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763" w:rsidRDefault="00A15763" w:rsidP="00A15763">
      <w:pPr>
        <w:jc w:val="right"/>
        <w:rPr>
          <w:sz w:val="28"/>
          <w:szCs w:val="28"/>
        </w:rPr>
      </w:pPr>
      <w:r>
        <w:rPr>
          <w:noProof/>
          <w:lang w:eastAsia="ru-RU"/>
        </w:rPr>
        <w:drawing>
          <wp:anchor distT="0" distB="0" distL="114300" distR="114300" simplePos="0" relativeHeight="251658240" behindDoc="0" locked="0" layoutInCell="1" allowOverlap="1">
            <wp:simplePos x="0" y="0"/>
            <wp:positionH relativeFrom="column">
              <wp:posOffset>2514600</wp:posOffset>
            </wp:positionH>
            <wp:positionV relativeFrom="paragraph">
              <wp:posOffset>-104140</wp:posOffset>
            </wp:positionV>
            <wp:extent cx="472440" cy="510540"/>
            <wp:effectExtent l="19050" t="0" r="3810" b="0"/>
            <wp:wrapTight wrapText="bothSides">
              <wp:wrapPolygon edited="0">
                <wp:start x="-871" y="0"/>
                <wp:lineTo x="-871" y="20955"/>
                <wp:lineTo x="21774" y="20955"/>
                <wp:lineTo x="21774" y="0"/>
                <wp:lineTo x="-871" y="0"/>
              </wp:wrapPolygon>
            </wp:wrapTight>
            <wp:docPr id="64" name="Рисунок 2" descr="ГЕРБ_ГИБД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_ГИБДД"/>
                    <pic:cNvPicPr>
                      <a:picLocks noChangeAspect="1" noChangeArrowheads="1"/>
                    </pic:cNvPicPr>
                  </pic:nvPicPr>
                  <pic:blipFill>
                    <a:blip r:embed="rId5" cstate="print"/>
                    <a:srcRect/>
                    <a:stretch>
                      <a:fillRect/>
                    </a:stretch>
                  </pic:blipFill>
                  <pic:spPr bwMode="auto">
                    <a:xfrm>
                      <a:off x="0" y="0"/>
                      <a:ext cx="472440" cy="510540"/>
                    </a:xfrm>
                    <a:prstGeom prst="rect">
                      <a:avLst/>
                    </a:prstGeom>
                    <a:noFill/>
                  </pic:spPr>
                </pic:pic>
              </a:graphicData>
            </a:graphic>
          </wp:anchor>
        </w:drawing>
      </w:r>
      <w:r>
        <w:rPr>
          <w:b/>
          <w:spacing w:val="160"/>
          <w:sz w:val="28"/>
          <w:szCs w:val="28"/>
        </w:rPr>
        <w:t xml:space="preserve"> </w:t>
      </w:r>
    </w:p>
    <w:p w:rsidR="00A15763" w:rsidRDefault="00A15763" w:rsidP="00A15763">
      <w:pPr>
        <w:jc w:val="center"/>
        <w:rPr>
          <w:b/>
          <w:bCs/>
          <w:sz w:val="18"/>
        </w:rPr>
      </w:pPr>
    </w:p>
    <w:p w:rsidR="00A15763" w:rsidRDefault="00A15763" w:rsidP="00A15763">
      <w:pPr>
        <w:jc w:val="center"/>
        <w:rPr>
          <w:b/>
          <w:bCs/>
          <w:sz w:val="16"/>
          <w:szCs w:val="16"/>
        </w:rPr>
      </w:pPr>
    </w:p>
    <w:p w:rsidR="00A15763" w:rsidRDefault="00A15763" w:rsidP="00A15763">
      <w:pPr>
        <w:pBdr>
          <w:bottom w:val="single" w:sz="12" w:space="1" w:color="auto"/>
        </w:pBdr>
        <w:jc w:val="center"/>
        <w:rPr>
          <w:b/>
          <w:bCs/>
          <w:sz w:val="16"/>
          <w:szCs w:val="16"/>
        </w:rPr>
      </w:pPr>
      <w:r>
        <w:rPr>
          <w:b/>
          <w:bCs/>
          <w:sz w:val="16"/>
          <w:szCs w:val="16"/>
        </w:rPr>
        <w:t xml:space="preserve">МЕСТНАЯ АДМИНИСТРАЦИЯ СЕЛЬСКОГО ПОСЕЛЕНИЯ     ЯНТАРНОЕ </w:t>
      </w:r>
    </w:p>
    <w:p w:rsidR="00A15763" w:rsidRDefault="00A15763" w:rsidP="00A15763">
      <w:pPr>
        <w:pBdr>
          <w:bottom w:val="single" w:sz="12" w:space="1" w:color="auto"/>
        </w:pBdr>
        <w:jc w:val="center"/>
        <w:rPr>
          <w:b/>
          <w:bCs/>
          <w:sz w:val="16"/>
          <w:szCs w:val="16"/>
        </w:rPr>
      </w:pPr>
      <w:r>
        <w:rPr>
          <w:b/>
          <w:bCs/>
          <w:sz w:val="16"/>
          <w:szCs w:val="16"/>
        </w:rPr>
        <w:t>ПРОХЛАДНЕНСКОГО МУНИЦИПАЛЬНОГО РАЙОНА  КАБАРДИНО - БАЛКАРСКОЙ РЕСПУБЛИКИ</w:t>
      </w:r>
    </w:p>
    <w:p w:rsidR="00A15763" w:rsidRDefault="00A15763" w:rsidP="00A15763">
      <w:pPr>
        <w:pBdr>
          <w:bottom w:val="single" w:sz="12" w:space="1" w:color="auto"/>
        </w:pBdr>
        <w:jc w:val="center"/>
        <w:rPr>
          <w:b/>
          <w:bCs/>
          <w:sz w:val="16"/>
          <w:szCs w:val="16"/>
        </w:rPr>
      </w:pPr>
      <w:r>
        <w:rPr>
          <w:b/>
          <w:bCs/>
          <w:sz w:val="16"/>
          <w:szCs w:val="16"/>
        </w:rPr>
        <w:t xml:space="preserve"> </w:t>
      </w:r>
    </w:p>
    <w:p w:rsidR="00A15763" w:rsidRDefault="00A15763" w:rsidP="00A15763">
      <w:pPr>
        <w:pBdr>
          <w:bottom w:val="single" w:sz="12" w:space="1" w:color="auto"/>
        </w:pBdr>
        <w:jc w:val="center"/>
        <w:rPr>
          <w:b/>
          <w:bCs/>
          <w:sz w:val="16"/>
          <w:szCs w:val="16"/>
        </w:rPr>
      </w:pPr>
      <w:r>
        <w:rPr>
          <w:b/>
          <w:bCs/>
          <w:sz w:val="16"/>
          <w:szCs w:val="16"/>
        </w:rPr>
        <w:t>КЪЭБЭРДЕЙ-БАЛЪКЪЭР РЕСПУБЛИКЭМ И  ПРОХЛАДНЭ МУНИЦИПАЛЬНЭ РАЙОНЫМ</w:t>
      </w:r>
    </w:p>
    <w:p w:rsidR="00A15763" w:rsidRDefault="00A15763" w:rsidP="00A15763">
      <w:pPr>
        <w:pBdr>
          <w:bottom w:val="single" w:sz="12" w:space="1" w:color="auto"/>
        </w:pBdr>
        <w:jc w:val="center"/>
        <w:rPr>
          <w:b/>
          <w:bCs/>
          <w:sz w:val="16"/>
          <w:szCs w:val="16"/>
        </w:rPr>
      </w:pPr>
      <w:r>
        <w:rPr>
          <w:b/>
          <w:bCs/>
          <w:sz w:val="16"/>
          <w:szCs w:val="16"/>
        </w:rPr>
        <w:t>ЯНТАРНЭ   КЪУАЖЭМ И ЩЫП</w:t>
      </w:r>
      <w:r>
        <w:rPr>
          <w:b/>
          <w:bCs/>
          <w:sz w:val="16"/>
          <w:szCs w:val="16"/>
          <w:lang w:val="en-US"/>
        </w:rPr>
        <w:t>I</w:t>
      </w:r>
      <w:r>
        <w:rPr>
          <w:b/>
          <w:bCs/>
          <w:sz w:val="16"/>
          <w:szCs w:val="16"/>
        </w:rPr>
        <w:t>Э АДМИНИСТРАЦЭ</w:t>
      </w:r>
    </w:p>
    <w:p w:rsidR="00A15763" w:rsidRDefault="00A15763" w:rsidP="00A15763">
      <w:pPr>
        <w:pBdr>
          <w:bottom w:val="single" w:sz="12" w:space="1" w:color="auto"/>
        </w:pBdr>
        <w:jc w:val="center"/>
        <w:rPr>
          <w:b/>
          <w:bCs/>
          <w:sz w:val="16"/>
          <w:szCs w:val="16"/>
        </w:rPr>
      </w:pPr>
    </w:p>
    <w:p w:rsidR="00A15763" w:rsidRDefault="00A15763" w:rsidP="00A15763">
      <w:pPr>
        <w:pBdr>
          <w:bottom w:val="single" w:sz="12" w:space="1" w:color="auto"/>
        </w:pBdr>
        <w:jc w:val="center"/>
        <w:rPr>
          <w:b/>
          <w:bCs/>
          <w:sz w:val="16"/>
          <w:szCs w:val="16"/>
        </w:rPr>
      </w:pPr>
      <w:r>
        <w:rPr>
          <w:b/>
          <w:bCs/>
          <w:sz w:val="16"/>
          <w:szCs w:val="16"/>
        </w:rPr>
        <w:t>КЪАБАРТЫ-МАЛКЪАР РЕСПУБЛИКА ПРОХЛАДНА МУНИЦИПАЛЬНА РАЙОНУНУ</w:t>
      </w:r>
    </w:p>
    <w:p w:rsidR="00A15763" w:rsidRDefault="00A15763" w:rsidP="00A15763">
      <w:pPr>
        <w:pBdr>
          <w:bottom w:val="single" w:sz="12" w:space="1" w:color="auto"/>
        </w:pBdr>
        <w:jc w:val="center"/>
        <w:rPr>
          <w:b/>
          <w:bCs/>
          <w:sz w:val="16"/>
          <w:szCs w:val="16"/>
        </w:rPr>
      </w:pPr>
      <w:r>
        <w:rPr>
          <w:b/>
          <w:bCs/>
          <w:sz w:val="16"/>
          <w:szCs w:val="16"/>
        </w:rPr>
        <w:t>ЯНТАРНОЕ   ЭЛ ПОСЕЛЕНИЯСЫНЫ ЖЕРЖЕРЛИ АДМИНИСТРАЦИЯСЫ</w:t>
      </w:r>
    </w:p>
    <w:p w:rsidR="00A15763" w:rsidRDefault="00A15763" w:rsidP="00A15763">
      <w:pPr>
        <w:pBdr>
          <w:bottom w:val="single" w:sz="12" w:space="1" w:color="auto"/>
        </w:pBdr>
        <w:jc w:val="center"/>
        <w:rPr>
          <w:b/>
          <w:bCs/>
          <w:sz w:val="18"/>
        </w:rPr>
      </w:pPr>
    </w:p>
    <w:p w:rsidR="00A15763" w:rsidRDefault="00A15763" w:rsidP="00A15763">
      <w:pPr>
        <w:spacing w:line="240" w:lineRule="atLeast"/>
        <w:jc w:val="center"/>
        <w:rPr>
          <w:color w:val="000000"/>
          <w:sz w:val="20"/>
          <w:szCs w:val="20"/>
        </w:rPr>
      </w:pPr>
      <w:r>
        <w:rPr>
          <w:color w:val="000000"/>
          <w:sz w:val="20"/>
          <w:szCs w:val="20"/>
        </w:rPr>
        <w:t>361020 ,  КБР,  Прохладненский район,  с.Янтарное,  ул. Ленина 21,</w:t>
      </w:r>
    </w:p>
    <w:p w:rsidR="00A15763" w:rsidRDefault="00A15763" w:rsidP="00A15763">
      <w:pPr>
        <w:spacing w:line="240" w:lineRule="atLeast"/>
        <w:jc w:val="center"/>
        <w:rPr>
          <w:color w:val="000000"/>
          <w:sz w:val="20"/>
          <w:szCs w:val="20"/>
        </w:rPr>
      </w:pPr>
      <w:r>
        <w:rPr>
          <w:rFonts w:ascii="Algerian" w:hAnsi="Algerian"/>
          <w:color w:val="000000"/>
          <w:sz w:val="20"/>
          <w:szCs w:val="20"/>
        </w:rPr>
        <w:sym w:font="Wingdings 2" w:char="0027"/>
      </w:r>
      <w:r>
        <w:rPr>
          <w:color w:val="000000"/>
          <w:sz w:val="20"/>
          <w:szCs w:val="20"/>
        </w:rPr>
        <w:t xml:space="preserve"> (886631) 52-3-66; Тел/факс: (886631) 52-3-66; </w:t>
      </w:r>
      <w:r>
        <w:rPr>
          <w:rFonts w:ascii="Algerian" w:hAnsi="Algerian"/>
          <w:color w:val="000000"/>
          <w:sz w:val="20"/>
          <w:szCs w:val="20"/>
          <w:lang w:val="en-US"/>
        </w:rPr>
        <w:t>e</w:t>
      </w:r>
      <w:r>
        <w:rPr>
          <w:color w:val="000000"/>
          <w:sz w:val="20"/>
          <w:szCs w:val="20"/>
        </w:rPr>
        <w:t>-</w:t>
      </w:r>
      <w:r>
        <w:rPr>
          <w:color w:val="000000"/>
          <w:sz w:val="20"/>
          <w:szCs w:val="20"/>
          <w:lang w:val="en-US"/>
        </w:rPr>
        <w:t>mail</w:t>
      </w:r>
      <w:r>
        <w:rPr>
          <w:color w:val="000000"/>
          <w:sz w:val="20"/>
          <w:szCs w:val="20"/>
        </w:rPr>
        <w:t xml:space="preserve">: </w:t>
      </w:r>
      <w:r>
        <w:rPr>
          <w:b/>
          <w:color w:val="000000"/>
          <w:sz w:val="20"/>
          <w:szCs w:val="20"/>
          <w:lang w:val="en-US"/>
        </w:rPr>
        <w:t>adm</w:t>
      </w:r>
      <w:r>
        <w:rPr>
          <w:b/>
          <w:color w:val="000000"/>
          <w:sz w:val="20"/>
          <w:szCs w:val="20"/>
        </w:rPr>
        <w:t>.</w:t>
      </w:r>
      <w:r>
        <w:rPr>
          <w:b/>
          <w:color w:val="000000"/>
          <w:sz w:val="20"/>
          <w:szCs w:val="20"/>
          <w:lang w:val="en-US"/>
        </w:rPr>
        <w:t>jantarnoe</w:t>
      </w:r>
      <w:r>
        <w:rPr>
          <w:b/>
          <w:color w:val="000000"/>
          <w:sz w:val="20"/>
          <w:szCs w:val="20"/>
        </w:rPr>
        <w:t>@</w:t>
      </w:r>
      <w:r>
        <w:rPr>
          <w:b/>
          <w:color w:val="000000"/>
          <w:sz w:val="20"/>
          <w:szCs w:val="20"/>
          <w:lang w:val="en-US"/>
        </w:rPr>
        <w:t>yandex</w:t>
      </w:r>
      <w:r>
        <w:rPr>
          <w:b/>
          <w:color w:val="000000"/>
          <w:sz w:val="20"/>
          <w:szCs w:val="20"/>
        </w:rPr>
        <w:t>.</w:t>
      </w:r>
      <w:r>
        <w:rPr>
          <w:b/>
          <w:color w:val="000000"/>
          <w:sz w:val="20"/>
          <w:szCs w:val="20"/>
          <w:lang w:val="en-US"/>
        </w:rPr>
        <w:t>ru</w:t>
      </w:r>
    </w:p>
    <w:p w:rsidR="00A15763" w:rsidRDefault="00A15763" w:rsidP="00A15763">
      <w:pPr>
        <w:pBdr>
          <w:bottom w:val="single" w:sz="12" w:space="4" w:color="auto"/>
        </w:pBdr>
        <w:rPr>
          <w:b/>
          <w:bCs/>
          <w:sz w:val="18"/>
        </w:rPr>
      </w:pPr>
    </w:p>
    <w:p w:rsidR="00A15763" w:rsidRDefault="00A15763" w:rsidP="00A15763">
      <w:pPr>
        <w:rPr>
          <w:b/>
          <w:spacing w:val="-7"/>
        </w:rPr>
      </w:pPr>
      <w:r>
        <w:rPr>
          <w:b/>
        </w:rPr>
        <w:t xml:space="preserve">13.11. </w:t>
      </w:r>
      <w:r>
        <w:rPr>
          <w:b/>
          <w:spacing w:val="-7"/>
        </w:rPr>
        <w:t xml:space="preserve">2019 г.                                                                                  </w:t>
      </w:r>
    </w:p>
    <w:p w:rsidR="00A15763" w:rsidRDefault="00A15763" w:rsidP="00A15763">
      <w:pPr>
        <w:jc w:val="right"/>
        <w:rPr>
          <w:b/>
          <w:spacing w:val="-7"/>
        </w:rPr>
      </w:pPr>
      <w:r>
        <w:rPr>
          <w:b/>
          <w:spacing w:val="-7"/>
        </w:rPr>
        <w:t xml:space="preserve">  </w:t>
      </w:r>
      <w:r>
        <w:rPr>
          <w:b/>
        </w:rPr>
        <w:t>ПОСТАНОВЛЕНИЕ №67                                                                                                                                                      ПОСТАНОВЛЕНЭ  №67</w:t>
      </w:r>
    </w:p>
    <w:p w:rsidR="00A15763" w:rsidRDefault="00A15763" w:rsidP="00A15763">
      <w:pPr>
        <w:jc w:val="right"/>
        <w:rPr>
          <w:b/>
        </w:rPr>
      </w:pPr>
      <w:r>
        <w:rPr>
          <w:b/>
        </w:rPr>
        <w:t xml:space="preserve">                                                                                                                       БЕГИМ  №67</w:t>
      </w:r>
    </w:p>
    <w:p w:rsidR="00A15763" w:rsidRDefault="00A15763" w:rsidP="00A15763">
      <w:pPr>
        <w:rPr>
          <w:b/>
        </w:rPr>
      </w:pPr>
      <w:r>
        <w:rPr>
          <w:b/>
          <w:sz w:val="28"/>
          <w:szCs w:val="28"/>
        </w:rPr>
        <w:tab/>
      </w:r>
      <w:r>
        <w:rPr>
          <w:b/>
          <w:sz w:val="28"/>
          <w:szCs w:val="28"/>
        </w:rPr>
        <w:tab/>
      </w:r>
      <w:r>
        <w:rPr>
          <w:b/>
          <w:sz w:val="28"/>
          <w:szCs w:val="28"/>
        </w:rPr>
        <w:tab/>
      </w:r>
      <w:r>
        <w:rPr>
          <w:b/>
          <w:sz w:val="28"/>
          <w:szCs w:val="28"/>
        </w:rPr>
        <w:tab/>
      </w:r>
      <w:r>
        <w:rPr>
          <w:b/>
          <w:sz w:val="28"/>
          <w:szCs w:val="28"/>
        </w:rPr>
        <w:tab/>
      </w:r>
    </w:p>
    <w:p w:rsidR="00A15763" w:rsidRDefault="00A15763" w:rsidP="00A15763">
      <w:pPr>
        <w:jc w:val="center"/>
        <w:rPr>
          <w:rFonts w:eastAsia="Times New Roman"/>
          <w:sz w:val="28"/>
          <w:szCs w:val="28"/>
        </w:rPr>
      </w:pPr>
    </w:p>
    <w:p w:rsidR="00A15763" w:rsidRDefault="00A15763" w:rsidP="00A15763">
      <w:pPr>
        <w:jc w:val="center"/>
        <w:rPr>
          <w:b/>
          <w:sz w:val="26"/>
          <w:szCs w:val="26"/>
        </w:rPr>
      </w:pPr>
      <w:r>
        <w:rPr>
          <w:b/>
          <w:sz w:val="26"/>
          <w:szCs w:val="26"/>
        </w:rPr>
        <w:t xml:space="preserve">Об утверждении Административного регламента по </w:t>
      </w:r>
      <w:r>
        <w:rPr>
          <w:rFonts w:eastAsia="Times New Roman"/>
          <w:b/>
          <w:kern w:val="0"/>
          <w:sz w:val="26"/>
          <w:szCs w:val="26"/>
          <w:lang w:eastAsia="ru-RU"/>
        </w:rPr>
        <w:t>осуществлению муниципального контроля за сохранностью автомобильных дорог общего пользования местного значения в границах населенных пунктов</w:t>
      </w:r>
      <w:r>
        <w:rPr>
          <w:rFonts w:eastAsia="Times New Roman"/>
          <w:b/>
          <w:sz w:val="26"/>
          <w:szCs w:val="26"/>
        </w:rPr>
        <w:t xml:space="preserve"> сельского поселения Янтарное Прохладненского муниципального района КБР</w:t>
      </w:r>
    </w:p>
    <w:p w:rsidR="00A15763" w:rsidRDefault="00A15763" w:rsidP="00A15763">
      <w:pPr>
        <w:jc w:val="both"/>
        <w:rPr>
          <w:rFonts w:eastAsia="Times New Roman"/>
          <w:sz w:val="28"/>
          <w:szCs w:val="28"/>
        </w:rPr>
      </w:pPr>
    </w:p>
    <w:p w:rsidR="00A15763" w:rsidRDefault="00A15763" w:rsidP="00A15763">
      <w:pPr>
        <w:jc w:val="both"/>
        <w:rPr>
          <w:b/>
          <w:sz w:val="22"/>
          <w:szCs w:val="22"/>
        </w:rPr>
      </w:pPr>
      <w:r>
        <w:rPr>
          <w:rFonts w:eastAsia="Times New Roman"/>
          <w:sz w:val="22"/>
          <w:szCs w:val="22"/>
        </w:rPr>
        <w:t xml:space="preserve">      </w:t>
      </w:r>
      <w:r>
        <w:rPr>
          <w:sz w:val="22"/>
          <w:szCs w:val="22"/>
        </w:rPr>
        <w:t xml:space="preserve">В соответствии с пунктом 5 части 1 статьи 14 Федерального закона от 06 октября 2003 года № 131-ФЗ «Об общих принципах организации местного самоуправления в Российской Федерации», статьей 6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законом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10 декабря 1995 года № 196-ФЗ «О безопасности дорожного движения», в целях установления порядка организации и проведения проверок при осуществлении муниципального контроля </w:t>
      </w:r>
      <w:r>
        <w:rPr>
          <w:rFonts w:eastAsia="Times New Roman"/>
          <w:kern w:val="0"/>
          <w:sz w:val="22"/>
          <w:szCs w:val="22"/>
          <w:lang w:eastAsia="ru-RU"/>
        </w:rPr>
        <w:t xml:space="preserve">за сохранностью автомобильных дорог местного значения в границах населенных пунктов сельского поселения </w:t>
      </w:r>
      <w:r>
        <w:rPr>
          <w:rFonts w:eastAsia="Times New Roman"/>
          <w:sz w:val="22"/>
          <w:szCs w:val="22"/>
        </w:rPr>
        <w:t>Янтарное Прохладненского муниципального района КБР</w:t>
      </w:r>
      <w:r>
        <w:rPr>
          <w:b/>
          <w:sz w:val="22"/>
          <w:szCs w:val="22"/>
        </w:rPr>
        <w:t xml:space="preserve">     </w:t>
      </w:r>
    </w:p>
    <w:p w:rsidR="00A15763" w:rsidRDefault="00A15763" w:rsidP="00A15763">
      <w:pPr>
        <w:tabs>
          <w:tab w:val="center" w:pos="4819"/>
        </w:tabs>
        <w:jc w:val="both"/>
        <w:rPr>
          <w:b/>
          <w:sz w:val="22"/>
          <w:szCs w:val="22"/>
        </w:rPr>
      </w:pPr>
      <w:r>
        <w:rPr>
          <w:b/>
          <w:sz w:val="22"/>
          <w:szCs w:val="22"/>
        </w:rPr>
        <w:t xml:space="preserve"> </w:t>
      </w:r>
      <w:r>
        <w:rPr>
          <w:rFonts w:eastAsia="Times New Roman"/>
          <w:b/>
          <w:kern w:val="0"/>
          <w:sz w:val="22"/>
          <w:szCs w:val="22"/>
          <w:lang w:eastAsia="ru-RU"/>
        </w:rPr>
        <w:t>ПОСТАНОВЛЯЕТ:</w:t>
      </w:r>
      <w:r>
        <w:rPr>
          <w:rFonts w:eastAsia="Times New Roman"/>
          <w:b/>
          <w:kern w:val="0"/>
          <w:sz w:val="22"/>
          <w:szCs w:val="22"/>
          <w:lang w:eastAsia="ru-RU"/>
        </w:rPr>
        <w:tab/>
      </w:r>
    </w:p>
    <w:p w:rsidR="00A15763" w:rsidRDefault="00A15763" w:rsidP="00A15763">
      <w:pPr>
        <w:jc w:val="both"/>
        <w:rPr>
          <w:b/>
          <w:sz w:val="22"/>
          <w:szCs w:val="22"/>
        </w:rPr>
      </w:pPr>
      <w:r>
        <w:rPr>
          <w:sz w:val="22"/>
          <w:szCs w:val="22"/>
        </w:rPr>
        <w:t xml:space="preserve">1.Утвердить Административный регламент по осуществлению муниципального контроля  </w:t>
      </w:r>
      <w:r>
        <w:rPr>
          <w:rFonts w:eastAsia="Times New Roman"/>
          <w:kern w:val="0"/>
          <w:sz w:val="22"/>
          <w:szCs w:val="22"/>
          <w:lang w:eastAsia="ru-RU"/>
        </w:rPr>
        <w:t xml:space="preserve">за сохранностью автомобильных дорог общего пользования местного значения в границах населенных пунктов сельского поселения </w:t>
      </w:r>
      <w:r>
        <w:rPr>
          <w:rFonts w:eastAsia="Times New Roman"/>
          <w:sz w:val="22"/>
          <w:szCs w:val="22"/>
        </w:rPr>
        <w:t>Янтарное Прохладненского муниципального района КБР</w:t>
      </w:r>
      <w:r>
        <w:rPr>
          <w:b/>
          <w:sz w:val="22"/>
          <w:szCs w:val="22"/>
        </w:rPr>
        <w:t xml:space="preserve">, </w:t>
      </w:r>
      <w:r>
        <w:rPr>
          <w:rFonts w:eastAsia="Times New Roman"/>
          <w:kern w:val="0"/>
          <w:sz w:val="22"/>
          <w:szCs w:val="22"/>
          <w:lang w:eastAsia="ru-RU"/>
        </w:rPr>
        <w:t>согласно приложению к настоящему постановлению</w:t>
      </w:r>
      <w:r>
        <w:rPr>
          <w:sz w:val="22"/>
          <w:szCs w:val="22"/>
        </w:rPr>
        <w:t>.</w:t>
      </w:r>
    </w:p>
    <w:p w:rsidR="00A15763" w:rsidRDefault="00A15763" w:rsidP="00A15763">
      <w:pPr>
        <w:jc w:val="both"/>
        <w:rPr>
          <w:b/>
          <w:sz w:val="22"/>
          <w:szCs w:val="22"/>
        </w:rPr>
      </w:pPr>
      <w:r>
        <w:rPr>
          <w:sz w:val="22"/>
          <w:szCs w:val="22"/>
        </w:rPr>
        <w:t xml:space="preserve">2.Настоящее постановление подлежит размещению на официальном сайте с.п.Янтарное Прохладеннского муниципального района </w:t>
      </w:r>
      <w:r>
        <w:rPr>
          <w:rFonts w:eastAsia="Calibri"/>
          <w:sz w:val="22"/>
          <w:szCs w:val="22"/>
        </w:rPr>
        <w:t>http://</w:t>
      </w:r>
      <w:r>
        <w:rPr>
          <w:sz w:val="22"/>
          <w:szCs w:val="22"/>
        </w:rPr>
        <w:t xml:space="preserve"> </w:t>
      </w:r>
      <w:r>
        <w:rPr>
          <w:sz w:val="22"/>
          <w:szCs w:val="22"/>
          <w:lang w:val="en-US"/>
        </w:rPr>
        <w:t>adm</w:t>
      </w:r>
      <w:r>
        <w:rPr>
          <w:sz w:val="22"/>
          <w:szCs w:val="22"/>
        </w:rPr>
        <w:t>-</w:t>
      </w:r>
      <w:r>
        <w:rPr>
          <w:sz w:val="22"/>
          <w:szCs w:val="22"/>
          <w:lang w:val="en-US"/>
        </w:rPr>
        <w:t>yantarnoe</w:t>
      </w:r>
      <w:r>
        <w:rPr>
          <w:rFonts w:eastAsia="Calibri"/>
          <w:sz w:val="22"/>
          <w:szCs w:val="22"/>
        </w:rPr>
        <w:t>.ru/</w:t>
      </w:r>
    </w:p>
    <w:p w:rsidR="00A15763" w:rsidRDefault="00A15763" w:rsidP="00A15763">
      <w:pPr>
        <w:jc w:val="both"/>
        <w:rPr>
          <w:sz w:val="22"/>
          <w:szCs w:val="22"/>
        </w:rPr>
      </w:pPr>
      <w:r>
        <w:rPr>
          <w:sz w:val="22"/>
          <w:szCs w:val="22"/>
        </w:rPr>
        <w:t>и вступает в силу со дня его официального опубликования (обнародования).</w:t>
      </w:r>
    </w:p>
    <w:p w:rsidR="00A15763" w:rsidRDefault="00A15763" w:rsidP="00A15763">
      <w:pPr>
        <w:jc w:val="both"/>
        <w:rPr>
          <w:sz w:val="22"/>
          <w:szCs w:val="22"/>
        </w:rPr>
      </w:pPr>
      <w:r>
        <w:rPr>
          <w:sz w:val="22"/>
          <w:szCs w:val="22"/>
        </w:rPr>
        <w:t>3.Контроль за исполнением данного постановления оставляю за собой.</w:t>
      </w:r>
    </w:p>
    <w:p w:rsidR="00A15763" w:rsidRDefault="00A15763" w:rsidP="00A15763">
      <w:pPr>
        <w:jc w:val="both"/>
        <w:rPr>
          <w:sz w:val="28"/>
          <w:szCs w:val="28"/>
        </w:rPr>
      </w:pPr>
    </w:p>
    <w:p w:rsidR="00A15763" w:rsidRDefault="00A15763" w:rsidP="00A15763">
      <w:pPr>
        <w:jc w:val="center"/>
        <w:rPr>
          <w:rFonts w:eastAsia="Times New Roman"/>
          <w:sz w:val="32"/>
          <w:szCs w:val="32"/>
        </w:rPr>
      </w:pPr>
      <w:r>
        <w:rPr>
          <w:rFonts w:eastAsia="Times New Roman"/>
          <w:noProof/>
          <w:sz w:val="32"/>
          <w:szCs w:val="32"/>
          <w:lang w:eastAsia="ru-RU"/>
        </w:rPr>
        <w:drawing>
          <wp:inline distT="0" distB="0" distL="0" distR="0">
            <wp:extent cx="5943600" cy="14763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5943600" cy="1476375"/>
                    </a:xfrm>
                    <a:prstGeom prst="rect">
                      <a:avLst/>
                    </a:prstGeom>
                    <a:noFill/>
                    <a:ln w="9525">
                      <a:noFill/>
                      <a:miter lim="800000"/>
                      <a:headEnd/>
                      <a:tailEnd/>
                    </a:ln>
                  </pic:spPr>
                </pic:pic>
              </a:graphicData>
            </a:graphic>
          </wp:inline>
        </w:drawing>
      </w:r>
    </w:p>
    <w:p w:rsidR="00A15763" w:rsidRDefault="00A15763" w:rsidP="00A15763">
      <w:pPr>
        <w:jc w:val="center"/>
        <w:rPr>
          <w:rFonts w:eastAsia="Times New Roman"/>
          <w:sz w:val="32"/>
          <w:szCs w:val="32"/>
        </w:rPr>
      </w:pPr>
    </w:p>
    <w:p w:rsidR="00A15763" w:rsidRDefault="00A15763" w:rsidP="00A15763">
      <w:pPr>
        <w:jc w:val="center"/>
        <w:rPr>
          <w:rFonts w:eastAsia="Times New Roman"/>
          <w:sz w:val="32"/>
          <w:szCs w:val="32"/>
        </w:rPr>
      </w:pPr>
    </w:p>
    <w:p w:rsidR="00A15763" w:rsidRDefault="00A15763" w:rsidP="00A15763">
      <w:pPr>
        <w:jc w:val="center"/>
        <w:rPr>
          <w:rFonts w:eastAsia="Times New Roman"/>
          <w:sz w:val="32"/>
          <w:szCs w:val="32"/>
        </w:rPr>
      </w:pPr>
    </w:p>
    <w:p w:rsidR="00A15763" w:rsidRDefault="00A15763" w:rsidP="00A15763">
      <w:pPr>
        <w:jc w:val="center"/>
        <w:rPr>
          <w:rFonts w:eastAsia="Times New Roman"/>
          <w:sz w:val="32"/>
          <w:szCs w:val="32"/>
        </w:rPr>
      </w:pPr>
    </w:p>
    <w:p w:rsidR="00A15763" w:rsidRDefault="00A15763" w:rsidP="00A15763">
      <w:pPr>
        <w:jc w:val="center"/>
        <w:rPr>
          <w:rFonts w:eastAsia="Times New Roman"/>
          <w:sz w:val="32"/>
          <w:szCs w:val="32"/>
        </w:rPr>
      </w:pPr>
    </w:p>
    <w:p w:rsidR="00A15763" w:rsidRDefault="00A15763" w:rsidP="00A15763">
      <w:pPr>
        <w:jc w:val="center"/>
        <w:rPr>
          <w:rFonts w:eastAsia="Times New Roman"/>
          <w:sz w:val="32"/>
          <w:szCs w:val="32"/>
        </w:rPr>
      </w:pPr>
    </w:p>
    <w:p w:rsidR="00A15763" w:rsidRDefault="00A15763" w:rsidP="00A15763">
      <w:pPr>
        <w:pStyle w:val="p17"/>
        <w:spacing w:before="0" w:beforeAutospacing="0" w:after="0" w:afterAutospacing="0"/>
        <w:jc w:val="right"/>
      </w:pPr>
      <w:r>
        <w:t>Приложение</w:t>
      </w:r>
    </w:p>
    <w:p w:rsidR="00A15763" w:rsidRDefault="00A15763" w:rsidP="00A15763">
      <w:pPr>
        <w:pStyle w:val="p9"/>
        <w:spacing w:before="0" w:beforeAutospacing="0" w:after="0" w:afterAutospacing="0"/>
        <w:jc w:val="right"/>
      </w:pPr>
      <w:r>
        <w:t xml:space="preserve">к постановлению местной администрации </w:t>
      </w:r>
    </w:p>
    <w:p w:rsidR="00A15763" w:rsidRDefault="00A15763" w:rsidP="00A15763">
      <w:pPr>
        <w:pStyle w:val="p9"/>
        <w:spacing w:before="0" w:beforeAutospacing="0" w:after="0" w:afterAutospacing="0"/>
        <w:jc w:val="right"/>
      </w:pPr>
      <w:r>
        <w:t xml:space="preserve">сельского поселения  Янтарное </w:t>
      </w:r>
    </w:p>
    <w:p w:rsidR="00A15763" w:rsidRDefault="00A15763" w:rsidP="00A15763">
      <w:pPr>
        <w:pStyle w:val="p9"/>
        <w:spacing w:before="0" w:beforeAutospacing="0" w:after="0" w:afterAutospacing="0"/>
        <w:jc w:val="right"/>
      </w:pPr>
      <w:r>
        <w:t>Прохладнеского муниципального района КБР</w:t>
      </w:r>
    </w:p>
    <w:p w:rsidR="00A15763" w:rsidRDefault="00A15763" w:rsidP="00A15763">
      <w:pPr>
        <w:pStyle w:val="p9"/>
        <w:spacing w:before="0" w:beforeAutospacing="0" w:after="0" w:afterAutospacing="0"/>
        <w:jc w:val="right"/>
        <w:rPr>
          <w:sz w:val="28"/>
          <w:szCs w:val="28"/>
        </w:rPr>
      </w:pPr>
      <w:r>
        <w:t>от  13.11.2019 № 67</w:t>
      </w:r>
    </w:p>
    <w:p w:rsidR="00A15763" w:rsidRDefault="00A15763" w:rsidP="00A15763">
      <w:pPr>
        <w:pStyle w:val="ConsPlusTitle"/>
        <w:widowControl/>
        <w:jc w:val="center"/>
        <w:rPr>
          <w:rFonts w:ascii="Times New Roman" w:hAnsi="Times New Roman" w:cs="Times New Roman"/>
          <w:sz w:val="28"/>
          <w:szCs w:val="28"/>
        </w:rPr>
      </w:pPr>
    </w:p>
    <w:p w:rsidR="00A15763" w:rsidRDefault="00A15763" w:rsidP="00A15763">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АДМИНИСТРАТИВНЫЙ РЕГЛАМЕНТ </w:t>
      </w:r>
    </w:p>
    <w:p w:rsidR="00A15763" w:rsidRDefault="00A15763" w:rsidP="00A15763">
      <w:pPr>
        <w:autoSpaceDE w:val="0"/>
        <w:jc w:val="center"/>
        <w:rPr>
          <w:rFonts w:eastAsia="Times New Roman"/>
          <w:b/>
          <w:kern w:val="0"/>
          <w:sz w:val="28"/>
          <w:szCs w:val="28"/>
          <w:lang w:eastAsia="ru-RU"/>
        </w:rPr>
      </w:pPr>
      <w:r>
        <w:rPr>
          <w:b/>
          <w:sz w:val="28"/>
          <w:szCs w:val="28"/>
        </w:rPr>
        <w:t xml:space="preserve">по осуществлению муниципального контроля  </w:t>
      </w:r>
      <w:r>
        <w:rPr>
          <w:rFonts w:eastAsia="Times New Roman"/>
          <w:b/>
          <w:kern w:val="0"/>
          <w:sz w:val="28"/>
          <w:szCs w:val="28"/>
          <w:lang w:eastAsia="ru-RU"/>
        </w:rPr>
        <w:t xml:space="preserve">за сохранностью </w:t>
      </w:r>
    </w:p>
    <w:p w:rsidR="00A15763" w:rsidRDefault="00A15763" w:rsidP="00A15763">
      <w:pPr>
        <w:autoSpaceDE w:val="0"/>
        <w:jc w:val="center"/>
        <w:rPr>
          <w:b/>
          <w:sz w:val="28"/>
          <w:szCs w:val="28"/>
        </w:rPr>
      </w:pPr>
      <w:r>
        <w:rPr>
          <w:rFonts w:eastAsia="Times New Roman"/>
          <w:b/>
          <w:kern w:val="0"/>
          <w:sz w:val="28"/>
          <w:szCs w:val="28"/>
          <w:lang w:eastAsia="ru-RU"/>
        </w:rPr>
        <w:t xml:space="preserve">автомобильных дорог общего пользования местного значения в границах населенных пунктов сельского поселения  </w:t>
      </w:r>
      <w:r>
        <w:rPr>
          <w:rFonts w:eastAsia="Times New Roman"/>
          <w:b/>
          <w:sz w:val="28"/>
          <w:szCs w:val="28"/>
        </w:rPr>
        <w:t>Янтарное Прохладненского муниципального района КБР</w:t>
      </w:r>
      <w:r>
        <w:rPr>
          <w:b/>
        </w:rPr>
        <w:t xml:space="preserve">  </w:t>
      </w:r>
    </w:p>
    <w:p w:rsidR="00A15763" w:rsidRDefault="00A15763" w:rsidP="00A15763">
      <w:pPr>
        <w:autoSpaceDE w:val="0"/>
        <w:jc w:val="center"/>
        <w:rPr>
          <w:b/>
          <w:sz w:val="28"/>
          <w:szCs w:val="28"/>
        </w:rPr>
      </w:pPr>
    </w:p>
    <w:p w:rsidR="00A15763" w:rsidRDefault="00A15763" w:rsidP="00A15763">
      <w:pPr>
        <w:autoSpaceDE w:val="0"/>
        <w:jc w:val="center"/>
        <w:rPr>
          <w:b/>
          <w:sz w:val="28"/>
          <w:szCs w:val="28"/>
        </w:rPr>
      </w:pPr>
      <w:r>
        <w:rPr>
          <w:b/>
          <w:sz w:val="28"/>
          <w:szCs w:val="28"/>
        </w:rPr>
        <w:t>Общие положения</w:t>
      </w:r>
    </w:p>
    <w:p w:rsidR="00A15763" w:rsidRDefault="00A15763" w:rsidP="00A15763">
      <w:pPr>
        <w:autoSpaceDE w:val="0"/>
        <w:jc w:val="center"/>
      </w:pPr>
    </w:p>
    <w:p w:rsidR="00A15763" w:rsidRDefault="00A15763" w:rsidP="00A15763">
      <w:pPr>
        <w:autoSpaceDE w:val="0"/>
        <w:ind w:firstLine="540"/>
        <w:jc w:val="both"/>
      </w:pPr>
      <w:r>
        <w:t xml:space="preserve">1. Настоящий административный регламент по осуществлению муниципального контроля </w:t>
      </w:r>
      <w:r>
        <w:rPr>
          <w:rFonts w:eastAsia="Times New Roman"/>
          <w:kern w:val="0"/>
          <w:lang w:eastAsia="ru-RU"/>
        </w:rPr>
        <w:t xml:space="preserve">за сохранностью автомобильных дорог общего пользования  местного значения в границах населенных пунктов </w:t>
      </w:r>
      <w:r>
        <w:t xml:space="preserve">сельского поселения  Янтарное Прохладнеского муниципального района КБР (далее - административный регламент) устанавливает порядок организации и проведения местной администрацией сельского поселения  Янтарное </w:t>
      </w:r>
      <w:r>
        <w:rPr>
          <w:rFonts w:eastAsia="Times New Roman"/>
          <w:kern w:val="0"/>
          <w:lang w:eastAsia="ru-RU"/>
        </w:rPr>
        <w:t xml:space="preserve">я </w:t>
      </w:r>
      <w:r>
        <w:t>проверок при осуществлении муниципального контроля за сохранностью автомобильных дорог местного значения  сельского поселения  Янтарное.</w:t>
      </w:r>
    </w:p>
    <w:p w:rsidR="00A15763" w:rsidRDefault="00A15763" w:rsidP="00A15763">
      <w:pPr>
        <w:autoSpaceDE w:val="0"/>
        <w:ind w:firstLine="540"/>
        <w:jc w:val="both"/>
      </w:pPr>
      <w:r>
        <w:t xml:space="preserve">2. Муниципальный контроль за </w:t>
      </w:r>
      <w:r>
        <w:rPr>
          <w:rFonts w:eastAsia="Times New Roman"/>
          <w:kern w:val="0"/>
          <w:lang w:eastAsia="ru-RU"/>
        </w:rPr>
        <w:t xml:space="preserve">сохранностью автомобильных дорог общего пользования местного значения в границах населенных пунктов </w:t>
      </w:r>
      <w:r>
        <w:t>сельского поселения  Янтарное Прохладнеского муниципального района КБР осуществляется в соответствии с:</w:t>
      </w:r>
    </w:p>
    <w:p w:rsidR="00A15763" w:rsidRDefault="00A15763" w:rsidP="00A15763">
      <w:pPr>
        <w:autoSpaceDE w:val="0"/>
        <w:ind w:firstLine="540"/>
        <w:jc w:val="both"/>
      </w:pPr>
      <w:r>
        <w:t>- Кодексом Российской Федерации об административных правонарушениях от 30 декабря 2001 года № 195-ФЗ;</w:t>
      </w:r>
    </w:p>
    <w:p w:rsidR="00A15763" w:rsidRDefault="00A15763" w:rsidP="00A15763">
      <w:pPr>
        <w:autoSpaceDE w:val="0"/>
        <w:ind w:firstLine="540"/>
        <w:jc w:val="both"/>
      </w:pPr>
      <w:r>
        <w:t>- Федеральным законом от 06 октября 2003 года № 131-ФЗ «Об общих принципах организации местного самоуправления в Российской Федерации»;</w:t>
      </w:r>
    </w:p>
    <w:p w:rsidR="00A15763" w:rsidRDefault="00A15763" w:rsidP="00A15763">
      <w:pPr>
        <w:autoSpaceDE w:val="0"/>
        <w:ind w:firstLine="540"/>
        <w:jc w:val="both"/>
      </w:pPr>
      <w:r>
        <w:t>- Федеральным законом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A15763" w:rsidRDefault="00A15763" w:rsidP="00A15763">
      <w:pPr>
        <w:autoSpaceDE w:val="0"/>
        <w:ind w:firstLine="540"/>
        <w:jc w:val="both"/>
      </w:pPr>
      <w:r>
        <w:t>- Федеральным законом от 15.02.2016г. № 26-ФЗ "О внесении изменений в Федеральный закон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A15763" w:rsidRDefault="00A15763" w:rsidP="00A15763">
      <w:pPr>
        <w:autoSpaceDE w:val="0"/>
        <w:ind w:firstLine="540"/>
        <w:jc w:val="both"/>
      </w:pPr>
      <w:r>
        <w:t>-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15763" w:rsidRDefault="00A15763" w:rsidP="00A15763">
      <w:pPr>
        <w:autoSpaceDE w:val="0"/>
        <w:ind w:firstLine="540"/>
        <w:jc w:val="both"/>
      </w:pPr>
      <w:r>
        <w:t>- Федеральным законом от 10 декабря 1995 года № 196-ФЗ «О безопасности дорожного движения»;</w:t>
      </w:r>
    </w:p>
    <w:p w:rsidR="00A15763" w:rsidRDefault="00A15763" w:rsidP="00A15763">
      <w:pPr>
        <w:ind w:firstLine="567"/>
        <w:jc w:val="both"/>
      </w:pPr>
      <w:r>
        <w:t xml:space="preserve">- Уставом </w:t>
      </w:r>
      <w:r>
        <w:rPr>
          <w:rFonts w:eastAsia="Times New Roman"/>
          <w:kern w:val="0"/>
          <w:lang w:eastAsia="ru-RU"/>
        </w:rPr>
        <w:t xml:space="preserve">муниципального образования сельского </w:t>
      </w:r>
      <w:r>
        <w:t>поселения  Янтарное Прохладнеского муниципального района КБР;</w:t>
      </w:r>
    </w:p>
    <w:p w:rsidR="00A15763" w:rsidRDefault="00A15763" w:rsidP="00A1576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муниципальными правовыми актами;</w:t>
      </w:r>
    </w:p>
    <w:p w:rsidR="00A15763" w:rsidRDefault="00A15763" w:rsidP="00A15763">
      <w:pPr>
        <w:autoSpaceDE w:val="0"/>
        <w:ind w:firstLine="540"/>
        <w:jc w:val="both"/>
      </w:pPr>
      <w:r>
        <w:t>- настоящим административным регламентом.</w:t>
      </w:r>
    </w:p>
    <w:p w:rsidR="00A15763" w:rsidRDefault="00A15763" w:rsidP="00A15763">
      <w:pPr>
        <w:autoSpaceDE w:val="0"/>
        <w:ind w:firstLine="540"/>
        <w:jc w:val="both"/>
      </w:pPr>
      <w:r>
        <w:t>3. Муниципальный контроль за обеспечением сохранности автомобильных дорог общего пользования местного значения  сельского поселения  Янтарное Прохладнеского муниципального района КБР</w:t>
      </w:r>
      <w:r>
        <w:rPr>
          <w:b/>
          <w:bCs/>
        </w:rPr>
        <w:t xml:space="preserve"> </w:t>
      </w:r>
      <w:r>
        <w:t>(далее – муниципальная функция) осуществляется уполномоченными должностными лицами комиссии администрации сельского поселения  Янтарное (далее – должностные лица) в отношении владельцев объектов дорожного сервиса, организаций осуществляющих работы в полосе отвода автомобильных дорог и придорожной полосе, пользователей автомобильных дорог являющихся юридическими лицами или индивидуальными предпринимателями (далее - пользователи  автомобильных  дорог).</w:t>
      </w:r>
    </w:p>
    <w:p w:rsidR="00A15763" w:rsidRDefault="00A15763" w:rsidP="00A15763">
      <w:pPr>
        <w:numPr>
          <w:ilvl w:val="1"/>
          <w:numId w:val="2"/>
        </w:numPr>
        <w:ind w:left="0" w:firstLine="540"/>
        <w:jc w:val="both"/>
      </w:pPr>
      <w:r>
        <w:t xml:space="preserve">При исполнении муниципальной функции местная администрация сельского </w:t>
      </w:r>
      <w:r>
        <w:lastRenderedPageBreak/>
        <w:t>поселения  Янтарное взаимодействует с:</w:t>
      </w:r>
    </w:p>
    <w:p w:rsidR="00A15763" w:rsidRDefault="00A15763" w:rsidP="00A15763">
      <w:pPr>
        <w:ind w:firstLine="540"/>
        <w:jc w:val="both"/>
      </w:pPr>
      <w:r>
        <w:t>-   органами прокуратуры по вопросам согласования проведения проверок;</w:t>
      </w:r>
    </w:p>
    <w:p w:rsidR="00A15763" w:rsidRDefault="00A15763" w:rsidP="00A15763">
      <w:pPr>
        <w:ind w:firstLine="540"/>
        <w:jc w:val="both"/>
      </w:pPr>
      <w:r>
        <w:t>- органами внутренних дел для оказания содействия при проведении проверок;</w:t>
      </w:r>
    </w:p>
    <w:p w:rsidR="00A15763" w:rsidRDefault="00A15763" w:rsidP="00A15763">
      <w:pPr>
        <w:ind w:firstLine="540"/>
        <w:jc w:val="both"/>
      </w:pPr>
      <w:r>
        <w:t>- с физическими и юридическими лицами.</w:t>
      </w:r>
    </w:p>
    <w:p w:rsidR="00A15763" w:rsidRDefault="00A15763" w:rsidP="00A15763">
      <w:pPr>
        <w:pStyle w:val="a4"/>
        <w:ind w:firstLine="540"/>
        <w:jc w:val="both"/>
        <w:rPr>
          <w:rFonts w:ascii="Times New Roman" w:hAnsi="Times New Roman" w:cs="Times New Roman"/>
          <w:sz w:val="24"/>
          <w:szCs w:val="24"/>
        </w:rPr>
      </w:pPr>
      <w:r>
        <w:rPr>
          <w:rFonts w:ascii="Times New Roman" w:hAnsi="Times New Roman" w:cs="Times New Roman"/>
          <w:sz w:val="24"/>
          <w:szCs w:val="24"/>
        </w:rPr>
        <w:t>5. Конечным результатом исполнения муниципальной функции  является выявление факта (отсутствия факта) нарушения.</w:t>
      </w:r>
    </w:p>
    <w:p w:rsidR="00A15763" w:rsidRDefault="00A15763" w:rsidP="00A15763">
      <w:pPr>
        <w:pStyle w:val="a4"/>
        <w:ind w:firstLine="540"/>
        <w:jc w:val="both"/>
        <w:rPr>
          <w:rFonts w:ascii="Times New Roman" w:hAnsi="Times New Roman" w:cs="Times New Roman"/>
          <w:sz w:val="24"/>
          <w:szCs w:val="24"/>
        </w:rPr>
      </w:pPr>
      <w:r>
        <w:rPr>
          <w:rFonts w:ascii="Times New Roman" w:hAnsi="Times New Roman" w:cs="Times New Roman"/>
          <w:sz w:val="24"/>
          <w:szCs w:val="24"/>
        </w:rPr>
        <w:t>6. По результатам исполнения муниципальной функции составляется:</w:t>
      </w:r>
    </w:p>
    <w:p w:rsidR="00A15763" w:rsidRDefault="00A15763" w:rsidP="00A15763">
      <w:pPr>
        <w:pStyle w:val="a4"/>
        <w:ind w:firstLine="540"/>
        <w:jc w:val="both"/>
        <w:rPr>
          <w:rFonts w:ascii="Times New Roman" w:hAnsi="Times New Roman" w:cs="Times New Roman"/>
          <w:sz w:val="24"/>
          <w:szCs w:val="24"/>
        </w:rPr>
      </w:pPr>
      <w:r>
        <w:rPr>
          <w:rFonts w:ascii="Times New Roman" w:hAnsi="Times New Roman" w:cs="Times New Roman"/>
          <w:sz w:val="24"/>
          <w:szCs w:val="24"/>
        </w:rPr>
        <w:t>- акт проверки;</w:t>
      </w:r>
    </w:p>
    <w:p w:rsidR="00A15763" w:rsidRDefault="00A15763" w:rsidP="00A15763">
      <w:pPr>
        <w:ind w:firstLine="540"/>
        <w:jc w:val="both"/>
      </w:pPr>
      <w:r>
        <w:t>- предписание юридическому лицу, индивидуальному предпринимателю об устранении выявленных нарушений (в случае выявления факта нарушения) и (или) предписание о проведении мероприятий по предотвращению причинения вреда жизни 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A15763" w:rsidRDefault="00A15763" w:rsidP="00A15763">
      <w:pPr>
        <w:ind w:firstLine="540"/>
        <w:jc w:val="both"/>
      </w:pPr>
      <w:r>
        <w:t>7. В случае если при проведении проверки установлено, что выявленные нарушения представляют непосредственную угрозу причинения вреда жизни, здоровью граждан, вреда животным, растениям, окружающей среде, безопасности государства, возникновения чрезвычайных ситуаций природного и техногенного характера или такой вред причинен, местная администрация сельского поселения  Янтарное принимает меры по недопущению причинения вреда или прекращению его причинения.</w:t>
      </w:r>
    </w:p>
    <w:p w:rsidR="00A15763" w:rsidRDefault="00A15763" w:rsidP="00A15763">
      <w:pPr>
        <w:ind w:firstLine="540"/>
        <w:jc w:val="both"/>
      </w:pPr>
      <w:r>
        <w:t>8. В случае, если основанием для исполнения сельского поселения  Янтарное</w:t>
      </w:r>
      <w:r>
        <w:rPr>
          <w:rFonts w:eastAsia="Times New Roman"/>
          <w:kern w:val="0"/>
          <w:lang w:eastAsia="ru-RU"/>
        </w:rPr>
        <w:t xml:space="preserve"> </w:t>
      </w:r>
      <w:r>
        <w:t xml:space="preserve">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(далее – заявитель) по результатам исполнения муниципальной функции заявителю направляется ответ в порядке, установленном Федеральным законом от 2 мая 2006 года № 59-ФЗ «О порядке рассмотрения обращений граждан Российской Федерации». </w:t>
      </w:r>
    </w:p>
    <w:p w:rsidR="00A15763" w:rsidRDefault="00A15763" w:rsidP="00A15763">
      <w:pPr>
        <w:pStyle w:val="a4"/>
        <w:widowControl/>
        <w:shd w:val="clear" w:color="auto" w:fill="FFFFFF"/>
        <w:spacing w:line="270" w:lineRule="atLeast"/>
        <w:ind w:firstLine="540"/>
        <w:jc w:val="both"/>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 xml:space="preserve">9. Предметом проверки является соблюдение юридическими лицами, индивидуальными предпринимателями требований технических условий по размещению объектов, предназначенных для осуществления дорожной деятельности, объектов дорожного сервиса, рекламных конструкций и других объектов в полосе отвода и придорожной полосе автомобильных дорог, а также соблюдение пользователями автомобильных дорог правил использования полос отвода и придорожных полос и обязанностей при использовании автомобильных дорог в части недопущения повреждения автомобильных дорог и их элементов. </w:t>
      </w:r>
    </w:p>
    <w:p w:rsidR="00A15763" w:rsidRDefault="00A15763" w:rsidP="00A15763">
      <w:pPr>
        <w:pStyle w:val="a4"/>
        <w:widowControl/>
        <w:shd w:val="clear" w:color="auto" w:fill="FFFFFF"/>
        <w:spacing w:line="270" w:lineRule="atLeast"/>
        <w:ind w:firstLine="540"/>
        <w:jc w:val="both"/>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9.1. Мероприятия проводятся в отношении следующих объектов:</w:t>
      </w:r>
    </w:p>
    <w:p w:rsidR="00A15763" w:rsidRDefault="00A15763" w:rsidP="00A15763">
      <w:pPr>
        <w:pStyle w:val="a4"/>
        <w:widowControl/>
        <w:shd w:val="clear" w:color="auto" w:fill="FFFFFF"/>
        <w:spacing w:line="270" w:lineRule="atLeast"/>
        <w:ind w:firstLine="540"/>
        <w:jc w:val="both"/>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 автомобильных дорог;</w:t>
      </w:r>
    </w:p>
    <w:p w:rsidR="00A15763" w:rsidRDefault="00A15763" w:rsidP="00A15763">
      <w:pPr>
        <w:pStyle w:val="a4"/>
        <w:widowControl/>
        <w:shd w:val="clear" w:color="auto" w:fill="FFFFFF"/>
        <w:spacing w:line="270" w:lineRule="atLeast"/>
        <w:ind w:firstLine="540"/>
        <w:jc w:val="both"/>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2) зданий, сооружений и иных объектов дорожного сервиса, расположенных на придорожных полосах автомобильных дорог;</w:t>
      </w:r>
    </w:p>
    <w:p w:rsidR="00A15763" w:rsidRDefault="00A15763" w:rsidP="00A15763">
      <w:pPr>
        <w:pStyle w:val="a4"/>
        <w:widowControl/>
        <w:shd w:val="clear" w:color="auto" w:fill="FFFFFF"/>
        <w:spacing w:line="270" w:lineRule="atLeast"/>
        <w:ind w:firstLine="540"/>
        <w:jc w:val="both"/>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3) рекламных конструкций, расположенных в полосе отвода и придорожных полосах автомобильных дорог;</w:t>
      </w:r>
    </w:p>
    <w:p w:rsidR="00A15763" w:rsidRDefault="00A15763" w:rsidP="00A15763">
      <w:pPr>
        <w:pStyle w:val="a4"/>
        <w:widowControl/>
        <w:shd w:val="clear" w:color="auto" w:fill="FFFFFF"/>
        <w:spacing w:line="270" w:lineRule="atLeast"/>
        <w:ind w:firstLine="540"/>
        <w:jc w:val="both"/>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 полос отвода и придорожных полос, автомобильных дорог.</w:t>
      </w:r>
    </w:p>
    <w:p w:rsidR="00A15763" w:rsidRDefault="00A15763" w:rsidP="00A15763">
      <w:pPr>
        <w:numPr>
          <w:ilvl w:val="1"/>
          <w:numId w:val="3"/>
        </w:numPr>
        <w:ind w:left="0" w:firstLine="540"/>
        <w:jc w:val="both"/>
      </w:pPr>
      <w:r>
        <w:t>Субъектами проверки являются юридические лица и индивидуальные предприниматели, осуществляющие работы в полосе отвода автомобильных дорог и придорожной полосе, владельцы объектов дорожного сервиса, пользователи автомобильных дорог.</w:t>
      </w:r>
    </w:p>
    <w:p w:rsidR="00A15763" w:rsidRDefault="00A15763" w:rsidP="00A15763">
      <w:pPr>
        <w:ind w:firstLine="540"/>
        <w:jc w:val="center"/>
        <w:rPr>
          <w:b/>
        </w:rPr>
      </w:pPr>
    </w:p>
    <w:p w:rsidR="00A15763" w:rsidRDefault="00A15763" w:rsidP="00A15763">
      <w:pPr>
        <w:autoSpaceDE w:val="0"/>
        <w:autoSpaceDN w:val="0"/>
        <w:adjustRightInd w:val="0"/>
        <w:jc w:val="center"/>
        <w:outlineLvl w:val="1"/>
        <w:rPr>
          <w:b/>
        </w:rPr>
      </w:pPr>
      <w:r>
        <w:rPr>
          <w:b/>
        </w:rPr>
        <w:t xml:space="preserve">Требования к порядку исполнения муниципальной функции по проведению проверок при осуществлении муниципального контроля за обеспечением сохранности </w:t>
      </w:r>
      <w:r>
        <w:rPr>
          <w:rFonts w:eastAsia="Times New Roman"/>
          <w:b/>
          <w:kern w:val="0"/>
          <w:lang w:eastAsia="ru-RU"/>
        </w:rPr>
        <w:t xml:space="preserve">автомобильных дорог общего пользования местного значения в границах </w:t>
      </w:r>
      <w:r>
        <w:rPr>
          <w:b/>
        </w:rPr>
        <w:t>сельского поселения  Янтарное Прохладнеского муниципального района КБР</w:t>
      </w:r>
    </w:p>
    <w:p w:rsidR="00A15763" w:rsidRDefault="00A15763" w:rsidP="00A15763">
      <w:pPr>
        <w:pStyle w:val="ConsPlusNormal"/>
        <w:widowControl/>
        <w:ind w:firstLine="540"/>
        <w:jc w:val="both"/>
        <w:rPr>
          <w:rFonts w:ascii="Times New Roman" w:eastAsia="Andale Sans UI" w:hAnsi="Times New Roman" w:cs="Times New Roman"/>
          <w:sz w:val="24"/>
          <w:szCs w:val="24"/>
        </w:rPr>
      </w:pPr>
    </w:p>
    <w:p w:rsidR="00A15763" w:rsidRDefault="00A15763" w:rsidP="00A1576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11. Порядок информирования о правилах исполнения муниципальной  функции.</w:t>
      </w:r>
    </w:p>
    <w:p w:rsidR="00A15763" w:rsidRDefault="00A15763" w:rsidP="00A15763">
      <w:pPr>
        <w:autoSpaceDE w:val="0"/>
        <w:autoSpaceDN w:val="0"/>
        <w:adjustRightInd w:val="0"/>
        <w:outlineLvl w:val="1"/>
      </w:pPr>
      <w:r>
        <w:t xml:space="preserve">     12. Сведения о местонахождении, номер телефона, электронный адрес,  официальный сайт администрации сельского поселения  Янтарное:</w:t>
      </w:r>
    </w:p>
    <w:p w:rsidR="00A15763" w:rsidRDefault="00A15763" w:rsidP="00A15763">
      <w:pPr>
        <w:autoSpaceDE w:val="0"/>
        <w:ind w:firstLine="540"/>
        <w:jc w:val="both"/>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9"/>
        <w:gridCol w:w="2484"/>
        <w:gridCol w:w="1683"/>
        <w:gridCol w:w="3137"/>
      </w:tblGrid>
      <w:tr w:rsidR="00A15763" w:rsidTr="00A15763">
        <w:tc>
          <w:tcPr>
            <w:tcW w:w="2869" w:type="dxa"/>
            <w:tcBorders>
              <w:top w:val="single" w:sz="4" w:space="0" w:color="auto"/>
              <w:left w:val="single" w:sz="4" w:space="0" w:color="auto"/>
              <w:bottom w:val="single" w:sz="4" w:space="0" w:color="auto"/>
              <w:right w:val="single" w:sz="4" w:space="0" w:color="auto"/>
            </w:tcBorders>
            <w:hideMark/>
          </w:tcPr>
          <w:p w:rsidR="00A15763" w:rsidRDefault="00A15763">
            <w:pPr>
              <w:autoSpaceDE w:val="0"/>
              <w:autoSpaceDN w:val="0"/>
              <w:adjustRightInd w:val="0"/>
              <w:jc w:val="center"/>
              <w:outlineLvl w:val="1"/>
              <w:rPr>
                <w:rFonts w:eastAsia="Calibri"/>
              </w:rPr>
            </w:pPr>
            <w:r>
              <w:rPr>
                <w:rFonts w:eastAsia="Calibri"/>
              </w:rPr>
              <w:lastRenderedPageBreak/>
              <w:t>Муниципальное образование</w:t>
            </w:r>
          </w:p>
        </w:tc>
        <w:tc>
          <w:tcPr>
            <w:tcW w:w="2484" w:type="dxa"/>
            <w:tcBorders>
              <w:top w:val="single" w:sz="4" w:space="0" w:color="auto"/>
              <w:left w:val="single" w:sz="4" w:space="0" w:color="auto"/>
              <w:bottom w:val="single" w:sz="4" w:space="0" w:color="auto"/>
              <w:right w:val="single" w:sz="4" w:space="0" w:color="auto"/>
            </w:tcBorders>
            <w:hideMark/>
          </w:tcPr>
          <w:p w:rsidR="00A15763" w:rsidRDefault="00A15763">
            <w:pPr>
              <w:autoSpaceDE w:val="0"/>
              <w:autoSpaceDN w:val="0"/>
              <w:adjustRightInd w:val="0"/>
              <w:jc w:val="center"/>
              <w:outlineLvl w:val="1"/>
              <w:rPr>
                <w:rFonts w:eastAsia="Calibri"/>
              </w:rPr>
            </w:pPr>
            <w:r>
              <w:rPr>
                <w:rFonts w:eastAsia="Calibri"/>
              </w:rPr>
              <w:t>Почтовый адрес</w:t>
            </w:r>
          </w:p>
        </w:tc>
        <w:tc>
          <w:tcPr>
            <w:tcW w:w="1683" w:type="dxa"/>
            <w:tcBorders>
              <w:top w:val="single" w:sz="4" w:space="0" w:color="auto"/>
              <w:left w:val="single" w:sz="4" w:space="0" w:color="auto"/>
              <w:bottom w:val="single" w:sz="4" w:space="0" w:color="auto"/>
              <w:right w:val="single" w:sz="4" w:space="0" w:color="auto"/>
            </w:tcBorders>
            <w:hideMark/>
          </w:tcPr>
          <w:p w:rsidR="00A15763" w:rsidRDefault="00A15763">
            <w:pPr>
              <w:autoSpaceDE w:val="0"/>
              <w:autoSpaceDN w:val="0"/>
              <w:adjustRightInd w:val="0"/>
              <w:jc w:val="center"/>
              <w:outlineLvl w:val="1"/>
              <w:rPr>
                <w:rFonts w:eastAsia="Calibri"/>
              </w:rPr>
            </w:pPr>
            <w:r>
              <w:rPr>
                <w:rFonts w:eastAsia="Calibri"/>
              </w:rPr>
              <w:t>Справочные телефоны</w:t>
            </w:r>
          </w:p>
        </w:tc>
        <w:tc>
          <w:tcPr>
            <w:tcW w:w="3137" w:type="dxa"/>
            <w:tcBorders>
              <w:top w:val="single" w:sz="4" w:space="0" w:color="auto"/>
              <w:left w:val="single" w:sz="4" w:space="0" w:color="auto"/>
              <w:bottom w:val="single" w:sz="4" w:space="0" w:color="auto"/>
              <w:right w:val="single" w:sz="4" w:space="0" w:color="auto"/>
            </w:tcBorders>
            <w:hideMark/>
          </w:tcPr>
          <w:p w:rsidR="00A15763" w:rsidRDefault="00A15763">
            <w:pPr>
              <w:autoSpaceDE w:val="0"/>
              <w:autoSpaceDN w:val="0"/>
              <w:adjustRightInd w:val="0"/>
              <w:jc w:val="center"/>
              <w:outlineLvl w:val="1"/>
              <w:rPr>
                <w:rFonts w:eastAsia="Calibri"/>
              </w:rPr>
            </w:pPr>
            <w:r>
              <w:rPr>
                <w:rFonts w:eastAsia="Calibri"/>
              </w:rPr>
              <w:t>Адрес электронной почты, сайта</w:t>
            </w:r>
          </w:p>
        </w:tc>
      </w:tr>
      <w:tr w:rsidR="00A15763" w:rsidTr="00A15763">
        <w:tc>
          <w:tcPr>
            <w:tcW w:w="2869" w:type="dxa"/>
            <w:tcBorders>
              <w:top w:val="single" w:sz="4" w:space="0" w:color="auto"/>
              <w:left w:val="single" w:sz="4" w:space="0" w:color="auto"/>
              <w:bottom w:val="single" w:sz="4" w:space="0" w:color="auto"/>
              <w:right w:val="single" w:sz="4" w:space="0" w:color="auto"/>
            </w:tcBorders>
            <w:hideMark/>
          </w:tcPr>
          <w:p w:rsidR="00A15763" w:rsidRDefault="00A15763">
            <w:pPr>
              <w:autoSpaceDE w:val="0"/>
              <w:autoSpaceDN w:val="0"/>
              <w:adjustRightInd w:val="0"/>
              <w:jc w:val="center"/>
              <w:outlineLvl w:val="1"/>
            </w:pPr>
            <w:r>
              <w:t>сельского поселения  Янтарное</w:t>
            </w:r>
          </w:p>
          <w:p w:rsidR="00A15763" w:rsidRDefault="00A15763">
            <w:pPr>
              <w:autoSpaceDE w:val="0"/>
              <w:autoSpaceDN w:val="0"/>
              <w:adjustRightInd w:val="0"/>
              <w:jc w:val="center"/>
              <w:outlineLvl w:val="1"/>
              <w:rPr>
                <w:rFonts w:eastAsia="Calibri"/>
              </w:rPr>
            </w:pPr>
            <w:r>
              <w:t>Прохладнеского муниципального района КБР</w:t>
            </w:r>
          </w:p>
        </w:tc>
        <w:tc>
          <w:tcPr>
            <w:tcW w:w="2484" w:type="dxa"/>
            <w:tcBorders>
              <w:top w:val="single" w:sz="4" w:space="0" w:color="auto"/>
              <w:left w:val="single" w:sz="4" w:space="0" w:color="auto"/>
              <w:bottom w:val="single" w:sz="4" w:space="0" w:color="auto"/>
              <w:right w:val="single" w:sz="4" w:space="0" w:color="auto"/>
            </w:tcBorders>
          </w:tcPr>
          <w:p w:rsidR="00A15763" w:rsidRDefault="00A15763">
            <w:pPr>
              <w:autoSpaceDE w:val="0"/>
              <w:autoSpaceDN w:val="0"/>
              <w:adjustRightInd w:val="0"/>
              <w:jc w:val="both"/>
            </w:pPr>
            <w:r>
              <w:rPr>
                <w:color w:val="000000"/>
              </w:rPr>
              <w:t>361020, Кабардино-Балкарская Республика, Прохладненский район с. Янтарное ул. Ленина 21</w:t>
            </w:r>
            <w:r>
              <w:t>.</w:t>
            </w:r>
          </w:p>
          <w:p w:rsidR="00A15763" w:rsidRDefault="00A15763">
            <w:pPr>
              <w:autoSpaceDE w:val="0"/>
              <w:autoSpaceDN w:val="0"/>
              <w:adjustRightInd w:val="0"/>
              <w:jc w:val="center"/>
              <w:outlineLvl w:val="1"/>
              <w:rPr>
                <w:rFonts w:eastAsia="Calibri"/>
              </w:rPr>
            </w:pPr>
          </w:p>
        </w:tc>
        <w:tc>
          <w:tcPr>
            <w:tcW w:w="1683" w:type="dxa"/>
            <w:tcBorders>
              <w:top w:val="single" w:sz="4" w:space="0" w:color="auto"/>
              <w:left w:val="single" w:sz="4" w:space="0" w:color="auto"/>
              <w:bottom w:val="single" w:sz="4" w:space="0" w:color="auto"/>
              <w:right w:val="single" w:sz="4" w:space="0" w:color="auto"/>
            </w:tcBorders>
            <w:hideMark/>
          </w:tcPr>
          <w:p w:rsidR="00A15763" w:rsidRDefault="00A15763">
            <w:pPr>
              <w:autoSpaceDE w:val="0"/>
              <w:autoSpaceDN w:val="0"/>
              <w:adjustRightInd w:val="0"/>
              <w:jc w:val="center"/>
              <w:outlineLvl w:val="1"/>
              <w:rPr>
                <w:rFonts w:eastAsia="Calibri"/>
              </w:rPr>
            </w:pPr>
            <w:r>
              <w:rPr>
                <w:rFonts w:eastAsia="Calibri"/>
              </w:rPr>
              <w:t>8 (86631)</w:t>
            </w:r>
          </w:p>
          <w:p w:rsidR="00A15763" w:rsidRDefault="00A15763">
            <w:pPr>
              <w:autoSpaceDE w:val="0"/>
              <w:autoSpaceDN w:val="0"/>
              <w:adjustRightInd w:val="0"/>
              <w:jc w:val="center"/>
              <w:outlineLvl w:val="1"/>
              <w:rPr>
                <w:rFonts w:eastAsia="Calibri"/>
              </w:rPr>
            </w:pPr>
            <w:r>
              <w:rPr>
                <w:rFonts w:eastAsia="Calibri"/>
              </w:rPr>
              <w:t>52366</w:t>
            </w:r>
          </w:p>
        </w:tc>
        <w:tc>
          <w:tcPr>
            <w:tcW w:w="3137" w:type="dxa"/>
            <w:tcBorders>
              <w:top w:val="single" w:sz="4" w:space="0" w:color="auto"/>
              <w:left w:val="single" w:sz="4" w:space="0" w:color="auto"/>
              <w:bottom w:val="single" w:sz="4" w:space="0" w:color="auto"/>
              <w:right w:val="single" w:sz="4" w:space="0" w:color="auto"/>
            </w:tcBorders>
            <w:hideMark/>
          </w:tcPr>
          <w:p w:rsidR="00A15763" w:rsidRDefault="00A15763">
            <w:pPr>
              <w:autoSpaceDE w:val="0"/>
              <w:autoSpaceDN w:val="0"/>
              <w:adjustRightInd w:val="0"/>
              <w:jc w:val="center"/>
              <w:outlineLvl w:val="1"/>
              <w:rPr>
                <w:rFonts w:eastAsia="Calibri"/>
              </w:rPr>
            </w:pPr>
            <w:r>
              <w:rPr>
                <w:color w:val="000000"/>
              </w:rPr>
              <w:t>а</w:t>
            </w:r>
            <w:r>
              <w:rPr>
                <w:color w:val="000000"/>
                <w:lang w:val="en-US"/>
              </w:rPr>
              <w:t>dm</w:t>
            </w:r>
            <w:r>
              <w:rPr>
                <w:color w:val="000000"/>
              </w:rPr>
              <w:t>.</w:t>
            </w:r>
            <w:r>
              <w:rPr>
                <w:color w:val="000000"/>
                <w:lang w:val="en-US"/>
              </w:rPr>
              <w:t>jantarnoe</w:t>
            </w:r>
            <w:r>
              <w:rPr>
                <w:color w:val="000000"/>
              </w:rPr>
              <w:t>@</w:t>
            </w:r>
            <w:r>
              <w:rPr>
                <w:color w:val="000000"/>
                <w:lang w:val="en-US"/>
              </w:rPr>
              <w:t>yandex</w:t>
            </w:r>
            <w:r>
              <w:rPr>
                <w:color w:val="000000"/>
              </w:rPr>
              <w:t>.</w:t>
            </w:r>
            <w:r>
              <w:rPr>
                <w:color w:val="000000"/>
                <w:lang w:val="en-US"/>
              </w:rPr>
              <w:t>ru</w:t>
            </w:r>
          </w:p>
        </w:tc>
      </w:tr>
    </w:tbl>
    <w:p w:rsidR="00A15763" w:rsidRDefault="00A15763" w:rsidP="00A15763">
      <w:pPr>
        <w:snapToGrid w:val="0"/>
        <w:spacing w:line="100" w:lineRule="atLeast"/>
        <w:ind w:firstLine="540"/>
        <w:jc w:val="both"/>
        <w:rPr>
          <w:rFonts w:eastAsia="DejaVu Sans"/>
          <w:bCs/>
        </w:rPr>
      </w:pPr>
    </w:p>
    <w:p w:rsidR="00A15763" w:rsidRDefault="00A15763" w:rsidP="00A15763">
      <w:pPr>
        <w:autoSpaceDE w:val="0"/>
        <w:autoSpaceDN w:val="0"/>
        <w:adjustRightInd w:val="0"/>
        <w:ind w:firstLine="540"/>
        <w:jc w:val="both"/>
      </w:pPr>
      <w:r>
        <w:t>График работы:</w:t>
      </w:r>
    </w:p>
    <w:tbl>
      <w:tblPr>
        <w:tblW w:w="0" w:type="auto"/>
        <w:tblInd w:w="70" w:type="dxa"/>
        <w:tblLayout w:type="fixed"/>
        <w:tblCellMar>
          <w:left w:w="70" w:type="dxa"/>
          <w:right w:w="70" w:type="dxa"/>
        </w:tblCellMar>
        <w:tblLook w:val="04A0"/>
      </w:tblPr>
      <w:tblGrid>
        <w:gridCol w:w="3686"/>
        <w:gridCol w:w="2977"/>
        <w:gridCol w:w="3118"/>
      </w:tblGrid>
      <w:tr w:rsidR="00A15763" w:rsidTr="00A15763">
        <w:trPr>
          <w:cantSplit/>
          <w:trHeight w:val="240"/>
        </w:trPr>
        <w:tc>
          <w:tcPr>
            <w:tcW w:w="3686" w:type="dxa"/>
            <w:tcBorders>
              <w:top w:val="single" w:sz="6" w:space="0" w:color="auto"/>
              <w:left w:val="single" w:sz="6" w:space="0" w:color="auto"/>
              <w:bottom w:val="single" w:sz="6" w:space="0" w:color="auto"/>
              <w:right w:val="single" w:sz="6" w:space="0" w:color="auto"/>
            </w:tcBorders>
            <w:hideMark/>
          </w:tcPr>
          <w:p w:rsidR="00A15763" w:rsidRDefault="00A15763">
            <w:pPr>
              <w:pStyle w:val="ConsPlusCell"/>
              <w:widowControl/>
              <w:ind w:firstLine="540"/>
              <w:rPr>
                <w:rFonts w:ascii="Times New Roman" w:hAnsi="Times New Roman" w:cs="Times New Roman"/>
                <w:sz w:val="24"/>
                <w:szCs w:val="24"/>
              </w:rPr>
            </w:pPr>
            <w:r>
              <w:rPr>
                <w:rFonts w:ascii="Times New Roman" w:hAnsi="Times New Roman" w:cs="Times New Roman"/>
                <w:sz w:val="24"/>
                <w:szCs w:val="24"/>
              </w:rPr>
              <w:t>День недели</w:t>
            </w:r>
          </w:p>
        </w:tc>
        <w:tc>
          <w:tcPr>
            <w:tcW w:w="2977" w:type="dxa"/>
            <w:tcBorders>
              <w:top w:val="single" w:sz="6" w:space="0" w:color="auto"/>
              <w:left w:val="single" w:sz="6" w:space="0" w:color="auto"/>
              <w:bottom w:val="single" w:sz="6" w:space="0" w:color="auto"/>
              <w:right w:val="single" w:sz="6" w:space="0" w:color="auto"/>
            </w:tcBorders>
            <w:hideMark/>
          </w:tcPr>
          <w:p w:rsidR="00A15763" w:rsidRDefault="00A15763">
            <w:pPr>
              <w:pStyle w:val="ConsPlusCell"/>
              <w:widowControl/>
              <w:ind w:firstLine="540"/>
              <w:rPr>
                <w:rFonts w:ascii="Times New Roman" w:hAnsi="Times New Roman" w:cs="Times New Roman"/>
                <w:sz w:val="24"/>
                <w:szCs w:val="24"/>
              </w:rPr>
            </w:pPr>
            <w:r>
              <w:rPr>
                <w:rFonts w:ascii="Times New Roman" w:hAnsi="Times New Roman" w:cs="Times New Roman"/>
                <w:sz w:val="24"/>
                <w:szCs w:val="24"/>
              </w:rPr>
              <w:t>Рабочие часы</w:t>
            </w:r>
          </w:p>
        </w:tc>
        <w:tc>
          <w:tcPr>
            <w:tcW w:w="3118" w:type="dxa"/>
            <w:tcBorders>
              <w:top w:val="single" w:sz="6" w:space="0" w:color="auto"/>
              <w:left w:val="single" w:sz="6" w:space="0" w:color="auto"/>
              <w:bottom w:val="single" w:sz="6" w:space="0" w:color="auto"/>
              <w:right w:val="single" w:sz="6" w:space="0" w:color="auto"/>
            </w:tcBorders>
            <w:hideMark/>
          </w:tcPr>
          <w:p w:rsidR="00A15763" w:rsidRDefault="00A15763">
            <w:pPr>
              <w:pStyle w:val="ConsPlusCell"/>
              <w:widowControl/>
              <w:ind w:firstLine="540"/>
              <w:rPr>
                <w:rFonts w:ascii="Times New Roman" w:hAnsi="Times New Roman" w:cs="Times New Roman"/>
                <w:sz w:val="24"/>
                <w:szCs w:val="24"/>
              </w:rPr>
            </w:pPr>
            <w:r>
              <w:rPr>
                <w:rFonts w:ascii="Times New Roman" w:hAnsi="Times New Roman" w:cs="Times New Roman"/>
                <w:sz w:val="24"/>
                <w:szCs w:val="24"/>
              </w:rPr>
              <w:t xml:space="preserve">Обеденный перерыв   </w:t>
            </w:r>
          </w:p>
        </w:tc>
      </w:tr>
      <w:tr w:rsidR="00A15763" w:rsidTr="00A15763">
        <w:trPr>
          <w:cantSplit/>
          <w:trHeight w:val="240"/>
        </w:trPr>
        <w:tc>
          <w:tcPr>
            <w:tcW w:w="3686" w:type="dxa"/>
            <w:tcBorders>
              <w:top w:val="single" w:sz="6" w:space="0" w:color="auto"/>
              <w:left w:val="single" w:sz="6" w:space="0" w:color="auto"/>
              <w:bottom w:val="single" w:sz="6" w:space="0" w:color="auto"/>
              <w:right w:val="single" w:sz="6" w:space="0" w:color="auto"/>
            </w:tcBorders>
            <w:hideMark/>
          </w:tcPr>
          <w:p w:rsidR="00A15763" w:rsidRDefault="00A15763">
            <w:pPr>
              <w:pStyle w:val="ConsPlusCell"/>
              <w:widowControl/>
              <w:ind w:firstLine="540"/>
              <w:rPr>
                <w:rFonts w:ascii="Times New Roman" w:hAnsi="Times New Roman" w:cs="Times New Roman"/>
                <w:sz w:val="24"/>
                <w:szCs w:val="24"/>
              </w:rPr>
            </w:pPr>
            <w:r>
              <w:rPr>
                <w:rFonts w:ascii="Times New Roman" w:hAnsi="Times New Roman" w:cs="Times New Roman"/>
                <w:sz w:val="24"/>
                <w:szCs w:val="24"/>
              </w:rPr>
              <w:t>Понедельник-пятница</w:t>
            </w:r>
          </w:p>
        </w:tc>
        <w:tc>
          <w:tcPr>
            <w:tcW w:w="2977" w:type="dxa"/>
            <w:tcBorders>
              <w:top w:val="single" w:sz="6" w:space="0" w:color="auto"/>
              <w:left w:val="single" w:sz="6" w:space="0" w:color="auto"/>
              <w:bottom w:val="single" w:sz="6" w:space="0" w:color="auto"/>
              <w:right w:val="single" w:sz="6" w:space="0" w:color="auto"/>
            </w:tcBorders>
            <w:hideMark/>
          </w:tcPr>
          <w:p w:rsidR="00A15763" w:rsidRDefault="00A15763">
            <w:pPr>
              <w:pStyle w:val="ConsPlusCell"/>
              <w:widowControl/>
              <w:ind w:firstLine="540"/>
              <w:rPr>
                <w:rFonts w:ascii="Times New Roman" w:hAnsi="Times New Roman" w:cs="Times New Roman"/>
                <w:sz w:val="24"/>
                <w:szCs w:val="24"/>
              </w:rPr>
            </w:pPr>
            <w:r>
              <w:rPr>
                <w:rFonts w:ascii="Times New Roman" w:hAnsi="Times New Roman" w:cs="Times New Roman"/>
                <w:sz w:val="24"/>
                <w:szCs w:val="24"/>
              </w:rPr>
              <w:t>с 8.00 до 17.00</w:t>
            </w:r>
          </w:p>
        </w:tc>
        <w:tc>
          <w:tcPr>
            <w:tcW w:w="3118" w:type="dxa"/>
            <w:tcBorders>
              <w:top w:val="single" w:sz="6" w:space="0" w:color="auto"/>
              <w:left w:val="single" w:sz="6" w:space="0" w:color="auto"/>
              <w:bottom w:val="single" w:sz="6" w:space="0" w:color="auto"/>
              <w:right w:val="single" w:sz="6" w:space="0" w:color="auto"/>
            </w:tcBorders>
            <w:hideMark/>
          </w:tcPr>
          <w:p w:rsidR="00A15763" w:rsidRDefault="00A15763">
            <w:pPr>
              <w:pStyle w:val="ConsPlusCell"/>
              <w:widowControl/>
              <w:ind w:firstLine="540"/>
              <w:rPr>
                <w:rFonts w:ascii="Times New Roman" w:hAnsi="Times New Roman" w:cs="Times New Roman"/>
                <w:sz w:val="24"/>
                <w:szCs w:val="24"/>
              </w:rPr>
            </w:pPr>
            <w:r>
              <w:rPr>
                <w:rFonts w:ascii="Times New Roman" w:hAnsi="Times New Roman" w:cs="Times New Roman"/>
                <w:sz w:val="24"/>
                <w:szCs w:val="24"/>
              </w:rPr>
              <w:t>с 12.00 до 14.00</w:t>
            </w:r>
          </w:p>
        </w:tc>
      </w:tr>
    </w:tbl>
    <w:p w:rsidR="00A15763" w:rsidRDefault="00A15763" w:rsidP="00A15763">
      <w:pPr>
        <w:autoSpaceDE w:val="0"/>
        <w:ind w:firstLine="540"/>
        <w:jc w:val="both"/>
        <w:rPr>
          <w:color w:val="FF0000"/>
        </w:rPr>
      </w:pPr>
    </w:p>
    <w:p w:rsidR="00A15763" w:rsidRDefault="00A15763" w:rsidP="00A15763">
      <w:pPr>
        <w:ind w:firstLine="540"/>
        <w:jc w:val="both"/>
      </w:pPr>
      <w:r>
        <w:t xml:space="preserve">13. Информация о порядке исполнения муниципальной функции представляется посредством ее размещения в средствах массовой информации (далее - СМИ), электронной почте, по телефону и (или) непосредственно должностным лицом, ответственным за исполнение муниципальной функции. </w:t>
      </w:r>
    </w:p>
    <w:p w:rsidR="00A15763" w:rsidRDefault="00A15763" w:rsidP="00A15763">
      <w:pPr>
        <w:ind w:firstLine="540"/>
        <w:jc w:val="both"/>
      </w:pPr>
      <w:r>
        <w:t>14. Для обеспечения информирования о порядке исполнения муниципальной функции представляется следующая информация:</w:t>
      </w:r>
    </w:p>
    <w:p w:rsidR="00A15763" w:rsidRDefault="00A15763" w:rsidP="00A15763">
      <w:pPr>
        <w:ind w:firstLine="540"/>
        <w:jc w:val="both"/>
      </w:pPr>
      <w:r>
        <w:t>1) наименование уполномоченного органа, его должностных лиц, исполняющих муниципальную функцию;</w:t>
      </w:r>
    </w:p>
    <w:p w:rsidR="00A15763" w:rsidRDefault="00A15763" w:rsidP="00A15763">
      <w:pPr>
        <w:ind w:firstLine="540"/>
        <w:jc w:val="both"/>
      </w:pPr>
      <w:r>
        <w:t>2) почтовый адрес уполномоченного органа;</w:t>
      </w:r>
    </w:p>
    <w:p w:rsidR="00A15763" w:rsidRDefault="00A15763" w:rsidP="00A15763">
      <w:pPr>
        <w:ind w:firstLine="540"/>
        <w:jc w:val="both"/>
      </w:pPr>
      <w:r>
        <w:t>3) номера телефонов, адреса электронной почты уполномоченного органа, должностных лиц;</w:t>
      </w:r>
    </w:p>
    <w:p w:rsidR="00A15763" w:rsidRDefault="00A15763" w:rsidP="00A15763">
      <w:pPr>
        <w:ind w:firstLine="540"/>
        <w:jc w:val="both"/>
      </w:pPr>
      <w:r>
        <w:t>4) график (режим) работы уполномоченного органа, должностных лиц;</w:t>
      </w:r>
    </w:p>
    <w:p w:rsidR="00A15763" w:rsidRDefault="00A15763" w:rsidP="00A15763">
      <w:pPr>
        <w:ind w:firstLine="540"/>
        <w:jc w:val="both"/>
      </w:pPr>
      <w:r>
        <w:t>5) перечень оснований, при наличии которых муниципальная функция не исполняется;</w:t>
      </w:r>
    </w:p>
    <w:p w:rsidR="00A15763" w:rsidRDefault="00A15763" w:rsidP="00A15763">
      <w:pPr>
        <w:ind w:firstLine="540"/>
        <w:jc w:val="both"/>
      </w:pPr>
      <w:r>
        <w:t>6) порядок обжалования актов (решений) уполномоченного органа,  действий или бездействия его должностных лиц;</w:t>
      </w:r>
    </w:p>
    <w:p w:rsidR="00A15763" w:rsidRDefault="00A15763" w:rsidP="00A15763">
      <w:pPr>
        <w:ind w:firstLine="540"/>
        <w:jc w:val="both"/>
      </w:pPr>
      <w:r>
        <w:t>7) перечень и извлечения из нормативных правовых актов, регулирующих исполнение муниципальной функции.</w:t>
      </w:r>
    </w:p>
    <w:p w:rsidR="00A15763" w:rsidRDefault="00A15763" w:rsidP="00A15763">
      <w:pPr>
        <w:ind w:firstLine="540"/>
        <w:jc w:val="both"/>
      </w:pPr>
      <w:r>
        <w:t>15. Основными требованиями к информированию заявителей являются:</w:t>
      </w:r>
    </w:p>
    <w:p w:rsidR="00A15763" w:rsidRDefault="00A15763" w:rsidP="00A15763">
      <w:pPr>
        <w:ind w:firstLine="540"/>
        <w:jc w:val="both"/>
      </w:pPr>
      <w:r>
        <w:t>- достоверность предоставляемой информации;</w:t>
      </w:r>
    </w:p>
    <w:p w:rsidR="00A15763" w:rsidRDefault="00A15763" w:rsidP="00A15763">
      <w:pPr>
        <w:ind w:firstLine="540"/>
        <w:jc w:val="both"/>
      </w:pPr>
      <w:r>
        <w:t>- четкость в изложении информации;</w:t>
      </w:r>
    </w:p>
    <w:p w:rsidR="00A15763" w:rsidRDefault="00A15763" w:rsidP="00A15763">
      <w:pPr>
        <w:ind w:firstLine="540"/>
        <w:jc w:val="both"/>
      </w:pPr>
      <w:r>
        <w:t>-  полнота информирования;</w:t>
      </w:r>
    </w:p>
    <w:p w:rsidR="00A15763" w:rsidRDefault="00A15763" w:rsidP="00A15763">
      <w:pPr>
        <w:ind w:firstLine="540"/>
        <w:jc w:val="both"/>
      </w:pPr>
      <w:r>
        <w:t>- удобство и доступность получения информации.</w:t>
      </w:r>
    </w:p>
    <w:p w:rsidR="00A15763" w:rsidRDefault="00A15763" w:rsidP="00A15763">
      <w:pPr>
        <w:ind w:firstLine="540"/>
        <w:jc w:val="both"/>
      </w:pPr>
      <w:r>
        <w:t>16. Информирование заявителей осуществляется в устной или письменной форме следующим образом:</w:t>
      </w:r>
    </w:p>
    <w:p w:rsidR="00A15763" w:rsidRDefault="00A15763" w:rsidP="00A15763">
      <w:pPr>
        <w:ind w:firstLine="540"/>
        <w:jc w:val="both"/>
      </w:pPr>
      <w:r>
        <w:t>- индивидуальное информирование;</w:t>
      </w:r>
    </w:p>
    <w:p w:rsidR="00A15763" w:rsidRDefault="00A15763" w:rsidP="00A15763">
      <w:pPr>
        <w:ind w:firstLine="540"/>
        <w:jc w:val="both"/>
      </w:pPr>
      <w:r>
        <w:t>- публичное информирование.</w:t>
      </w:r>
    </w:p>
    <w:p w:rsidR="00A15763" w:rsidRDefault="00A15763" w:rsidP="00A15763">
      <w:pPr>
        <w:ind w:firstLine="540"/>
        <w:jc w:val="both"/>
      </w:pPr>
      <w:r>
        <w:t xml:space="preserve">17. Индивидуальное устное информирование осуществляется при обращении заявителей за информацией лично или по телефону. </w:t>
      </w:r>
    </w:p>
    <w:p w:rsidR="00A15763" w:rsidRDefault="00A15763" w:rsidP="00A15763">
      <w:pPr>
        <w:ind w:firstLine="540"/>
        <w:jc w:val="both"/>
      </w:pPr>
      <w:r>
        <w:t>18. Если для подготовки ответа требуется продолжительное время, должностное лицо, осуществляющее индивидуальное устное информирование, может предложить заявителям обратиться за необходимой информацией в письменном виде. Индивидуальное письменное информирование осуществляется путем направления ответов почтовым отправлением.</w:t>
      </w:r>
    </w:p>
    <w:p w:rsidR="00A15763" w:rsidRDefault="00A15763" w:rsidP="00A15763">
      <w:pPr>
        <w:jc w:val="both"/>
        <w:rPr>
          <w:b/>
        </w:rPr>
      </w:pPr>
      <w:r>
        <w:t xml:space="preserve">19. Публичное устное информирование осуществляется посредством привлечения СМИ. Публичное письменное информирование осуществляется путем публикации информационных материалов в СМИ, включая официальный сайт  с.п.Янтарное Прохладеннского муниципального района </w:t>
      </w:r>
      <w:r>
        <w:rPr>
          <w:rFonts w:eastAsia="Calibri"/>
        </w:rPr>
        <w:t>http://</w:t>
      </w:r>
      <w:r>
        <w:t xml:space="preserve"> </w:t>
      </w:r>
      <w:r>
        <w:rPr>
          <w:lang w:val="en-US"/>
        </w:rPr>
        <w:t>adm</w:t>
      </w:r>
      <w:r>
        <w:t>-</w:t>
      </w:r>
      <w:r>
        <w:rPr>
          <w:lang w:val="en-US"/>
        </w:rPr>
        <w:t>yantarnoe</w:t>
      </w:r>
      <w:r>
        <w:rPr>
          <w:rFonts w:eastAsia="Calibri"/>
        </w:rPr>
        <w:t>.ru/</w:t>
      </w:r>
      <w:r>
        <w:rPr>
          <w:b/>
        </w:rPr>
        <w:t xml:space="preserve"> </w:t>
      </w:r>
      <w:r>
        <w:t>в сети «Интернет».</w:t>
      </w:r>
    </w:p>
    <w:p w:rsidR="00A15763" w:rsidRDefault="00A15763" w:rsidP="00A15763">
      <w:pPr>
        <w:ind w:firstLine="708"/>
        <w:jc w:val="both"/>
        <w:rPr>
          <w:b/>
        </w:rPr>
      </w:pPr>
    </w:p>
    <w:p w:rsidR="00A15763" w:rsidRDefault="00A15763" w:rsidP="00A15763">
      <w:pPr>
        <w:ind w:firstLine="720"/>
        <w:jc w:val="center"/>
        <w:rPr>
          <w:b/>
          <w:bCs/>
        </w:rPr>
      </w:pPr>
      <w:r>
        <w:rPr>
          <w:b/>
          <w:bCs/>
        </w:rPr>
        <w:t>Сроки исполнения муниципальной функции</w:t>
      </w:r>
    </w:p>
    <w:p w:rsidR="00A15763" w:rsidRDefault="00A15763" w:rsidP="00A15763">
      <w:pPr>
        <w:ind w:firstLine="720"/>
        <w:jc w:val="center"/>
        <w:rPr>
          <w:b/>
        </w:rPr>
      </w:pPr>
      <w:r>
        <w:rPr>
          <w:b/>
          <w:bCs/>
        </w:rPr>
        <w:t xml:space="preserve"> </w:t>
      </w:r>
      <w:r>
        <w:rPr>
          <w:b/>
        </w:rPr>
        <w:t xml:space="preserve">по проведению проверок при осуществлении муниципального контроля за обеспечением сохранности </w:t>
      </w:r>
      <w:r>
        <w:rPr>
          <w:rFonts w:eastAsia="Times New Roman"/>
          <w:b/>
          <w:kern w:val="0"/>
          <w:lang w:eastAsia="ru-RU"/>
        </w:rPr>
        <w:t xml:space="preserve">автомобильных дорог общего пользования местного значения в границах </w:t>
      </w:r>
      <w:r>
        <w:rPr>
          <w:b/>
        </w:rPr>
        <w:t>сельского поселения  Янтарное</w:t>
      </w:r>
    </w:p>
    <w:p w:rsidR="00A15763" w:rsidRDefault="00A15763" w:rsidP="00A15763">
      <w:pPr>
        <w:ind w:firstLine="720"/>
        <w:jc w:val="center"/>
        <w:rPr>
          <w:b/>
        </w:rPr>
      </w:pPr>
    </w:p>
    <w:p w:rsidR="00A15763" w:rsidRDefault="00A15763" w:rsidP="00A15763">
      <w:pPr>
        <w:ind w:firstLine="540"/>
        <w:jc w:val="both"/>
      </w:pPr>
      <w:r>
        <w:t xml:space="preserve">20. Срок проведения проверки, исчисляемый с даты, указанной в распоряжении о </w:t>
      </w:r>
      <w:r>
        <w:lastRenderedPageBreak/>
        <w:t>проведении проверки, не должен превышать двадцать рабочих дней.</w:t>
      </w:r>
    </w:p>
    <w:p w:rsidR="00A15763" w:rsidRDefault="00A15763" w:rsidP="00A15763">
      <w:pPr>
        <w:ind w:firstLine="540"/>
        <w:jc w:val="both"/>
      </w:pPr>
      <w:r>
        <w:t>21. В отношении одного субъекта малого предпринимательства общий срок проведения плановой выездной проверки не может превышать пятьдесят часов для малого предприятия и пятнадцать часов для микропредприятия в год.</w:t>
      </w:r>
    </w:p>
    <w:p w:rsidR="00A15763" w:rsidRDefault="00A15763" w:rsidP="00A15763">
      <w:pPr>
        <w:ind w:firstLine="540"/>
        <w:jc w:val="both"/>
      </w:pPr>
      <w:r>
        <w:t>22.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срок проведения выездной плановой проверки может быть продлен главой местной администрации сельского поселения  Янтарное на основании мотивированных предложений должностных лиц администрации сельского поселения  Янтарное проводящих выездную плановую проверку, но не более чем на двадцать рабочих дней, в отношении малых предприятий, микропредприятий не более чем на пятнадцать часов.</w:t>
      </w:r>
    </w:p>
    <w:p w:rsidR="00A15763" w:rsidRDefault="00A15763" w:rsidP="00A15763">
      <w:pPr>
        <w:ind w:firstLine="540"/>
        <w:jc w:val="both"/>
        <w:rPr>
          <w:bCs/>
        </w:rPr>
      </w:pPr>
      <w:r>
        <w:t>23. Плановые проверки проводятся не чаще чем один раз в три года</w:t>
      </w:r>
      <w:r>
        <w:rPr>
          <w:bCs/>
        </w:rPr>
        <w:t xml:space="preserve"> </w:t>
      </w:r>
    </w:p>
    <w:p w:rsidR="00A15763" w:rsidRDefault="00A15763" w:rsidP="00A15763">
      <w:pPr>
        <w:ind w:firstLine="708"/>
        <w:jc w:val="both"/>
        <w:rPr>
          <w:bCs/>
        </w:rPr>
      </w:pPr>
    </w:p>
    <w:p w:rsidR="00A15763" w:rsidRDefault="00A15763" w:rsidP="00A15763">
      <w:pPr>
        <w:ind w:firstLine="708"/>
        <w:jc w:val="center"/>
        <w:rPr>
          <w:b/>
          <w:bCs/>
        </w:rPr>
      </w:pPr>
      <w:r>
        <w:rPr>
          <w:b/>
          <w:bCs/>
        </w:rPr>
        <w:t>Перечень оснований для приостановления исполнения муниципальной функции, либо отказа в исполнении муниципальной функции.</w:t>
      </w:r>
    </w:p>
    <w:p w:rsidR="00A15763" w:rsidRDefault="00A15763" w:rsidP="00A15763">
      <w:pPr>
        <w:jc w:val="center"/>
        <w:rPr>
          <w:bCs/>
        </w:rPr>
      </w:pPr>
    </w:p>
    <w:p w:rsidR="00A15763" w:rsidRDefault="00A15763" w:rsidP="00A15763">
      <w:pPr>
        <w:pStyle w:val="a4"/>
        <w:ind w:firstLine="540"/>
        <w:jc w:val="both"/>
        <w:rPr>
          <w:rFonts w:ascii="Times New Roman" w:hAnsi="Times New Roman" w:cs="Times New Roman"/>
          <w:sz w:val="24"/>
          <w:szCs w:val="24"/>
        </w:rPr>
      </w:pPr>
      <w:r>
        <w:rPr>
          <w:rFonts w:ascii="Times New Roman" w:hAnsi="Times New Roman" w:cs="Times New Roman"/>
          <w:sz w:val="24"/>
          <w:szCs w:val="24"/>
        </w:rPr>
        <w:t>24. Основаниями, при наличии которых исполнение муниципальной функции приостанавливается, являются соответствующее определение или решение суда или представление прокурора.</w:t>
      </w:r>
    </w:p>
    <w:p w:rsidR="00A15763" w:rsidRDefault="00A15763" w:rsidP="00A15763">
      <w:pPr>
        <w:pStyle w:val="a4"/>
        <w:ind w:firstLine="540"/>
        <w:jc w:val="both"/>
        <w:rPr>
          <w:rFonts w:ascii="Times New Roman" w:hAnsi="Times New Roman" w:cs="Times New Roman"/>
          <w:sz w:val="24"/>
          <w:szCs w:val="24"/>
        </w:rPr>
      </w:pPr>
      <w:r>
        <w:rPr>
          <w:rFonts w:ascii="Times New Roman" w:hAnsi="Times New Roman" w:cs="Times New Roman"/>
          <w:sz w:val="24"/>
          <w:szCs w:val="24"/>
        </w:rPr>
        <w:t xml:space="preserve">25. Муниципальная функция не исполняется в случае: </w:t>
      </w:r>
    </w:p>
    <w:p w:rsidR="00A15763" w:rsidRDefault="00A15763" w:rsidP="00A15763">
      <w:pPr>
        <w:ind w:firstLine="540"/>
        <w:jc w:val="both"/>
      </w:pPr>
      <w:r>
        <w:t>1) установления факта проведения проверки соблюдения одних и тех же обязательных требований  законодательства, в отношении одного юридического лица или одного индивидуального предпринимателя другими органами государственного контроля (надзора) или муниципального контроля;</w:t>
      </w:r>
    </w:p>
    <w:p w:rsidR="00A15763" w:rsidRDefault="00A15763" w:rsidP="00A15763">
      <w:pPr>
        <w:ind w:firstLine="540"/>
        <w:jc w:val="both"/>
      </w:pPr>
      <w:r>
        <w:t xml:space="preserve">2) поступления в местную администрацию сельского поселения  Янтарное обращений и заявлений, не позволяющих установить лицо, их направившее, а также обращений и заявлений, не содержащих сведения о фактах: </w:t>
      </w:r>
    </w:p>
    <w:p w:rsidR="00A15763" w:rsidRDefault="00A15763" w:rsidP="00A1576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возникновения угрозы причинения вреда жизни, здоровью граждан, вреда животным, окружающей среде, безопасности государства, а также угрозы чрезвычайных ситуации природного и техногенного характера;</w:t>
      </w:r>
    </w:p>
    <w:p w:rsidR="00A15763" w:rsidRDefault="00A15763" w:rsidP="00A1576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причинение вреда жизни, здоровью граждан, вреда животным, окружающей среде безопасности государства, а также угрозы чрезвычайных ситуации природного и техногенного характера;</w:t>
      </w:r>
    </w:p>
    <w:p w:rsidR="00A15763" w:rsidRDefault="00A15763" w:rsidP="00A1576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нарушения прав потребителей (в случае обращения граждан, права которых нарушены);</w:t>
      </w:r>
    </w:p>
    <w:p w:rsidR="00A15763" w:rsidRDefault="00A15763" w:rsidP="00A1576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3) решения прокуратуры об отказе в согласовании проведения внеплановой выездной проверки юридических лиц, индивидуальных предпринимателей.</w:t>
      </w:r>
    </w:p>
    <w:p w:rsidR="00A15763" w:rsidRDefault="00A15763" w:rsidP="00A15763">
      <w:pPr>
        <w:pStyle w:val="ConsPlusNormal"/>
        <w:widowControl/>
        <w:ind w:firstLine="0"/>
        <w:jc w:val="both"/>
        <w:rPr>
          <w:rFonts w:ascii="Times New Roman" w:hAnsi="Times New Roman" w:cs="Times New Roman"/>
          <w:sz w:val="24"/>
          <w:szCs w:val="24"/>
        </w:rPr>
      </w:pPr>
    </w:p>
    <w:p w:rsidR="00A15763" w:rsidRDefault="00A15763" w:rsidP="00A15763">
      <w:pPr>
        <w:pStyle w:val="21"/>
        <w:spacing w:before="0"/>
        <w:ind w:firstLine="0"/>
        <w:jc w:val="center"/>
        <w:rPr>
          <w:b/>
          <w:sz w:val="24"/>
          <w:szCs w:val="24"/>
        </w:rPr>
      </w:pPr>
      <w:r>
        <w:rPr>
          <w:b/>
          <w:sz w:val="24"/>
          <w:szCs w:val="24"/>
        </w:rPr>
        <w:t>Требования к исполнению муниципальной функции в соответствии в законодательном Российской Федерации на платной (бесплатной) основе</w:t>
      </w:r>
    </w:p>
    <w:p w:rsidR="00A15763" w:rsidRDefault="00A15763" w:rsidP="00A15763">
      <w:pPr>
        <w:pStyle w:val="21"/>
        <w:spacing w:before="0"/>
        <w:ind w:firstLine="540"/>
        <w:rPr>
          <w:sz w:val="24"/>
          <w:szCs w:val="24"/>
        </w:rPr>
      </w:pPr>
    </w:p>
    <w:p w:rsidR="00A15763" w:rsidRDefault="00A15763" w:rsidP="00A15763">
      <w:pPr>
        <w:pStyle w:val="21"/>
        <w:spacing w:before="0"/>
        <w:ind w:firstLine="540"/>
        <w:rPr>
          <w:sz w:val="24"/>
          <w:szCs w:val="24"/>
        </w:rPr>
      </w:pPr>
      <w:r>
        <w:rPr>
          <w:sz w:val="24"/>
          <w:szCs w:val="24"/>
        </w:rPr>
        <w:t>26. Исполнение муниципальной  функции осуществляется бесплатно.</w:t>
      </w:r>
    </w:p>
    <w:p w:rsidR="00A15763" w:rsidRDefault="00A15763" w:rsidP="00A15763">
      <w:pPr>
        <w:jc w:val="center"/>
      </w:pPr>
    </w:p>
    <w:p w:rsidR="00A15763" w:rsidRDefault="00A15763" w:rsidP="00A15763">
      <w:pPr>
        <w:jc w:val="center"/>
        <w:rPr>
          <w:b/>
        </w:rPr>
      </w:pPr>
      <w:r>
        <w:rPr>
          <w:b/>
        </w:rPr>
        <w:t>Требования к документам, предоставляемым субъектами проверки</w:t>
      </w:r>
    </w:p>
    <w:p w:rsidR="00A15763" w:rsidRDefault="00A15763" w:rsidP="00A15763">
      <w:pPr>
        <w:jc w:val="center"/>
      </w:pPr>
    </w:p>
    <w:p w:rsidR="00A15763" w:rsidRDefault="00A15763" w:rsidP="00A15763">
      <w:pPr>
        <w:ind w:firstLine="540"/>
        <w:jc w:val="both"/>
      </w:pPr>
      <w:r>
        <w:t>27. Субъекты проверки при запросе предоставляют в местную администрацию сельского поселения  Янтарное документы юридического лица, индивидуального предпринимателя, устанавливающие их организационно-правовую форму, права и обязанности, документы, используемые при осуществлении предпринимательской деятельности и связанные с исполнением ими обязательных требований, исполнением предписаний и постановлений органов государственного контроля (надзора), органов муниципального контроля, письменные пояснения.</w:t>
      </w:r>
    </w:p>
    <w:p w:rsidR="00A15763" w:rsidRDefault="00A15763" w:rsidP="00A15763">
      <w:pPr>
        <w:ind w:firstLine="540"/>
        <w:jc w:val="both"/>
      </w:pPr>
      <w:r>
        <w:t xml:space="preserve">28.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Не требуется нотариального удостоверения копий документов, представляемых в местную администрацию сельского поселения  Янтарное если иное не предусмотрено законодательством Российской </w:t>
      </w:r>
      <w:r>
        <w:lastRenderedPageBreak/>
        <w:t>Федерации.</w:t>
      </w:r>
    </w:p>
    <w:p w:rsidR="00A15763" w:rsidRDefault="00A15763" w:rsidP="00A15763">
      <w:pPr>
        <w:ind w:firstLine="540"/>
        <w:jc w:val="both"/>
      </w:pPr>
      <w:r>
        <w:t>Юридическое лицо, индивидуальный предприниматель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A15763" w:rsidRDefault="00A15763" w:rsidP="00A15763">
      <w:pPr>
        <w:ind w:firstLine="540"/>
        <w:jc w:val="both"/>
      </w:pPr>
      <w:r>
        <w:t xml:space="preserve">28.1. </w:t>
      </w:r>
      <w:r>
        <w:rPr>
          <w:color w:val="000000"/>
        </w:rPr>
        <w:t xml:space="preserve">Уполномоченное должностное лицо, осуществляющее муниципальный контроль,  перед проведением проверок (плановых либо внеплановых) </w:t>
      </w:r>
      <w:r>
        <w:t xml:space="preserve">запрашивает и получает на безвозмездной основе, в том числе в электронной форме, документы и (или) информацию, включенные в перечень, определенный распоряжением Правительством Российской Федерации от 19.04.2016 года  № 724-р,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w:t>
      </w:r>
      <w:hyperlink r:id="rId7" w:history="1">
        <w:r>
          <w:rPr>
            <w:rStyle w:val="a3"/>
          </w:rPr>
          <w:t>порядке</w:t>
        </w:r>
      </w:hyperlink>
      <w:r>
        <w:t>, которые установлены постановлением Правительства Российской Федерации от 18.04.2016 года № 323</w:t>
      </w:r>
    </w:p>
    <w:p w:rsidR="00A15763" w:rsidRDefault="00A15763" w:rsidP="00A15763">
      <w:pPr>
        <w:ind w:firstLine="540"/>
        <w:jc w:val="both"/>
      </w:pPr>
    </w:p>
    <w:p w:rsidR="00A15763" w:rsidRDefault="00A15763" w:rsidP="00A15763">
      <w:pPr>
        <w:jc w:val="center"/>
        <w:rPr>
          <w:b/>
          <w:bCs/>
        </w:rPr>
      </w:pPr>
      <w:r>
        <w:rPr>
          <w:b/>
          <w:bCs/>
        </w:rPr>
        <w:t>Административные процедуры</w:t>
      </w:r>
    </w:p>
    <w:p w:rsidR="00A15763" w:rsidRDefault="00A15763" w:rsidP="00A15763">
      <w:pPr>
        <w:jc w:val="center"/>
        <w:rPr>
          <w:b/>
          <w:bCs/>
        </w:rPr>
      </w:pPr>
    </w:p>
    <w:p w:rsidR="00A15763" w:rsidRDefault="00A15763" w:rsidP="00A1576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29. Исполнение муниципальной функции включает в себя следующие административные процедуры:</w:t>
      </w:r>
    </w:p>
    <w:p w:rsidR="00A15763" w:rsidRDefault="00A15763" w:rsidP="00A1576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1) Составление ежегодного плана проведения плановых проверок;</w:t>
      </w:r>
    </w:p>
    <w:p w:rsidR="00A15763" w:rsidRDefault="00A15763" w:rsidP="00A1576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2) Приём и регистрация обращений и заявлений;</w:t>
      </w:r>
    </w:p>
    <w:p w:rsidR="00A15763" w:rsidRDefault="00A15763" w:rsidP="00A1576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3) Подготовка решения о проведении проверки;</w:t>
      </w:r>
    </w:p>
    <w:p w:rsidR="00A15763" w:rsidRDefault="00A15763" w:rsidP="00A1576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4) Проведение документарной проверки;</w:t>
      </w:r>
    </w:p>
    <w:p w:rsidR="00A15763" w:rsidRDefault="00A15763" w:rsidP="00A1576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5) Проведение выездной проверки;</w:t>
      </w:r>
    </w:p>
    <w:p w:rsidR="00A15763" w:rsidRDefault="00A15763" w:rsidP="00A1576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6) Оформление результатов проверки.</w:t>
      </w:r>
    </w:p>
    <w:p w:rsidR="00A15763" w:rsidRDefault="00A15763" w:rsidP="00A15763">
      <w:pPr>
        <w:pStyle w:val="ConsPlusNormal"/>
        <w:widowControl/>
        <w:ind w:firstLine="540"/>
        <w:jc w:val="both"/>
        <w:rPr>
          <w:rFonts w:ascii="Times New Roman" w:hAnsi="Times New Roman" w:cs="Times New Roman"/>
          <w:sz w:val="24"/>
          <w:szCs w:val="24"/>
        </w:rPr>
      </w:pPr>
    </w:p>
    <w:p w:rsidR="00A15763" w:rsidRDefault="00A15763" w:rsidP="00A1576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Блок-схема исполнения муниципальной функции приведена в  приложение № 1 к настоящему административному регламенту.</w:t>
      </w:r>
    </w:p>
    <w:p w:rsidR="00A15763" w:rsidRDefault="00A15763" w:rsidP="00A15763">
      <w:pPr>
        <w:pStyle w:val="21"/>
        <w:spacing w:before="0"/>
        <w:ind w:firstLine="0"/>
        <w:jc w:val="center"/>
        <w:rPr>
          <w:b/>
          <w:sz w:val="24"/>
          <w:szCs w:val="24"/>
        </w:rPr>
      </w:pPr>
    </w:p>
    <w:p w:rsidR="00A15763" w:rsidRDefault="00A15763" w:rsidP="00A15763">
      <w:pPr>
        <w:pStyle w:val="21"/>
        <w:spacing w:before="0"/>
        <w:ind w:firstLine="0"/>
        <w:jc w:val="center"/>
        <w:rPr>
          <w:b/>
          <w:sz w:val="24"/>
          <w:szCs w:val="24"/>
        </w:rPr>
      </w:pPr>
      <w:r>
        <w:rPr>
          <w:b/>
          <w:sz w:val="24"/>
          <w:szCs w:val="24"/>
        </w:rPr>
        <w:t>Составление ежегодного плана проведения плановых проверок</w:t>
      </w:r>
    </w:p>
    <w:p w:rsidR="00A15763" w:rsidRDefault="00A15763" w:rsidP="00A15763">
      <w:pPr>
        <w:pStyle w:val="21"/>
        <w:spacing w:before="0"/>
        <w:ind w:firstLine="0"/>
        <w:jc w:val="center"/>
        <w:rPr>
          <w:b/>
          <w:sz w:val="24"/>
          <w:szCs w:val="24"/>
        </w:rPr>
      </w:pPr>
    </w:p>
    <w:p w:rsidR="00A15763" w:rsidRDefault="00A15763" w:rsidP="00A15763">
      <w:pPr>
        <w:pStyle w:val="21"/>
        <w:spacing w:before="0"/>
        <w:ind w:firstLine="540"/>
        <w:rPr>
          <w:sz w:val="24"/>
          <w:szCs w:val="24"/>
        </w:rPr>
      </w:pPr>
      <w:r>
        <w:rPr>
          <w:sz w:val="24"/>
          <w:szCs w:val="24"/>
        </w:rPr>
        <w:t xml:space="preserve">30. Юридическим фактом, являющимся основанием для составления ежегодного плана проведения плановых проверок (далее – план проверок), является наступление плановой даты - 1 сентября года, предшествующего году проведения плановых проверок. </w:t>
      </w:r>
    </w:p>
    <w:p w:rsidR="00A15763" w:rsidRDefault="00A15763" w:rsidP="00A15763">
      <w:pPr>
        <w:pStyle w:val="21"/>
        <w:spacing w:before="0"/>
        <w:ind w:firstLine="540"/>
        <w:rPr>
          <w:sz w:val="24"/>
          <w:szCs w:val="24"/>
        </w:rPr>
      </w:pPr>
      <w:r>
        <w:rPr>
          <w:sz w:val="24"/>
          <w:szCs w:val="24"/>
        </w:rPr>
        <w:t>31. Специалист, ответственный за составление плана проверок:</w:t>
      </w:r>
    </w:p>
    <w:p w:rsidR="00A15763" w:rsidRDefault="00A15763" w:rsidP="00A15763">
      <w:pPr>
        <w:ind w:firstLine="540"/>
        <w:jc w:val="both"/>
      </w:pPr>
      <w:r>
        <w:t>1) составляет сопроводительное письмо в органы прокуратуры и проект плана проверок по типовой форме, в который могут быть включены юридические лица, в отношении которых установлен факт истечения трех лет со дня:</w:t>
      </w:r>
    </w:p>
    <w:p w:rsidR="00A15763" w:rsidRDefault="00A15763" w:rsidP="00A15763">
      <w:pPr>
        <w:ind w:firstLine="540"/>
        <w:jc w:val="both"/>
      </w:pPr>
      <w:r>
        <w:t>-    государственной регистрации юридического лица;</w:t>
      </w:r>
    </w:p>
    <w:p w:rsidR="00A15763" w:rsidRDefault="00A15763" w:rsidP="00A15763">
      <w:pPr>
        <w:ind w:firstLine="540"/>
        <w:jc w:val="both"/>
      </w:pPr>
      <w:r>
        <w:t>-    окончания проведения последней плановой проверки юридического лица;</w:t>
      </w:r>
    </w:p>
    <w:p w:rsidR="00A15763" w:rsidRDefault="00A15763" w:rsidP="00A15763">
      <w:pPr>
        <w:ind w:firstLine="540"/>
        <w:jc w:val="both"/>
      </w:pPr>
      <w:r>
        <w:t>- начала осуществления юридическим лицом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A15763" w:rsidRDefault="00A15763" w:rsidP="00A15763">
      <w:pPr>
        <w:ind w:firstLine="540"/>
        <w:jc w:val="both"/>
      </w:pPr>
      <w:r>
        <w:t>2) в срок до 1 сентября специалист предоставляет сопроводительное письмо в органы прокуратуры и подготовленный проект ежегодного плана проверок на согласование главе местной администрации  сельского поселения  Янтарное.</w:t>
      </w:r>
    </w:p>
    <w:p w:rsidR="00A15763" w:rsidRDefault="00A15763" w:rsidP="00A15763">
      <w:pPr>
        <w:ind w:firstLine="540"/>
        <w:jc w:val="both"/>
      </w:pPr>
      <w:r>
        <w:t>32. Глава местной администрации сельского поселения  Янтарное проверяет обоснованность включения юридических лиц, индивидуальных предпринимателей в проект  плана проверок, заверяет личной подписью сопроводительное письмо в органы прокуратуры и утверждает, переданный ему проект ежегодного  плана проверок до 1 сентября года предшествующего году проведения проверки, либо возвращает на доработку специалисту, составившему план, с указанием замечаний по его составлению.</w:t>
      </w:r>
    </w:p>
    <w:p w:rsidR="00A15763" w:rsidRDefault="00A15763" w:rsidP="00A15763">
      <w:pPr>
        <w:ind w:firstLine="540"/>
        <w:jc w:val="both"/>
      </w:pPr>
      <w:r>
        <w:t xml:space="preserve"> 33. В случае наличия замечаний, специалист, ответственный за составление ежегодного плана проверок устраняет замечания и передает его на утверждение главе местной администрации сельского поселения  Янтарное в срок не позднее чем за два рабочих дня до 1 </w:t>
      </w:r>
      <w:r>
        <w:lastRenderedPageBreak/>
        <w:t>сентября текущего года предшествующего году проверки. Глава местной администрации сельского поселения  Янтарное в течение одного рабочего дня утверждает представленный исправленный проект плана, подписывает сопроводительное письмо.</w:t>
      </w:r>
    </w:p>
    <w:p w:rsidR="00A15763" w:rsidRDefault="00A15763" w:rsidP="00A15763">
      <w:pPr>
        <w:ind w:firstLine="540"/>
        <w:jc w:val="both"/>
      </w:pPr>
      <w:r>
        <w:t>34. Утвержденный и подписанный главой местной администрации сельского поселения  Янтарное проект ежегодного плана, вместе с сопроводительным письмом, направляется специалистом, ответственным за делопроизводство в срок до 1 сентября года, предшествующего году проведения плановых проверок, в соответствующие органы прокуратуры заказным почтовым отправлением с уведомлением о вручении. Проекты ежегодных планов направляются на бумажном носителе с приложением копии в электронном виде.</w:t>
      </w:r>
    </w:p>
    <w:p w:rsidR="00A15763" w:rsidRDefault="00A15763" w:rsidP="00A15763">
      <w:pPr>
        <w:ind w:firstLine="540"/>
        <w:jc w:val="both"/>
      </w:pPr>
      <w:r>
        <w:t>35. Рассмотренный органами прокуратуры проект плана проведения плановых проверок на предмет законности включения в него объектов муниципального контроля и с учетом предложений органов прокуратуры о проведении совместных проверок утверждается главой местной администрации  сельского поселения  Янтарное в форме распоряжения, заверяется его личной подписью и печатью  местной администрации  сельского поселения  Янтарное.</w:t>
      </w:r>
    </w:p>
    <w:p w:rsidR="00A15763" w:rsidRDefault="00A15763" w:rsidP="00A15763">
      <w:pPr>
        <w:ind w:firstLine="540"/>
        <w:jc w:val="both"/>
      </w:pPr>
      <w:r>
        <w:t xml:space="preserve">36. Утвержденный и подписанный главой местной администрации сельского поселения  Янтарное ежегодный план, вместе с сопроводительным письмом, направляется специалистом, ответственным за делопроизводство в срок до 1 ноября года предшествующего году проведения плановых проверок, в соответствующие органы прокуратуры заказным почтовым отправлением с уведомлением о вручении. Проекты ежегодных планов и планы проверок направляются на бумажном носителе с приложением копии в электронном виде. </w:t>
      </w:r>
    </w:p>
    <w:p w:rsidR="00A15763" w:rsidRDefault="00A15763" w:rsidP="00A15763">
      <w:pPr>
        <w:ind w:firstLine="540"/>
        <w:jc w:val="both"/>
      </w:pPr>
      <w:r>
        <w:t>37. Утвержденный главой местной администрации сельского поселения  Янтарное ежегодный план проведения плановых проверок доводится до сведения заинтересованных лиц посредством его размещения на официальном сайте  местной администрации сельского поселения  Янтарное в  сети «Интернет» либо иным доступным способом специалистом ответственным за делопроизводство в течение одного рабочего дня.</w:t>
      </w:r>
    </w:p>
    <w:p w:rsidR="00A15763" w:rsidRDefault="00A15763" w:rsidP="00A15763">
      <w:pPr>
        <w:ind w:firstLine="540"/>
        <w:jc w:val="both"/>
      </w:pPr>
      <w:r>
        <w:t xml:space="preserve">38. Результатом исполнения административной процедуры является размещенный на официальном сайте местной администрации сельского поселения  Янтарное в сети «Интернет» либо в СМИ план проверок. </w:t>
      </w:r>
    </w:p>
    <w:p w:rsidR="00A15763" w:rsidRDefault="00A15763" w:rsidP="00A15763">
      <w:pPr>
        <w:ind w:firstLine="540"/>
        <w:jc w:val="both"/>
      </w:pPr>
      <w:r>
        <w:t>39. Максимальный срок выполнения указанных административных действий составляет 10 часов.</w:t>
      </w:r>
    </w:p>
    <w:p w:rsidR="00A15763" w:rsidRDefault="00A15763" w:rsidP="00A15763">
      <w:pPr>
        <w:ind w:firstLine="540"/>
        <w:jc w:val="both"/>
      </w:pPr>
      <w:r>
        <w:t>Максимальный срок исполнения указанной административной процедуры – 30 рабочих дней.</w:t>
      </w:r>
    </w:p>
    <w:p w:rsidR="00A15763" w:rsidRDefault="00A15763" w:rsidP="00A15763">
      <w:pPr>
        <w:pStyle w:val="21"/>
        <w:spacing w:before="0"/>
        <w:rPr>
          <w:sz w:val="24"/>
          <w:szCs w:val="24"/>
        </w:rPr>
      </w:pPr>
    </w:p>
    <w:p w:rsidR="00A15763" w:rsidRDefault="00A15763" w:rsidP="00A15763">
      <w:pPr>
        <w:jc w:val="center"/>
        <w:rPr>
          <w:b/>
        </w:rPr>
      </w:pPr>
      <w:r>
        <w:rPr>
          <w:b/>
        </w:rPr>
        <w:t>Приём и регистрация обращений и заявлений</w:t>
      </w:r>
    </w:p>
    <w:p w:rsidR="00A15763" w:rsidRDefault="00A15763" w:rsidP="00A15763">
      <w:pPr>
        <w:jc w:val="center"/>
      </w:pPr>
    </w:p>
    <w:p w:rsidR="00A15763" w:rsidRDefault="00A15763" w:rsidP="00A15763">
      <w:pPr>
        <w:pStyle w:val="21"/>
        <w:spacing w:before="0"/>
        <w:ind w:firstLine="540"/>
        <w:rPr>
          <w:sz w:val="24"/>
          <w:szCs w:val="24"/>
        </w:rPr>
      </w:pPr>
      <w:r>
        <w:rPr>
          <w:sz w:val="24"/>
          <w:szCs w:val="24"/>
        </w:rPr>
        <w:t>40. Юридическим фактом, являющимся основанием для начала процедуры приема и регистрации обращений и заявлений, является поступление:</w:t>
      </w:r>
    </w:p>
    <w:p w:rsidR="00A15763" w:rsidRDefault="00A15763" w:rsidP="00A15763">
      <w:pPr>
        <w:pStyle w:val="21"/>
        <w:spacing w:before="0"/>
        <w:ind w:firstLine="540"/>
        <w:rPr>
          <w:sz w:val="24"/>
          <w:szCs w:val="24"/>
        </w:rPr>
      </w:pPr>
      <w:r>
        <w:rPr>
          <w:sz w:val="24"/>
          <w:szCs w:val="24"/>
        </w:rPr>
        <w:t>- требования прокурора о проведении проверки;</w:t>
      </w:r>
    </w:p>
    <w:p w:rsidR="00A15763" w:rsidRDefault="00A15763" w:rsidP="00A15763">
      <w:pPr>
        <w:pStyle w:val="21"/>
        <w:spacing w:before="0"/>
        <w:ind w:firstLine="540"/>
        <w:rPr>
          <w:sz w:val="24"/>
          <w:szCs w:val="24"/>
        </w:rPr>
      </w:pPr>
      <w:r>
        <w:rPr>
          <w:sz w:val="24"/>
          <w:szCs w:val="24"/>
        </w:rPr>
        <w:t>-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СМИ о следующих фактах:</w:t>
      </w:r>
    </w:p>
    <w:p w:rsidR="00A15763" w:rsidRDefault="00A15763" w:rsidP="00A15763">
      <w:pPr>
        <w:autoSpaceDE w:val="0"/>
        <w:ind w:firstLine="540"/>
        <w:jc w:val="both"/>
      </w:pPr>
      <w:r>
        <w:t>1) возникновение угрозы причинения вреда жизни, здоровью граждан, вреда животным, окружающей среде, безопасности государства, а также угрозы чрезвычайных ситуаций природного и техногенного характера;</w:t>
      </w:r>
    </w:p>
    <w:p w:rsidR="00A15763" w:rsidRDefault="00A15763" w:rsidP="00A15763">
      <w:pPr>
        <w:autoSpaceDE w:val="0"/>
        <w:ind w:firstLine="540"/>
        <w:jc w:val="both"/>
      </w:pPr>
      <w:r>
        <w:t>2) причинение вреда жизни, здоровью граждан, вреда животным, окружающей среде, безопасности государства, а также возникновение чрезвычайных ситуаций природного и техногенного характера.</w:t>
      </w:r>
    </w:p>
    <w:p w:rsidR="00A15763" w:rsidRDefault="00A15763" w:rsidP="00A15763">
      <w:pPr>
        <w:autoSpaceDE w:val="0"/>
        <w:ind w:firstLine="540"/>
        <w:jc w:val="both"/>
      </w:pPr>
      <w:r>
        <w:t>41. Специалист, ответственный за регистрацию обращений назначается главой местной администрации сельского поселения  Янтарное. При получении заявлений и обращений по почте специалист, ответственный за регистрацию обращений, регистрирует поступление заявления или обращения и представленные документы в соответствии с установленными правилами делопроизводства.</w:t>
      </w:r>
    </w:p>
    <w:p w:rsidR="00A15763" w:rsidRDefault="00A15763" w:rsidP="00A15763">
      <w:pPr>
        <w:autoSpaceDE w:val="0"/>
        <w:ind w:firstLine="540"/>
        <w:jc w:val="both"/>
      </w:pPr>
      <w:r>
        <w:t xml:space="preserve">42. При личном обращении специалист, ответственный за регистрацию, устанавливает предмет обращения, проверяет документ, удостоверяющий личность заявителя, предлагает составить заявление с указанием фактов, указанных в п. 40 или составляет его </w:t>
      </w:r>
      <w:r>
        <w:lastRenderedPageBreak/>
        <w:t xml:space="preserve">самостоятельно со слов заявителя, подтверждая достоверность изложения фактов личной подписью заявителя. </w:t>
      </w:r>
    </w:p>
    <w:p w:rsidR="00A15763" w:rsidRDefault="00A15763" w:rsidP="00A15763">
      <w:pPr>
        <w:autoSpaceDE w:val="0"/>
        <w:ind w:firstLine="540"/>
        <w:jc w:val="both"/>
      </w:pPr>
      <w:r>
        <w:t>43. При обращении посредством телефонной связи специалист, ответственный за регистрацию, устанавливает предмет обращения, фамилию заявителя и почтовый адрес, по которому должен быть направлен ответ, фиксирует указанные сведения в журнале учета телефонограмм.</w:t>
      </w:r>
    </w:p>
    <w:p w:rsidR="00A15763" w:rsidRDefault="00A15763" w:rsidP="00A15763">
      <w:pPr>
        <w:autoSpaceDE w:val="0"/>
        <w:ind w:firstLine="540"/>
        <w:jc w:val="both"/>
      </w:pPr>
      <w:r>
        <w:t>44. Специалист, ответственный за регистрацию, проверяет обращения и заявления на соответствие следующим требованиям:</w:t>
      </w:r>
    </w:p>
    <w:p w:rsidR="00A15763" w:rsidRDefault="00A15763" w:rsidP="00A15763">
      <w:pPr>
        <w:autoSpaceDE w:val="0"/>
        <w:ind w:firstLine="540"/>
        <w:jc w:val="both"/>
      </w:pPr>
      <w:r>
        <w:t>1) возможность установления лица, обратившегося в уполномоченный орган (наличие фамилии гражданина, направившего обращение, и почтового адреса, по которому должен быть направлен ответ);</w:t>
      </w:r>
    </w:p>
    <w:p w:rsidR="00A15763" w:rsidRDefault="00A15763" w:rsidP="00A15763">
      <w:pPr>
        <w:autoSpaceDE w:val="0"/>
        <w:ind w:firstLine="540"/>
        <w:jc w:val="both"/>
      </w:pPr>
      <w:r>
        <w:t>2) наличие сведений о фактах, указанных п. 40 настоящего административного регламента;</w:t>
      </w:r>
    </w:p>
    <w:p w:rsidR="00A15763" w:rsidRDefault="00A15763" w:rsidP="00A15763">
      <w:pPr>
        <w:autoSpaceDE w:val="0"/>
        <w:ind w:firstLine="540"/>
        <w:jc w:val="both"/>
      </w:pPr>
      <w:r>
        <w:t xml:space="preserve">3) соответствие предмета обращения полномочиям местной администрации сельского поселения  Янтарное. </w:t>
      </w:r>
    </w:p>
    <w:p w:rsidR="00A15763" w:rsidRDefault="00A15763" w:rsidP="00A15763">
      <w:pPr>
        <w:autoSpaceDE w:val="0"/>
        <w:ind w:firstLine="540"/>
        <w:jc w:val="both"/>
      </w:pPr>
      <w:r>
        <w:t xml:space="preserve">45. Требование прокурора, обращения и заявления передаются главе местной администрации сельского поселения  Янтарное при соответствии их требованиям, указанным в п. 44 настоящего регламента. При установлении фактов несоответствия обращений и заявлений  указанным требованиям дальнейшее исполнение процедуры производится в соответствии с административным регламентом исполнения муниципальной функции (предоставления муниципальной услуги) по работе с обращениями граждан. </w:t>
      </w:r>
    </w:p>
    <w:p w:rsidR="00A15763" w:rsidRDefault="00A15763" w:rsidP="00A15763">
      <w:pPr>
        <w:autoSpaceDE w:val="0"/>
        <w:ind w:firstLine="540"/>
        <w:jc w:val="both"/>
      </w:pPr>
      <w:r>
        <w:t>46. Глава местной администрации  сельского поселения  Янтарное рассматривает требование прокурора, обращение и заявление, и назначает специалиста, ответственного за подготовку решения о проведении проверки, и передает ему требование прокурора, обращение и заявление с соответствующим поручением.</w:t>
      </w:r>
    </w:p>
    <w:p w:rsidR="00A15763" w:rsidRDefault="00A15763" w:rsidP="00A15763">
      <w:pPr>
        <w:autoSpaceDE w:val="0"/>
        <w:ind w:firstLine="540"/>
        <w:jc w:val="both"/>
      </w:pPr>
      <w:r>
        <w:t>47. Результатом исполнения административной процедуры является поручение главы местной администрации и сельского поселения  Янтарное  о подготовке решения о проведении проверки.</w:t>
      </w:r>
    </w:p>
    <w:p w:rsidR="00A15763" w:rsidRDefault="00A15763" w:rsidP="00A15763">
      <w:pPr>
        <w:autoSpaceDE w:val="0"/>
        <w:ind w:firstLine="540"/>
        <w:jc w:val="both"/>
        <w:rPr>
          <w:shd w:val="clear" w:color="auto" w:fill="FFFF00"/>
        </w:rPr>
      </w:pPr>
      <w:r>
        <w:t xml:space="preserve">48. Максимальный срок выполнения указанных административных действий </w:t>
      </w:r>
      <w:r>
        <w:rPr>
          <w:shd w:val="clear" w:color="auto" w:fill="FFFFFF"/>
        </w:rPr>
        <w:t>составляет 1 день.</w:t>
      </w:r>
    </w:p>
    <w:p w:rsidR="00A15763" w:rsidRDefault="00A15763" w:rsidP="00A15763">
      <w:pPr>
        <w:autoSpaceDE w:val="0"/>
        <w:ind w:firstLine="540"/>
        <w:jc w:val="both"/>
        <w:rPr>
          <w:shd w:val="clear" w:color="auto" w:fill="FFFF00"/>
        </w:rPr>
      </w:pPr>
      <w:r>
        <w:t xml:space="preserve">49. Максимальный срок исполнения указанной административной процедуры – </w:t>
      </w:r>
      <w:r>
        <w:rPr>
          <w:shd w:val="clear" w:color="auto" w:fill="FFFFFF"/>
        </w:rPr>
        <w:t>2 рабочих дня.</w:t>
      </w:r>
    </w:p>
    <w:p w:rsidR="00A15763" w:rsidRDefault="00A15763" w:rsidP="00A15763">
      <w:pPr>
        <w:pStyle w:val="21"/>
        <w:spacing w:before="0"/>
        <w:jc w:val="center"/>
        <w:rPr>
          <w:b/>
          <w:sz w:val="24"/>
          <w:szCs w:val="24"/>
        </w:rPr>
      </w:pPr>
    </w:p>
    <w:p w:rsidR="00A15763" w:rsidRDefault="00A15763" w:rsidP="00A15763">
      <w:pPr>
        <w:pStyle w:val="21"/>
        <w:spacing w:before="0"/>
        <w:jc w:val="center"/>
        <w:rPr>
          <w:b/>
          <w:sz w:val="24"/>
          <w:szCs w:val="24"/>
        </w:rPr>
      </w:pPr>
      <w:r>
        <w:rPr>
          <w:b/>
          <w:sz w:val="24"/>
          <w:szCs w:val="24"/>
        </w:rPr>
        <w:t>Подготовка решения о проведении проверки</w:t>
      </w:r>
    </w:p>
    <w:p w:rsidR="00A15763" w:rsidRDefault="00A15763" w:rsidP="00A15763">
      <w:pPr>
        <w:pStyle w:val="21"/>
        <w:spacing w:before="0"/>
        <w:jc w:val="center"/>
        <w:rPr>
          <w:b/>
          <w:sz w:val="24"/>
          <w:szCs w:val="24"/>
        </w:rPr>
      </w:pPr>
    </w:p>
    <w:p w:rsidR="00A15763" w:rsidRDefault="00A15763" w:rsidP="00A15763">
      <w:pPr>
        <w:pStyle w:val="21"/>
        <w:spacing w:before="0"/>
        <w:ind w:firstLine="540"/>
        <w:rPr>
          <w:sz w:val="24"/>
          <w:szCs w:val="24"/>
        </w:rPr>
      </w:pPr>
      <w:r>
        <w:rPr>
          <w:sz w:val="24"/>
          <w:szCs w:val="24"/>
        </w:rPr>
        <w:t>50. Юридическими фактами, являющимися основаниями для подготовки решения о проведении проверки, являются:</w:t>
      </w:r>
    </w:p>
    <w:p w:rsidR="00A15763" w:rsidRDefault="00A15763" w:rsidP="00A15763">
      <w:pPr>
        <w:pStyle w:val="21"/>
        <w:spacing w:before="0"/>
        <w:ind w:firstLine="567"/>
        <w:rPr>
          <w:sz w:val="24"/>
          <w:szCs w:val="24"/>
        </w:rPr>
      </w:pPr>
      <w:r>
        <w:rPr>
          <w:sz w:val="24"/>
          <w:szCs w:val="24"/>
        </w:rPr>
        <w:t xml:space="preserve">1) наступление даты, за 5 дней предшествующей дате проведения плановой проверки; </w:t>
      </w:r>
    </w:p>
    <w:p w:rsidR="00A15763" w:rsidRDefault="00A15763" w:rsidP="00A15763">
      <w:pPr>
        <w:autoSpaceDE w:val="0"/>
        <w:ind w:firstLine="540"/>
        <w:jc w:val="both"/>
      </w:pPr>
      <w:r>
        <w:t>2) наступление даты, за 5 дней предшествующей сроку истечения исполнения юридическим лицом, индивидуальным предпринимателем ранее выданного предписания об устранении выявленных нарушений законодательства;</w:t>
      </w:r>
    </w:p>
    <w:p w:rsidR="00A15763" w:rsidRDefault="00A15763" w:rsidP="00A15763">
      <w:pPr>
        <w:autoSpaceDE w:val="0"/>
        <w:ind w:firstLine="540"/>
        <w:jc w:val="both"/>
      </w:pPr>
      <w:r>
        <w:t>3) поступление специалисту, ответственному за подготовку решения о проведении проверки, от главы местной администрации и сельского поселения  Янтарное требования прокурора, заявления или обращения с поручением о подготовке решения о проведении проверки;</w:t>
      </w:r>
    </w:p>
    <w:p w:rsidR="00A15763" w:rsidRDefault="00A15763" w:rsidP="00A15763">
      <w:pPr>
        <w:autoSpaceDE w:val="0"/>
        <w:ind w:firstLine="567"/>
        <w:jc w:val="both"/>
      </w:pPr>
      <w:r>
        <w:t>4) в отношении принятия решения о выездной проверке - поступление специалисту, ответственному за подготовку решения, акта документарной проверки, содержащего сведения о недостаточности информации для произведения оценки соответствия обязательным требованиям от специалиста, ответственного за проведение проверки.</w:t>
      </w:r>
    </w:p>
    <w:p w:rsidR="00A15763" w:rsidRDefault="00A15763" w:rsidP="00A15763">
      <w:pPr>
        <w:autoSpaceDE w:val="0"/>
        <w:ind w:firstLine="540"/>
        <w:jc w:val="both"/>
      </w:pPr>
      <w:r>
        <w:t>51. Специалист, ответственный за подготовку решения о проведении проверки, в случае подготовки решения о проведении внеплановой проверки по основаниям, указанным в  п. 40 настоящего административного регламента, по результатам рассмотрения изложенных в заявлении или обращении фактов устанавливает:</w:t>
      </w:r>
    </w:p>
    <w:p w:rsidR="00A15763" w:rsidRDefault="00A15763" w:rsidP="00A15763">
      <w:pPr>
        <w:autoSpaceDE w:val="0"/>
        <w:ind w:firstLine="540"/>
        <w:jc w:val="both"/>
      </w:pPr>
      <w:r>
        <w:t>1) принадлежность предмета обращения к одному из следующих фактов:</w:t>
      </w:r>
    </w:p>
    <w:p w:rsidR="00A15763" w:rsidRDefault="00A15763" w:rsidP="00A15763">
      <w:pPr>
        <w:autoSpaceDE w:val="0"/>
        <w:ind w:firstLine="540"/>
        <w:jc w:val="both"/>
      </w:pPr>
      <w:r>
        <w:t>а) возникновение угрозы причинения вреда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w:t>
      </w:r>
    </w:p>
    <w:p w:rsidR="00A15763" w:rsidRDefault="00A15763" w:rsidP="00A15763">
      <w:pPr>
        <w:autoSpaceDE w:val="0"/>
        <w:ind w:firstLine="540"/>
        <w:jc w:val="both"/>
      </w:pPr>
      <w:r>
        <w:lastRenderedPageBreak/>
        <w:t>б) 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w:t>
      </w:r>
    </w:p>
    <w:p w:rsidR="00A15763" w:rsidRDefault="00A15763" w:rsidP="00A15763">
      <w:pPr>
        <w:autoSpaceDE w:val="0"/>
        <w:ind w:firstLine="540"/>
        <w:jc w:val="both"/>
      </w:pPr>
      <w:r>
        <w:t xml:space="preserve">2) необходимость принятия неотложных мер при проведении проверки; </w:t>
      </w:r>
    </w:p>
    <w:p w:rsidR="00A15763" w:rsidRDefault="00A15763" w:rsidP="00A15763">
      <w:pPr>
        <w:autoSpaceDE w:val="0"/>
        <w:ind w:firstLine="567"/>
        <w:jc w:val="both"/>
      </w:pPr>
      <w:r>
        <w:t>3) возможность оценить исполнение юридическим лицом, индивидуальным предпринимателем ранее выданного предписания об устранении выявленных нарушений законодательства без проведения выездной проверки.</w:t>
      </w:r>
    </w:p>
    <w:p w:rsidR="00A15763" w:rsidRDefault="00A15763" w:rsidP="00A15763">
      <w:pPr>
        <w:autoSpaceDE w:val="0"/>
        <w:ind w:firstLine="540"/>
        <w:jc w:val="both"/>
      </w:pPr>
      <w:r>
        <w:t>52. Специалист, ответственный за подготовку решения о проведении  проверки, готовит проект решения о проведении выездной проверки в форме распоряжения в 4 экземплярах (приложение № 2 к настоящему административному регламенту):</w:t>
      </w:r>
    </w:p>
    <w:p w:rsidR="00A15763" w:rsidRDefault="00A15763" w:rsidP="00A15763">
      <w:pPr>
        <w:autoSpaceDE w:val="0"/>
        <w:ind w:firstLine="540"/>
        <w:jc w:val="both"/>
      </w:pPr>
      <w:r>
        <w:t>1) при наличии акта проверки, содержащего сведения о недостаточности информации для произведения оценки соответствия обязательным требованиям от специалиста, ответственного за проведение проверки;</w:t>
      </w:r>
    </w:p>
    <w:p w:rsidR="00A15763" w:rsidRDefault="00A15763" w:rsidP="00A15763">
      <w:pPr>
        <w:autoSpaceDE w:val="0"/>
        <w:ind w:firstLine="540"/>
        <w:jc w:val="both"/>
      </w:pPr>
      <w:r>
        <w:t>2) при установлении предполагаемого причинения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w:t>
      </w:r>
    </w:p>
    <w:p w:rsidR="00A15763" w:rsidRDefault="00A15763" w:rsidP="00A15763">
      <w:pPr>
        <w:autoSpaceDE w:val="0"/>
        <w:ind w:firstLine="540"/>
        <w:jc w:val="both"/>
      </w:pPr>
      <w:r>
        <w:t>3) при указании в плане проверок выездной проверки;</w:t>
      </w:r>
    </w:p>
    <w:p w:rsidR="00A15763" w:rsidRDefault="00A15763" w:rsidP="00A15763">
      <w:pPr>
        <w:autoSpaceDE w:val="0"/>
        <w:ind w:firstLine="540"/>
        <w:jc w:val="both"/>
      </w:pPr>
      <w:r>
        <w:t xml:space="preserve">4) при установлении невозможности оценить исполнение юридическим лицом, индивидуальным предпринимателем ранее выданного предписания об устранении выявленных нарушений законодательства без проведения выездной проверки. </w:t>
      </w:r>
    </w:p>
    <w:p w:rsidR="00A15763" w:rsidRDefault="00A15763" w:rsidP="00A15763">
      <w:pPr>
        <w:autoSpaceDE w:val="0"/>
        <w:ind w:firstLine="540"/>
        <w:jc w:val="both"/>
      </w:pPr>
      <w:r>
        <w:t>53. Во всех остальных случаях специалист, ответственный за подготовку решения о проведении проверки, готовит проект решения о проведении документарной проверки в форме распоряжения в 3 экземплярах (приложение № 2 к настоящему административному регламенту).</w:t>
      </w:r>
    </w:p>
    <w:p w:rsidR="00A15763" w:rsidRDefault="00A15763" w:rsidP="00A1576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54. В случае необходимости проведения внеплановой выездной проверки на основании поступивших в </w:t>
      </w:r>
      <w:r>
        <w:t xml:space="preserve">местной </w:t>
      </w:r>
      <w:r>
        <w:rPr>
          <w:rFonts w:ascii="Times New Roman" w:hAnsi="Times New Roman" w:cs="Times New Roman"/>
        </w:rPr>
        <w:t>а</w:t>
      </w:r>
      <w:r>
        <w:rPr>
          <w:rFonts w:ascii="Times New Roman" w:hAnsi="Times New Roman" w:cs="Times New Roman"/>
          <w:sz w:val="24"/>
          <w:szCs w:val="24"/>
        </w:rPr>
        <w:t>дминистрации сельского поселения  Янтарное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СМИ о следующих фактах:</w:t>
      </w:r>
    </w:p>
    <w:p w:rsidR="00A15763" w:rsidRDefault="00A15763" w:rsidP="00A1576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1) возникновение угрозы причинения вреда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w:t>
      </w:r>
    </w:p>
    <w:p w:rsidR="00A15763" w:rsidRDefault="00A15763" w:rsidP="00A1576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2) 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w:t>
      </w:r>
    </w:p>
    <w:p w:rsidR="00A15763" w:rsidRDefault="00A15763" w:rsidP="00A15763">
      <w:pPr>
        <w:autoSpaceDE w:val="0"/>
        <w:ind w:firstLine="540"/>
        <w:jc w:val="both"/>
      </w:pPr>
      <w:r>
        <w:t>специалист, ответственный за подготовку решения о проведении проверки, дополнительно готовит проект заявления о согласовании проведения проверки с органом прокуратуры на основании типовой формы.</w:t>
      </w:r>
    </w:p>
    <w:p w:rsidR="00A15763" w:rsidRDefault="00A15763" w:rsidP="00A15763">
      <w:pPr>
        <w:autoSpaceDE w:val="0"/>
        <w:ind w:firstLine="540"/>
        <w:jc w:val="both"/>
      </w:pPr>
      <w:r>
        <w:t>55. Специалист, ответственный за подготовку решения о проведении проверок, передает подготовленные проекты распоряжения о проведении проверки, заявления о согласовании с органами прокуратуры главе Администрации сельского поселения  Янтарное.</w:t>
      </w:r>
    </w:p>
    <w:p w:rsidR="00A15763" w:rsidRDefault="00A15763" w:rsidP="00A15763">
      <w:pPr>
        <w:autoSpaceDE w:val="0"/>
        <w:ind w:firstLine="540"/>
        <w:jc w:val="both"/>
      </w:pPr>
      <w:r>
        <w:t xml:space="preserve">56. Глава Администрации сельского поселения  Янтарное проверяет обоснованность проекта распоряжения о проведении проверки, заявления о согласовании с органами прокуратуры, принимает решение о проведении проверки в форме распоряжения, заверяя его личной подписью и печатью  Администрации  сельского поселения  Янтарное. </w:t>
      </w:r>
    </w:p>
    <w:p w:rsidR="00A15763" w:rsidRDefault="00A15763" w:rsidP="00A15763">
      <w:pPr>
        <w:autoSpaceDE w:val="0"/>
        <w:ind w:firstLine="540"/>
        <w:jc w:val="both"/>
      </w:pPr>
      <w:r>
        <w:t xml:space="preserve">57. В случае, если проект распоряжения о проведении проверок и проекты соответствующих документов не соответствует законодательству, глава местной администрации  сельского поселения  Янтарное возвращает их специалисту, ответственному за подготовку решения о проведении проверки, для приведения их в соответствие с требованиями законодательства с указанием причины возврата. Специалист, ответственный за подготовку решения о проведении проверок должен привести документы в соответствие с требованиями законодательства, и  направить его главе местной администрации сельского поселения  Янтарное для повторного рассмотрения и принятия соответствующего решения. </w:t>
      </w:r>
    </w:p>
    <w:p w:rsidR="00A15763" w:rsidRDefault="00A15763" w:rsidP="00A15763">
      <w:pPr>
        <w:autoSpaceDE w:val="0"/>
        <w:ind w:firstLine="540"/>
        <w:jc w:val="both"/>
      </w:pPr>
      <w:r>
        <w:t xml:space="preserve">58. Глава местной администрации  сельского поселения  Янтарное передает </w:t>
      </w:r>
      <w:r>
        <w:lastRenderedPageBreak/>
        <w:t>распоряжение о проведении проверки, заявление о согласовании с органами прокуратуры специалисту, ответственному за проведение проверки.</w:t>
      </w:r>
    </w:p>
    <w:p w:rsidR="00A15763" w:rsidRDefault="00A15763" w:rsidP="00A15763">
      <w:pPr>
        <w:autoSpaceDE w:val="0"/>
        <w:ind w:firstLine="540"/>
        <w:jc w:val="both"/>
      </w:pPr>
      <w:r>
        <w:t>59. Специалист, ответственный за проведение проверки, передает копию распоряжения о проведении проверки специалисту, ответственному за делопроизводство, для направления субъекту проверки.</w:t>
      </w:r>
    </w:p>
    <w:p w:rsidR="00A15763" w:rsidRDefault="00A15763" w:rsidP="00A15763">
      <w:pPr>
        <w:autoSpaceDE w:val="0"/>
        <w:ind w:firstLine="540"/>
        <w:jc w:val="both"/>
      </w:pPr>
      <w:r>
        <w:t>О внеплановой выездной проверке проверяемые юридические лица, индивидуальные предприниматели уведомляются доступным способом (посредством факсимильной, электронной или почтовой связи).</w:t>
      </w:r>
    </w:p>
    <w:p w:rsidR="00A15763" w:rsidRDefault="00A15763" w:rsidP="00A15763">
      <w:pPr>
        <w:autoSpaceDE w:val="0"/>
        <w:ind w:firstLine="540"/>
        <w:jc w:val="both"/>
      </w:pPr>
      <w:r>
        <w:t>60. О проведении плановой проверки юридическое лицо, индивидуальный предприниматель уведомляются не позднее чем в течение трех рабочих дней до начала ее проведения посредством направления копии распоряжения о проведении проверки заказным почтовым отправлением с уведомлением о вручении или иным доступным способом.</w:t>
      </w:r>
    </w:p>
    <w:p w:rsidR="00A15763" w:rsidRDefault="00A15763" w:rsidP="00A15763">
      <w:pPr>
        <w:pStyle w:val="21"/>
        <w:spacing w:before="0"/>
        <w:ind w:firstLine="540"/>
        <w:rPr>
          <w:sz w:val="24"/>
          <w:szCs w:val="24"/>
        </w:rPr>
      </w:pPr>
      <w:r>
        <w:rPr>
          <w:sz w:val="24"/>
          <w:szCs w:val="24"/>
        </w:rPr>
        <w:t>61. В случае выявления фактов, указанных в п. 54 специалист, ответственный за проведение проверки:</w:t>
      </w:r>
    </w:p>
    <w:p w:rsidR="00A15763" w:rsidRDefault="00A15763" w:rsidP="00A15763">
      <w:pPr>
        <w:pStyle w:val="21"/>
        <w:spacing w:before="0"/>
        <w:ind w:firstLine="540"/>
        <w:rPr>
          <w:sz w:val="24"/>
          <w:szCs w:val="24"/>
        </w:rPr>
      </w:pPr>
      <w:r>
        <w:rPr>
          <w:sz w:val="24"/>
          <w:szCs w:val="24"/>
        </w:rPr>
        <w:t>1) формирует пакет документов для направления в орган прокуратуры по месту осуществления деятельности индивидуального предпринимателя или юридического лица, в состав которого входит заявление о согласовании проведения внеплановой выездной проверки, копия распоряжения  главы местной</w:t>
      </w:r>
      <w:r>
        <w:t xml:space="preserve"> </w:t>
      </w:r>
      <w:r>
        <w:rPr>
          <w:sz w:val="24"/>
          <w:szCs w:val="24"/>
        </w:rPr>
        <w:t>администрации  сельского поселения  Янтарное о проведении внеплановой выездной проверки и документы, которые содержат сведения, послужившие основанием ее проведения,</w:t>
      </w:r>
    </w:p>
    <w:p w:rsidR="00A15763" w:rsidRDefault="00A15763" w:rsidP="00A15763">
      <w:pPr>
        <w:pStyle w:val="21"/>
        <w:spacing w:before="0"/>
        <w:ind w:firstLine="540"/>
        <w:rPr>
          <w:sz w:val="24"/>
          <w:szCs w:val="24"/>
        </w:rPr>
      </w:pPr>
      <w:r>
        <w:rPr>
          <w:sz w:val="24"/>
          <w:szCs w:val="24"/>
        </w:rPr>
        <w:t>2) передает сформированный пакет документов специалисту, ответственному за делопроизводство, для направления в орган прокуратуры по месту осуществления деятельности индивидуального предпринимателя или юридического лица заказным почтовым отправлением с уведомлением о вручении или в форме электронного документа, подписанного электронной цифровой подписью.</w:t>
      </w:r>
    </w:p>
    <w:p w:rsidR="00A15763" w:rsidRDefault="00A15763" w:rsidP="00A15763">
      <w:pPr>
        <w:autoSpaceDE w:val="0"/>
        <w:ind w:firstLine="540"/>
        <w:jc w:val="both"/>
      </w:pPr>
      <w:r>
        <w:t>62. Результатом исполнения административной процедуры является распоряжение о проведении проверки, а в случаях, указанных в настоящем административном регламенте - уведомление субъекта проверки, заявление о согласовании с органами прокуратуры.</w:t>
      </w:r>
    </w:p>
    <w:p w:rsidR="00A15763" w:rsidRDefault="00A15763" w:rsidP="00A15763">
      <w:pPr>
        <w:autoSpaceDE w:val="0"/>
        <w:ind w:firstLine="540"/>
        <w:jc w:val="both"/>
      </w:pPr>
      <w:r>
        <w:t>63. Максимальный срок выполнения указанных административных действий составляет 4 часа.</w:t>
      </w:r>
    </w:p>
    <w:p w:rsidR="00A15763" w:rsidRDefault="00A15763" w:rsidP="00A15763">
      <w:pPr>
        <w:autoSpaceDE w:val="0"/>
        <w:ind w:firstLine="540"/>
        <w:jc w:val="both"/>
      </w:pPr>
      <w:r>
        <w:t>64. Максимальный срок исполнения указанной административной процедуры – 2 рабочих дня.</w:t>
      </w:r>
    </w:p>
    <w:p w:rsidR="00A15763" w:rsidRDefault="00A15763" w:rsidP="00A15763">
      <w:pPr>
        <w:autoSpaceDE w:val="0"/>
        <w:ind w:firstLine="540"/>
        <w:jc w:val="both"/>
      </w:pPr>
    </w:p>
    <w:p w:rsidR="00A15763" w:rsidRDefault="00A15763" w:rsidP="00A15763">
      <w:pPr>
        <w:autoSpaceDE w:val="0"/>
        <w:ind w:firstLine="540"/>
        <w:jc w:val="center"/>
        <w:rPr>
          <w:b/>
        </w:rPr>
      </w:pPr>
      <w:r>
        <w:rPr>
          <w:b/>
        </w:rPr>
        <w:t>Проведение документарной проверки</w:t>
      </w:r>
    </w:p>
    <w:p w:rsidR="00A15763" w:rsidRDefault="00A15763" w:rsidP="00A15763">
      <w:pPr>
        <w:autoSpaceDE w:val="0"/>
        <w:ind w:firstLine="540"/>
        <w:jc w:val="both"/>
      </w:pPr>
    </w:p>
    <w:p w:rsidR="00A15763" w:rsidRDefault="00A15763" w:rsidP="00A15763">
      <w:pPr>
        <w:autoSpaceDE w:val="0"/>
        <w:ind w:firstLine="540"/>
        <w:jc w:val="both"/>
      </w:pPr>
      <w:r>
        <w:t>65. Юридическим фактом, являющимся основанием для начала проведения документарной проверки, является получение специалистом, ответственным за проведение проверки, распоряжения о проведении документарной проверки от главы местной администрации    сельского поселения  Янтарное.</w:t>
      </w:r>
    </w:p>
    <w:p w:rsidR="00A15763" w:rsidRDefault="00A15763" w:rsidP="00A15763">
      <w:pPr>
        <w:autoSpaceDE w:val="0"/>
        <w:ind w:firstLine="540"/>
        <w:jc w:val="both"/>
      </w:pPr>
      <w:r>
        <w:t>Предметом документарной проверки являются сведения, содержащиеся в документах юридического лица, индивидуального предпринимателя, устанавливающие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а также с исполнением предписаний и постановлений уполномоченных органов муниципального контроля.</w:t>
      </w:r>
    </w:p>
    <w:p w:rsidR="00A15763" w:rsidRDefault="00A15763" w:rsidP="00A15763">
      <w:pPr>
        <w:autoSpaceDE w:val="0"/>
        <w:ind w:firstLine="540"/>
        <w:jc w:val="both"/>
      </w:pPr>
      <w:r>
        <w:t>66. Специалист, ответственный за проведение проверки, рассматривает документы юридического лица, индивидуального предпринимателя, имеющиеся в распоряжении местной администрации  сельского поселения  Янтарное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этих юридического лица, индивидуального предпринимателя муниципального контроля.</w:t>
      </w:r>
    </w:p>
    <w:p w:rsidR="00A15763" w:rsidRDefault="00A15763" w:rsidP="00A15763">
      <w:pPr>
        <w:autoSpaceDE w:val="0"/>
        <w:ind w:firstLine="540"/>
        <w:jc w:val="both"/>
      </w:pPr>
      <w:r>
        <w:t>67. В случае если рассмотренные сведения позволяют оценить исполнение субъектом проверки обязательных требований, специалист, ответственный за проведение проверки, производит их оценку и готовит акт проверки в 2 экземплярах непосредственно после завершения проверки, по форме, приведенной в приложении № 3 к настоящему административному регламенту.</w:t>
      </w:r>
    </w:p>
    <w:p w:rsidR="00A15763" w:rsidRDefault="00A15763" w:rsidP="00A15763">
      <w:pPr>
        <w:autoSpaceDE w:val="0"/>
        <w:ind w:firstLine="540"/>
        <w:jc w:val="both"/>
      </w:pPr>
      <w:r>
        <w:lastRenderedPageBreak/>
        <w:t>68. В случае, если достоверность сведений, содержащихся в документах, имеющихся в распоряжении местной администрации    сельского поселения  Янтарное, вызывает обоснованные сомнения, либо эти сведения не позволяют оценить исполнение субъектом проверки обязательных требований, специалист, ответственный за проведение проверки:</w:t>
      </w:r>
    </w:p>
    <w:p w:rsidR="00A15763" w:rsidRDefault="00A15763" w:rsidP="00A15763">
      <w:pPr>
        <w:autoSpaceDE w:val="0"/>
        <w:ind w:firstLine="540"/>
        <w:jc w:val="both"/>
      </w:pPr>
      <w:r>
        <w:t>1) готовит в адрес субъекта проверки мотивированный запрос с требованием представить иные необходимые для рассмотрения в ходе проведения документарной проверки документы, заверяя его своей подписью;</w:t>
      </w:r>
    </w:p>
    <w:p w:rsidR="00A15763" w:rsidRDefault="00A15763" w:rsidP="00A15763">
      <w:pPr>
        <w:autoSpaceDE w:val="0"/>
        <w:ind w:firstLine="540"/>
        <w:jc w:val="both"/>
      </w:pPr>
      <w:r>
        <w:t>2) прилагает к запросу заверенную печатью копию распоряжения руководителя уполномоченного органа о проведении документарной проверки;</w:t>
      </w:r>
    </w:p>
    <w:p w:rsidR="00A15763" w:rsidRDefault="00A15763" w:rsidP="00A15763">
      <w:pPr>
        <w:autoSpaceDE w:val="0"/>
        <w:ind w:firstLine="540"/>
        <w:jc w:val="both"/>
      </w:pPr>
      <w:r>
        <w:t>3) передает подготовленный запрос специалисту, ответственному за делопроизводство, для отправки заказным почтовым отправлением с уведомлением о вручении;</w:t>
      </w:r>
    </w:p>
    <w:p w:rsidR="00A15763" w:rsidRDefault="00A15763" w:rsidP="00A15763">
      <w:pPr>
        <w:autoSpaceDE w:val="0"/>
        <w:ind w:firstLine="540"/>
        <w:jc w:val="both"/>
      </w:pPr>
      <w:r>
        <w:t>4) уведомляет субъекта проверки посредством телефонной или электронной связи о направлении запроса.</w:t>
      </w:r>
    </w:p>
    <w:p w:rsidR="00A15763" w:rsidRDefault="00A15763" w:rsidP="00A15763">
      <w:pPr>
        <w:autoSpaceDE w:val="0"/>
        <w:ind w:firstLine="540"/>
        <w:jc w:val="both"/>
      </w:pPr>
      <w:r>
        <w:t xml:space="preserve">69. При поступлении ответа на запрос от субъекта проверки специалист, ответственный за проведение проверки, устанавливает факт соответствия и достаточности представленных документов запросу. </w:t>
      </w:r>
    </w:p>
    <w:p w:rsidR="00A15763" w:rsidRDefault="00A15763" w:rsidP="00A15763">
      <w:pPr>
        <w:autoSpaceDE w:val="0"/>
        <w:ind w:firstLine="540"/>
        <w:jc w:val="both"/>
      </w:pPr>
      <w:r>
        <w:t>70. В случае, если рассмотренные сведения позволяют оценить исполнение субъектом проверки обязательных требований специалист, ответственный за проведение проверки, производит их оценку и готовит акт проверки в 2 экземплярах непосредственно после завершения проверки, по форме, приведенной в приложении № 3 к настоящему административному регламенту.</w:t>
      </w:r>
    </w:p>
    <w:p w:rsidR="00A15763" w:rsidRDefault="00A15763" w:rsidP="00A15763">
      <w:pPr>
        <w:autoSpaceDE w:val="0"/>
        <w:ind w:firstLine="540"/>
        <w:jc w:val="both"/>
      </w:pPr>
      <w:r>
        <w:t>71. В случае, если в ходе документарной проверки выявлены ошибки и (или) противоречия в представленных субъектом проверки документах, либо несоответствие сведений, содержащихся в этих документах, сведениям, содержащимся в имеющихся у местной администрации    сельского поселения  Янтарное и (или) полученным в ходе осуществления государственного контроля (надзора), специалист, ответственный за проведение проверки:</w:t>
      </w:r>
    </w:p>
    <w:p w:rsidR="00A15763" w:rsidRDefault="00A15763" w:rsidP="00A15763">
      <w:pPr>
        <w:autoSpaceDE w:val="0"/>
        <w:ind w:firstLine="540"/>
        <w:jc w:val="both"/>
      </w:pPr>
      <w:r>
        <w:t>1) готовит письмо субъекту проверки с требованием представить в течение десяти рабочих дней необходимые пояснения в письменной форме, содержащее перечень вопросов, требующих пояснения, заверяя его своей подписью;</w:t>
      </w:r>
    </w:p>
    <w:p w:rsidR="00A15763" w:rsidRDefault="00A15763" w:rsidP="00A15763">
      <w:pPr>
        <w:autoSpaceDE w:val="0"/>
        <w:ind w:firstLine="540"/>
        <w:jc w:val="both"/>
      </w:pPr>
      <w:r>
        <w:t>2) передает подготовленное письмо специалисту, ответственному за делопроизводство, для отправки заказным почтовым отправлением с уведомлением о вручении;</w:t>
      </w:r>
    </w:p>
    <w:p w:rsidR="00A15763" w:rsidRDefault="00A15763" w:rsidP="00A15763">
      <w:pPr>
        <w:autoSpaceDE w:val="0"/>
        <w:ind w:firstLine="540"/>
        <w:jc w:val="both"/>
      </w:pPr>
      <w:r>
        <w:t>3) уведомляет субъекта проверки посредством телефонной или электронной связи о направлении письма.</w:t>
      </w:r>
    </w:p>
    <w:p w:rsidR="00A15763" w:rsidRDefault="00A15763" w:rsidP="00A15763">
      <w:pPr>
        <w:autoSpaceDE w:val="0"/>
        <w:ind w:firstLine="540"/>
        <w:jc w:val="both"/>
      </w:pPr>
      <w:r>
        <w:t>72. При поступлении пояснений субъекта проверки в письменной форме специалист, ответственный за проведение проверки, устанавливает факт соответствия и достаточности представленных пояснений для оценки фактов. В случае если рассмотренные сведения позволяют оценить исполнение субъектов проверки обязательных требований, специалист, ответственный за проведение проверки, производит их оценку и готовит акт проверки в 2 экземплярах, по форме, приведенной в приложении № 3 к настоящему административному регламенту.</w:t>
      </w:r>
    </w:p>
    <w:p w:rsidR="00A15763" w:rsidRDefault="00A15763" w:rsidP="00A15763">
      <w:pPr>
        <w:autoSpaceDE w:val="0"/>
        <w:ind w:firstLine="540"/>
        <w:jc w:val="both"/>
      </w:pPr>
      <w:r>
        <w:t>73. В случае, если рассмотренные сведения не позволяют оценить соблюдение субъектом проверки обязательных требований или в случае не поступления в течение 10 рабочих дней ответа на запрос или пояснений в письменной форме от субъекта проверки специалист, ответственный за проведение проверки, готовит акт проверки непосредственно после завершения проверки, содержащий сведения о недостаточности информации для оценки фактов и передает специалисту, ответственному за подготовку решения о проведении проверок, для подготовки решения о проведении внеплановой выездной проверки.</w:t>
      </w:r>
    </w:p>
    <w:p w:rsidR="00A15763" w:rsidRDefault="00A15763" w:rsidP="00A15763">
      <w:pPr>
        <w:pStyle w:val="21"/>
        <w:spacing w:before="0"/>
        <w:ind w:firstLine="540"/>
        <w:rPr>
          <w:sz w:val="24"/>
          <w:szCs w:val="24"/>
        </w:rPr>
      </w:pPr>
      <w:r>
        <w:rPr>
          <w:sz w:val="24"/>
          <w:szCs w:val="24"/>
        </w:rPr>
        <w:t>74. Результатом исполнения административной процедуры является акт проверки.</w:t>
      </w:r>
    </w:p>
    <w:p w:rsidR="00A15763" w:rsidRDefault="00A15763" w:rsidP="00A15763">
      <w:pPr>
        <w:pStyle w:val="21"/>
        <w:spacing w:before="0"/>
        <w:ind w:firstLine="540"/>
        <w:rPr>
          <w:sz w:val="24"/>
          <w:szCs w:val="24"/>
        </w:rPr>
      </w:pPr>
      <w:r>
        <w:rPr>
          <w:sz w:val="24"/>
          <w:szCs w:val="24"/>
        </w:rPr>
        <w:t>75. Максимальный срок выполнения указанных административных действий и исполнения указанной административной процедуры составляет 20 рабочих дней.</w:t>
      </w:r>
    </w:p>
    <w:p w:rsidR="00A15763" w:rsidRDefault="00A15763" w:rsidP="00A15763">
      <w:pPr>
        <w:autoSpaceDE w:val="0"/>
        <w:ind w:firstLine="540"/>
        <w:jc w:val="both"/>
      </w:pPr>
    </w:p>
    <w:p w:rsidR="00A15763" w:rsidRDefault="00A15763" w:rsidP="00A15763">
      <w:pPr>
        <w:autoSpaceDE w:val="0"/>
        <w:ind w:firstLine="540"/>
        <w:jc w:val="center"/>
        <w:rPr>
          <w:b/>
        </w:rPr>
      </w:pPr>
      <w:r>
        <w:rPr>
          <w:b/>
        </w:rPr>
        <w:t>Проведение выездной проверки</w:t>
      </w:r>
    </w:p>
    <w:p w:rsidR="00A15763" w:rsidRDefault="00A15763" w:rsidP="00A15763">
      <w:pPr>
        <w:autoSpaceDE w:val="0"/>
        <w:ind w:firstLine="540"/>
        <w:jc w:val="both"/>
        <w:rPr>
          <w:b/>
        </w:rPr>
      </w:pPr>
    </w:p>
    <w:p w:rsidR="00A15763" w:rsidRDefault="00A15763" w:rsidP="00A15763">
      <w:pPr>
        <w:autoSpaceDE w:val="0"/>
        <w:ind w:firstLine="540"/>
        <w:jc w:val="both"/>
      </w:pPr>
      <w:r>
        <w:t xml:space="preserve">76. Юридическим фактом, являющимся основанием для начала проведения выездной проверки, является получение специалистом, ответственным за проведение проверки, распоряжения о проведении плановой выездной проверки от главы местной администрации  </w:t>
      </w:r>
      <w:r>
        <w:lastRenderedPageBreak/>
        <w:t>сельского поселения  Янтарное, а в случае внеплановой выездной проверки - решения  прокурора или его заместителя о согласовании проведения внеплановой выездной проверки.</w:t>
      </w:r>
    </w:p>
    <w:p w:rsidR="00A15763" w:rsidRDefault="00A15763" w:rsidP="00A15763">
      <w:pPr>
        <w:autoSpaceDE w:val="0"/>
        <w:ind w:firstLine="540"/>
        <w:jc w:val="both"/>
      </w:pPr>
      <w:r>
        <w:t>77. Специалист, ответственный за проведение проверки, выезжает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A15763" w:rsidRDefault="00A15763" w:rsidP="00A15763">
      <w:pPr>
        <w:autoSpaceDE w:val="0"/>
        <w:ind w:firstLine="540"/>
        <w:jc w:val="both"/>
      </w:pPr>
      <w:r>
        <w:t>78. Специалист, ответственный за проведение проверки, предъявляет служебное удостоверение и знакомит под роспись руководителя или иного должностного лица юридического лица, индивидуального предпринимателя, его уполномоченного представителя с копией распоряжения о назначении выездной проверки и с полномочиями проводящих выездную проверку лиц, с информацией о местной администрации    сельского поселения  Янтарное в целях подтверждения своих полномочий (положение о местной администрации  сельского поселения  Янтарное) а также с целями, задачами, основаниями проведения выездной проверки, видами и объемом мероприятий по контролю, со сроками и с условиями ее проведения, с настоящим административным регламентом, а в случаях указанных в настоящем административном регламенте – с решением органа прокуратуры о согласовании проведении проверки.</w:t>
      </w:r>
    </w:p>
    <w:p w:rsidR="00A15763" w:rsidRDefault="00A15763" w:rsidP="00A15763">
      <w:pPr>
        <w:autoSpaceDE w:val="0"/>
        <w:ind w:firstLine="540"/>
        <w:jc w:val="both"/>
      </w:pPr>
      <w:r>
        <w:t>79. Специалист, ответственный за проведение проверки, предлагает руководителю или иному должностному лицу юридического лица, индивидуального предпринимателя, его уполномоченному представителю предоставить возможность ознакомиться с документами, связанными с целями, задачами и предметом выездной проверки.</w:t>
      </w:r>
    </w:p>
    <w:p w:rsidR="00A15763" w:rsidRDefault="00A15763" w:rsidP="00A15763">
      <w:pPr>
        <w:autoSpaceDE w:val="0"/>
        <w:ind w:firstLine="540"/>
        <w:jc w:val="both"/>
      </w:pPr>
      <w:r>
        <w:t>80. В случае если рассмотренные сведения и факты позволяют оценить исполнение субъектом проверки обязательных требований специалист, ответственный за проведение проверки, производит их оценку и готовит акт проверки в 2 экземплярах непосредственно после ее завершения.</w:t>
      </w:r>
    </w:p>
    <w:p w:rsidR="00A15763" w:rsidRDefault="00A15763" w:rsidP="00A15763">
      <w:pPr>
        <w:autoSpaceDE w:val="0"/>
        <w:ind w:firstLine="540"/>
        <w:jc w:val="both"/>
      </w:pPr>
      <w:r>
        <w:t>81. В случае проведения внеплановой выездной проверки, если установлена необходимость принятия неотложных мер в момент совершения нарушений в связи с предполагаемым причинением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 при поступлении решения прокурора или его заместителя об отказе в согласовании проведения внеплановой выездной проверки, специалист ответственный за проведение проверки, прекращает исполнение муниципальной функции.</w:t>
      </w:r>
    </w:p>
    <w:p w:rsidR="00A15763" w:rsidRDefault="00A15763" w:rsidP="00A15763">
      <w:pPr>
        <w:autoSpaceDE w:val="0"/>
        <w:ind w:firstLine="540"/>
        <w:jc w:val="both"/>
      </w:pPr>
      <w:r>
        <w:t>82. Результатом исполнения административной процедуры является акт проверки.</w:t>
      </w:r>
    </w:p>
    <w:p w:rsidR="00A15763" w:rsidRDefault="00A15763" w:rsidP="00A15763">
      <w:pPr>
        <w:autoSpaceDE w:val="0"/>
        <w:jc w:val="center"/>
        <w:rPr>
          <w:b/>
        </w:rPr>
      </w:pPr>
      <w:r>
        <w:rPr>
          <w:b/>
        </w:rPr>
        <w:t>Оформление результатов проверки</w:t>
      </w:r>
    </w:p>
    <w:p w:rsidR="00A15763" w:rsidRDefault="00A15763" w:rsidP="00A15763">
      <w:pPr>
        <w:autoSpaceDE w:val="0"/>
        <w:ind w:firstLine="540"/>
        <w:jc w:val="both"/>
      </w:pPr>
    </w:p>
    <w:p w:rsidR="00A15763" w:rsidRDefault="00A15763" w:rsidP="00A15763">
      <w:pPr>
        <w:autoSpaceDE w:val="0"/>
        <w:ind w:firstLine="540"/>
        <w:jc w:val="both"/>
      </w:pPr>
      <w:r>
        <w:t xml:space="preserve">83. Юридическим фактом, являющимся основанием для начала оформления результатов проверки, является составление акта проверки. </w:t>
      </w:r>
    </w:p>
    <w:p w:rsidR="00A15763" w:rsidRDefault="00A15763" w:rsidP="00A15763">
      <w:pPr>
        <w:autoSpaceDE w:val="0"/>
        <w:ind w:firstLine="540"/>
        <w:jc w:val="both"/>
      </w:pPr>
      <w:r>
        <w:t>84. Специалист, ответственный за проведение проверки:</w:t>
      </w:r>
    </w:p>
    <w:p w:rsidR="00A15763" w:rsidRDefault="00A15763" w:rsidP="00A15763">
      <w:pPr>
        <w:autoSpaceDE w:val="0"/>
        <w:ind w:firstLine="540"/>
        <w:jc w:val="both"/>
      </w:pPr>
      <w:r>
        <w:t>1) готовит протоколы исследований,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w:t>
      </w:r>
    </w:p>
    <w:p w:rsidR="00A15763" w:rsidRDefault="00A15763" w:rsidP="00A15763">
      <w:pPr>
        <w:autoSpaceDE w:val="0"/>
        <w:ind w:firstLine="540"/>
        <w:jc w:val="both"/>
      </w:pPr>
      <w:r>
        <w:t>2) непосредственно после завершения проверки вручает акт проверки с копиями приложений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p>
    <w:p w:rsidR="00A15763" w:rsidRDefault="00A15763" w:rsidP="00A15763">
      <w:pPr>
        <w:autoSpaceDE w:val="0"/>
        <w:ind w:firstLine="540"/>
        <w:jc w:val="both"/>
      </w:pPr>
      <w:r>
        <w:t xml:space="preserve">3) осуществляет запись о проведенной проверке, содержащую сведения о местной администрации    сельского поселения  Янтарное,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в журнале учета проверок должностными лицами органа государственного контроля (надзора), с указанием фамилии, имена, отчества и должности должностного лица или должностных лиц, проводящих проверку, заверяя ее своей подписью и подписями должностных лиц, участвовавших в проверке. </w:t>
      </w:r>
      <w:r>
        <w:tab/>
        <w:t>При отсутствии журнала учета проверок специалист, ответственный за проведение проверки, в акте проверки делает соответствующую запись.</w:t>
      </w:r>
    </w:p>
    <w:p w:rsidR="00A15763" w:rsidRDefault="00A15763" w:rsidP="00A15763">
      <w:pPr>
        <w:autoSpaceDE w:val="0"/>
        <w:ind w:firstLine="540"/>
        <w:jc w:val="both"/>
      </w:pPr>
      <w:r>
        <w:t xml:space="preserve">85.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w:t>
      </w:r>
      <w:r>
        <w:lastRenderedPageBreak/>
        <w:t xml:space="preserve">представителя, а также в случае отказа проверяемого лица дать расписку об ознакомлении либо об отказе в ознакомлении с актом проверки, специалист, ответственный за проведение проверки, передает акт проверки специалисту, ответственному за делопроизводство, для направления заказным почтовым отправлением с уведомлением о вручении. </w:t>
      </w:r>
    </w:p>
    <w:p w:rsidR="00A15763" w:rsidRDefault="00A15763" w:rsidP="00A15763">
      <w:pPr>
        <w:autoSpaceDE w:val="0"/>
        <w:ind w:firstLine="540"/>
        <w:jc w:val="both"/>
      </w:pPr>
      <w:r>
        <w:t>86. При поступлении уведомления о вручении специалист, ответственный за делопроизводство, передает его специалисту, ответственному за проведение проверки, для приобщения к экземпляру акта проверки и передачи для хранения в архиве местной администрации    сельского поселения  Янтарное.</w:t>
      </w:r>
    </w:p>
    <w:p w:rsidR="00A15763" w:rsidRDefault="00A15763" w:rsidP="00A15763">
      <w:pPr>
        <w:autoSpaceDE w:val="0"/>
        <w:ind w:firstLine="540"/>
        <w:jc w:val="both"/>
      </w:pPr>
      <w:r>
        <w:t>87. В случае выявления при проведении проверки нарушений субъектом проверки обязательных требований специалист, ответственный за проведение проверки, готовит и выдает предписание субъекту проверки об устранении выявленных нарушений с указанием сроков их устранения по форме согласно приложениям № 4 и № 5 к настоящему регламенту и (или) предписание о проведении мероприятий по предотвращению причинения вреда жизни 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A15763" w:rsidRDefault="00A15763" w:rsidP="00A15763">
      <w:pPr>
        <w:autoSpaceDE w:val="0"/>
        <w:ind w:firstLine="540"/>
        <w:jc w:val="both"/>
      </w:pPr>
      <w:r>
        <w:t>88. В случае, если внеплановая выездная проверка проводилась по согласованию с органом прокуратуры, или по требованию прокурора специалист, ответственный за проведение проверки, передает копию акта проверки специалисту, ответственному за делопроизводство, для направления в орган прокуратуры, принявшим решение о согласовании проведения проверки, или предъявившим требование о проведении проверки в течение пяти рабочих дней со дня составления акта проверки.</w:t>
      </w:r>
    </w:p>
    <w:p w:rsidR="00A15763" w:rsidRDefault="00A15763" w:rsidP="00A15763">
      <w:pPr>
        <w:autoSpaceDE w:val="0"/>
        <w:ind w:firstLine="540"/>
        <w:jc w:val="both"/>
      </w:pPr>
      <w:r>
        <w:t>89. Результатом исполнения административной процедуры является уведомление субъекта проверки о результатах проверки, а в указанных в настоящем административном регламенте случаях – уведомление органа прокуратуры, ответ заявителю, а также предписание об устранении выявленных нарушений и (или) о проведении мероприятий по предотвращению причинения вреда жизни 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A15763" w:rsidRDefault="00A15763" w:rsidP="00A15763">
      <w:pPr>
        <w:autoSpaceDE w:val="0"/>
        <w:ind w:firstLine="540"/>
        <w:jc w:val="both"/>
      </w:pPr>
      <w:r>
        <w:t>90. Максимальный срок выполнения указанных административных действий составляет 4 часа.</w:t>
      </w:r>
    </w:p>
    <w:p w:rsidR="00A15763" w:rsidRDefault="00A15763" w:rsidP="00A15763">
      <w:pPr>
        <w:autoSpaceDE w:val="0"/>
        <w:ind w:firstLine="540"/>
        <w:jc w:val="both"/>
      </w:pPr>
      <w:r>
        <w:t>91. Максимальный срок исполнения указанной административной процедуры – 6 рабочих дней.</w:t>
      </w:r>
    </w:p>
    <w:p w:rsidR="00A15763" w:rsidRDefault="00A15763" w:rsidP="00A15763">
      <w:pPr>
        <w:autoSpaceDE w:val="0"/>
        <w:ind w:firstLine="540"/>
        <w:jc w:val="both"/>
      </w:pPr>
    </w:p>
    <w:p w:rsidR="00A15763" w:rsidRDefault="00A15763" w:rsidP="00A15763">
      <w:pPr>
        <w:jc w:val="center"/>
        <w:rPr>
          <w:b/>
        </w:rPr>
      </w:pPr>
      <w:r>
        <w:rPr>
          <w:b/>
        </w:rPr>
        <w:t>Внесудебное (административное) обжалование действий (бездействия) должностных лиц и их решений, принятых в ходе осуществления муниципального контроля</w:t>
      </w:r>
    </w:p>
    <w:p w:rsidR="00A15763" w:rsidRDefault="00A15763" w:rsidP="00A15763">
      <w:pPr>
        <w:jc w:val="center"/>
      </w:pPr>
    </w:p>
    <w:p w:rsidR="00A15763" w:rsidRDefault="00A15763" w:rsidP="00A15763">
      <w:pPr>
        <w:autoSpaceDE w:val="0"/>
        <w:ind w:firstLine="540"/>
        <w:jc w:val="both"/>
      </w:pPr>
      <w:r>
        <w:rPr>
          <w:rStyle w:val="a5"/>
          <w:b w:val="0"/>
        </w:rPr>
        <w:t xml:space="preserve">92. </w:t>
      </w:r>
      <w:r>
        <w:t>Местная администрация    сельского поселения  Янтарное, ее должностные лица в случае ненадлежащего исполнения муниципальной функции,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A15763" w:rsidRDefault="00A15763" w:rsidP="00A15763">
      <w:pPr>
        <w:autoSpaceDE w:val="0"/>
        <w:ind w:firstLine="540"/>
        <w:jc w:val="both"/>
      </w:pPr>
      <w:r>
        <w:t>93. Глава местной администрации  сельского поселения  Янтарное осуществляет контроль за исполнением должностными лицами администрации служебных обязанностей, ведет учет случаев ненадлежащего исполнения должностными лицами служебных обязанностей, проводит соответствующие служебные расследования и принимает в соответствии с законодательством Российской Федерации меры в отношении таких должностных лиц.</w:t>
      </w:r>
    </w:p>
    <w:p w:rsidR="00A15763" w:rsidRDefault="00A15763" w:rsidP="00A15763">
      <w:pPr>
        <w:autoSpaceDE w:val="0"/>
        <w:ind w:firstLine="540"/>
        <w:jc w:val="both"/>
      </w:pPr>
      <w:r>
        <w:t>94.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администрация обязана сообщить в письменной форме юридическому лицу, индивидуальному предпринимателю, права и (или) законные интересы которых нарушены в ходе проверки.</w:t>
      </w:r>
    </w:p>
    <w:p w:rsidR="00A15763" w:rsidRDefault="00A15763" w:rsidP="00A15763">
      <w:pPr>
        <w:autoSpaceDE w:val="0"/>
        <w:ind w:firstLine="540"/>
        <w:jc w:val="both"/>
      </w:pPr>
      <w:r>
        <w:t xml:space="preserve">95. Текущий контроль соблюдения последовательности действий, определенных </w:t>
      </w:r>
      <w:r>
        <w:lastRenderedPageBreak/>
        <w:t>административными процедурами по выполнению  муниципальной функции (далее – текущий контроль), осуществляется главой местной администрации    сельского поселения  Янтарное.</w:t>
      </w:r>
    </w:p>
    <w:p w:rsidR="00A15763" w:rsidRDefault="00A15763" w:rsidP="00A15763">
      <w:pPr>
        <w:autoSpaceDE w:val="0"/>
        <w:ind w:firstLine="540"/>
        <w:jc w:val="both"/>
      </w:pPr>
      <w:r>
        <w:t>96. Текущий контроль осуществляется путем проверок соблюдения и исполнения специалистами положений настоящего административного регламента, иных нормативных правовых актов, регулирующих порядок проведения проверок.</w:t>
      </w:r>
    </w:p>
    <w:p w:rsidR="00A15763" w:rsidRDefault="00A15763" w:rsidP="00A15763">
      <w:pPr>
        <w:autoSpaceDE w:val="0"/>
        <w:ind w:firstLine="540"/>
        <w:jc w:val="both"/>
      </w:pPr>
      <w:r>
        <w:t>97. Основанием для проведения проверки является распоряжение главы местной администрации    сельского поселения  Янтарное. Результаты проверки оформляются в виде справки, в которой отмечаются выявленные недостатки и предложения по их устранению.</w:t>
      </w:r>
    </w:p>
    <w:p w:rsidR="00A15763" w:rsidRDefault="00A15763" w:rsidP="00A15763">
      <w:pPr>
        <w:tabs>
          <w:tab w:val="left" w:pos="1008"/>
        </w:tabs>
        <w:jc w:val="both"/>
      </w:pPr>
      <w:r>
        <w:tab/>
      </w:r>
    </w:p>
    <w:p w:rsidR="00A15763" w:rsidRDefault="00A15763" w:rsidP="00A15763">
      <w:pPr>
        <w:jc w:val="center"/>
        <w:rPr>
          <w:b/>
        </w:rPr>
      </w:pPr>
      <w:r>
        <w:rPr>
          <w:b/>
        </w:rPr>
        <w:t>Порядок обжалования действий (бездействий) должностного лица, а также принимаемого им решения при исполнении муниципальной функции</w:t>
      </w:r>
      <w:r>
        <w:tab/>
      </w:r>
    </w:p>
    <w:p w:rsidR="00A15763" w:rsidRDefault="00A15763" w:rsidP="00A15763">
      <w:pPr>
        <w:tabs>
          <w:tab w:val="left" w:pos="567"/>
        </w:tabs>
        <w:jc w:val="both"/>
      </w:pPr>
      <w:r>
        <w:tab/>
        <w:t>98.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 обжаловать действия (бездействие) должностных лиц местной администрации    сельского поселения  Янтарное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 и нормативными правовыми актами муниципального образования.</w:t>
      </w:r>
    </w:p>
    <w:p w:rsidR="00A15763" w:rsidRDefault="00A15763" w:rsidP="00A15763">
      <w:pPr>
        <w:tabs>
          <w:tab w:val="left" w:pos="567"/>
        </w:tabs>
        <w:jc w:val="both"/>
      </w:pPr>
      <w:r>
        <w:tab/>
        <w:t>99. Заявление об обжаловании действий (бездействия) органа муниципального контроля либо их должностных лиц подлежит рассмотрению в порядке, установленном законодательством Российской Федерации.</w:t>
      </w:r>
    </w:p>
    <w:p w:rsidR="00A15763" w:rsidRDefault="00A15763" w:rsidP="00A15763">
      <w:pPr>
        <w:tabs>
          <w:tab w:val="left" w:pos="567"/>
        </w:tabs>
        <w:jc w:val="both"/>
      </w:pPr>
      <w:r>
        <w:tab/>
        <w:t>100. Муниципальные правовые акты местной администрации    сельского поселения  Янтарное, нарушающие права и (или) законные интересы юридических лиц и индивидуальных предпринимателей и не соответствуют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A15763" w:rsidRDefault="00A15763" w:rsidP="00A15763">
      <w:pPr>
        <w:tabs>
          <w:tab w:val="left" w:pos="567"/>
        </w:tabs>
        <w:jc w:val="both"/>
      </w:pPr>
      <w:r>
        <w:tab/>
        <w:t>101. Вред, причиненный юридическим лицам, физическим лицам, индивидуальным предпринимателям вследствие действий (бездействия) должностных лиц  местной администрации сельского поселения  Янтарное,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районного бюджета в соответствии с гражданским законодательством.</w:t>
      </w:r>
    </w:p>
    <w:p w:rsidR="00A15763" w:rsidRDefault="00A15763" w:rsidP="00A15763">
      <w:pPr>
        <w:tabs>
          <w:tab w:val="left" w:pos="567"/>
        </w:tabs>
        <w:jc w:val="both"/>
      </w:pPr>
      <w:r>
        <w:tab/>
        <w:t>102. При определении размера вреда, причиненного юридическим лицам, индивидуальным предпринимателям неправомерными действиями (бездействием) местной администрации    сельского поселения  Янтарное, ее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 получения юридической или иной профессиональной помощи.</w:t>
      </w:r>
    </w:p>
    <w:p w:rsidR="00A15763" w:rsidRDefault="00A15763" w:rsidP="00A15763">
      <w:pPr>
        <w:tabs>
          <w:tab w:val="left" w:pos="567"/>
        </w:tabs>
        <w:jc w:val="both"/>
      </w:pPr>
      <w:r>
        <w:tab/>
        <w:t>103. Вред, причиненный юридическим лицам, индивидуальным предпринимателям правомерными действиями должностных лиц местной администрации    сельского поселения  Янтарное возмещению не подлежит, за исключением случаев, предусмотренных федеральными законами.</w:t>
      </w:r>
    </w:p>
    <w:p w:rsidR="00A15763" w:rsidRDefault="00A15763" w:rsidP="00A15763">
      <w:pPr>
        <w:tabs>
          <w:tab w:val="left" w:pos="567"/>
        </w:tabs>
        <w:jc w:val="both"/>
      </w:pPr>
      <w:r>
        <w:tab/>
        <w:t>104. Объединения юридических лиц, индивидуальных предпринимателей вправе:</w:t>
      </w:r>
    </w:p>
    <w:p w:rsidR="00A15763" w:rsidRDefault="00A15763" w:rsidP="00A15763">
      <w:pPr>
        <w:autoSpaceDE w:val="0"/>
        <w:ind w:firstLine="540"/>
        <w:jc w:val="both"/>
      </w:pPr>
      <w:r>
        <w:t>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rsidR="00A15763" w:rsidRDefault="00A15763" w:rsidP="00A15763">
      <w:pPr>
        <w:tabs>
          <w:tab w:val="left" w:pos="567"/>
        </w:tabs>
        <w:jc w:val="both"/>
      </w:pPr>
      <w:r>
        <w:tab/>
        <w:t>обращаться в суд в защиту нарушенных при осуществлении муниципального контроля  прав и (или) законных интересов юридических лиц, индивидуальных предпринимателей, являющихся членами указанных объединений.</w:t>
      </w:r>
    </w:p>
    <w:p w:rsidR="00A15763" w:rsidRDefault="00A15763" w:rsidP="00A15763">
      <w:pPr>
        <w:tabs>
          <w:tab w:val="left" w:pos="567"/>
        </w:tabs>
        <w:jc w:val="both"/>
      </w:pPr>
      <w:r>
        <w:tab/>
        <w:t>105. Результаты проверки, проведенной местной администрации  сельского поселения  Янтарное с грубыми нарушениями,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муниципальными правовыми актами, и подлежат отмене судом на основании заявления юридического лица, индивидуального предпринимателя.</w:t>
      </w:r>
    </w:p>
    <w:p w:rsidR="00A15763" w:rsidRDefault="00A15763" w:rsidP="00A15763">
      <w:pPr>
        <w:autoSpaceDE w:val="0"/>
        <w:jc w:val="right"/>
        <w:rPr>
          <w:sz w:val="20"/>
          <w:szCs w:val="20"/>
        </w:rPr>
      </w:pPr>
      <w:r>
        <w:br w:type="page"/>
      </w:r>
      <w:r>
        <w:rPr>
          <w:sz w:val="20"/>
          <w:szCs w:val="20"/>
        </w:rPr>
        <w:lastRenderedPageBreak/>
        <w:t>Приложение № 1</w:t>
      </w:r>
    </w:p>
    <w:p w:rsidR="00A15763" w:rsidRDefault="00A15763" w:rsidP="00A15763">
      <w:pPr>
        <w:autoSpaceDE w:val="0"/>
        <w:ind w:firstLine="540"/>
        <w:jc w:val="right"/>
        <w:rPr>
          <w:sz w:val="20"/>
          <w:szCs w:val="20"/>
        </w:rPr>
      </w:pPr>
      <w:r>
        <w:rPr>
          <w:sz w:val="20"/>
          <w:szCs w:val="20"/>
        </w:rPr>
        <w:t xml:space="preserve">к административному регламенту </w:t>
      </w:r>
    </w:p>
    <w:p w:rsidR="00A15763" w:rsidRDefault="00A15763" w:rsidP="00A15763">
      <w:pPr>
        <w:autoSpaceDE w:val="0"/>
        <w:jc w:val="right"/>
        <w:rPr>
          <w:sz w:val="20"/>
          <w:szCs w:val="20"/>
        </w:rPr>
      </w:pPr>
      <w:r>
        <w:rPr>
          <w:sz w:val="20"/>
          <w:szCs w:val="20"/>
        </w:rPr>
        <w:t xml:space="preserve">осуществления муниципального контроля </w:t>
      </w:r>
    </w:p>
    <w:p w:rsidR="00A15763" w:rsidRDefault="00A15763" w:rsidP="00A15763">
      <w:pPr>
        <w:autoSpaceDE w:val="0"/>
        <w:jc w:val="right"/>
        <w:rPr>
          <w:rFonts w:eastAsia="Times New Roman"/>
          <w:kern w:val="0"/>
          <w:sz w:val="20"/>
          <w:szCs w:val="20"/>
          <w:lang w:eastAsia="ru-RU"/>
        </w:rPr>
      </w:pPr>
      <w:r>
        <w:rPr>
          <w:rFonts w:eastAsia="Times New Roman"/>
          <w:kern w:val="0"/>
          <w:sz w:val="20"/>
          <w:szCs w:val="20"/>
          <w:lang w:eastAsia="ru-RU"/>
        </w:rPr>
        <w:t xml:space="preserve">за сохранностью автомобильных дорог </w:t>
      </w:r>
    </w:p>
    <w:p w:rsidR="00A15763" w:rsidRDefault="00A15763" w:rsidP="00A15763">
      <w:pPr>
        <w:autoSpaceDE w:val="0"/>
        <w:jc w:val="right"/>
        <w:rPr>
          <w:b/>
          <w:sz w:val="20"/>
          <w:szCs w:val="20"/>
        </w:rPr>
      </w:pPr>
      <w:r>
        <w:rPr>
          <w:rFonts w:eastAsia="Times New Roman"/>
          <w:kern w:val="0"/>
          <w:sz w:val="20"/>
          <w:szCs w:val="20"/>
          <w:lang w:eastAsia="ru-RU"/>
        </w:rPr>
        <w:t xml:space="preserve">общего пользования местного значения в границах </w:t>
      </w:r>
      <w:r>
        <w:rPr>
          <w:sz w:val="20"/>
          <w:szCs w:val="20"/>
        </w:rPr>
        <w:t>сельского поселения  Янтарное</w:t>
      </w:r>
    </w:p>
    <w:p w:rsidR="00A15763" w:rsidRDefault="00A15763" w:rsidP="00A15763">
      <w:pPr>
        <w:jc w:val="center"/>
        <w:rPr>
          <w:b/>
          <w:sz w:val="28"/>
          <w:szCs w:val="28"/>
        </w:rPr>
      </w:pPr>
      <w:r>
        <w:rPr>
          <w:b/>
          <w:sz w:val="28"/>
          <w:szCs w:val="28"/>
        </w:rPr>
        <w:t>Блок - схема</w:t>
      </w:r>
    </w:p>
    <w:p w:rsidR="00A15763" w:rsidRDefault="00A15763" w:rsidP="00A15763">
      <w:pPr>
        <w:jc w:val="center"/>
        <w:rPr>
          <w:b/>
          <w:sz w:val="28"/>
          <w:szCs w:val="28"/>
        </w:rPr>
      </w:pPr>
      <w:r>
        <w:rPr>
          <w:b/>
          <w:sz w:val="28"/>
          <w:szCs w:val="28"/>
        </w:rPr>
        <w:t>исполнения муниципальной функции</w:t>
      </w:r>
    </w:p>
    <w:p w:rsidR="00A15763" w:rsidRDefault="00A15763" w:rsidP="00A15763">
      <w:pPr>
        <w:autoSpaceDE w:val="0"/>
        <w:ind w:firstLine="540"/>
        <w:jc w:val="right"/>
        <w:rPr>
          <w:sz w:val="28"/>
          <w:szCs w:val="28"/>
        </w:rPr>
      </w:pPr>
      <w:r>
        <w:pict>
          <v:shapetype id="_x0000_t202" coordsize="21600,21600" o:spt="202" path="m,l,21600r21600,l21600,xe">
            <v:stroke joinstyle="miter"/>
            <v:path gradientshapeok="t" o:connecttype="rect"/>
          </v:shapetype>
          <v:shape id="_x0000_s1026" type="#_x0000_t202" style="position:absolute;left:0;text-align:left;margin-left:297.7pt;margin-top:12pt;width:169.25pt;height:63.95pt;z-index:251658240;mso-wrap-distance-left:9.05pt;mso-wrap-distance-right:9.05pt" strokeweight=".5pt">
            <v:fill color2="black"/>
            <v:textbox inset="7.45pt,3.85pt,7.45pt,3.85pt">
              <w:txbxContent>
                <w:p w:rsidR="00A15763" w:rsidRDefault="00A15763" w:rsidP="00A15763">
                  <w:pPr>
                    <w:jc w:val="center"/>
                    <w:rPr>
                      <w:b/>
                      <w:bCs/>
                    </w:rPr>
                  </w:pPr>
                  <w:r>
                    <w:rPr>
                      <w:b/>
                      <w:bCs/>
                    </w:rPr>
                    <w:t>Обращения, заявления о фактах возникновения угрозы причинения вреда окружающей среде</w:t>
                  </w:r>
                </w:p>
                <w:p w:rsidR="00A15763" w:rsidRDefault="00A15763" w:rsidP="00A15763">
                  <w:pPr>
                    <w:jc w:val="center"/>
                    <w:rPr>
                      <w:b/>
                      <w:bCs/>
                    </w:rPr>
                  </w:pPr>
                </w:p>
              </w:txbxContent>
            </v:textbox>
          </v:shape>
        </w:pict>
      </w:r>
      <w:r>
        <w:pict>
          <v:shape id="_x0000_s1027" type="#_x0000_t202" style="position:absolute;left:0;text-align:left;margin-left:308.05pt;margin-top:96.95pt;width:150.55pt;height:35.9pt;z-index:251658240;mso-wrap-distance-left:9.05pt;mso-wrap-distance-right:9.05pt" strokeweight=".5pt">
            <v:fill color2="black"/>
            <v:textbox inset="7.45pt,3.85pt,7.45pt,3.85pt">
              <w:txbxContent>
                <w:p w:rsidR="00A15763" w:rsidRDefault="00A15763" w:rsidP="00A15763">
                  <w:pPr>
                    <w:jc w:val="center"/>
                    <w:rPr>
                      <w:b/>
                      <w:bCs/>
                    </w:rPr>
                  </w:pPr>
                  <w:r>
                    <w:rPr>
                      <w:b/>
                      <w:bCs/>
                    </w:rPr>
                    <w:t xml:space="preserve">Поручение </w:t>
                  </w:r>
                </w:p>
                <w:p w:rsidR="00A15763" w:rsidRDefault="00A15763" w:rsidP="00A15763">
                  <w:pPr>
                    <w:jc w:val="center"/>
                    <w:rPr>
                      <w:b/>
                      <w:bCs/>
                    </w:rPr>
                  </w:pPr>
                </w:p>
              </w:txbxContent>
            </v:textbox>
          </v:shape>
        </w:pict>
      </w:r>
      <w:r>
        <w:pict>
          <v:shape id="_x0000_s1028" type="#_x0000_t202" style="position:absolute;left:0;text-align:left;margin-left:27.55pt;margin-top:80.3pt;width:206.65pt;height:54.95pt;z-index:251658240;mso-wrap-distance-left:9.05pt;mso-wrap-distance-right:9.05pt" strokeweight=".5pt">
            <v:fill color2="black"/>
            <v:textbox inset="7.45pt,3.85pt,7.45pt,3.85pt">
              <w:txbxContent>
                <w:p w:rsidR="00A15763" w:rsidRDefault="00A15763" w:rsidP="00A15763">
                  <w:pPr>
                    <w:jc w:val="center"/>
                    <w:rPr>
                      <w:b/>
                      <w:bCs/>
                    </w:rPr>
                  </w:pPr>
                  <w:r>
                    <w:rPr>
                      <w:b/>
                      <w:bCs/>
                    </w:rPr>
                    <w:t>Распоряжение об утверждении плана проведения  проверок</w:t>
                  </w:r>
                </w:p>
              </w:txbxContent>
            </v:textbox>
          </v:shape>
        </w:pict>
      </w:r>
      <w:r>
        <w:pict>
          <v:shape id="_x0000_s1029" type="#_x0000_t202" style="position:absolute;left:0;text-align:left;margin-left:55.6pt;margin-top:304.7pt;width:356.25pt;height:27.95pt;z-index:251658240;mso-wrap-distance-left:9.05pt;mso-wrap-distance-right:9.05pt" strokeweight=".5pt">
            <v:fill color2="black"/>
            <v:textbox inset="7.45pt,3.85pt,7.45pt,3.85pt">
              <w:txbxContent>
                <w:p w:rsidR="00A15763" w:rsidRDefault="00A15763" w:rsidP="00A15763">
                  <w:pPr>
                    <w:jc w:val="center"/>
                    <w:rPr>
                      <w:b/>
                      <w:bCs/>
                    </w:rPr>
                  </w:pPr>
                  <w:r>
                    <w:rPr>
                      <w:b/>
                      <w:bCs/>
                    </w:rPr>
                    <w:t>Подготовка решения о проведении проверки</w:t>
                  </w:r>
                </w:p>
              </w:txbxContent>
            </v:textbox>
          </v:shape>
        </w:pict>
      </w:r>
      <w:r>
        <w:pict>
          <v:shape id="_x0000_s1030" type="#_x0000_t202" style="position:absolute;left:0;text-align:left;margin-left:55.6pt;margin-top:150.9pt;width:159.9pt;height:54.95pt;z-index:251658240;mso-wrap-distance-left:9.05pt;mso-wrap-distance-right:9.05pt" strokeweight=".5pt">
            <v:fill color2="black"/>
            <v:textbox inset="7.45pt,3.85pt,7.45pt,3.85pt">
              <w:txbxContent>
                <w:p w:rsidR="00A15763" w:rsidRDefault="00A15763" w:rsidP="00A15763">
                  <w:pPr>
                    <w:jc w:val="center"/>
                    <w:rPr>
                      <w:b/>
                      <w:bCs/>
                    </w:rPr>
                  </w:pPr>
                  <w:r>
                    <w:rPr>
                      <w:b/>
                      <w:bCs/>
                    </w:rPr>
                    <w:t>Согласование плана проверок с органами прокуратуры</w:t>
                  </w:r>
                </w:p>
              </w:txbxContent>
            </v:textbox>
          </v:shape>
        </w:pict>
      </w:r>
      <w:r>
        <w:pict>
          <v:shape id="_x0000_s1031" type="#_x0000_t202" style="position:absolute;left:0;text-align:left;margin-left:64.95pt;margin-top:221.15pt;width:141.2pt;height:63.95pt;z-index:251658240;mso-wrap-distance-left:9.05pt;mso-wrap-distance-right:9.05pt" strokeweight=".5pt">
            <v:fill color2="black"/>
            <v:textbox inset="7.45pt,3.85pt,7.45pt,3.85pt">
              <w:txbxContent>
                <w:p w:rsidR="00A15763" w:rsidRDefault="00A15763" w:rsidP="00A15763">
                  <w:pPr>
                    <w:jc w:val="center"/>
                    <w:rPr>
                      <w:b/>
                      <w:bCs/>
                    </w:rPr>
                  </w:pPr>
                  <w:r>
                    <w:rPr>
                      <w:b/>
                      <w:bCs/>
                    </w:rPr>
                    <w:t xml:space="preserve">Размещение плана проверок на сайте </w:t>
                  </w:r>
                </w:p>
              </w:txbxContent>
            </v:textbox>
          </v:shape>
        </w:pict>
      </w:r>
      <w:r>
        <w:pict>
          <v:shape id="_x0000_s1032" type="#_x0000_t202" style="position:absolute;left:0;text-align:left;margin-left:18.2pt;margin-top:18.65pt;width:225.35pt;height:45.95pt;z-index:251658240;mso-wrap-distance-left:9.05pt;mso-wrap-distance-right:9.05pt" strokeweight=".5pt">
            <v:fill color2="black"/>
            <v:textbox inset="7.45pt,3.85pt,7.45pt,3.85pt">
              <w:txbxContent>
                <w:p w:rsidR="00A15763" w:rsidRDefault="00A15763" w:rsidP="00A15763">
                  <w:pPr>
                    <w:jc w:val="center"/>
                    <w:rPr>
                      <w:b/>
                      <w:bCs/>
                    </w:rPr>
                  </w:pPr>
                  <w:r>
                    <w:rPr>
                      <w:b/>
                      <w:bCs/>
                    </w:rPr>
                    <w:t xml:space="preserve">Составление ежегодного плана </w:t>
                  </w:r>
                </w:p>
                <w:p w:rsidR="00A15763" w:rsidRDefault="00A15763" w:rsidP="00A15763">
                  <w:pPr>
                    <w:jc w:val="center"/>
                    <w:rPr>
                      <w:b/>
                      <w:bCs/>
                    </w:rPr>
                  </w:pPr>
                  <w:r>
                    <w:rPr>
                      <w:b/>
                      <w:bCs/>
                    </w:rPr>
                    <w:t>проведения проверок</w:t>
                  </w:r>
                </w:p>
              </w:txbxContent>
            </v:textbox>
          </v:shape>
        </w:pict>
      </w:r>
      <w:r>
        <w:pict>
          <v:shape id="_x0000_s1033" type="#_x0000_t202" style="position:absolute;left:0;text-align:left;margin-left:55.6pt;margin-top:512.75pt;width:356.25pt;height:27.95pt;z-index:251658240;mso-wrap-distance-left:9.05pt;mso-wrap-distance-right:9.05pt" strokeweight=".5pt">
            <v:fill color2="black"/>
            <v:textbox inset="7.45pt,3.85pt,7.45pt,3.85pt">
              <w:txbxContent>
                <w:p w:rsidR="00A15763" w:rsidRDefault="00A15763" w:rsidP="00A15763">
                  <w:pPr>
                    <w:jc w:val="center"/>
                    <w:rPr>
                      <w:b/>
                      <w:bCs/>
                    </w:rPr>
                  </w:pPr>
                  <w:r>
                    <w:rPr>
                      <w:b/>
                      <w:bCs/>
                    </w:rPr>
                    <w:t>Распоряжение о проведении проверки</w:t>
                  </w:r>
                </w:p>
              </w:txbxContent>
            </v:textbox>
          </v:shape>
        </w:pict>
      </w:r>
      <w:r>
        <w:pict>
          <v:shape id="_x0000_s1034" type="#_x0000_t202" style="position:absolute;left:0;text-align:left;margin-left:308.05pt;margin-top:8in;width:169.25pt;height:72.95pt;z-index:251658240;mso-wrap-distance-left:9.05pt;mso-wrap-distance-right:9.05pt" strokeweight=".5pt">
            <v:fill color2="black"/>
            <v:textbox inset="7.45pt,3.85pt,7.45pt,3.85pt">
              <w:txbxContent>
                <w:p w:rsidR="00A15763" w:rsidRDefault="00A15763" w:rsidP="00A15763">
                  <w:pPr>
                    <w:jc w:val="center"/>
                    <w:rPr>
                      <w:b/>
                      <w:bCs/>
                    </w:rPr>
                  </w:pPr>
                  <w:r>
                    <w:rPr>
                      <w:b/>
                      <w:bCs/>
                    </w:rPr>
                    <w:t>Заявление о согласовании проведения внеплановой выездной проверки с органами прокуратуры</w:t>
                  </w:r>
                </w:p>
              </w:txbxContent>
            </v:textbox>
          </v:shape>
        </w:pict>
      </w:r>
      <w:r>
        <w:pict>
          <v:shape id="_x0000_s1035" type="#_x0000_t202" style="position:absolute;left:0;text-align:left;margin-left:167.8pt;margin-top:672.9pt;width:178.6pt;height:66.25pt;z-index:251658240;mso-wrap-distance-left:9.05pt;mso-wrap-distance-right:9.05pt" strokeweight=".5pt">
            <v:fill color2="black"/>
            <v:textbox inset="7.45pt,3.85pt,7.45pt,3.85pt">
              <w:txbxContent>
                <w:p w:rsidR="00A15763" w:rsidRDefault="00A15763" w:rsidP="00A15763">
                  <w:pPr>
                    <w:jc w:val="center"/>
                    <w:rPr>
                      <w:b/>
                      <w:bCs/>
                    </w:rPr>
                  </w:pPr>
                  <w:r>
                    <w:rPr>
                      <w:b/>
                      <w:bCs/>
                    </w:rPr>
                    <w:t>Разрешение органов прокуратуры о проведении внеплановой выездной проверки</w:t>
                  </w:r>
                </w:p>
              </w:txbxContent>
            </v:textbox>
          </v:shape>
        </w:pict>
      </w:r>
      <w:r>
        <w:pict>
          <v:shape id="_x0000_s1036" type="#_x0000_t202" style="position:absolute;left:0;text-align:left;margin-left:8.85pt;margin-top:778.45pt;width:346.9pt;height:27.95pt;z-index:251658240;mso-wrap-distance-left:9.05pt;mso-wrap-distance-right:9.05pt" strokeweight=".5pt">
            <v:fill color2="black"/>
            <v:textbox inset="7.45pt,3.85pt,7.45pt,3.85pt">
              <w:txbxContent>
                <w:p w:rsidR="00A15763" w:rsidRDefault="00A15763" w:rsidP="00A15763">
                  <w:pPr>
                    <w:jc w:val="center"/>
                    <w:rPr>
                      <w:b/>
                      <w:bCs/>
                    </w:rPr>
                  </w:pPr>
                  <w:r>
                    <w:rPr>
                      <w:b/>
                      <w:bCs/>
                    </w:rPr>
                    <w:t>Проведение проверки</w:t>
                  </w:r>
                </w:p>
              </w:txbxContent>
            </v:textbox>
          </v:shape>
        </w:pict>
      </w:r>
      <w:r>
        <w:pict>
          <v:shape id="_x0000_s1037" type="#_x0000_t202" style="position:absolute;left:0;text-align:left;margin-left:18.2pt;margin-top:840.1pt;width:141.2pt;height:54.95pt;z-index:251658240;mso-wrap-distance-left:9.05pt;mso-wrap-distance-right:9.05pt" strokeweight=".5pt">
            <v:fill color2="black"/>
            <v:textbox inset="7.45pt,3.85pt,7.45pt,3.85pt">
              <w:txbxContent>
                <w:p w:rsidR="00A15763" w:rsidRDefault="00A15763" w:rsidP="00A15763">
                  <w:pPr>
                    <w:jc w:val="center"/>
                    <w:rPr>
                      <w:b/>
                      <w:bCs/>
                    </w:rPr>
                  </w:pPr>
                  <w:r>
                    <w:rPr>
                      <w:b/>
                      <w:bCs/>
                    </w:rPr>
                    <w:t>Проведение документарной проверки</w:t>
                  </w:r>
                </w:p>
              </w:txbxContent>
            </v:textbox>
          </v:shape>
        </w:pict>
      </w:r>
      <w:r>
        <w:pict>
          <v:shape id="_x0000_s1038" type="#_x0000_t202" style="position:absolute;left:0;text-align:left;margin-left:18.2pt;margin-top:928.35pt;width:346.9pt;height:27.95pt;z-index:251658240;mso-wrap-distance-left:9.05pt;mso-wrap-distance-right:9.05pt" strokeweight=".5pt">
            <v:fill color2="black"/>
            <v:textbox inset="7.45pt,3.85pt,7.45pt,3.85pt">
              <w:txbxContent>
                <w:p w:rsidR="00A15763" w:rsidRDefault="00A15763" w:rsidP="00A15763">
                  <w:pPr>
                    <w:jc w:val="center"/>
                    <w:rPr>
                      <w:b/>
                      <w:bCs/>
                    </w:rPr>
                  </w:pPr>
                  <w:r>
                    <w:rPr>
                      <w:b/>
                      <w:bCs/>
                    </w:rPr>
                    <w:t>Оформление результатов проверки</w:t>
                  </w:r>
                </w:p>
              </w:txbxContent>
            </v:textbox>
          </v:shape>
        </w:pict>
      </w:r>
      <w:r>
        <w:pict>
          <v:shape id="_x0000_s1039" type="#_x0000_t202" style="position:absolute;left:0;text-align:left;margin-left:102.35pt;margin-top:1042.55pt;width:309.5pt;height:36.95pt;z-index:251658240;mso-wrap-distance-left:9.05pt;mso-wrap-distance-right:9.05pt" strokeweight=".5pt">
            <v:fill color2="black"/>
            <v:textbox inset="7.45pt,3.85pt,7.45pt,3.85pt">
              <w:txbxContent>
                <w:p w:rsidR="00A15763" w:rsidRDefault="00A15763" w:rsidP="00A15763">
                  <w:pPr>
                    <w:jc w:val="center"/>
                    <w:rPr>
                      <w:b/>
                      <w:bCs/>
                    </w:rPr>
                  </w:pPr>
                  <w:r>
                    <w:rPr>
                      <w:b/>
                      <w:bCs/>
                    </w:rPr>
                    <w:t>Уведомление субъекта проверки о проведенной проверке</w:t>
                  </w:r>
                </w:p>
              </w:txbxContent>
            </v:textbox>
          </v:shape>
        </w:pict>
      </w:r>
      <w:r>
        <w:pict>
          <v:shape id="_x0000_s1040" type="#_x0000_t202" style="position:absolute;left:0;text-align:left;margin-left:102.35pt;margin-top:1095.5pt;width:159.9pt;height:54.95pt;z-index:251658240;mso-wrap-distance-left:9.05pt;mso-wrap-distance-right:9.05pt" strokeweight=".5pt">
            <v:fill color2="black"/>
            <v:textbox inset="7.45pt,3.85pt,7.45pt,3.85pt">
              <w:txbxContent>
                <w:p w:rsidR="00A15763" w:rsidRDefault="00A15763" w:rsidP="00A15763">
                  <w:pPr>
                    <w:jc w:val="center"/>
                    <w:rPr>
                      <w:b/>
                      <w:bCs/>
                    </w:rPr>
                  </w:pPr>
                  <w:r>
                    <w:rPr>
                      <w:b/>
                      <w:bCs/>
                    </w:rPr>
                    <w:t xml:space="preserve">Вручение под роспись </w:t>
                  </w:r>
                </w:p>
                <w:p w:rsidR="00A15763" w:rsidRDefault="00A15763" w:rsidP="00A15763">
                  <w:pPr>
                    <w:jc w:val="center"/>
                    <w:rPr>
                      <w:b/>
                      <w:bCs/>
                    </w:rPr>
                  </w:pPr>
                  <w:r>
                    <w:rPr>
                      <w:b/>
                      <w:bCs/>
                    </w:rPr>
                    <w:t xml:space="preserve">акта проверки, предписания </w:t>
                  </w:r>
                </w:p>
                <w:p w:rsidR="00A15763" w:rsidRDefault="00A15763" w:rsidP="00A15763">
                  <w:pPr>
                    <w:jc w:val="center"/>
                    <w:rPr>
                      <w:b/>
                      <w:bCs/>
                    </w:rPr>
                  </w:pPr>
                </w:p>
                <w:p w:rsidR="00A15763" w:rsidRDefault="00A15763" w:rsidP="00A15763">
                  <w:pPr>
                    <w:jc w:val="center"/>
                    <w:rPr>
                      <w:b/>
                      <w:bCs/>
                      <w:sz w:val="28"/>
                      <w:szCs w:val="28"/>
                    </w:rPr>
                  </w:pPr>
                </w:p>
                <w:p w:rsidR="00A15763" w:rsidRDefault="00A15763" w:rsidP="00A15763">
                  <w:pPr>
                    <w:jc w:val="center"/>
                    <w:rPr>
                      <w:b/>
                      <w:bCs/>
                    </w:rPr>
                  </w:pPr>
                </w:p>
                <w:p w:rsidR="00A15763" w:rsidRDefault="00A15763" w:rsidP="00A15763">
                  <w:pPr>
                    <w:jc w:val="center"/>
                    <w:rPr>
                      <w:b/>
                      <w:bCs/>
                    </w:rPr>
                  </w:pPr>
                </w:p>
              </w:txbxContent>
            </v:textbox>
          </v:shape>
        </w:pict>
      </w:r>
      <w:r>
        <w:pict>
          <v:shape id="_x0000_s1041" type="#_x0000_t202" style="position:absolute;left:0;text-align:left;margin-left:270.65pt;margin-top:1095.5pt;width:141.2pt;height:54.95pt;z-index:251658240;mso-wrap-distance-left:9.05pt;mso-wrap-distance-right:9.05pt" strokeweight=".5pt">
            <v:fill color2="black"/>
            <v:textbox inset="7.45pt,3.85pt,7.45pt,3.85pt">
              <w:txbxContent>
                <w:p w:rsidR="00A15763" w:rsidRDefault="00A15763" w:rsidP="00A15763">
                  <w:pPr>
                    <w:jc w:val="center"/>
                    <w:rPr>
                      <w:b/>
                      <w:bCs/>
                    </w:rPr>
                  </w:pPr>
                  <w:r>
                    <w:rPr>
                      <w:b/>
                      <w:bCs/>
                    </w:rPr>
                    <w:t>Направление акта проверки, предписания почтой</w:t>
                  </w:r>
                </w:p>
              </w:txbxContent>
            </v:textbox>
          </v:shape>
        </w:pict>
      </w:r>
      <w:r>
        <w:pict>
          <v:line id="_x0000_s1042" style="position:absolute;left:0;text-align:left;z-index:251658240" from="130.9pt,63.15pt" to="130.9pt,81.15pt" strokeweight=".26mm">
            <v:stroke endarrow="block" joinstyle="miter"/>
          </v:line>
        </w:pict>
      </w:r>
      <w:r>
        <w:pict>
          <v:line id="_x0000_s1043" style="position:absolute;left:0;text-align:left;z-index:251658240" from="130.9pt,133.75pt" to="130.9pt,151.75pt" strokeweight=".26mm">
            <v:stroke endarrow="block" joinstyle="miter"/>
          </v:line>
        </w:pict>
      </w:r>
      <w:r>
        <w:pict>
          <v:line id="_x0000_s1044" style="position:absolute;left:0;text-align:left;z-index:251658240" from="130.9pt,204.35pt" to="130.9pt,222.35pt" strokeweight=".26mm">
            <v:stroke endarrow="block" joinstyle="miter"/>
          </v:line>
        </w:pict>
      </w:r>
      <w:r>
        <w:pict>
          <v:line id="_x0000_s1045" style="position:absolute;left:0;text-align:left;z-index:251658240" from="130.9pt,283.25pt" to="130.9pt,305.55pt" strokeweight=".26mm">
            <v:stroke endarrow="block" joinstyle="miter"/>
          </v:line>
        </w:pict>
      </w:r>
      <w:r>
        <w:pict>
          <v:line id="_x0000_s1046" style="position:absolute;left:0;text-align:left;z-index:251658240" from="383.35pt,77.15pt" to="383.35pt,95.15pt" strokeweight=".26mm">
            <v:stroke endarrow="block" joinstyle="miter"/>
          </v:line>
        </w:pict>
      </w:r>
      <w:r>
        <w:pict>
          <v:line id="_x0000_s1047" style="position:absolute;left:0;text-align:left;z-index:251658240" from="383.35pt,133.75pt" to="383.35pt,309.05pt" strokeweight=".26mm">
            <v:stroke endarrow="block" joinstyle="miter"/>
          </v:line>
        </w:pict>
      </w:r>
      <w:r>
        <w:pict>
          <v:shape id="_x0000_s1048" type="#_x0000_t202" style="position:absolute;left:0;text-align:left;margin-left:55.6pt;margin-top:348.65pt;width:151.6pt;height:45.95pt;z-index:251658240;mso-wrap-distance-left:9.05pt;mso-wrap-distance-right:9.05pt" strokeweight=".5pt">
            <v:fill color2="black"/>
            <v:textbox inset="7.45pt,3.85pt,7.45pt,3.85pt">
              <w:txbxContent>
                <w:p w:rsidR="00A15763" w:rsidRDefault="00A15763" w:rsidP="00A15763">
                  <w:pPr>
                    <w:jc w:val="center"/>
                    <w:rPr>
                      <w:b/>
                    </w:rPr>
                  </w:pPr>
                  <w:r>
                    <w:rPr>
                      <w:b/>
                    </w:rPr>
                    <w:t>о проведении плановой проверки</w:t>
                  </w:r>
                </w:p>
              </w:txbxContent>
            </v:textbox>
          </v:shape>
        </w:pict>
      </w:r>
      <w:r>
        <w:pict>
          <v:shape id="_x0000_s1049" type="#_x0000_t202" style="position:absolute;left:0;text-align:left;margin-left:251.95pt;margin-top:348.65pt;width:150.55pt;height:45.95pt;z-index:251658240;mso-wrap-distance-left:9.05pt;mso-wrap-distance-right:9.05pt" strokeweight=".5pt">
            <v:fill color2="black"/>
            <v:textbox inset="7.45pt,3.85pt,7.45pt,3.85pt">
              <w:txbxContent>
                <w:p w:rsidR="00A15763" w:rsidRDefault="00A15763" w:rsidP="00A15763">
                  <w:pPr>
                    <w:jc w:val="center"/>
                    <w:rPr>
                      <w:b/>
                    </w:rPr>
                  </w:pPr>
                  <w:r>
                    <w:rPr>
                      <w:b/>
                    </w:rPr>
                    <w:t>о проведении внеплановой проверки</w:t>
                  </w:r>
                </w:p>
              </w:txbxContent>
            </v:textbox>
          </v:shape>
        </w:pict>
      </w:r>
      <w:r>
        <w:pict>
          <v:line id="_x0000_s1050" style="position:absolute;left:0;text-align:left;z-index:251658240" from="130.9pt,331.5pt" to="130.9pt,349.5pt" strokeweight=".26mm">
            <v:stroke endarrow="block" joinstyle="miter"/>
          </v:line>
        </w:pict>
      </w:r>
      <w:r>
        <w:pict>
          <v:line id="_x0000_s1051" style="position:absolute;left:0;text-align:left;z-index:251658240" from="327.25pt,331.5pt" to="327.25pt,349.5pt" strokeweight=".26mm">
            <v:stroke endarrow="block" joinstyle="miter"/>
          </v:line>
        </w:pict>
      </w:r>
      <w:r>
        <w:pict>
          <v:shape id="_x0000_s1052" type="#_x0000_t202" style="position:absolute;left:0;text-align:left;margin-left:233.25pt;margin-top:414.95pt;width:94.45pt;height:54.95pt;z-index:251658240;mso-wrap-distance-left:9.05pt;mso-wrap-distance-right:9.05pt" strokeweight=".5pt">
            <v:fill color2="black"/>
            <v:textbox inset="7.45pt,3.85pt,7.45pt,3.85pt">
              <w:txbxContent>
                <w:p w:rsidR="00A15763" w:rsidRDefault="00A15763" w:rsidP="00A15763">
                  <w:pPr>
                    <w:jc w:val="center"/>
                    <w:rPr>
                      <w:b/>
                    </w:rPr>
                  </w:pPr>
                  <w:r>
                    <w:rPr>
                      <w:b/>
                    </w:rPr>
                    <w:t>проверка исполнения предписания</w:t>
                  </w:r>
                </w:p>
              </w:txbxContent>
            </v:textbox>
          </v:shape>
        </w:pict>
      </w:r>
      <w:r>
        <w:pict>
          <v:shape id="_x0000_s1053" type="#_x0000_t202" style="position:absolute;left:0;text-align:left;margin-left:345.45pt;margin-top:414.95pt;width:131.85pt;height:54.95pt;z-index:251658240;mso-wrap-distance-left:9.05pt;mso-wrap-distance-right:9.05pt" strokeweight=".5pt">
            <v:fill color2="black"/>
            <v:textbox inset="7.45pt,3.85pt,7.45pt,3.85pt">
              <w:txbxContent>
                <w:p w:rsidR="00A15763" w:rsidRDefault="00A15763" w:rsidP="00A15763">
                  <w:pPr>
                    <w:jc w:val="center"/>
                    <w:rPr>
                      <w:b/>
                    </w:rPr>
                  </w:pPr>
                  <w:r>
                    <w:rPr>
                      <w:b/>
                    </w:rPr>
                    <w:t>проверка по обращению, заявлению граждан</w:t>
                  </w:r>
                </w:p>
              </w:txbxContent>
            </v:textbox>
          </v:shape>
        </w:pict>
      </w:r>
      <w:r>
        <w:pict>
          <v:line id="_x0000_s1054" style="position:absolute;left:0;text-align:left;z-index:251658240" from="270.1pt,397.8pt" to="270.1pt,415.8pt" strokeweight=".26mm">
            <v:stroke endarrow="block" joinstyle="miter"/>
          </v:line>
        </w:pict>
      </w:r>
      <w:r>
        <w:pict>
          <v:line id="_x0000_s1055" style="position:absolute;left:0;text-align:left;z-index:251658240" from="374pt,397.8pt" to="374pt,415.8pt" strokeweight=".26mm">
            <v:stroke endarrow="block" joinstyle="miter"/>
          </v:line>
        </w:pict>
      </w:r>
      <w:r>
        <w:pict>
          <v:line id="_x0000_s1056" style="position:absolute;left:0;text-align:left;z-index:251658240" from="130.9pt,397.8pt" to="130.9pt,496.8pt" strokeweight=".26mm">
            <v:stroke endarrow="block" joinstyle="miter"/>
          </v:line>
        </w:pict>
      </w:r>
      <w:r>
        <w:pict>
          <v:line id="_x0000_s1057" style="position:absolute;left:0;text-align:left;z-index:251658240" from="271.15pt,468.4pt" to="271.15pt,495.4pt" strokeweight=".26mm">
            <v:stroke endarrow="block" joinstyle="miter"/>
          </v:line>
        </w:pict>
      </w:r>
      <w:r>
        <w:pict>
          <v:line id="_x0000_s1058" style="position:absolute;left:0;text-align:left;z-index:251658240" from="374pt,468.4pt" to="374pt,495.4pt" strokeweight=".26mm">
            <v:stroke endarrow="block" joinstyle="miter"/>
          </v:line>
        </w:pict>
      </w:r>
      <w:r>
        <w:pict>
          <v:line id="_x0000_s1059" style="position:absolute;left:0;text-align:left;z-index:251658240" from="130.9pt,488.25pt" to="130.9pt,515.25pt" strokeweight=".26mm">
            <v:stroke endarrow="block" joinstyle="miter"/>
          </v:line>
        </w:pict>
      </w:r>
      <w:r>
        <w:pict>
          <v:line id="_x0000_s1060" style="position:absolute;left:0;text-align:left;z-index:251658240" from="271.15pt,488.25pt" to="271.15pt,515.25pt" strokeweight=".26mm">
            <v:stroke endarrow="block" joinstyle="miter"/>
          </v:line>
        </w:pict>
      </w:r>
      <w:r>
        <w:pict>
          <v:line id="_x0000_s1061" style="position:absolute;left:0;text-align:left;z-index:251658240" from="374pt,488.25pt" to="374pt,515.25pt" strokeweight=".26mm">
            <v:stroke endarrow="block" joinstyle="miter"/>
          </v:line>
        </w:pict>
      </w:r>
      <w:r>
        <w:pict>
          <v:shape id="_x0000_s1062" type="#_x0000_t202" style="position:absolute;left:0;text-align:left;margin-left:55.6pt;margin-top:8in;width:234.7pt;height:36.95pt;z-index:251658240;mso-wrap-distance-left:9.05pt;mso-wrap-distance-right:9.05pt" strokeweight=".5pt">
            <v:fill color2="black"/>
            <v:textbox inset="7.45pt,3.85pt,7.45pt,3.85pt">
              <w:txbxContent>
                <w:p w:rsidR="00A15763" w:rsidRDefault="00A15763" w:rsidP="00A15763">
                  <w:pPr>
                    <w:jc w:val="center"/>
                    <w:rPr>
                      <w:b/>
                    </w:rPr>
                  </w:pPr>
                  <w:r>
                    <w:rPr>
                      <w:b/>
                    </w:rPr>
                    <w:t>уведомление о проведении проверки</w:t>
                  </w:r>
                </w:p>
              </w:txbxContent>
            </v:textbox>
          </v:shape>
        </w:pict>
      </w:r>
      <w:r>
        <w:pict>
          <v:line id="_x0000_s1063" style="position:absolute;left:0;text-align:left;z-index:251658240" from="130.9pt,541.2pt" to="130.9pt,577.2pt" strokeweight=".26mm">
            <v:stroke endarrow="block" joinstyle="miter"/>
          </v:line>
        </w:pict>
      </w:r>
      <w:r>
        <w:pict>
          <v:line id="_x0000_s1064" style="position:absolute;left:0;text-align:left;z-index:251658240" from="271.15pt,541.2pt" to="271.15pt,577.2pt" strokeweight=".26mm">
            <v:stroke endarrow="block" joinstyle="miter"/>
          </v:line>
        </w:pict>
      </w:r>
      <w:r>
        <w:pict>
          <v:line id="_x0000_s1065" style="position:absolute;left:0;text-align:left;z-index:251658240" from="374pt,541.2pt" to="374pt,577.2pt" strokeweight=".26mm">
            <v:stroke endarrow="block" joinstyle="miter"/>
          </v:line>
        </w:pict>
      </w:r>
      <w:r>
        <w:pict>
          <v:shape id="_x0000_s1066" type="#_x0000_t202" style="position:absolute;left:0;text-align:left;margin-left:364.15pt;margin-top:672.9pt;width:122.5pt;height:81.95pt;z-index:251658240;mso-wrap-distance-left:9.05pt;mso-wrap-distance-right:9.05pt" strokeweight=".5pt">
            <v:fill color2="black"/>
            <v:textbox inset="7.45pt,3.85pt,7.45pt,3.85pt">
              <w:txbxContent>
                <w:p w:rsidR="00A15763" w:rsidRDefault="00A15763" w:rsidP="00A15763">
                  <w:pPr>
                    <w:jc w:val="center"/>
                    <w:rPr>
                      <w:b/>
                    </w:rPr>
                  </w:pPr>
                  <w:r>
                    <w:rPr>
                      <w:b/>
                    </w:rPr>
                    <w:t>Решение об отказе в проведении внеплановой выездной проверки</w:t>
                  </w:r>
                </w:p>
              </w:txbxContent>
            </v:textbox>
          </v:shape>
        </w:pict>
      </w:r>
      <w:r>
        <w:pict>
          <v:line id="_x0000_s1067" style="position:absolute;left:0;text-align:left;z-index:251658240" from="327.25pt,646.75pt" to="327.25pt,673.75pt" strokeweight=".26mm">
            <v:stroke endarrow="block" joinstyle="miter"/>
          </v:line>
        </w:pict>
      </w:r>
      <w:r>
        <w:pict>
          <v:line id="_x0000_s1068" style="position:absolute;left:0;text-align:left;z-index:251658240" from="430.1pt,646.75pt" to="430.1pt,673.75pt" strokeweight=".26mm">
            <v:stroke endarrow="block" joinstyle="miter"/>
          </v:line>
        </w:pict>
      </w:r>
      <w:r>
        <w:pict>
          <v:shape id="_x0000_s1069" type="#_x0000_t202" style="position:absolute;left:0;text-align:left;margin-left:382.85pt;margin-top:778.95pt;width:109.6pt;height:45.45pt;z-index:251658240;mso-wrap-distance-left:9.05pt;mso-wrap-distance-right:9.05pt" strokeweight=".5pt">
            <v:fill color2="black"/>
            <v:textbox inset="7.45pt,3.85pt,7.45pt,3.85pt">
              <w:txbxContent>
                <w:p w:rsidR="00A15763" w:rsidRDefault="00A15763" w:rsidP="00A15763">
                  <w:pPr>
                    <w:jc w:val="center"/>
                    <w:rPr>
                      <w:b/>
                    </w:rPr>
                  </w:pPr>
                  <w:r>
                    <w:rPr>
                      <w:b/>
                    </w:rPr>
                    <w:t>Проверка не проводится</w:t>
                  </w:r>
                </w:p>
              </w:txbxContent>
            </v:textbox>
          </v:shape>
        </w:pict>
      </w:r>
      <w:r>
        <w:pict>
          <v:line id="_x0000_s1070" style="position:absolute;left:0;text-align:left;z-index:251658240" from="185.65pt,612.55pt" to="186.4pt,665.05pt" strokeweight=".26mm">
            <v:stroke endarrow="block" joinstyle="miter"/>
          </v:line>
        </w:pict>
      </w:r>
      <w:r>
        <w:pict>
          <v:line id="_x0000_s1071" style="position:absolute;left:0;text-align:left;z-index:251658240" from="261.8pt,735pt" to="261.8pt,780pt" strokeweight=".26mm">
            <v:stroke endarrow="block" joinstyle="miter"/>
          </v:line>
        </w:pict>
      </w:r>
      <w:r>
        <w:pict>
          <v:line id="_x0000_s1072" style="position:absolute;left:0;text-align:left;z-index:251658240" from="430.1pt,752.65pt" to="430.1pt,779.65pt" strokeweight=".26mm">
            <v:stroke endarrow="block" joinstyle="miter"/>
          </v:line>
        </w:pict>
      </w:r>
      <w:r>
        <w:pict>
          <v:shape id="_x0000_s1073" type="#_x0000_t202" style="position:absolute;left:0;text-align:left;margin-left:195.85pt;margin-top:840.1pt;width:150.55pt;height:45.95pt;z-index:251658240;mso-wrap-distance-left:9.05pt;mso-wrap-distance-right:9.05pt" strokeweight=".5pt">
            <v:fill color2="black"/>
            <v:textbox inset="7.45pt,3.85pt,7.45pt,3.85pt">
              <w:txbxContent>
                <w:p w:rsidR="00A15763" w:rsidRDefault="00A15763" w:rsidP="00A15763">
                  <w:pPr>
                    <w:jc w:val="center"/>
                    <w:rPr>
                      <w:b/>
                    </w:rPr>
                  </w:pPr>
                  <w:r>
                    <w:rPr>
                      <w:b/>
                    </w:rPr>
                    <w:t>Проведение выездной проверки</w:t>
                  </w:r>
                </w:p>
              </w:txbxContent>
            </v:textbox>
          </v:shape>
        </w:pict>
      </w:r>
      <w:r>
        <w:pict>
          <v:line id="_x0000_s1074" style="position:absolute;left:0;text-align:left;z-index:251658240" from="84.15pt,805.3pt" to="84.15pt,841.3pt" strokeweight=".26mm">
            <v:stroke endarrow="block" joinstyle="miter"/>
          </v:line>
        </w:pict>
      </w:r>
      <w:r>
        <w:pict>
          <v:line id="_x0000_s1075" style="position:absolute;left:0;text-align:left;z-index:251658240" from="289.85pt,805.3pt" to="289.85pt,841.3pt" strokeweight=".26mm">
            <v:stroke endarrow="block" joinstyle="miter"/>
          </v:line>
        </w:pict>
      </w:r>
      <w:r>
        <w:pict>
          <v:line id="_x0000_s1076" style="position:absolute;left:0;text-align:left;z-index:251658240" from="158.95pt,866.9pt" to="196.35pt,866.9pt" strokeweight=".26mm">
            <v:stroke endarrow="block" joinstyle="miter"/>
          </v:line>
        </w:pict>
      </w:r>
      <w:r>
        <w:pict>
          <v:line id="_x0000_s1077" style="position:absolute;left:0;text-align:left;z-index:251658240" from="93.5pt,893.55pt" to="93.5pt,929.55pt" strokeweight=".26mm">
            <v:stroke endarrow="block" joinstyle="miter"/>
          </v:line>
        </w:pict>
      </w:r>
      <w:r>
        <w:pict>
          <v:line id="_x0000_s1078" style="position:absolute;left:0;text-align:left;z-index:251658240" from="271.15pt,884.55pt" to="271.15pt,929.55pt" strokeweight=".26mm">
            <v:stroke endarrow="block" joinstyle="miter"/>
          </v:line>
        </w:pict>
      </w:r>
      <w:r>
        <w:pict>
          <v:shape id="_x0000_s1079" type="#_x0000_t202" style="position:absolute;left:0;text-align:left;margin-left:-.5pt;margin-top:1165.75pt;width:262.75pt;height:72.75pt;z-index:251658240;mso-wrap-distance-left:9.05pt;mso-wrap-distance-right:9.05pt" strokeweight=".5pt">
            <v:fill color2="black"/>
            <v:textbox inset="7.45pt,3.85pt,7.45pt,3.85pt">
              <w:txbxContent>
                <w:p w:rsidR="00A15763" w:rsidRDefault="00A15763" w:rsidP="00A15763">
                  <w:pPr>
                    <w:jc w:val="center"/>
                    <w:rPr>
                      <w:b/>
                    </w:rPr>
                  </w:pPr>
                  <w:r>
                    <w:rPr>
                      <w:b/>
                    </w:rPr>
                    <w:t>Направление копии акта проверки в органы прокуратуры  если ранее было получено решение о проведении внеплановой выездной проверке</w:t>
                  </w:r>
                </w:p>
              </w:txbxContent>
            </v:textbox>
          </v:shape>
        </w:pict>
      </w:r>
      <w:r>
        <w:pict>
          <v:shape id="_x0000_s1080" type="#_x0000_t202" style="position:absolute;left:0;text-align:left;margin-left:18.2pt;margin-top:972.3pt;width:178.6pt;height:36.95pt;z-index:251658240;mso-wrap-distance-left:9.05pt;mso-wrap-distance-right:9.05pt" strokeweight=".5pt">
            <v:fill color2="black"/>
            <v:textbox inset="7.45pt,3.85pt,7.45pt,3.85pt">
              <w:txbxContent>
                <w:p w:rsidR="00A15763" w:rsidRDefault="00A15763" w:rsidP="00A15763">
                  <w:pPr>
                    <w:jc w:val="center"/>
                    <w:rPr>
                      <w:b/>
                    </w:rPr>
                  </w:pPr>
                  <w:r>
                    <w:rPr>
                      <w:b/>
                    </w:rPr>
                    <w:t>Акт проверки</w:t>
                  </w:r>
                </w:p>
              </w:txbxContent>
            </v:textbox>
          </v:shape>
        </w:pict>
      </w:r>
      <w:r>
        <w:pict>
          <v:shape id="_x0000_s1081" type="#_x0000_t202" style="position:absolute;left:0;text-align:left;margin-left:233.25pt;margin-top:972.3pt;width:159.9pt;height:54.95pt;z-index:251658240;mso-wrap-distance-left:9.05pt;mso-wrap-distance-right:9.05pt" strokeweight=".5pt">
            <v:fill color2="black"/>
            <v:textbox inset="7.45pt,3.85pt,7.45pt,3.85pt">
              <w:txbxContent>
                <w:p w:rsidR="00A15763" w:rsidRDefault="00A15763" w:rsidP="00A15763">
                  <w:pPr>
                    <w:jc w:val="center"/>
                    <w:rPr>
                      <w:b/>
                    </w:rPr>
                  </w:pPr>
                  <w:r>
                    <w:rPr>
                      <w:b/>
                    </w:rPr>
                    <w:t>Предписание – в случае если выявлены нарушения</w:t>
                  </w:r>
                </w:p>
              </w:txbxContent>
            </v:textbox>
          </v:shape>
        </w:pict>
      </w:r>
      <w:r>
        <w:pict>
          <v:line id="_x0000_s1082" style="position:absolute;left:0;text-align:left;z-index:251658240" from="140.25pt,955.15pt" to="140.25pt,973.15pt" strokeweight=".26mm">
            <v:stroke endarrow="block" joinstyle="miter"/>
          </v:line>
        </w:pict>
      </w:r>
      <w:r>
        <w:pict>
          <v:line id="_x0000_s1083" style="position:absolute;left:0;text-align:left;z-index:251658240" from="168.3pt,1008.1pt" to="168.3pt,1044.1pt" strokeweight=".26mm">
            <v:stroke endarrow="block" joinstyle="miter"/>
          </v:line>
        </w:pict>
      </w:r>
      <w:r>
        <w:pict>
          <v:line id="_x0000_s1084" style="position:absolute;left:0;text-align:left;z-index:251658240" from="56.1pt,1008.1pt" to="56.1pt,1170.1pt" strokeweight=".26mm">
            <v:stroke endarrow="block" joinstyle="miter"/>
          </v:line>
        </w:pict>
      </w:r>
      <w:r>
        <w:pict>
          <v:line id="_x0000_s1085" style="position:absolute;left:0;text-align:left;z-index:251658240" from="196.35pt,992.35pt" to="233.75pt,992.35pt" strokeweight=".26mm">
            <v:stroke endarrow="block" joinstyle="miter"/>
          </v:line>
        </w:pict>
      </w:r>
      <w:r>
        <w:pict>
          <v:line id="_x0000_s1086" style="position:absolute;left:0;text-align:left;flip:x;z-index:251658240" from="168.3pt,1080.25pt" to="252.45pt,1098.25pt" strokeweight=".26mm">
            <v:stroke endarrow="block" joinstyle="miter"/>
          </v:line>
        </w:pict>
      </w:r>
      <w:r>
        <w:pict>
          <v:line id="_x0000_s1087" style="position:absolute;left:0;text-align:left;z-index:251658240" from="252.45pt,1080.25pt" to="317.9pt,1098.25pt" strokeweight=".26mm">
            <v:stroke endarrow="block" joinstyle="miter"/>
          </v:line>
        </w:pict>
      </w: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both"/>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both"/>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center"/>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autoSpaceDE w:val="0"/>
        <w:ind w:firstLine="540"/>
        <w:jc w:val="right"/>
        <w:rPr>
          <w:sz w:val="28"/>
          <w:szCs w:val="28"/>
        </w:rPr>
      </w:pPr>
    </w:p>
    <w:p w:rsidR="00A15763" w:rsidRDefault="00A15763" w:rsidP="00A15763">
      <w:pPr>
        <w:widowControl/>
        <w:suppressAutoHyphens w:val="0"/>
        <w:rPr>
          <w:sz w:val="28"/>
          <w:szCs w:val="28"/>
        </w:rPr>
        <w:sectPr w:rsidR="00A15763">
          <w:pgSz w:w="11906" w:h="16838"/>
          <w:pgMar w:top="284" w:right="566" w:bottom="709" w:left="1701" w:header="720" w:footer="720" w:gutter="0"/>
          <w:cols w:space="720"/>
        </w:sectPr>
      </w:pPr>
    </w:p>
    <w:p w:rsidR="00A15763" w:rsidRDefault="00A15763" w:rsidP="00A15763">
      <w:pPr>
        <w:autoSpaceDE w:val="0"/>
        <w:jc w:val="right"/>
        <w:rPr>
          <w:sz w:val="20"/>
          <w:szCs w:val="20"/>
        </w:rPr>
      </w:pPr>
      <w:r>
        <w:rPr>
          <w:sz w:val="20"/>
          <w:szCs w:val="20"/>
        </w:rPr>
        <w:lastRenderedPageBreak/>
        <w:t>Приложение № 2</w:t>
      </w:r>
    </w:p>
    <w:p w:rsidR="00A15763" w:rsidRDefault="00A15763" w:rsidP="00A15763">
      <w:pPr>
        <w:autoSpaceDE w:val="0"/>
        <w:ind w:firstLine="540"/>
        <w:jc w:val="right"/>
        <w:rPr>
          <w:sz w:val="20"/>
          <w:szCs w:val="20"/>
        </w:rPr>
      </w:pPr>
      <w:r>
        <w:rPr>
          <w:sz w:val="20"/>
          <w:szCs w:val="20"/>
        </w:rPr>
        <w:t xml:space="preserve">к административному регламенту </w:t>
      </w:r>
    </w:p>
    <w:p w:rsidR="00A15763" w:rsidRDefault="00A15763" w:rsidP="00A15763">
      <w:pPr>
        <w:autoSpaceDE w:val="0"/>
        <w:jc w:val="right"/>
        <w:rPr>
          <w:sz w:val="20"/>
          <w:szCs w:val="20"/>
        </w:rPr>
      </w:pPr>
      <w:r>
        <w:rPr>
          <w:sz w:val="20"/>
          <w:szCs w:val="20"/>
        </w:rPr>
        <w:t xml:space="preserve">осуществления муниципального контроля </w:t>
      </w:r>
    </w:p>
    <w:p w:rsidR="00A15763" w:rsidRDefault="00A15763" w:rsidP="00A15763">
      <w:pPr>
        <w:autoSpaceDE w:val="0"/>
        <w:jc w:val="right"/>
        <w:rPr>
          <w:rFonts w:eastAsia="Times New Roman"/>
          <w:kern w:val="0"/>
          <w:sz w:val="20"/>
          <w:szCs w:val="20"/>
          <w:lang w:eastAsia="ru-RU"/>
        </w:rPr>
      </w:pPr>
      <w:r>
        <w:rPr>
          <w:rFonts w:eastAsia="Times New Roman"/>
          <w:kern w:val="0"/>
          <w:sz w:val="20"/>
          <w:szCs w:val="20"/>
          <w:lang w:eastAsia="ru-RU"/>
        </w:rPr>
        <w:t xml:space="preserve">за сохранностью автомобильных дорог общего пользования </w:t>
      </w:r>
    </w:p>
    <w:p w:rsidR="00A15763" w:rsidRDefault="00A15763" w:rsidP="00A15763">
      <w:pPr>
        <w:autoSpaceDE w:val="0"/>
        <w:jc w:val="right"/>
        <w:rPr>
          <w:rFonts w:eastAsia="Times New Roman"/>
          <w:kern w:val="0"/>
          <w:sz w:val="20"/>
          <w:szCs w:val="20"/>
          <w:lang w:eastAsia="ru-RU"/>
        </w:rPr>
      </w:pPr>
      <w:r>
        <w:rPr>
          <w:rFonts w:eastAsia="Times New Roman"/>
          <w:kern w:val="0"/>
          <w:sz w:val="20"/>
          <w:szCs w:val="20"/>
          <w:lang w:eastAsia="ru-RU"/>
        </w:rPr>
        <w:t xml:space="preserve">местного значения в границах </w:t>
      </w:r>
      <w:r>
        <w:rPr>
          <w:sz w:val="20"/>
          <w:szCs w:val="20"/>
        </w:rPr>
        <w:t>сельского поселения  Янтарное</w:t>
      </w:r>
    </w:p>
    <w:p w:rsidR="00A15763" w:rsidRDefault="00A15763" w:rsidP="00A15763">
      <w:pPr>
        <w:autoSpaceDE w:val="0"/>
        <w:ind w:firstLine="540"/>
        <w:jc w:val="right"/>
        <w:rPr>
          <w:sz w:val="20"/>
          <w:szCs w:val="20"/>
        </w:rPr>
      </w:pPr>
    </w:p>
    <w:p w:rsidR="00A15763" w:rsidRDefault="00A15763" w:rsidP="00A15763">
      <w:pPr>
        <w:autoSpaceDE w:val="0"/>
        <w:ind w:firstLine="540"/>
        <w:jc w:val="center"/>
      </w:pPr>
    </w:p>
    <w:p w:rsidR="00A15763" w:rsidRDefault="00A15763" w:rsidP="00A15763"/>
    <w:p w:rsidR="00A15763" w:rsidRDefault="00A15763" w:rsidP="00A15763">
      <w:pPr>
        <w:autoSpaceDE w:val="0"/>
      </w:pPr>
    </w:p>
    <w:p w:rsidR="00A15763" w:rsidRDefault="00A15763" w:rsidP="00A15763">
      <w:pPr>
        <w:pStyle w:val="1"/>
        <w:spacing w:before="0" w:after="0"/>
        <w:jc w:val="center"/>
        <w:rPr>
          <w:rFonts w:ascii="Times New Roman" w:hAnsi="Times New Roman" w:cs="Times New Roman"/>
          <w:sz w:val="24"/>
          <w:szCs w:val="24"/>
        </w:rPr>
      </w:pPr>
      <w:r>
        <w:rPr>
          <w:rFonts w:ascii="Times New Roman" w:hAnsi="Times New Roman" w:cs="Times New Roman"/>
          <w:sz w:val="24"/>
          <w:szCs w:val="24"/>
        </w:rPr>
        <w:t>Р А С П О Р Я Ж Е Н И Е</w:t>
      </w:r>
    </w:p>
    <w:p w:rsidR="00A15763" w:rsidRDefault="00A15763" w:rsidP="00A15763">
      <w:pPr>
        <w:ind w:firstLine="187"/>
        <w:jc w:val="center"/>
      </w:pPr>
    </w:p>
    <w:p w:rsidR="00A15763" w:rsidRDefault="00A15763" w:rsidP="00A15763">
      <w:r>
        <w:t xml:space="preserve">«___» __________ 20__ г. </w:t>
      </w:r>
      <w:r>
        <w:tab/>
      </w:r>
      <w:r>
        <w:tab/>
      </w:r>
      <w:r>
        <w:tab/>
      </w:r>
      <w:r>
        <w:tab/>
      </w:r>
      <w:r>
        <w:tab/>
      </w:r>
      <w:r>
        <w:tab/>
      </w:r>
      <w:r>
        <w:tab/>
      </w:r>
      <w:r>
        <w:tab/>
        <w:t>№ ______</w:t>
      </w:r>
    </w:p>
    <w:p w:rsidR="00A15763" w:rsidRDefault="00A15763" w:rsidP="00A15763"/>
    <w:p w:rsidR="00A15763" w:rsidRDefault="00A15763" w:rsidP="00A15763">
      <w:pPr>
        <w:jc w:val="center"/>
        <w:rPr>
          <w:b/>
        </w:rPr>
      </w:pPr>
      <w:r>
        <w:rPr>
          <w:b/>
        </w:rPr>
        <w:t>«О проведении проверки»</w:t>
      </w:r>
    </w:p>
    <w:p w:rsidR="00A15763" w:rsidRDefault="00A15763" w:rsidP="00A15763">
      <w:pPr>
        <w:pStyle w:val="a4"/>
        <w:rPr>
          <w:rFonts w:ascii="Times New Roman" w:hAnsi="Times New Roman" w:cs="Times New Roman"/>
          <w:sz w:val="24"/>
          <w:szCs w:val="24"/>
        </w:rPr>
      </w:pPr>
    </w:p>
    <w:p w:rsidR="00A15763" w:rsidRDefault="00A15763" w:rsidP="00A15763">
      <w:pPr>
        <w:pStyle w:val="a4"/>
        <w:ind w:firstLine="748"/>
        <w:jc w:val="both"/>
        <w:rPr>
          <w:rFonts w:ascii="Times New Roman" w:hAnsi="Times New Roman" w:cs="Times New Roman"/>
          <w:sz w:val="24"/>
          <w:szCs w:val="24"/>
        </w:rPr>
      </w:pPr>
      <w:r>
        <w:rPr>
          <w:rFonts w:ascii="Times New Roman" w:hAnsi="Times New Roman" w:cs="Times New Roman"/>
          <w:sz w:val="24"/>
          <w:szCs w:val="24"/>
        </w:rPr>
        <w:t>В соответствии с Федеральным законом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Федеральным законом от 10 декабря 1995 года № 196-ФЗ «О безопасности дорожного движения» и ____________________________________________________________________</w:t>
      </w:r>
    </w:p>
    <w:p w:rsidR="00A15763" w:rsidRDefault="00A15763" w:rsidP="00A15763">
      <w:pPr>
        <w:pStyle w:val="a4"/>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p>
    <w:p w:rsidR="00A15763" w:rsidRDefault="00A15763" w:rsidP="00A15763">
      <w:pPr>
        <w:pStyle w:val="a4"/>
        <w:ind w:firstLine="187"/>
        <w:jc w:val="center"/>
        <w:rPr>
          <w:rFonts w:ascii="Times New Roman" w:hAnsi="Times New Roman" w:cs="Times New Roman"/>
          <w:sz w:val="24"/>
          <w:szCs w:val="24"/>
        </w:rPr>
      </w:pPr>
      <w:r>
        <w:rPr>
          <w:rFonts w:ascii="Times New Roman" w:hAnsi="Times New Roman" w:cs="Times New Roman"/>
          <w:sz w:val="24"/>
          <w:szCs w:val="24"/>
        </w:rPr>
        <w:t>(указывается, что является целью проведения проверки – либо в соответствии с ежегодным планом проверок, либо в связи с обращениями заявителей)</w:t>
      </w:r>
    </w:p>
    <w:p w:rsidR="00A15763" w:rsidRDefault="00A15763" w:rsidP="00A15763">
      <w:pPr>
        <w:numPr>
          <w:ilvl w:val="2"/>
          <w:numId w:val="3"/>
        </w:numPr>
        <w:tabs>
          <w:tab w:val="num" w:pos="993"/>
        </w:tabs>
        <w:ind w:left="0" w:firstLine="709"/>
      </w:pPr>
      <w:r>
        <w:t>Провести проверку в отношении ____________________________________________________________________</w:t>
      </w:r>
    </w:p>
    <w:p w:rsidR="00A15763" w:rsidRDefault="00A15763" w:rsidP="00A15763"/>
    <w:p w:rsidR="00A15763" w:rsidRDefault="00A15763" w:rsidP="00A15763">
      <w:pPr>
        <w:pBdr>
          <w:top w:val="single" w:sz="4" w:space="1" w:color="000000"/>
        </w:pBdr>
        <w:jc w:val="center"/>
      </w:pPr>
      <w:r>
        <w:t>(полное и (в случае, если имеется) сокращенное наименование, в том числе фирменное наименование юридического лица, фамилия, имя и (в случае, если имеется) отчество индивидуального предпринимателя)</w:t>
      </w:r>
    </w:p>
    <w:p w:rsidR="00A15763" w:rsidRDefault="00A15763" w:rsidP="00A15763">
      <w:pPr>
        <w:pBdr>
          <w:top w:val="single" w:sz="4" w:space="1" w:color="000000"/>
        </w:pBdr>
        <w:jc w:val="both"/>
      </w:pPr>
    </w:p>
    <w:p w:rsidR="00A15763" w:rsidRDefault="00A15763" w:rsidP="00A15763">
      <w:pPr>
        <w:pBdr>
          <w:top w:val="single" w:sz="4" w:space="1" w:color="000000"/>
        </w:pBdr>
        <w:ind w:firstLine="708"/>
        <w:jc w:val="both"/>
      </w:pPr>
      <w:r>
        <w:t>2. Назначить лицом(ами), уполномоченным(ыми) на проведение проверки: ____________________________________________________________________</w:t>
      </w:r>
    </w:p>
    <w:p w:rsidR="00A15763" w:rsidRDefault="00A15763" w:rsidP="00A15763">
      <w:pPr>
        <w:pBdr>
          <w:top w:val="single" w:sz="4" w:space="1" w:color="000000"/>
        </w:pBdr>
        <w:jc w:val="both"/>
      </w:pPr>
      <w:r>
        <w:t>____________________________________________________________________</w:t>
      </w:r>
    </w:p>
    <w:p w:rsidR="00A15763" w:rsidRDefault="00A15763" w:rsidP="00A15763">
      <w:pPr>
        <w:pBdr>
          <w:top w:val="single" w:sz="4" w:space="1" w:color="000000"/>
        </w:pBdr>
        <w:jc w:val="center"/>
      </w:pPr>
      <w:r>
        <w:t>(фамилия, имя, отчество (в случае, если имеется), должность должностного лица (должностных лиц), уполномоченного(ых) на проведение проверки)</w:t>
      </w:r>
    </w:p>
    <w:p w:rsidR="00A15763" w:rsidRDefault="00A15763" w:rsidP="00A15763">
      <w:pPr>
        <w:pBdr>
          <w:top w:val="single" w:sz="4" w:space="1" w:color="000000"/>
        </w:pBdr>
        <w:jc w:val="both"/>
      </w:pPr>
    </w:p>
    <w:p w:rsidR="00A15763" w:rsidRDefault="00A15763" w:rsidP="00A15763">
      <w:pPr>
        <w:pBdr>
          <w:top w:val="single" w:sz="4" w:space="1" w:color="000000"/>
        </w:pBdr>
        <w:ind w:firstLine="708"/>
        <w:jc w:val="both"/>
      </w:pPr>
      <w:r>
        <w:t>3. Привлечь к проведению проверки в качестве экспертов, представителей экспертных организаций, следующих лиц:_______________________________________________________________________________________________________________________________________________________________</w:t>
      </w:r>
    </w:p>
    <w:p w:rsidR="00A15763" w:rsidRDefault="00A15763" w:rsidP="00A15763">
      <w:pPr>
        <w:pBdr>
          <w:top w:val="single" w:sz="4" w:space="1" w:color="000000"/>
        </w:pBdr>
        <w:jc w:val="center"/>
      </w:pPr>
      <w:r>
        <w:t>(фамилия, имя, отчество (в случае, если имеется), должности привлекаемых к проведению проверки экспертов, представителей экспертных организаций)</w:t>
      </w:r>
    </w:p>
    <w:p w:rsidR="00A15763" w:rsidRDefault="00A15763" w:rsidP="00A15763">
      <w:pPr>
        <w:pBdr>
          <w:top w:val="single" w:sz="4" w:space="1" w:color="000000"/>
        </w:pBdr>
        <w:jc w:val="both"/>
      </w:pPr>
    </w:p>
    <w:p w:rsidR="00A15763" w:rsidRDefault="00A15763" w:rsidP="00A15763">
      <w:pPr>
        <w:pBdr>
          <w:top w:val="single" w:sz="4" w:space="1" w:color="000000"/>
        </w:pBdr>
        <w:ind w:firstLine="708"/>
        <w:jc w:val="both"/>
      </w:pPr>
      <w:r>
        <w:t>4. Установить, что:</w:t>
      </w:r>
    </w:p>
    <w:p w:rsidR="00A15763" w:rsidRDefault="00A15763" w:rsidP="00A15763">
      <w:pPr>
        <w:pBdr>
          <w:top w:val="single" w:sz="4" w:space="1" w:color="000000"/>
        </w:pBdr>
        <w:jc w:val="both"/>
      </w:pPr>
      <w:r>
        <w:t>настоящая проверка проводится с целью: _____________________________________________</w:t>
      </w:r>
    </w:p>
    <w:p w:rsidR="00A15763" w:rsidRDefault="00A15763" w:rsidP="00A15763">
      <w:pPr>
        <w:pBdr>
          <w:top w:val="single" w:sz="4" w:space="1" w:color="000000"/>
        </w:pBdr>
        <w:jc w:val="both"/>
      </w:pPr>
      <w:r>
        <w:t>При установлении целей проводимой проверки указывается следующая информация:</w:t>
      </w:r>
    </w:p>
    <w:p w:rsidR="00A15763" w:rsidRDefault="00A15763" w:rsidP="00A15763">
      <w:pPr>
        <w:pBdr>
          <w:top w:val="single" w:sz="4" w:space="1" w:color="000000"/>
        </w:pBdr>
        <w:ind w:firstLine="708"/>
        <w:jc w:val="both"/>
      </w:pPr>
      <w:r>
        <w:t>а) в случае проведения плановой проверки:</w:t>
      </w:r>
    </w:p>
    <w:p w:rsidR="00A15763" w:rsidRDefault="00A15763" w:rsidP="00A15763">
      <w:pPr>
        <w:ind w:firstLine="708"/>
        <w:jc w:val="both"/>
      </w:pPr>
      <w:r>
        <w:t>-  ссылка на ежегодный план проведения плановых проверок с указанием способа его доведения до сведения заинтересованных лиц</w:t>
      </w:r>
    </w:p>
    <w:p w:rsidR="00A15763" w:rsidRDefault="00A15763" w:rsidP="00A15763">
      <w:pPr>
        <w:ind w:firstLine="708"/>
        <w:jc w:val="both"/>
      </w:pPr>
      <w:r>
        <w:t>б) в случае проведения внеплановой выездной проверки:</w:t>
      </w:r>
    </w:p>
    <w:p w:rsidR="00A15763" w:rsidRDefault="00A15763" w:rsidP="00A15763">
      <w:pPr>
        <w:ind w:firstLine="708"/>
        <w:jc w:val="both"/>
      </w:pPr>
      <w:r>
        <w:t xml:space="preserve">- ссылка на реквизиты ранее выданного проверяемому лицу предписания об </w:t>
      </w:r>
      <w:r>
        <w:lastRenderedPageBreak/>
        <w:t>устранении выявленного нарушения, срок для исполнения которого истек;</w:t>
      </w:r>
    </w:p>
    <w:p w:rsidR="00A15763" w:rsidRDefault="00A15763" w:rsidP="00A15763">
      <w:pPr>
        <w:ind w:firstLine="708"/>
        <w:jc w:val="both"/>
      </w:pPr>
      <w:r>
        <w:t>- ссылка на реквизиты обращений и заявлений, поступившие в уполномоченный орган; краткое изложение информации о фактах причинения вреда жизни, здоровью граждан, вреда животным, растениям, окружающей среде, безопасности государства или возникновения реальной угрозы причинения такого вреда, возникновения чрезвычайных ситуаций природного и техногенного характера или их угрозы, реквизиты и краткое изложение информации из заявления гражданина о факте нарушения его прав.</w:t>
      </w:r>
    </w:p>
    <w:p w:rsidR="00A15763" w:rsidRDefault="00A15763" w:rsidP="00A15763">
      <w:pPr>
        <w:ind w:firstLine="708"/>
        <w:jc w:val="both"/>
      </w:pPr>
      <w:r>
        <w:t xml:space="preserve">в) в случае проведения внеплановой выездной проверки, которая назначается в отношении субъекта малого и среднего предпринимательства и подлежит согласованию с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 </w:t>
      </w:r>
    </w:p>
    <w:p w:rsidR="00A15763" w:rsidRDefault="00A15763" w:rsidP="00A15763">
      <w:pPr>
        <w:ind w:firstLine="708"/>
        <w:jc w:val="both"/>
      </w:pPr>
      <w:r>
        <w:t>- ссылка на прилагаемую копию документа (служебной записки и т.п.), представленного должностным лицом, обнаружившим нарушение.</w:t>
      </w:r>
    </w:p>
    <w:p w:rsidR="00A15763" w:rsidRDefault="00A15763" w:rsidP="00A15763"/>
    <w:p w:rsidR="00A15763" w:rsidRDefault="00A15763" w:rsidP="00A15763">
      <w:r>
        <w:t>задачами настоящей проверки являются: _______________________________________________________________</w:t>
      </w:r>
    </w:p>
    <w:p w:rsidR="00A15763" w:rsidRDefault="00A15763" w:rsidP="00A15763">
      <w:pPr>
        <w:ind w:firstLine="708"/>
      </w:pPr>
    </w:p>
    <w:p w:rsidR="00A15763" w:rsidRDefault="00A15763" w:rsidP="00A15763">
      <w:pPr>
        <w:pBdr>
          <w:top w:val="single" w:sz="4" w:space="1" w:color="000000"/>
        </w:pBdr>
        <w:jc w:val="both"/>
      </w:pPr>
    </w:p>
    <w:p w:rsidR="00A15763" w:rsidRDefault="00A15763" w:rsidP="00A15763">
      <w:pPr>
        <w:pBdr>
          <w:top w:val="single" w:sz="4" w:space="1" w:color="000000"/>
        </w:pBdr>
        <w:jc w:val="both"/>
      </w:pPr>
      <w:r>
        <w:t>5. Предметом настоящей проверки является (отметить нужное):</w:t>
      </w:r>
    </w:p>
    <w:p w:rsidR="00A15763" w:rsidRDefault="00A15763" w:rsidP="00A15763">
      <w:pPr>
        <w:jc w:val="both"/>
      </w:pPr>
      <w:r>
        <w:tab/>
        <w:t>- соблюдение обязательных требований;</w:t>
      </w:r>
    </w:p>
    <w:p w:rsidR="00A15763" w:rsidRDefault="00A15763" w:rsidP="00A15763">
      <w:pPr>
        <w:jc w:val="both"/>
      </w:pPr>
      <w:r>
        <w:tab/>
        <w:t>-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A15763" w:rsidRDefault="00A15763" w:rsidP="00A15763">
      <w:pPr>
        <w:jc w:val="both"/>
      </w:pPr>
      <w:r>
        <w:tab/>
        <w:t>- выполнение предписаний уполномоченного органа;</w:t>
      </w:r>
    </w:p>
    <w:p w:rsidR="00A15763" w:rsidRDefault="00A15763" w:rsidP="00A15763">
      <w:pPr>
        <w:jc w:val="both"/>
      </w:pPr>
      <w:r>
        <w:tab/>
        <w:t>- проведение мероприятий:</w:t>
      </w:r>
    </w:p>
    <w:p w:rsidR="00A15763" w:rsidRDefault="00A15763" w:rsidP="00A15763">
      <w:pPr>
        <w:jc w:val="both"/>
      </w:pPr>
      <w:r>
        <w:tab/>
        <w:t>по предотвращению причинения вреда жизни, здоровью граждан, вреда животным, растениям, окружающей среде;</w:t>
      </w:r>
    </w:p>
    <w:p w:rsidR="00A15763" w:rsidRDefault="00A15763" w:rsidP="00A15763">
      <w:pPr>
        <w:jc w:val="both"/>
      </w:pPr>
      <w:r>
        <w:tab/>
        <w:t>по предупреждению возникновения чрезвычайных ситуаций природного и техногенного характера;</w:t>
      </w:r>
    </w:p>
    <w:p w:rsidR="00A15763" w:rsidRDefault="00A15763" w:rsidP="00A15763"/>
    <w:p w:rsidR="00A15763" w:rsidRDefault="00A15763" w:rsidP="00A15763">
      <w:pPr>
        <w:jc w:val="both"/>
      </w:pPr>
      <w:r>
        <w:t>6.  Проверку провести в период с «___» _________20__ г. по «___» ________20__ г. включительно.</w:t>
      </w:r>
    </w:p>
    <w:p w:rsidR="00A15763" w:rsidRDefault="00A15763" w:rsidP="00A15763"/>
    <w:p w:rsidR="00A15763" w:rsidRDefault="00A15763" w:rsidP="00A15763">
      <w:r>
        <w:t>7. Правовые основания проведения проверки:____________________________________________________________________________________________________________________________________</w:t>
      </w:r>
    </w:p>
    <w:p w:rsidR="00A15763" w:rsidRDefault="00A15763" w:rsidP="00A15763">
      <w:pPr>
        <w:jc w:val="center"/>
      </w:pPr>
      <w:r>
        <w:t>(ссылка на положение нормативного правового акта, в соответствии с которым осуществляется проверка; ссылка на положения (нормативных) правовых актов, устанавливающих требования, которые являются предметом проверки)</w:t>
      </w:r>
    </w:p>
    <w:p w:rsidR="00A15763" w:rsidRDefault="00A15763" w:rsidP="00A15763">
      <w:pPr>
        <w:jc w:val="both"/>
      </w:pPr>
    </w:p>
    <w:p w:rsidR="00A15763" w:rsidRDefault="00A15763" w:rsidP="00A15763">
      <w:pPr>
        <w:jc w:val="both"/>
      </w:pPr>
      <w:r>
        <w:t>8. В процессе проверки провести следующие мероприятия по контролю, необходимые для достижения целей и задач проведения проверки:______________________________________________________________</w:t>
      </w:r>
    </w:p>
    <w:p w:rsidR="00A15763" w:rsidRDefault="00A15763" w:rsidP="00A15763">
      <w:pPr>
        <w:jc w:val="both"/>
      </w:pPr>
    </w:p>
    <w:p w:rsidR="00A15763" w:rsidRDefault="00A15763" w:rsidP="00A15763">
      <w:pPr>
        <w:jc w:val="both"/>
      </w:pPr>
      <w:r>
        <w:t>9. Перечень административных регламентов проведения мероприятий по контролю (при их наличии) необходимых для проведения проверки: ____________________________________________________________________</w:t>
      </w:r>
    </w:p>
    <w:p w:rsidR="00A15763" w:rsidRDefault="00A15763" w:rsidP="00A15763">
      <w:r>
        <w:t>______________________________________________________________________</w:t>
      </w:r>
    </w:p>
    <w:p w:rsidR="00A15763" w:rsidRDefault="00A15763" w:rsidP="00A15763">
      <w:pPr>
        <w:jc w:val="center"/>
      </w:pPr>
      <w:r>
        <w:t>(с указанием их наименований, содержания, дат составления и составивших лиц (в случае отсутствия у органа муниципального контроля полной информации – с указанием информации, достаточной для идентификации истребуемых документов)</w:t>
      </w:r>
    </w:p>
    <w:p w:rsidR="00A15763" w:rsidRDefault="00A15763" w:rsidP="00A15763">
      <w:pPr>
        <w:jc w:val="both"/>
      </w:pPr>
    </w:p>
    <w:p w:rsidR="00A15763" w:rsidRDefault="00A15763" w:rsidP="00A15763">
      <w:pPr>
        <w:jc w:val="both"/>
      </w:pPr>
      <w:r>
        <w:t>Глава администрации      ___________                  _________________</w:t>
      </w:r>
    </w:p>
    <w:p w:rsidR="00A15763" w:rsidRDefault="00A15763" w:rsidP="00A15763">
      <w:pPr>
        <w:ind w:left="2118" w:firstLine="706"/>
        <w:jc w:val="both"/>
      </w:pPr>
      <w:r>
        <w:t xml:space="preserve">(Подпись)                                       (Расшифровка подписи)      </w:t>
      </w:r>
    </w:p>
    <w:p w:rsidR="00A15763" w:rsidRDefault="00A15763" w:rsidP="00A15763">
      <w:pPr>
        <w:jc w:val="center"/>
      </w:pPr>
      <w:r>
        <w:t xml:space="preserve"> (фамилия, имя, отчество (в случае, если имеется), и должность должностного лица, непосредственно подготовившего проект распоряжения, контактный телефон  – указывается на  обратной стороне листа распоряжения с внизу с левой стороны)</w:t>
      </w:r>
    </w:p>
    <w:p w:rsidR="00A15763" w:rsidRDefault="00A15763" w:rsidP="00A15763">
      <w:pPr>
        <w:autoSpaceDE w:val="0"/>
        <w:jc w:val="right"/>
      </w:pPr>
    </w:p>
    <w:p w:rsidR="00A15763" w:rsidRDefault="00A15763" w:rsidP="00A15763">
      <w:pPr>
        <w:autoSpaceDE w:val="0"/>
        <w:jc w:val="right"/>
      </w:pPr>
    </w:p>
    <w:p w:rsidR="00A15763" w:rsidRDefault="00A15763" w:rsidP="00A15763">
      <w:pPr>
        <w:autoSpaceDE w:val="0"/>
        <w:jc w:val="right"/>
        <w:rPr>
          <w:sz w:val="20"/>
          <w:szCs w:val="20"/>
        </w:rPr>
      </w:pPr>
      <w:r>
        <w:rPr>
          <w:sz w:val="20"/>
          <w:szCs w:val="20"/>
        </w:rPr>
        <w:t>Приложение № 3</w:t>
      </w:r>
    </w:p>
    <w:p w:rsidR="00A15763" w:rsidRDefault="00A15763" w:rsidP="00A15763">
      <w:pPr>
        <w:autoSpaceDE w:val="0"/>
        <w:ind w:firstLine="540"/>
        <w:jc w:val="right"/>
        <w:rPr>
          <w:sz w:val="20"/>
          <w:szCs w:val="20"/>
        </w:rPr>
      </w:pPr>
      <w:r>
        <w:rPr>
          <w:sz w:val="20"/>
          <w:szCs w:val="20"/>
        </w:rPr>
        <w:t xml:space="preserve">к административному регламенту </w:t>
      </w:r>
    </w:p>
    <w:p w:rsidR="00A15763" w:rsidRDefault="00A15763" w:rsidP="00A15763">
      <w:pPr>
        <w:autoSpaceDE w:val="0"/>
        <w:jc w:val="right"/>
        <w:rPr>
          <w:sz w:val="20"/>
          <w:szCs w:val="20"/>
        </w:rPr>
      </w:pPr>
      <w:r>
        <w:rPr>
          <w:sz w:val="20"/>
          <w:szCs w:val="20"/>
        </w:rPr>
        <w:t xml:space="preserve">осуществления муниципального контроля </w:t>
      </w:r>
    </w:p>
    <w:p w:rsidR="00A15763" w:rsidRDefault="00A15763" w:rsidP="00A15763">
      <w:pPr>
        <w:autoSpaceDE w:val="0"/>
        <w:jc w:val="right"/>
        <w:rPr>
          <w:rFonts w:eastAsia="Times New Roman"/>
          <w:kern w:val="0"/>
          <w:sz w:val="20"/>
          <w:szCs w:val="20"/>
          <w:lang w:eastAsia="ru-RU"/>
        </w:rPr>
      </w:pPr>
      <w:r>
        <w:rPr>
          <w:rFonts w:eastAsia="Times New Roman"/>
          <w:kern w:val="0"/>
          <w:sz w:val="20"/>
          <w:szCs w:val="20"/>
          <w:lang w:eastAsia="ru-RU"/>
        </w:rPr>
        <w:t xml:space="preserve">за сохранностью автомобильных дорог общего пользования </w:t>
      </w:r>
    </w:p>
    <w:p w:rsidR="00A15763" w:rsidRDefault="00A15763" w:rsidP="00A15763">
      <w:pPr>
        <w:autoSpaceDE w:val="0"/>
        <w:jc w:val="right"/>
        <w:rPr>
          <w:sz w:val="20"/>
          <w:szCs w:val="20"/>
        </w:rPr>
      </w:pPr>
      <w:r>
        <w:rPr>
          <w:rFonts w:eastAsia="Times New Roman"/>
          <w:kern w:val="0"/>
          <w:sz w:val="20"/>
          <w:szCs w:val="20"/>
          <w:lang w:eastAsia="ru-RU"/>
        </w:rPr>
        <w:t xml:space="preserve">местного значения в границах </w:t>
      </w:r>
      <w:r>
        <w:rPr>
          <w:sz w:val="20"/>
          <w:szCs w:val="20"/>
        </w:rPr>
        <w:t>сельского поселения  Янтарное</w:t>
      </w:r>
    </w:p>
    <w:p w:rsidR="00A15763" w:rsidRDefault="00A15763" w:rsidP="00A15763">
      <w:pPr>
        <w:jc w:val="right"/>
        <w:rPr>
          <w:rFonts w:eastAsia="Times New Roman"/>
          <w:kern w:val="0"/>
          <w:lang w:eastAsia="ru-RU"/>
        </w:rPr>
      </w:pPr>
      <w:r>
        <w:rPr>
          <w:rFonts w:eastAsia="Times New Roman"/>
          <w:kern w:val="0"/>
          <w:lang w:eastAsia="ru-RU"/>
        </w:rPr>
        <w:t xml:space="preserve"> </w:t>
      </w:r>
    </w:p>
    <w:p w:rsidR="00A15763" w:rsidRDefault="00A15763" w:rsidP="00A15763">
      <w:pPr>
        <w:tabs>
          <w:tab w:val="left" w:pos="12474"/>
        </w:tabs>
        <w:jc w:val="both"/>
      </w:pPr>
    </w:p>
    <w:p w:rsidR="00A15763" w:rsidRDefault="00A15763" w:rsidP="00A15763">
      <w:pPr>
        <w:jc w:val="both"/>
      </w:pPr>
      <w:r>
        <w:t>_________________________</w:t>
      </w:r>
    </w:p>
    <w:p w:rsidR="00A15763" w:rsidRDefault="00A15763" w:rsidP="00A15763">
      <w:pPr>
        <w:ind w:firstLine="709"/>
      </w:pPr>
      <w:r>
        <w:t>(место составления акта)</w:t>
      </w:r>
    </w:p>
    <w:p w:rsidR="00A15763" w:rsidRDefault="00A15763" w:rsidP="00A15763">
      <w:pPr>
        <w:jc w:val="both"/>
      </w:pPr>
      <w:r>
        <w:t>«_____»_____________20___г.</w:t>
      </w:r>
    </w:p>
    <w:p w:rsidR="00A15763" w:rsidRDefault="00A15763" w:rsidP="00A15763">
      <w:pPr>
        <w:ind w:firstLine="709"/>
        <w:jc w:val="both"/>
      </w:pPr>
      <w:r>
        <w:t>(дата составления акта)</w:t>
      </w:r>
    </w:p>
    <w:p w:rsidR="00A15763" w:rsidRDefault="00A15763" w:rsidP="00A15763">
      <w:pPr>
        <w:jc w:val="both"/>
      </w:pPr>
      <w:r>
        <w:t>_________________________</w:t>
      </w:r>
    </w:p>
    <w:p w:rsidR="00A15763" w:rsidRDefault="00A15763" w:rsidP="00A15763">
      <w:pPr>
        <w:ind w:firstLine="709"/>
        <w:jc w:val="both"/>
      </w:pPr>
      <w:r>
        <w:t>(время составления акта)</w:t>
      </w:r>
    </w:p>
    <w:p w:rsidR="00A15763" w:rsidRDefault="00A15763" w:rsidP="00A15763">
      <w:pPr>
        <w:ind w:firstLine="709"/>
        <w:jc w:val="both"/>
      </w:pPr>
    </w:p>
    <w:p w:rsidR="00A15763" w:rsidRDefault="00A15763" w:rsidP="00A15763">
      <w:pPr>
        <w:jc w:val="center"/>
        <w:rPr>
          <w:b/>
          <w:bCs/>
          <w:spacing w:val="20"/>
        </w:rPr>
      </w:pPr>
      <w:r>
        <w:rPr>
          <w:b/>
          <w:bCs/>
          <w:spacing w:val="20"/>
        </w:rPr>
        <w:t>АКТ ПРОВЕРКИ</w:t>
      </w:r>
    </w:p>
    <w:p w:rsidR="00A15763" w:rsidRDefault="00A15763" w:rsidP="00A15763">
      <w:pPr>
        <w:pStyle w:val="OEM"/>
        <w:jc w:val="center"/>
        <w:rPr>
          <w:rFonts w:ascii="Times New Roman" w:hAnsi="Times New Roman" w:cs="Times New Roman"/>
          <w:b/>
          <w:bCs/>
          <w:sz w:val="24"/>
          <w:szCs w:val="24"/>
        </w:rPr>
      </w:pPr>
      <w:r>
        <w:rPr>
          <w:rFonts w:ascii="Times New Roman" w:hAnsi="Times New Roman" w:cs="Times New Roman"/>
          <w:b/>
          <w:bCs/>
          <w:sz w:val="24"/>
          <w:szCs w:val="24"/>
        </w:rPr>
        <w:t>органом муниципального контроля юридического лица, индивидуального предпринимателя</w:t>
      </w:r>
    </w:p>
    <w:p w:rsidR="00A15763" w:rsidRDefault="00A15763" w:rsidP="00A15763">
      <w:pPr>
        <w:pStyle w:val="OEM"/>
        <w:jc w:val="left"/>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b/>
          <w:sz w:val="24"/>
          <w:szCs w:val="24"/>
        </w:rPr>
        <w:t>№ ___</w:t>
      </w:r>
    </w:p>
    <w:p w:rsidR="00A15763" w:rsidRDefault="00A15763" w:rsidP="00A15763">
      <w:r>
        <w:tab/>
      </w:r>
      <w:r>
        <w:tab/>
      </w:r>
      <w:r>
        <w:tab/>
      </w:r>
      <w:r>
        <w:tab/>
      </w:r>
      <w:r>
        <w:tab/>
      </w:r>
    </w:p>
    <w:p w:rsidR="00A15763" w:rsidRDefault="00A15763" w:rsidP="00A15763">
      <w:pPr>
        <w:jc w:val="both"/>
      </w:pPr>
      <w:r>
        <w:t>По адресу:</w:t>
      </w:r>
      <w:r>
        <w:tab/>
        <w:t>____________________________________________________________</w:t>
      </w:r>
    </w:p>
    <w:p w:rsidR="00A15763" w:rsidRDefault="00A15763" w:rsidP="00A15763">
      <w:pPr>
        <w:ind w:firstLine="709"/>
        <w:jc w:val="both"/>
      </w:pPr>
      <w:r>
        <w:t>(место проведения проверки)</w:t>
      </w:r>
    </w:p>
    <w:p w:rsidR="00A15763" w:rsidRDefault="00A15763" w:rsidP="00A15763">
      <w:pPr>
        <w:jc w:val="both"/>
      </w:pPr>
      <w:r>
        <w:t>На основании: _________________________________________________________</w:t>
      </w:r>
    </w:p>
    <w:p w:rsidR="00A15763" w:rsidRDefault="00A15763" w:rsidP="00A15763">
      <w:pPr>
        <w:ind w:firstLine="709"/>
        <w:jc w:val="both"/>
      </w:pPr>
      <w:r>
        <w:t>(вид документа с указанием реквизитов (номер, дата))</w:t>
      </w:r>
    </w:p>
    <w:p w:rsidR="00A15763" w:rsidRDefault="00A15763" w:rsidP="00A15763">
      <w:pPr>
        <w:jc w:val="both"/>
      </w:pPr>
      <w:r>
        <w:t>была проведена проверка в отношении:</w:t>
      </w:r>
    </w:p>
    <w:tbl>
      <w:tblPr>
        <w:tblW w:w="0" w:type="auto"/>
        <w:tblLayout w:type="fixed"/>
        <w:tblCellMar>
          <w:left w:w="0" w:type="dxa"/>
          <w:right w:w="0" w:type="dxa"/>
        </w:tblCellMar>
        <w:tblLook w:val="04A0"/>
      </w:tblPr>
      <w:tblGrid>
        <w:gridCol w:w="1985"/>
        <w:gridCol w:w="1045"/>
        <w:gridCol w:w="6150"/>
      </w:tblGrid>
      <w:tr w:rsidR="00A15763" w:rsidTr="00A15763">
        <w:tc>
          <w:tcPr>
            <w:tcW w:w="9180" w:type="dxa"/>
            <w:gridSpan w:val="3"/>
            <w:tcBorders>
              <w:top w:val="nil"/>
              <w:left w:val="nil"/>
              <w:bottom w:val="single" w:sz="4" w:space="0" w:color="000000"/>
              <w:right w:val="nil"/>
            </w:tcBorders>
            <w:vAlign w:val="bottom"/>
          </w:tcPr>
          <w:p w:rsidR="00A15763" w:rsidRDefault="00A15763">
            <w:pPr>
              <w:snapToGrid w:val="0"/>
            </w:pPr>
          </w:p>
        </w:tc>
      </w:tr>
      <w:tr w:rsidR="00A15763" w:rsidTr="00A15763">
        <w:tc>
          <w:tcPr>
            <w:tcW w:w="9180" w:type="dxa"/>
            <w:gridSpan w:val="3"/>
            <w:tcBorders>
              <w:top w:val="nil"/>
              <w:left w:val="nil"/>
              <w:bottom w:val="single" w:sz="4" w:space="0" w:color="000000"/>
              <w:right w:val="nil"/>
            </w:tcBorders>
            <w:vAlign w:val="bottom"/>
          </w:tcPr>
          <w:p w:rsidR="00A15763" w:rsidRDefault="00A15763">
            <w:pPr>
              <w:tabs>
                <w:tab w:val="left" w:pos="12474"/>
              </w:tabs>
              <w:snapToGrid w:val="0"/>
              <w:jc w:val="center"/>
            </w:pPr>
          </w:p>
        </w:tc>
      </w:tr>
      <w:tr w:rsidR="00A15763" w:rsidTr="00A15763">
        <w:tc>
          <w:tcPr>
            <w:tcW w:w="9180" w:type="dxa"/>
            <w:gridSpan w:val="3"/>
            <w:tcBorders>
              <w:top w:val="single" w:sz="4" w:space="0" w:color="000000"/>
              <w:left w:val="nil"/>
              <w:bottom w:val="nil"/>
              <w:right w:val="nil"/>
            </w:tcBorders>
            <w:vAlign w:val="bottom"/>
            <w:hideMark/>
          </w:tcPr>
          <w:p w:rsidR="00A15763" w:rsidRDefault="00A15763">
            <w:pPr>
              <w:tabs>
                <w:tab w:val="left" w:pos="12474"/>
              </w:tabs>
              <w:snapToGrid w:val="0"/>
              <w:jc w:val="center"/>
            </w:pPr>
            <w:r>
              <w:t>(полное и (в случае, если имеется) сокращенное наименование, в том числе фирменное наименование юридического лица, фамилия, имя и (в случае, если имеется) отчество индивидуального предпринимателя)</w:t>
            </w:r>
          </w:p>
        </w:tc>
      </w:tr>
      <w:tr w:rsidR="00A15763" w:rsidTr="00A15763">
        <w:tc>
          <w:tcPr>
            <w:tcW w:w="3030" w:type="dxa"/>
            <w:gridSpan w:val="2"/>
            <w:vAlign w:val="bottom"/>
            <w:hideMark/>
          </w:tcPr>
          <w:p w:rsidR="00A15763" w:rsidRDefault="00A15763">
            <w:pPr>
              <w:tabs>
                <w:tab w:val="left" w:pos="12474"/>
              </w:tabs>
              <w:snapToGrid w:val="0"/>
            </w:pPr>
            <w:r>
              <w:t>Продолжительность проверки:</w:t>
            </w:r>
          </w:p>
        </w:tc>
        <w:tc>
          <w:tcPr>
            <w:tcW w:w="6150" w:type="dxa"/>
            <w:tcBorders>
              <w:top w:val="nil"/>
              <w:left w:val="nil"/>
              <w:bottom w:val="single" w:sz="4" w:space="0" w:color="000000"/>
              <w:right w:val="nil"/>
            </w:tcBorders>
            <w:vAlign w:val="bottom"/>
          </w:tcPr>
          <w:p w:rsidR="00A15763" w:rsidRDefault="00A15763">
            <w:pPr>
              <w:tabs>
                <w:tab w:val="left" w:pos="12474"/>
              </w:tabs>
              <w:snapToGrid w:val="0"/>
            </w:pPr>
          </w:p>
        </w:tc>
      </w:tr>
      <w:tr w:rsidR="00A15763" w:rsidTr="00A15763">
        <w:tc>
          <w:tcPr>
            <w:tcW w:w="1985" w:type="dxa"/>
            <w:vAlign w:val="bottom"/>
            <w:hideMark/>
          </w:tcPr>
          <w:p w:rsidR="00A15763" w:rsidRDefault="00A15763">
            <w:pPr>
              <w:tabs>
                <w:tab w:val="left" w:pos="12474"/>
              </w:tabs>
              <w:snapToGrid w:val="0"/>
            </w:pPr>
            <w:r>
              <w:t>Акт составлен:</w:t>
            </w:r>
          </w:p>
        </w:tc>
        <w:tc>
          <w:tcPr>
            <w:tcW w:w="7195" w:type="dxa"/>
            <w:gridSpan w:val="2"/>
            <w:tcBorders>
              <w:top w:val="nil"/>
              <w:left w:val="nil"/>
              <w:bottom w:val="single" w:sz="4" w:space="0" w:color="000000"/>
              <w:right w:val="nil"/>
            </w:tcBorders>
            <w:vAlign w:val="bottom"/>
          </w:tcPr>
          <w:p w:rsidR="00A15763" w:rsidRDefault="00A15763">
            <w:pPr>
              <w:tabs>
                <w:tab w:val="left" w:pos="12474"/>
              </w:tabs>
              <w:snapToGrid w:val="0"/>
              <w:jc w:val="center"/>
            </w:pPr>
          </w:p>
        </w:tc>
      </w:tr>
      <w:tr w:rsidR="00A15763" w:rsidTr="00A15763">
        <w:tc>
          <w:tcPr>
            <w:tcW w:w="9180" w:type="dxa"/>
            <w:gridSpan w:val="3"/>
            <w:tcBorders>
              <w:top w:val="nil"/>
              <w:left w:val="nil"/>
              <w:bottom w:val="single" w:sz="4" w:space="0" w:color="000000"/>
              <w:right w:val="nil"/>
            </w:tcBorders>
            <w:vAlign w:val="bottom"/>
          </w:tcPr>
          <w:p w:rsidR="00A15763" w:rsidRDefault="00A15763">
            <w:pPr>
              <w:tabs>
                <w:tab w:val="left" w:pos="12474"/>
              </w:tabs>
              <w:snapToGrid w:val="0"/>
              <w:jc w:val="center"/>
            </w:pPr>
          </w:p>
        </w:tc>
      </w:tr>
      <w:tr w:rsidR="00A15763" w:rsidTr="00A15763">
        <w:tc>
          <w:tcPr>
            <w:tcW w:w="9180" w:type="dxa"/>
            <w:gridSpan w:val="3"/>
            <w:tcBorders>
              <w:top w:val="single" w:sz="4" w:space="0" w:color="000000"/>
              <w:left w:val="nil"/>
              <w:bottom w:val="nil"/>
              <w:right w:val="nil"/>
            </w:tcBorders>
            <w:vAlign w:val="bottom"/>
            <w:hideMark/>
          </w:tcPr>
          <w:p w:rsidR="00A15763" w:rsidRDefault="00A15763">
            <w:pPr>
              <w:tabs>
                <w:tab w:val="left" w:pos="12474"/>
              </w:tabs>
              <w:snapToGrid w:val="0"/>
              <w:jc w:val="center"/>
            </w:pPr>
            <w:r>
              <w:t>(наименование органа муниципального контроля)</w:t>
            </w:r>
          </w:p>
        </w:tc>
      </w:tr>
    </w:tbl>
    <w:p w:rsidR="00A15763" w:rsidRDefault="00A15763" w:rsidP="00A15763">
      <w:pPr>
        <w:jc w:val="both"/>
      </w:pPr>
      <w:r>
        <w:t>С копией распоряжения о проведении проверки ознакомлен: заполняется при</w:t>
      </w:r>
    </w:p>
    <w:tbl>
      <w:tblPr>
        <w:tblW w:w="0" w:type="auto"/>
        <w:tblLayout w:type="fixed"/>
        <w:tblCellMar>
          <w:left w:w="0" w:type="dxa"/>
          <w:right w:w="0" w:type="dxa"/>
        </w:tblCellMar>
        <w:tblLook w:val="04A0"/>
      </w:tblPr>
      <w:tblGrid>
        <w:gridCol w:w="3752"/>
        <w:gridCol w:w="5428"/>
      </w:tblGrid>
      <w:tr w:rsidR="00A15763" w:rsidTr="00A15763">
        <w:tc>
          <w:tcPr>
            <w:tcW w:w="3752" w:type="dxa"/>
            <w:vAlign w:val="bottom"/>
            <w:hideMark/>
          </w:tcPr>
          <w:p w:rsidR="00A15763" w:rsidRDefault="00A15763">
            <w:pPr>
              <w:tabs>
                <w:tab w:val="left" w:pos="12474"/>
              </w:tabs>
              <w:snapToGrid w:val="0"/>
            </w:pPr>
            <w:r>
              <w:t>проведении выездной проверки)</w:t>
            </w:r>
          </w:p>
        </w:tc>
        <w:tc>
          <w:tcPr>
            <w:tcW w:w="5428" w:type="dxa"/>
            <w:tcBorders>
              <w:top w:val="nil"/>
              <w:left w:val="nil"/>
              <w:bottom w:val="single" w:sz="4" w:space="0" w:color="000000"/>
              <w:right w:val="nil"/>
            </w:tcBorders>
            <w:vAlign w:val="bottom"/>
          </w:tcPr>
          <w:p w:rsidR="00A15763" w:rsidRDefault="00A15763">
            <w:pPr>
              <w:tabs>
                <w:tab w:val="left" w:pos="12474"/>
              </w:tabs>
              <w:snapToGrid w:val="0"/>
              <w:jc w:val="center"/>
            </w:pPr>
          </w:p>
        </w:tc>
      </w:tr>
      <w:tr w:rsidR="00A15763" w:rsidTr="00A15763">
        <w:tc>
          <w:tcPr>
            <w:tcW w:w="9180" w:type="dxa"/>
            <w:gridSpan w:val="2"/>
            <w:tcBorders>
              <w:top w:val="nil"/>
              <w:left w:val="nil"/>
              <w:bottom w:val="single" w:sz="4" w:space="0" w:color="000000"/>
              <w:right w:val="nil"/>
            </w:tcBorders>
            <w:vAlign w:val="bottom"/>
          </w:tcPr>
          <w:p w:rsidR="00A15763" w:rsidRDefault="00A15763">
            <w:pPr>
              <w:tabs>
                <w:tab w:val="left" w:pos="12474"/>
              </w:tabs>
              <w:snapToGrid w:val="0"/>
              <w:jc w:val="center"/>
            </w:pPr>
          </w:p>
        </w:tc>
      </w:tr>
      <w:tr w:rsidR="00A15763" w:rsidTr="00A15763">
        <w:tc>
          <w:tcPr>
            <w:tcW w:w="9180" w:type="dxa"/>
            <w:gridSpan w:val="2"/>
            <w:tcBorders>
              <w:top w:val="nil"/>
              <w:left w:val="nil"/>
              <w:bottom w:val="single" w:sz="4" w:space="0" w:color="000000"/>
              <w:right w:val="nil"/>
            </w:tcBorders>
            <w:vAlign w:val="bottom"/>
          </w:tcPr>
          <w:p w:rsidR="00A15763" w:rsidRDefault="00A15763">
            <w:pPr>
              <w:tabs>
                <w:tab w:val="left" w:pos="12474"/>
              </w:tabs>
              <w:snapToGrid w:val="0"/>
              <w:jc w:val="center"/>
            </w:pPr>
          </w:p>
        </w:tc>
      </w:tr>
      <w:tr w:rsidR="00A15763" w:rsidTr="00A15763">
        <w:tc>
          <w:tcPr>
            <w:tcW w:w="9180" w:type="dxa"/>
            <w:gridSpan w:val="2"/>
            <w:tcBorders>
              <w:top w:val="single" w:sz="4" w:space="0" w:color="000000"/>
              <w:left w:val="nil"/>
              <w:bottom w:val="nil"/>
              <w:right w:val="nil"/>
            </w:tcBorders>
            <w:vAlign w:val="bottom"/>
            <w:hideMark/>
          </w:tcPr>
          <w:p w:rsidR="00A15763" w:rsidRDefault="00A15763">
            <w:pPr>
              <w:tabs>
                <w:tab w:val="left" w:pos="12474"/>
              </w:tabs>
              <w:snapToGrid w:val="0"/>
              <w:jc w:val="center"/>
            </w:pPr>
            <w:r>
              <w:t>(фамилии, имена, отчества (в случае, если имеется), подпись, дата, время)</w:t>
            </w:r>
          </w:p>
        </w:tc>
      </w:tr>
    </w:tbl>
    <w:p w:rsidR="00A15763" w:rsidRDefault="00A15763" w:rsidP="00A15763">
      <w:pPr>
        <w:jc w:val="both"/>
      </w:pPr>
      <w:r>
        <w:t>Дата и номер решения прокурора (его заместителя) о согласовании проведения проверки:</w:t>
      </w:r>
    </w:p>
    <w:tbl>
      <w:tblPr>
        <w:tblW w:w="0" w:type="auto"/>
        <w:tblLayout w:type="fixed"/>
        <w:tblCellMar>
          <w:left w:w="0" w:type="dxa"/>
          <w:right w:w="0" w:type="dxa"/>
        </w:tblCellMar>
        <w:tblLook w:val="04A0"/>
      </w:tblPr>
      <w:tblGrid>
        <w:gridCol w:w="3794"/>
        <w:gridCol w:w="1162"/>
        <w:gridCol w:w="4224"/>
      </w:tblGrid>
      <w:tr w:rsidR="00A15763" w:rsidTr="00A15763">
        <w:tc>
          <w:tcPr>
            <w:tcW w:w="9180" w:type="dxa"/>
            <w:gridSpan w:val="3"/>
            <w:tcBorders>
              <w:top w:val="nil"/>
              <w:left w:val="nil"/>
              <w:bottom w:val="single" w:sz="4" w:space="0" w:color="000000"/>
              <w:right w:val="nil"/>
            </w:tcBorders>
            <w:vAlign w:val="bottom"/>
          </w:tcPr>
          <w:p w:rsidR="00A15763" w:rsidRDefault="00A15763">
            <w:pPr>
              <w:tabs>
                <w:tab w:val="left" w:pos="12474"/>
              </w:tabs>
              <w:snapToGrid w:val="0"/>
              <w:jc w:val="center"/>
            </w:pPr>
          </w:p>
        </w:tc>
      </w:tr>
      <w:tr w:rsidR="00A15763" w:rsidTr="00A15763">
        <w:tc>
          <w:tcPr>
            <w:tcW w:w="9180" w:type="dxa"/>
            <w:gridSpan w:val="3"/>
            <w:tcBorders>
              <w:top w:val="nil"/>
              <w:left w:val="nil"/>
              <w:bottom w:val="single" w:sz="4" w:space="0" w:color="000000"/>
              <w:right w:val="nil"/>
            </w:tcBorders>
            <w:vAlign w:val="bottom"/>
          </w:tcPr>
          <w:p w:rsidR="00A15763" w:rsidRDefault="00A15763">
            <w:pPr>
              <w:tabs>
                <w:tab w:val="left" w:pos="12474"/>
              </w:tabs>
              <w:snapToGrid w:val="0"/>
              <w:jc w:val="center"/>
            </w:pPr>
          </w:p>
        </w:tc>
      </w:tr>
      <w:tr w:rsidR="00A15763" w:rsidTr="00A15763">
        <w:tc>
          <w:tcPr>
            <w:tcW w:w="9180" w:type="dxa"/>
            <w:gridSpan w:val="3"/>
            <w:tcBorders>
              <w:top w:val="single" w:sz="4" w:space="0" w:color="000000"/>
              <w:left w:val="nil"/>
              <w:bottom w:val="nil"/>
              <w:right w:val="nil"/>
            </w:tcBorders>
            <w:vAlign w:val="bottom"/>
            <w:hideMark/>
          </w:tcPr>
          <w:p w:rsidR="00A15763" w:rsidRDefault="00A15763">
            <w:pPr>
              <w:tabs>
                <w:tab w:val="left" w:pos="12474"/>
              </w:tabs>
              <w:snapToGrid w:val="0"/>
              <w:jc w:val="center"/>
            </w:pPr>
            <w:r>
              <w:t>(заполняется в случае проведения внеплановой проверки субъекта малого или среднего предпринимательства)</w:t>
            </w:r>
          </w:p>
        </w:tc>
      </w:tr>
      <w:tr w:rsidR="00A15763" w:rsidTr="00A15763">
        <w:tc>
          <w:tcPr>
            <w:tcW w:w="3794" w:type="dxa"/>
            <w:vAlign w:val="bottom"/>
            <w:hideMark/>
          </w:tcPr>
          <w:p w:rsidR="00A15763" w:rsidRDefault="00A15763">
            <w:pPr>
              <w:tabs>
                <w:tab w:val="left" w:pos="12474"/>
              </w:tabs>
              <w:snapToGrid w:val="0"/>
            </w:pPr>
            <w:r>
              <w:t>Лицо(а), проводившие проверку:</w:t>
            </w:r>
          </w:p>
        </w:tc>
        <w:tc>
          <w:tcPr>
            <w:tcW w:w="5386" w:type="dxa"/>
            <w:gridSpan w:val="2"/>
            <w:tcBorders>
              <w:top w:val="nil"/>
              <w:left w:val="nil"/>
              <w:bottom w:val="single" w:sz="4" w:space="0" w:color="000000"/>
              <w:right w:val="nil"/>
            </w:tcBorders>
            <w:vAlign w:val="bottom"/>
          </w:tcPr>
          <w:p w:rsidR="00A15763" w:rsidRDefault="00A15763">
            <w:pPr>
              <w:tabs>
                <w:tab w:val="left" w:pos="12474"/>
              </w:tabs>
              <w:snapToGrid w:val="0"/>
              <w:jc w:val="center"/>
            </w:pPr>
          </w:p>
        </w:tc>
      </w:tr>
      <w:tr w:rsidR="00A15763" w:rsidTr="00A15763">
        <w:tc>
          <w:tcPr>
            <w:tcW w:w="9180" w:type="dxa"/>
            <w:gridSpan w:val="3"/>
            <w:tcBorders>
              <w:top w:val="nil"/>
              <w:left w:val="nil"/>
              <w:bottom w:val="single" w:sz="4" w:space="0" w:color="000000"/>
              <w:right w:val="nil"/>
            </w:tcBorders>
            <w:vAlign w:val="bottom"/>
          </w:tcPr>
          <w:p w:rsidR="00A15763" w:rsidRDefault="00A15763">
            <w:pPr>
              <w:tabs>
                <w:tab w:val="left" w:pos="12474"/>
              </w:tabs>
              <w:snapToGrid w:val="0"/>
              <w:jc w:val="center"/>
            </w:pPr>
          </w:p>
        </w:tc>
      </w:tr>
      <w:tr w:rsidR="00A15763" w:rsidTr="00A15763">
        <w:tc>
          <w:tcPr>
            <w:tcW w:w="9180" w:type="dxa"/>
            <w:gridSpan w:val="3"/>
            <w:tcBorders>
              <w:top w:val="single" w:sz="4" w:space="0" w:color="000000"/>
              <w:left w:val="nil"/>
              <w:bottom w:val="nil"/>
              <w:right w:val="nil"/>
            </w:tcBorders>
            <w:vAlign w:val="bottom"/>
          </w:tcPr>
          <w:p w:rsidR="00A15763" w:rsidRDefault="00A15763">
            <w:pPr>
              <w:tabs>
                <w:tab w:val="left" w:pos="12474"/>
              </w:tabs>
              <w:snapToGrid w:val="0"/>
              <w:jc w:val="center"/>
            </w:pPr>
          </w:p>
        </w:tc>
      </w:tr>
      <w:tr w:rsidR="00A15763" w:rsidTr="00A15763">
        <w:tc>
          <w:tcPr>
            <w:tcW w:w="9180" w:type="dxa"/>
            <w:gridSpan w:val="3"/>
            <w:tcBorders>
              <w:top w:val="single" w:sz="4" w:space="0" w:color="000000"/>
              <w:left w:val="nil"/>
              <w:bottom w:val="nil"/>
              <w:right w:val="nil"/>
            </w:tcBorders>
            <w:vAlign w:val="bottom"/>
            <w:hideMark/>
          </w:tcPr>
          <w:p w:rsidR="00A15763" w:rsidRDefault="00A15763">
            <w:pPr>
              <w:tabs>
                <w:tab w:val="left" w:pos="12474"/>
              </w:tabs>
              <w:snapToGrid w:val="0"/>
              <w:jc w:val="center"/>
            </w:pPr>
            <w:r>
              <w:t>(фамилия, имя, отчество (в случае, если имеется), должность должностного лица (должностных лиц), проводившего(их) проверку; в случае привлечения к участию к проверке экспертов, экспертных организаций указывается (фамилии, имена, отчества (в случае, если имеется), должности экспертов и/или наименование экспертных организаций)</w:t>
            </w:r>
          </w:p>
        </w:tc>
      </w:tr>
      <w:tr w:rsidR="00A15763" w:rsidTr="00A15763">
        <w:tc>
          <w:tcPr>
            <w:tcW w:w="4956" w:type="dxa"/>
            <w:gridSpan w:val="2"/>
            <w:vAlign w:val="bottom"/>
            <w:hideMark/>
          </w:tcPr>
          <w:p w:rsidR="00A15763" w:rsidRDefault="00A15763">
            <w:pPr>
              <w:tabs>
                <w:tab w:val="left" w:pos="12474"/>
              </w:tabs>
              <w:snapToGrid w:val="0"/>
            </w:pPr>
            <w:r>
              <w:t>При проведении проверки присутствовали:</w:t>
            </w:r>
          </w:p>
        </w:tc>
        <w:tc>
          <w:tcPr>
            <w:tcW w:w="4224" w:type="dxa"/>
            <w:tcBorders>
              <w:top w:val="nil"/>
              <w:left w:val="nil"/>
              <w:bottom w:val="single" w:sz="4" w:space="0" w:color="000000"/>
              <w:right w:val="nil"/>
            </w:tcBorders>
            <w:vAlign w:val="bottom"/>
          </w:tcPr>
          <w:p w:rsidR="00A15763" w:rsidRDefault="00A15763">
            <w:pPr>
              <w:tabs>
                <w:tab w:val="left" w:pos="12474"/>
              </w:tabs>
              <w:snapToGrid w:val="0"/>
              <w:jc w:val="center"/>
            </w:pPr>
          </w:p>
        </w:tc>
      </w:tr>
      <w:tr w:rsidR="00A15763" w:rsidTr="00A15763">
        <w:tc>
          <w:tcPr>
            <w:tcW w:w="9180" w:type="dxa"/>
            <w:gridSpan w:val="3"/>
            <w:tcBorders>
              <w:top w:val="single" w:sz="4" w:space="0" w:color="000000"/>
              <w:left w:val="nil"/>
              <w:bottom w:val="nil"/>
              <w:right w:val="nil"/>
            </w:tcBorders>
            <w:vAlign w:val="bottom"/>
          </w:tcPr>
          <w:p w:rsidR="00A15763" w:rsidRDefault="00A15763">
            <w:pPr>
              <w:tabs>
                <w:tab w:val="left" w:pos="12474"/>
              </w:tabs>
              <w:snapToGrid w:val="0"/>
              <w:jc w:val="center"/>
            </w:pPr>
          </w:p>
        </w:tc>
      </w:tr>
      <w:tr w:rsidR="00A15763" w:rsidTr="00A15763">
        <w:tc>
          <w:tcPr>
            <w:tcW w:w="9180" w:type="dxa"/>
            <w:gridSpan w:val="3"/>
            <w:tcBorders>
              <w:top w:val="single" w:sz="4" w:space="0" w:color="000000"/>
              <w:left w:val="nil"/>
              <w:bottom w:val="nil"/>
              <w:right w:val="nil"/>
            </w:tcBorders>
            <w:vAlign w:val="bottom"/>
            <w:hideMark/>
          </w:tcPr>
          <w:p w:rsidR="00A15763" w:rsidRDefault="00A15763">
            <w:pPr>
              <w:tabs>
                <w:tab w:val="left" w:pos="12474"/>
              </w:tabs>
              <w:snapToGrid w:val="0"/>
              <w:jc w:val="center"/>
            </w:pPr>
            <w:r>
              <w:t>(фамилия, имя, отчество (в случае, если имеется),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мероприятий по проверке)</w:t>
            </w:r>
          </w:p>
        </w:tc>
      </w:tr>
    </w:tbl>
    <w:p w:rsidR="00A15763" w:rsidRDefault="00A15763" w:rsidP="00A15763">
      <w:pPr>
        <w:pStyle w:val="OEM"/>
        <w:rPr>
          <w:rFonts w:ascii="Times New Roman" w:hAnsi="Times New Roman" w:cs="Times New Roman"/>
          <w:sz w:val="24"/>
          <w:szCs w:val="24"/>
        </w:rPr>
      </w:pPr>
    </w:p>
    <w:p w:rsidR="00A15763" w:rsidRDefault="00A15763" w:rsidP="00A15763">
      <w:pPr>
        <w:pStyle w:val="OEM"/>
        <w:rPr>
          <w:rFonts w:ascii="Times New Roman" w:hAnsi="Times New Roman" w:cs="Times New Roman"/>
          <w:sz w:val="24"/>
          <w:szCs w:val="24"/>
        </w:rPr>
      </w:pPr>
      <w:r>
        <w:rPr>
          <w:rFonts w:ascii="Times New Roman" w:hAnsi="Times New Roman" w:cs="Times New Roman"/>
          <w:sz w:val="24"/>
          <w:szCs w:val="24"/>
        </w:rPr>
        <w:t>В ходе проведения проверки:</w:t>
      </w:r>
    </w:p>
    <w:p w:rsidR="00A15763" w:rsidRDefault="00A15763" w:rsidP="00A15763">
      <w:pPr>
        <w:jc w:val="both"/>
      </w:pPr>
      <w:r>
        <w:tab/>
        <w:t>- выявлены нарушения обязательных требований или требований, установленных муниципальными правовыми актами:</w:t>
      </w:r>
    </w:p>
    <w:tbl>
      <w:tblPr>
        <w:tblW w:w="0" w:type="auto"/>
        <w:tblLayout w:type="fixed"/>
        <w:tblCellMar>
          <w:left w:w="0" w:type="dxa"/>
          <w:right w:w="0" w:type="dxa"/>
        </w:tblCellMar>
        <w:tblLook w:val="04A0"/>
      </w:tblPr>
      <w:tblGrid>
        <w:gridCol w:w="9180"/>
      </w:tblGrid>
      <w:tr w:rsidR="00A15763" w:rsidTr="00A15763">
        <w:tc>
          <w:tcPr>
            <w:tcW w:w="9180" w:type="dxa"/>
            <w:tcBorders>
              <w:top w:val="nil"/>
              <w:left w:val="nil"/>
              <w:bottom w:val="single" w:sz="4" w:space="0" w:color="000000"/>
              <w:right w:val="nil"/>
            </w:tcBorders>
            <w:vAlign w:val="bottom"/>
          </w:tcPr>
          <w:p w:rsidR="00A15763" w:rsidRDefault="00A15763">
            <w:pPr>
              <w:tabs>
                <w:tab w:val="left" w:pos="12474"/>
              </w:tabs>
              <w:snapToGrid w:val="0"/>
              <w:jc w:val="center"/>
            </w:pPr>
          </w:p>
        </w:tc>
      </w:tr>
      <w:tr w:rsidR="00A15763" w:rsidTr="00A15763">
        <w:tc>
          <w:tcPr>
            <w:tcW w:w="9180" w:type="dxa"/>
            <w:tcBorders>
              <w:top w:val="single" w:sz="4" w:space="0" w:color="000000"/>
              <w:left w:val="nil"/>
              <w:bottom w:val="nil"/>
              <w:right w:val="nil"/>
            </w:tcBorders>
            <w:vAlign w:val="bottom"/>
          </w:tcPr>
          <w:p w:rsidR="00A15763" w:rsidRDefault="00A15763">
            <w:pPr>
              <w:tabs>
                <w:tab w:val="left" w:pos="12474"/>
              </w:tabs>
              <w:snapToGrid w:val="0"/>
              <w:jc w:val="center"/>
            </w:pPr>
          </w:p>
        </w:tc>
      </w:tr>
      <w:tr w:rsidR="00A15763" w:rsidTr="00A15763">
        <w:tc>
          <w:tcPr>
            <w:tcW w:w="9180" w:type="dxa"/>
            <w:tcBorders>
              <w:top w:val="single" w:sz="4" w:space="0" w:color="000000"/>
              <w:left w:val="nil"/>
              <w:bottom w:val="nil"/>
              <w:right w:val="nil"/>
            </w:tcBorders>
            <w:vAlign w:val="bottom"/>
            <w:hideMark/>
          </w:tcPr>
          <w:p w:rsidR="00A15763" w:rsidRDefault="00A15763">
            <w:pPr>
              <w:tabs>
                <w:tab w:val="left" w:pos="12474"/>
              </w:tabs>
              <w:snapToGrid w:val="0"/>
              <w:jc w:val="center"/>
            </w:pPr>
            <w:r>
              <w:t>(с указанием характера нарушений; лиц, допустивших нарушения)</w:t>
            </w:r>
          </w:p>
        </w:tc>
      </w:tr>
    </w:tbl>
    <w:p w:rsidR="00A15763" w:rsidRDefault="00A15763" w:rsidP="00A15763">
      <w:pPr>
        <w:pStyle w:val="OEM"/>
        <w:rPr>
          <w:rFonts w:ascii="Times New Roman" w:hAnsi="Times New Roman" w:cs="Times New Roman"/>
          <w:sz w:val="24"/>
          <w:szCs w:val="24"/>
        </w:rPr>
      </w:pPr>
      <w:r>
        <w:rPr>
          <w:rFonts w:ascii="Times New Roman" w:hAnsi="Times New Roman" w:cs="Times New Roman"/>
          <w:sz w:val="24"/>
          <w:szCs w:val="24"/>
        </w:rPr>
        <w:tab/>
        <w:t>- 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w:t>
      </w:r>
    </w:p>
    <w:tbl>
      <w:tblPr>
        <w:tblW w:w="0" w:type="auto"/>
        <w:tblInd w:w="14" w:type="dxa"/>
        <w:tblLayout w:type="fixed"/>
        <w:tblCellMar>
          <w:left w:w="0" w:type="dxa"/>
          <w:right w:w="0" w:type="dxa"/>
        </w:tblCellMar>
        <w:tblLook w:val="04A0"/>
      </w:tblPr>
      <w:tblGrid>
        <w:gridCol w:w="9166"/>
      </w:tblGrid>
      <w:tr w:rsidR="00A15763" w:rsidTr="00A15763">
        <w:tc>
          <w:tcPr>
            <w:tcW w:w="9166" w:type="dxa"/>
            <w:tcBorders>
              <w:top w:val="nil"/>
              <w:left w:val="nil"/>
              <w:bottom w:val="single" w:sz="4" w:space="0" w:color="000000"/>
              <w:right w:val="nil"/>
            </w:tcBorders>
            <w:vAlign w:val="bottom"/>
          </w:tcPr>
          <w:p w:rsidR="00A15763" w:rsidRDefault="00A15763">
            <w:pPr>
              <w:tabs>
                <w:tab w:val="left" w:pos="12474"/>
              </w:tabs>
              <w:snapToGrid w:val="0"/>
              <w:jc w:val="center"/>
            </w:pPr>
          </w:p>
        </w:tc>
      </w:tr>
      <w:tr w:rsidR="00A15763" w:rsidTr="00A15763">
        <w:tc>
          <w:tcPr>
            <w:tcW w:w="9166" w:type="dxa"/>
            <w:tcBorders>
              <w:top w:val="single" w:sz="4" w:space="0" w:color="000000"/>
              <w:left w:val="nil"/>
              <w:bottom w:val="single" w:sz="4" w:space="0" w:color="000000"/>
              <w:right w:val="nil"/>
            </w:tcBorders>
            <w:vAlign w:val="bottom"/>
          </w:tcPr>
          <w:p w:rsidR="00A15763" w:rsidRDefault="00A15763">
            <w:pPr>
              <w:tabs>
                <w:tab w:val="left" w:pos="12474"/>
              </w:tabs>
              <w:snapToGrid w:val="0"/>
              <w:jc w:val="center"/>
            </w:pPr>
          </w:p>
        </w:tc>
      </w:tr>
      <w:tr w:rsidR="00A15763" w:rsidTr="00A15763">
        <w:tc>
          <w:tcPr>
            <w:tcW w:w="9166" w:type="dxa"/>
            <w:tcBorders>
              <w:top w:val="single" w:sz="4" w:space="0" w:color="000000"/>
              <w:left w:val="nil"/>
              <w:bottom w:val="single" w:sz="4" w:space="0" w:color="000000"/>
              <w:right w:val="nil"/>
            </w:tcBorders>
            <w:vAlign w:val="bottom"/>
          </w:tcPr>
          <w:p w:rsidR="00A15763" w:rsidRDefault="00A15763">
            <w:pPr>
              <w:tabs>
                <w:tab w:val="left" w:pos="12474"/>
              </w:tabs>
              <w:snapToGrid w:val="0"/>
              <w:jc w:val="center"/>
            </w:pPr>
          </w:p>
        </w:tc>
      </w:tr>
    </w:tbl>
    <w:p w:rsidR="00A15763" w:rsidRDefault="00A15763" w:rsidP="00A15763">
      <w:pPr>
        <w:jc w:val="both"/>
      </w:pPr>
      <w:r>
        <w:tab/>
        <w:t>- выявлены факты невыполнения предписаний органов государственного контроля (надзора), органов муниципального контроля (с указанием реквизитов выданных предписаний):</w:t>
      </w:r>
    </w:p>
    <w:tbl>
      <w:tblPr>
        <w:tblW w:w="0" w:type="auto"/>
        <w:tblLayout w:type="fixed"/>
        <w:tblCellMar>
          <w:left w:w="0" w:type="dxa"/>
          <w:right w:w="0" w:type="dxa"/>
        </w:tblCellMar>
        <w:tblLook w:val="04A0"/>
      </w:tblPr>
      <w:tblGrid>
        <w:gridCol w:w="3150"/>
        <w:gridCol w:w="6030"/>
      </w:tblGrid>
      <w:tr w:rsidR="00A15763" w:rsidTr="00A15763">
        <w:tc>
          <w:tcPr>
            <w:tcW w:w="9180" w:type="dxa"/>
            <w:gridSpan w:val="2"/>
            <w:tcBorders>
              <w:top w:val="single" w:sz="4" w:space="0" w:color="000000"/>
              <w:left w:val="nil"/>
              <w:bottom w:val="single" w:sz="4" w:space="0" w:color="000000"/>
              <w:right w:val="nil"/>
            </w:tcBorders>
            <w:vAlign w:val="bottom"/>
          </w:tcPr>
          <w:p w:rsidR="00A15763" w:rsidRDefault="00A15763">
            <w:pPr>
              <w:tabs>
                <w:tab w:val="left" w:pos="12474"/>
              </w:tabs>
              <w:snapToGrid w:val="0"/>
              <w:jc w:val="center"/>
            </w:pPr>
          </w:p>
        </w:tc>
      </w:tr>
      <w:tr w:rsidR="00A15763" w:rsidTr="00A15763">
        <w:tc>
          <w:tcPr>
            <w:tcW w:w="3150" w:type="dxa"/>
            <w:vAlign w:val="bottom"/>
            <w:hideMark/>
          </w:tcPr>
          <w:p w:rsidR="00A15763" w:rsidRDefault="00A15763">
            <w:pPr>
              <w:tabs>
                <w:tab w:val="left" w:pos="12474"/>
              </w:tabs>
              <w:snapToGrid w:val="0"/>
            </w:pPr>
            <w:r>
              <w:t>нарушений не выявлено</w:t>
            </w:r>
          </w:p>
        </w:tc>
        <w:tc>
          <w:tcPr>
            <w:tcW w:w="6030" w:type="dxa"/>
            <w:tcBorders>
              <w:top w:val="nil"/>
              <w:left w:val="nil"/>
              <w:bottom w:val="single" w:sz="4" w:space="0" w:color="000000"/>
              <w:right w:val="nil"/>
            </w:tcBorders>
            <w:vAlign w:val="bottom"/>
          </w:tcPr>
          <w:p w:rsidR="00A15763" w:rsidRDefault="00A15763">
            <w:pPr>
              <w:tabs>
                <w:tab w:val="left" w:pos="12474"/>
              </w:tabs>
              <w:snapToGrid w:val="0"/>
              <w:jc w:val="center"/>
            </w:pPr>
          </w:p>
        </w:tc>
      </w:tr>
      <w:tr w:rsidR="00A15763" w:rsidTr="00A15763">
        <w:tc>
          <w:tcPr>
            <w:tcW w:w="9180" w:type="dxa"/>
            <w:gridSpan w:val="2"/>
            <w:tcBorders>
              <w:top w:val="nil"/>
              <w:left w:val="nil"/>
              <w:bottom w:val="single" w:sz="4" w:space="0" w:color="000000"/>
              <w:right w:val="nil"/>
            </w:tcBorders>
            <w:vAlign w:val="bottom"/>
          </w:tcPr>
          <w:p w:rsidR="00A15763" w:rsidRDefault="00A15763">
            <w:pPr>
              <w:tabs>
                <w:tab w:val="left" w:pos="12474"/>
              </w:tabs>
              <w:snapToGrid w:val="0"/>
              <w:jc w:val="center"/>
            </w:pPr>
          </w:p>
        </w:tc>
      </w:tr>
    </w:tbl>
    <w:p w:rsidR="00A15763" w:rsidRDefault="00A15763" w:rsidP="00A15763">
      <w:pPr>
        <w:jc w:val="both"/>
      </w:pPr>
      <w:r>
        <w:t>Запись в 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внесена (заполняется при проведении выездной проверки):</w:t>
      </w:r>
    </w:p>
    <w:tbl>
      <w:tblPr>
        <w:tblW w:w="0" w:type="auto"/>
        <w:tblLayout w:type="fixed"/>
        <w:tblCellMar>
          <w:left w:w="0" w:type="dxa"/>
          <w:right w:w="0" w:type="dxa"/>
        </w:tblCellMar>
        <w:tblLook w:val="04A0"/>
      </w:tblPr>
      <w:tblGrid>
        <w:gridCol w:w="4018"/>
        <w:gridCol w:w="364"/>
        <w:gridCol w:w="4798"/>
      </w:tblGrid>
      <w:tr w:rsidR="00A15763" w:rsidTr="00A15763">
        <w:trPr>
          <w:trHeight w:val="200"/>
        </w:trPr>
        <w:tc>
          <w:tcPr>
            <w:tcW w:w="4018" w:type="dxa"/>
            <w:tcBorders>
              <w:top w:val="nil"/>
              <w:left w:val="nil"/>
              <w:bottom w:val="single" w:sz="4" w:space="0" w:color="000000"/>
              <w:right w:val="nil"/>
            </w:tcBorders>
            <w:vAlign w:val="bottom"/>
          </w:tcPr>
          <w:p w:rsidR="00A15763" w:rsidRDefault="00A15763">
            <w:pPr>
              <w:snapToGrid w:val="0"/>
              <w:jc w:val="center"/>
            </w:pPr>
          </w:p>
        </w:tc>
        <w:tc>
          <w:tcPr>
            <w:tcW w:w="364" w:type="dxa"/>
            <w:vAlign w:val="bottom"/>
          </w:tcPr>
          <w:p w:rsidR="00A15763" w:rsidRDefault="00A15763">
            <w:pPr>
              <w:tabs>
                <w:tab w:val="left" w:pos="12474"/>
              </w:tabs>
              <w:snapToGrid w:val="0"/>
              <w:jc w:val="center"/>
            </w:pPr>
          </w:p>
        </w:tc>
        <w:tc>
          <w:tcPr>
            <w:tcW w:w="4798" w:type="dxa"/>
            <w:tcBorders>
              <w:top w:val="nil"/>
              <w:left w:val="nil"/>
              <w:bottom w:val="single" w:sz="4" w:space="0" w:color="000000"/>
              <w:right w:val="nil"/>
            </w:tcBorders>
            <w:vAlign w:val="bottom"/>
          </w:tcPr>
          <w:p w:rsidR="00A15763" w:rsidRDefault="00A15763">
            <w:pPr>
              <w:tabs>
                <w:tab w:val="left" w:pos="12474"/>
              </w:tabs>
              <w:snapToGrid w:val="0"/>
              <w:jc w:val="center"/>
            </w:pPr>
          </w:p>
        </w:tc>
      </w:tr>
      <w:tr w:rsidR="00A15763" w:rsidTr="00A15763">
        <w:trPr>
          <w:trHeight w:val="200"/>
        </w:trPr>
        <w:tc>
          <w:tcPr>
            <w:tcW w:w="4018" w:type="dxa"/>
            <w:tcBorders>
              <w:top w:val="single" w:sz="4" w:space="0" w:color="000000"/>
              <w:left w:val="nil"/>
              <w:bottom w:val="nil"/>
              <w:right w:val="nil"/>
            </w:tcBorders>
            <w:hideMark/>
          </w:tcPr>
          <w:p w:rsidR="00A15763" w:rsidRDefault="00A15763">
            <w:pPr>
              <w:tabs>
                <w:tab w:val="left" w:pos="12474"/>
              </w:tabs>
              <w:snapToGrid w:val="0"/>
              <w:jc w:val="center"/>
            </w:pPr>
            <w:r>
              <w:t>(подпись проверяющего)</w:t>
            </w:r>
          </w:p>
        </w:tc>
        <w:tc>
          <w:tcPr>
            <w:tcW w:w="364" w:type="dxa"/>
            <w:vAlign w:val="bottom"/>
          </w:tcPr>
          <w:p w:rsidR="00A15763" w:rsidRDefault="00A15763">
            <w:pPr>
              <w:tabs>
                <w:tab w:val="left" w:pos="12474"/>
              </w:tabs>
              <w:snapToGrid w:val="0"/>
              <w:jc w:val="center"/>
            </w:pPr>
          </w:p>
        </w:tc>
        <w:tc>
          <w:tcPr>
            <w:tcW w:w="4798" w:type="dxa"/>
            <w:tcBorders>
              <w:top w:val="single" w:sz="4" w:space="0" w:color="000000"/>
              <w:left w:val="nil"/>
              <w:bottom w:val="nil"/>
              <w:right w:val="nil"/>
            </w:tcBorders>
            <w:hideMark/>
          </w:tcPr>
          <w:p w:rsidR="00A15763" w:rsidRDefault="00A15763">
            <w:pPr>
              <w:tabs>
                <w:tab w:val="left" w:pos="12474"/>
              </w:tabs>
              <w:snapToGrid w:val="0"/>
              <w:jc w:val="center"/>
            </w:pPr>
            <w:r>
              <w:t>(подпись уполномоченного представителя юридического лица, индивидуального предпринимателя, его уполномоченного представителя)</w:t>
            </w:r>
          </w:p>
        </w:tc>
      </w:tr>
    </w:tbl>
    <w:p w:rsidR="00A15763" w:rsidRDefault="00A15763" w:rsidP="00A15763">
      <w:pPr>
        <w:jc w:val="both"/>
      </w:pPr>
      <w:r>
        <w:t>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отсутствует (заполняется при проведении выездной проверки):</w:t>
      </w:r>
    </w:p>
    <w:tbl>
      <w:tblPr>
        <w:tblW w:w="0" w:type="auto"/>
        <w:tblInd w:w="14" w:type="dxa"/>
        <w:tblLayout w:type="fixed"/>
        <w:tblCellMar>
          <w:left w:w="0" w:type="dxa"/>
          <w:right w:w="0" w:type="dxa"/>
        </w:tblCellMar>
        <w:tblLook w:val="04A0"/>
      </w:tblPr>
      <w:tblGrid>
        <w:gridCol w:w="4004"/>
        <w:gridCol w:w="364"/>
        <w:gridCol w:w="4798"/>
      </w:tblGrid>
      <w:tr w:rsidR="00A15763" w:rsidTr="00A15763">
        <w:trPr>
          <w:trHeight w:val="200"/>
        </w:trPr>
        <w:tc>
          <w:tcPr>
            <w:tcW w:w="4004" w:type="dxa"/>
            <w:tcBorders>
              <w:top w:val="nil"/>
              <w:left w:val="nil"/>
              <w:bottom w:val="single" w:sz="4" w:space="0" w:color="000000"/>
              <w:right w:val="nil"/>
            </w:tcBorders>
            <w:vAlign w:val="bottom"/>
          </w:tcPr>
          <w:p w:rsidR="00A15763" w:rsidRDefault="00A15763">
            <w:pPr>
              <w:snapToGrid w:val="0"/>
              <w:jc w:val="center"/>
            </w:pPr>
          </w:p>
        </w:tc>
        <w:tc>
          <w:tcPr>
            <w:tcW w:w="364" w:type="dxa"/>
            <w:vAlign w:val="bottom"/>
          </w:tcPr>
          <w:p w:rsidR="00A15763" w:rsidRDefault="00A15763">
            <w:pPr>
              <w:tabs>
                <w:tab w:val="left" w:pos="12474"/>
              </w:tabs>
              <w:snapToGrid w:val="0"/>
              <w:jc w:val="center"/>
            </w:pPr>
          </w:p>
        </w:tc>
        <w:tc>
          <w:tcPr>
            <w:tcW w:w="4798" w:type="dxa"/>
            <w:tcBorders>
              <w:top w:val="nil"/>
              <w:left w:val="nil"/>
              <w:bottom w:val="single" w:sz="4" w:space="0" w:color="000000"/>
              <w:right w:val="nil"/>
            </w:tcBorders>
            <w:vAlign w:val="bottom"/>
          </w:tcPr>
          <w:p w:rsidR="00A15763" w:rsidRDefault="00A15763">
            <w:pPr>
              <w:tabs>
                <w:tab w:val="left" w:pos="12474"/>
              </w:tabs>
              <w:snapToGrid w:val="0"/>
              <w:jc w:val="center"/>
            </w:pPr>
          </w:p>
        </w:tc>
      </w:tr>
      <w:tr w:rsidR="00A15763" w:rsidTr="00A15763">
        <w:trPr>
          <w:trHeight w:val="200"/>
        </w:trPr>
        <w:tc>
          <w:tcPr>
            <w:tcW w:w="4004" w:type="dxa"/>
            <w:tcBorders>
              <w:top w:val="single" w:sz="4" w:space="0" w:color="000000"/>
              <w:left w:val="nil"/>
              <w:bottom w:val="nil"/>
              <w:right w:val="nil"/>
            </w:tcBorders>
            <w:hideMark/>
          </w:tcPr>
          <w:p w:rsidR="00A15763" w:rsidRDefault="00A15763">
            <w:pPr>
              <w:tabs>
                <w:tab w:val="left" w:pos="12474"/>
              </w:tabs>
              <w:snapToGrid w:val="0"/>
              <w:jc w:val="center"/>
            </w:pPr>
            <w:r>
              <w:t>(подпись проверяющего)</w:t>
            </w:r>
          </w:p>
        </w:tc>
        <w:tc>
          <w:tcPr>
            <w:tcW w:w="364" w:type="dxa"/>
            <w:vAlign w:val="bottom"/>
          </w:tcPr>
          <w:p w:rsidR="00A15763" w:rsidRDefault="00A15763">
            <w:pPr>
              <w:tabs>
                <w:tab w:val="left" w:pos="12474"/>
              </w:tabs>
              <w:snapToGrid w:val="0"/>
              <w:jc w:val="center"/>
            </w:pPr>
          </w:p>
        </w:tc>
        <w:tc>
          <w:tcPr>
            <w:tcW w:w="4798" w:type="dxa"/>
            <w:tcBorders>
              <w:top w:val="single" w:sz="4" w:space="0" w:color="000000"/>
              <w:left w:val="nil"/>
              <w:bottom w:val="nil"/>
              <w:right w:val="nil"/>
            </w:tcBorders>
            <w:hideMark/>
          </w:tcPr>
          <w:p w:rsidR="00A15763" w:rsidRDefault="00A15763">
            <w:pPr>
              <w:tabs>
                <w:tab w:val="left" w:pos="12474"/>
              </w:tabs>
              <w:snapToGrid w:val="0"/>
              <w:jc w:val="center"/>
            </w:pPr>
            <w:r>
              <w:t>(подпись уполномоченного представителя юридического лица, индивидуального предпринимателя, его уполномоченного представителя)</w:t>
            </w:r>
          </w:p>
        </w:tc>
      </w:tr>
    </w:tbl>
    <w:p w:rsidR="00A15763" w:rsidRDefault="00A15763" w:rsidP="00A15763"/>
    <w:tbl>
      <w:tblPr>
        <w:tblW w:w="0" w:type="auto"/>
        <w:tblInd w:w="14" w:type="dxa"/>
        <w:tblLayout w:type="fixed"/>
        <w:tblCellMar>
          <w:left w:w="0" w:type="dxa"/>
          <w:right w:w="0" w:type="dxa"/>
        </w:tblCellMar>
        <w:tblLook w:val="04A0"/>
      </w:tblPr>
      <w:tblGrid>
        <w:gridCol w:w="2940"/>
        <w:gridCol w:w="1442"/>
        <w:gridCol w:w="4784"/>
      </w:tblGrid>
      <w:tr w:rsidR="00A15763" w:rsidTr="00A15763">
        <w:tc>
          <w:tcPr>
            <w:tcW w:w="2940" w:type="dxa"/>
            <w:vAlign w:val="bottom"/>
            <w:hideMark/>
          </w:tcPr>
          <w:p w:rsidR="00A15763" w:rsidRDefault="00A15763">
            <w:pPr>
              <w:tabs>
                <w:tab w:val="left" w:pos="12474"/>
              </w:tabs>
              <w:snapToGrid w:val="0"/>
            </w:pPr>
            <w:r>
              <w:t>Прилагаемые документы:</w:t>
            </w:r>
          </w:p>
        </w:tc>
        <w:tc>
          <w:tcPr>
            <w:tcW w:w="6226" w:type="dxa"/>
            <w:gridSpan w:val="2"/>
            <w:tcBorders>
              <w:top w:val="nil"/>
              <w:left w:val="nil"/>
              <w:bottom w:val="single" w:sz="4" w:space="0" w:color="000000"/>
              <w:right w:val="nil"/>
            </w:tcBorders>
            <w:vAlign w:val="bottom"/>
          </w:tcPr>
          <w:p w:rsidR="00A15763" w:rsidRDefault="00A15763">
            <w:pPr>
              <w:tabs>
                <w:tab w:val="left" w:pos="12474"/>
              </w:tabs>
              <w:snapToGrid w:val="0"/>
              <w:jc w:val="center"/>
            </w:pPr>
          </w:p>
        </w:tc>
      </w:tr>
      <w:tr w:rsidR="00A15763" w:rsidTr="00A15763">
        <w:tc>
          <w:tcPr>
            <w:tcW w:w="4382" w:type="dxa"/>
            <w:gridSpan w:val="2"/>
            <w:vAlign w:val="bottom"/>
            <w:hideMark/>
          </w:tcPr>
          <w:p w:rsidR="00A15763" w:rsidRDefault="00A15763">
            <w:pPr>
              <w:tabs>
                <w:tab w:val="left" w:pos="12474"/>
              </w:tabs>
              <w:snapToGrid w:val="0"/>
            </w:pPr>
            <w:r>
              <w:t>Подписи лиц, проводивших проверку:</w:t>
            </w:r>
          </w:p>
        </w:tc>
        <w:tc>
          <w:tcPr>
            <w:tcW w:w="4784" w:type="dxa"/>
            <w:tcBorders>
              <w:top w:val="nil"/>
              <w:left w:val="nil"/>
              <w:bottom w:val="single" w:sz="4" w:space="0" w:color="000000"/>
              <w:right w:val="nil"/>
            </w:tcBorders>
            <w:vAlign w:val="bottom"/>
          </w:tcPr>
          <w:p w:rsidR="00A15763" w:rsidRDefault="00A15763">
            <w:pPr>
              <w:tabs>
                <w:tab w:val="left" w:pos="12474"/>
              </w:tabs>
              <w:snapToGrid w:val="0"/>
              <w:jc w:val="center"/>
            </w:pPr>
          </w:p>
        </w:tc>
      </w:tr>
      <w:tr w:rsidR="00A15763" w:rsidTr="00A15763">
        <w:tc>
          <w:tcPr>
            <w:tcW w:w="4382" w:type="dxa"/>
            <w:gridSpan w:val="2"/>
            <w:vAlign w:val="bottom"/>
          </w:tcPr>
          <w:p w:rsidR="00A15763" w:rsidRDefault="00A15763">
            <w:pPr>
              <w:tabs>
                <w:tab w:val="left" w:pos="12474"/>
              </w:tabs>
              <w:snapToGrid w:val="0"/>
            </w:pPr>
          </w:p>
        </w:tc>
        <w:tc>
          <w:tcPr>
            <w:tcW w:w="4784" w:type="dxa"/>
            <w:tcBorders>
              <w:top w:val="nil"/>
              <w:left w:val="nil"/>
              <w:bottom w:val="single" w:sz="4" w:space="0" w:color="000000"/>
              <w:right w:val="nil"/>
            </w:tcBorders>
            <w:vAlign w:val="bottom"/>
          </w:tcPr>
          <w:p w:rsidR="00A15763" w:rsidRDefault="00A15763">
            <w:pPr>
              <w:tabs>
                <w:tab w:val="left" w:pos="12474"/>
              </w:tabs>
              <w:snapToGrid w:val="0"/>
              <w:jc w:val="center"/>
            </w:pPr>
          </w:p>
        </w:tc>
      </w:tr>
    </w:tbl>
    <w:p w:rsidR="00A15763" w:rsidRDefault="00A15763" w:rsidP="00A15763">
      <w:pPr>
        <w:jc w:val="both"/>
      </w:pPr>
      <w:r>
        <w:lastRenderedPageBreak/>
        <w:t>С актом проверки ознакомлен(а), копию акта со всеми приложениями получил(а):</w:t>
      </w:r>
    </w:p>
    <w:tbl>
      <w:tblPr>
        <w:tblW w:w="0" w:type="auto"/>
        <w:tblInd w:w="14" w:type="dxa"/>
        <w:tblLayout w:type="fixed"/>
        <w:tblCellMar>
          <w:left w:w="0" w:type="dxa"/>
          <w:right w:w="0" w:type="dxa"/>
        </w:tblCellMar>
        <w:tblLook w:val="04A0"/>
      </w:tblPr>
      <w:tblGrid>
        <w:gridCol w:w="4382"/>
        <w:gridCol w:w="4784"/>
      </w:tblGrid>
      <w:tr w:rsidR="00A15763" w:rsidTr="00A15763">
        <w:tc>
          <w:tcPr>
            <w:tcW w:w="4382" w:type="dxa"/>
            <w:vAlign w:val="bottom"/>
          </w:tcPr>
          <w:p w:rsidR="00A15763" w:rsidRDefault="00A15763">
            <w:pPr>
              <w:tabs>
                <w:tab w:val="left" w:pos="12474"/>
              </w:tabs>
              <w:snapToGrid w:val="0"/>
            </w:pPr>
          </w:p>
        </w:tc>
        <w:tc>
          <w:tcPr>
            <w:tcW w:w="4784" w:type="dxa"/>
            <w:tcBorders>
              <w:top w:val="single" w:sz="4" w:space="0" w:color="000000"/>
              <w:left w:val="nil"/>
              <w:bottom w:val="single" w:sz="4" w:space="0" w:color="000000"/>
              <w:right w:val="nil"/>
            </w:tcBorders>
            <w:vAlign w:val="bottom"/>
          </w:tcPr>
          <w:p w:rsidR="00A15763" w:rsidRDefault="00A15763">
            <w:pPr>
              <w:tabs>
                <w:tab w:val="left" w:pos="12474"/>
              </w:tabs>
              <w:snapToGrid w:val="0"/>
              <w:jc w:val="center"/>
            </w:pPr>
          </w:p>
        </w:tc>
      </w:tr>
      <w:tr w:rsidR="00A15763" w:rsidTr="00A15763">
        <w:tc>
          <w:tcPr>
            <w:tcW w:w="4382" w:type="dxa"/>
            <w:vAlign w:val="bottom"/>
          </w:tcPr>
          <w:p w:rsidR="00A15763" w:rsidRDefault="00A15763">
            <w:pPr>
              <w:tabs>
                <w:tab w:val="left" w:pos="12474"/>
              </w:tabs>
              <w:snapToGrid w:val="0"/>
            </w:pPr>
          </w:p>
        </w:tc>
        <w:tc>
          <w:tcPr>
            <w:tcW w:w="4784" w:type="dxa"/>
            <w:tcBorders>
              <w:top w:val="single" w:sz="4" w:space="0" w:color="000000"/>
              <w:left w:val="nil"/>
              <w:bottom w:val="nil"/>
              <w:right w:val="nil"/>
            </w:tcBorders>
            <w:vAlign w:val="bottom"/>
            <w:hideMark/>
          </w:tcPr>
          <w:p w:rsidR="00A15763" w:rsidRDefault="00A15763">
            <w:pPr>
              <w:tabs>
                <w:tab w:val="left" w:pos="12474"/>
              </w:tabs>
              <w:snapToGrid w:val="0"/>
              <w:jc w:val="center"/>
              <w:rPr>
                <w:sz w:val="20"/>
                <w:szCs w:val="20"/>
              </w:rPr>
            </w:pPr>
            <w:r>
              <w:rPr>
                <w:sz w:val="20"/>
                <w:szCs w:val="20"/>
              </w:rPr>
              <w:t>(фамилия, имя, отчество (в случае, если имеется),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tc>
      </w:tr>
    </w:tbl>
    <w:p w:rsidR="00A15763" w:rsidRDefault="00A15763" w:rsidP="00A15763"/>
    <w:tbl>
      <w:tblPr>
        <w:tblW w:w="0" w:type="auto"/>
        <w:tblInd w:w="5" w:type="dxa"/>
        <w:tblLayout w:type="fixed"/>
        <w:tblCellMar>
          <w:left w:w="0" w:type="dxa"/>
          <w:right w:w="0" w:type="dxa"/>
        </w:tblCellMar>
        <w:tblLook w:val="04A0"/>
      </w:tblPr>
      <w:tblGrid>
        <w:gridCol w:w="935"/>
        <w:gridCol w:w="1521"/>
        <w:gridCol w:w="863"/>
        <w:gridCol w:w="1520"/>
      </w:tblGrid>
      <w:tr w:rsidR="00A15763" w:rsidTr="00A15763">
        <w:tc>
          <w:tcPr>
            <w:tcW w:w="935" w:type="dxa"/>
            <w:tcBorders>
              <w:top w:val="single" w:sz="4" w:space="0" w:color="000000"/>
              <w:left w:val="single" w:sz="4" w:space="0" w:color="000000"/>
              <w:bottom w:val="single" w:sz="4" w:space="0" w:color="000000"/>
              <w:right w:val="nil"/>
            </w:tcBorders>
            <w:vAlign w:val="bottom"/>
            <w:hideMark/>
          </w:tcPr>
          <w:p w:rsidR="00A15763" w:rsidRDefault="00A15763">
            <w:pPr>
              <w:snapToGrid w:val="0"/>
              <w:rPr>
                <w:sz w:val="20"/>
                <w:szCs w:val="20"/>
              </w:rPr>
            </w:pPr>
            <w:r>
              <w:rPr>
                <w:sz w:val="20"/>
                <w:szCs w:val="20"/>
              </w:rPr>
              <w:t>«____»</w:t>
            </w:r>
          </w:p>
        </w:tc>
        <w:tc>
          <w:tcPr>
            <w:tcW w:w="1521" w:type="dxa"/>
            <w:tcBorders>
              <w:top w:val="single" w:sz="4" w:space="0" w:color="000000"/>
              <w:left w:val="single" w:sz="4" w:space="0" w:color="000000"/>
              <w:bottom w:val="single" w:sz="4" w:space="0" w:color="000000"/>
              <w:right w:val="nil"/>
            </w:tcBorders>
            <w:vAlign w:val="bottom"/>
          </w:tcPr>
          <w:p w:rsidR="00A15763" w:rsidRDefault="00A15763">
            <w:pPr>
              <w:snapToGrid w:val="0"/>
              <w:jc w:val="center"/>
              <w:rPr>
                <w:sz w:val="20"/>
                <w:szCs w:val="20"/>
              </w:rPr>
            </w:pPr>
          </w:p>
        </w:tc>
        <w:tc>
          <w:tcPr>
            <w:tcW w:w="863" w:type="dxa"/>
            <w:tcBorders>
              <w:top w:val="single" w:sz="4" w:space="0" w:color="000000"/>
              <w:left w:val="single" w:sz="4" w:space="0" w:color="000000"/>
              <w:bottom w:val="single" w:sz="4" w:space="0" w:color="000000"/>
              <w:right w:val="nil"/>
            </w:tcBorders>
            <w:vAlign w:val="bottom"/>
            <w:hideMark/>
          </w:tcPr>
          <w:p w:rsidR="00A15763" w:rsidRDefault="00A15763">
            <w:pPr>
              <w:snapToGrid w:val="0"/>
              <w:rPr>
                <w:sz w:val="20"/>
                <w:szCs w:val="20"/>
              </w:rPr>
            </w:pPr>
            <w:r>
              <w:rPr>
                <w:sz w:val="20"/>
                <w:szCs w:val="20"/>
              </w:rPr>
              <w:t xml:space="preserve"> 20</w:t>
            </w:r>
            <w:r>
              <w:rPr>
                <w:sz w:val="20"/>
                <w:szCs w:val="20"/>
              </w:rPr>
              <w:softHyphen/>
            </w:r>
            <w:r>
              <w:rPr>
                <w:sz w:val="20"/>
                <w:szCs w:val="20"/>
              </w:rPr>
              <w:softHyphen/>
              <w:t>___г.</w:t>
            </w:r>
          </w:p>
        </w:tc>
        <w:tc>
          <w:tcPr>
            <w:tcW w:w="1520" w:type="dxa"/>
            <w:tcBorders>
              <w:top w:val="single" w:sz="4" w:space="0" w:color="000000"/>
              <w:left w:val="single" w:sz="4" w:space="0" w:color="000000"/>
              <w:bottom w:val="single" w:sz="4" w:space="0" w:color="000000"/>
              <w:right w:val="single" w:sz="4" w:space="0" w:color="000000"/>
            </w:tcBorders>
            <w:vAlign w:val="bottom"/>
          </w:tcPr>
          <w:p w:rsidR="00A15763" w:rsidRDefault="00A15763">
            <w:pPr>
              <w:snapToGrid w:val="0"/>
              <w:jc w:val="center"/>
              <w:rPr>
                <w:sz w:val="20"/>
                <w:szCs w:val="20"/>
              </w:rPr>
            </w:pPr>
          </w:p>
        </w:tc>
      </w:tr>
      <w:tr w:rsidR="00A15763" w:rsidTr="00A15763">
        <w:tc>
          <w:tcPr>
            <w:tcW w:w="3319" w:type="dxa"/>
            <w:gridSpan w:val="3"/>
            <w:tcBorders>
              <w:top w:val="single" w:sz="4" w:space="0" w:color="000000"/>
              <w:left w:val="single" w:sz="4" w:space="0" w:color="000000"/>
              <w:bottom w:val="single" w:sz="4" w:space="0" w:color="000000"/>
              <w:right w:val="nil"/>
            </w:tcBorders>
            <w:vAlign w:val="bottom"/>
          </w:tcPr>
          <w:p w:rsidR="00A15763" w:rsidRDefault="00A15763">
            <w:pPr>
              <w:snapToGrid w:val="0"/>
              <w:jc w:val="center"/>
              <w:rPr>
                <w:sz w:val="20"/>
                <w:szCs w:val="20"/>
                <w:lang w:val="en-US"/>
              </w:rPr>
            </w:pPr>
          </w:p>
        </w:tc>
        <w:tc>
          <w:tcPr>
            <w:tcW w:w="1520" w:type="dxa"/>
            <w:tcBorders>
              <w:top w:val="single" w:sz="4" w:space="0" w:color="000000"/>
              <w:left w:val="single" w:sz="4" w:space="0" w:color="000000"/>
              <w:bottom w:val="single" w:sz="4" w:space="0" w:color="000000"/>
              <w:right w:val="single" w:sz="4" w:space="0" w:color="000000"/>
            </w:tcBorders>
            <w:vAlign w:val="bottom"/>
            <w:hideMark/>
          </w:tcPr>
          <w:p w:rsidR="00A15763" w:rsidRDefault="00A15763">
            <w:pPr>
              <w:snapToGrid w:val="0"/>
              <w:jc w:val="center"/>
              <w:rPr>
                <w:sz w:val="20"/>
                <w:szCs w:val="20"/>
              </w:rPr>
            </w:pPr>
            <w:r>
              <w:rPr>
                <w:sz w:val="20"/>
                <w:szCs w:val="20"/>
                <w:lang w:val="en-US"/>
              </w:rPr>
              <w:t>(</w:t>
            </w:r>
            <w:r>
              <w:rPr>
                <w:sz w:val="20"/>
                <w:szCs w:val="20"/>
              </w:rPr>
              <w:t>подпись)</w:t>
            </w:r>
          </w:p>
        </w:tc>
      </w:tr>
    </w:tbl>
    <w:p w:rsidR="00A15763" w:rsidRDefault="00A15763" w:rsidP="00A15763"/>
    <w:tbl>
      <w:tblPr>
        <w:tblW w:w="0" w:type="auto"/>
        <w:tblInd w:w="14" w:type="dxa"/>
        <w:tblLayout w:type="fixed"/>
        <w:tblCellMar>
          <w:left w:w="0" w:type="dxa"/>
          <w:right w:w="0" w:type="dxa"/>
        </w:tblCellMar>
        <w:tblLook w:val="04A0"/>
      </w:tblPr>
      <w:tblGrid>
        <w:gridCol w:w="5851"/>
        <w:gridCol w:w="3495"/>
      </w:tblGrid>
      <w:tr w:rsidR="00A15763" w:rsidTr="00A15763">
        <w:tc>
          <w:tcPr>
            <w:tcW w:w="5851" w:type="dxa"/>
            <w:vAlign w:val="bottom"/>
            <w:hideMark/>
          </w:tcPr>
          <w:p w:rsidR="00A15763" w:rsidRDefault="00A15763">
            <w:pPr>
              <w:tabs>
                <w:tab w:val="left" w:pos="12474"/>
              </w:tabs>
              <w:snapToGrid w:val="0"/>
              <w:rPr>
                <w:sz w:val="20"/>
                <w:szCs w:val="20"/>
              </w:rPr>
            </w:pPr>
            <w:r>
              <w:rPr>
                <w:sz w:val="20"/>
                <w:szCs w:val="20"/>
              </w:rPr>
              <w:t>Пометка об отказе ознакомления с актом проверки:</w:t>
            </w:r>
          </w:p>
        </w:tc>
        <w:tc>
          <w:tcPr>
            <w:tcW w:w="3495" w:type="dxa"/>
            <w:tcBorders>
              <w:top w:val="nil"/>
              <w:left w:val="nil"/>
              <w:bottom w:val="single" w:sz="4" w:space="0" w:color="000000"/>
              <w:right w:val="nil"/>
            </w:tcBorders>
            <w:vAlign w:val="bottom"/>
          </w:tcPr>
          <w:p w:rsidR="00A15763" w:rsidRDefault="00A15763">
            <w:pPr>
              <w:tabs>
                <w:tab w:val="left" w:pos="12474"/>
              </w:tabs>
              <w:snapToGrid w:val="0"/>
              <w:jc w:val="center"/>
              <w:rPr>
                <w:sz w:val="20"/>
                <w:szCs w:val="20"/>
              </w:rPr>
            </w:pPr>
          </w:p>
        </w:tc>
      </w:tr>
      <w:tr w:rsidR="00A15763" w:rsidTr="00A15763">
        <w:tc>
          <w:tcPr>
            <w:tcW w:w="5851" w:type="dxa"/>
            <w:vAlign w:val="bottom"/>
          </w:tcPr>
          <w:p w:rsidR="00A15763" w:rsidRDefault="00A15763">
            <w:pPr>
              <w:tabs>
                <w:tab w:val="left" w:pos="12474"/>
              </w:tabs>
              <w:snapToGrid w:val="0"/>
              <w:jc w:val="center"/>
              <w:rPr>
                <w:sz w:val="20"/>
                <w:szCs w:val="20"/>
              </w:rPr>
            </w:pPr>
          </w:p>
        </w:tc>
        <w:tc>
          <w:tcPr>
            <w:tcW w:w="3495" w:type="dxa"/>
            <w:vAlign w:val="bottom"/>
            <w:hideMark/>
          </w:tcPr>
          <w:p w:rsidR="00A15763" w:rsidRDefault="00A15763">
            <w:pPr>
              <w:tabs>
                <w:tab w:val="left" w:pos="12474"/>
              </w:tabs>
              <w:snapToGrid w:val="0"/>
              <w:jc w:val="center"/>
              <w:rPr>
                <w:sz w:val="20"/>
                <w:szCs w:val="20"/>
              </w:rPr>
            </w:pPr>
            <w:r>
              <w:rPr>
                <w:sz w:val="20"/>
                <w:szCs w:val="20"/>
              </w:rPr>
              <w:t>(подпись уполномоченного должностного лица (лиц), проводивших проверку)</w:t>
            </w:r>
          </w:p>
        </w:tc>
      </w:tr>
    </w:tbl>
    <w:p w:rsidR="00A15763" w:rsidRDefault="00A15763" w:rsidP="00A15763">
      <w:pPr>
        <w:autoSpaceDE w:val="0"/>
        <w:jc w:val="right"/>
        <w:rPr>
          <w:sz w:val="20"/>
          <w:szCs w:val="20"/>
        </w:rPr>
      </w:pPr>
      <w:r>
        <w:br w:type="page"/>
      </w:r>
      <w:r>
        <w:rPr>
          <w:sz w:val="20"/>
          <w:szCs w:val="20"/>
        </w:rPr>
        <w:lastRenderedPageBreak/>
        <w:t>Приложение № 4</w:t>
      </w:r>
    </w:p>
    <w:p w:rsidR="00A15763" w:rsidRDefault="00A15763" w:rsidP="00A15763">
      <w:pPr>
        <w:autoSpaceDE w:val="0"/>
        <w:ind w:firstLine="540"/>
        <w:jc w:val="right"/>
        <w:rPr>
          <w:sz w:val="20"/>
          <w:szCs w:val="20"/>
        </w:rPr>
      </w:pPr>
      <w:r>
        <w:rPr>
          <w:sz w:val="20"/>
          <w:szCs w:val="20"/>
        </w:rPr>
        <w:t xml:space="preserve">к административному регламенту </w:t>
      </w:r>
    </w:p>
    <w:p w:rsidR="00A15763" w:rsidRDefault="00A15763" w:rsidP="00A15763">
      <w:pPr>
        <w:autoSpaceDE w:val="0"/>
        <w:jc w:val="right"/>
        <w:rPr>
          <w:sz w:val="20"/>
          <w:szCs w:val="20"/>
        </w:rPr>
      </w:pPr>
      <w:r>
        <w:rPr>
          <w:sz w:val="20"/>
          <w:szCs w:val="20"/>
        </w:rPr>
        <w:t xml:space="preserve">осуществления муниципального контроля </w:t>
      </w:r>
    </w:p>
    <w:p w:rsidR="00A15763" w:rsidRDefault="00A15763" w:rsidP="00A15763">
      <w:pPr>
        <w:autoSpaceDE w:val="0"/>
        <w:jc w:val="right"/>
        <w:rPr>
          <w:rFonts w:eastAsia="Times New Roman"/>
          <w:kern w:val="0"/>
          <w:sz w:val="20"/>
          <w:szCs w:val="20"/>
          <w:lang w:eastAsia="ru-RU"/>
        </w:rPr>
      </w:pPr>
      <w:r>
        <w:rPr>
          <w:rFonts w:eastAsia="Times New Roman"/>
          <w:kern w:val="0"/>
          <w:sz w:val="20"/>
          <w:szCs w:val="20"/>
          <w:lang w:eastAsia="ru-RU"/>
        </w:rPr>
        <w:t xml:space="preserve">за сохранностью автомобильных дорог общего пользования  </w:t>
      </w:r>
    </w:p>
    <w:p w:rsidR="00A15763" w:rsidRDefault="00A15763" w:rsidP="00A15763">
      <w:pPr>
        <w:autoSpaceDE w:val="0"/>
        <w:jc w:val="right"/>
      </w:pPr>
      <w:r>
        <w:rPr>
          <w:rFonts w:eastAsia="Times New Roman"/>
          <w:kern w:val="0"/>
          <w:sz w:val="20"/>
          <w:szCs w:val="20"/>
          <w:lang w:eastAsia="ru-RU"/>
        </w:rPr>
        <w:t xml:space="preserve">местного значения в границах </w:t>
      </w:r>
      <w:r>
        <w:rPr>
          <w:sz w:val="20"/>
          <w:szCs w:val="20"/>
        </w:rPr>
        <w:t>сельского поселения  Янтарное</w:t>
      </w:r>
    </w:p>
    <w:p w:rsidR="00A15763" w:rsidRDefault="00A15763" w:rsidP="00A15763">
      <w:pPr>
        <w:autoSpaceDE w:val="0"/>
        <w:ind w:firstLine="540"/>
        <w:jc w:val="both"/>
      </w:pPr>
    </w:p>
    <w:p w:rsidR="00A15763" w:rsidRDefault="00A15763" w:rsidP="00A15763">
      <w:pPr>
        <w:pStyle w:val="ConsPlusTitle"/>
        <w:widowControl/>
        <w:jc w:val="center"/>
        <w:rPr>
          <w:rFonts w:ascii="Times New Roman" w:hAnsi="Times New Roman" w:cs="Times New Roman"/>
          <w:b w:val="0"/>
          <w:sz w:val="24"/>
          <w:szCs w:val="24"/>
        </w:rPr>
      </w:pPr>
      <w:r>
        <w:rPr>
          <w:rFonts w:ascii="Times New Roman" w:hAnsi="Times New Roman" w:cs="Times New Roman"/>
          <w:b w:val="0"/>
          <w:sz w:val="24"/>
          <w:szCs w:val="24"/>
        </w:rPr>
        <w:t>ФОРМА</w:t>
      </w:r>
    </w:p>
    <w:p w:rsidR="00A15763" w:rsidRDefault="00A15763" w:rsidP="00A15763">
      <w:pPr>
        <w:pStyle w:val="ConsPlusTitle"/>
        <w:widowControl/>
        <w:jc w:val="center"/>
        <w:rPr>
          <w:rFonts w:ascii="Times New Roman" w:hAnsi="Times New Roman" w:cs="Times New Roman"/>
          <w:sz w:val="24"/>
          <w:szCs w:val="24"/>
        </w:rPr>
      </w:pPr>
      <w:r>
        <w:rPr>
          <w:rFonts w:ascii="Times New Roman" w:hAnsi="Times New Roman" w:cs="Times New Roman"/>
          <w:b w:val="0"/>
          <w:sz w:val="24"/>
          <w:szCs w:val="24"/>
        </w:rPr>
        <w:t>Предписания о приостановке работ, связанных с пользованием автомобильными дорогами общего пользования местного значения сельского поселения  Янтарное</w:t>
      </w:r>
    </w:p>
    <w:p w:rsidR="00A15763" w:rsidRDefault="00A15763" w:rsidP="00A15763">
      <w:pPr>
        <w:pStyle w:val="ConsPlusNonformat"/>
        <w:widowControl/>
        <w:jc w:val="center"/>
        <w:rPr>
          <w:rFonts w:ascii="Times New Roman" w:hAnsi="Times New Roman" w:cs="Times New Roman"/>
          <w:sz w:val="24"/>
          <w:szCs w:val="24"/>
        </w:rPr>
      </w:pPr>
    </w:p>
    <w:p w:rsidR="00A15763" w:rsidRDefault="00A15763" w:rsidP="00A15763">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МЕСТНАЯ АДМИНИСТРАЦИЯ сельского поселения  Янтарное</w:t>
      </w:r>
    </w:p>
    <w:p w:rsidR="00A15763" w:rsidRDefault="00A15763" w:rsidP="00A15763">
      <w:pPr>
        <w:snapToGrid w:val="0"/>
        <w:spacing w:line="100" w:lineRule="atLeast"/>
        <w:ind w:firstLine="540"/>
        <w:jc w:val="center"/>
        <w:rPr>
          <w:rFonts w:eastAsia="DejaVu Sans"/>
          <w:bCs/>
        </w:rPr>
      </w:pPr>
      <w:r>
        <w:rPr>
          <w:rFonts w:eastAsia="DejaVu Sans"/>
          <w:bCs/>
        </w:rPr>
        <w:t xml:space="preserve">Тел./факс: </w:t>
      </w:r>
    </w:p>
    <w:p w:rsidR="00A15763" w:rsidRDefault="00A15763" w:rsidP="00A15763">
      <w:pPr>
        <w:snapToGrid w:val="0"/>
        <w:spacing w:line="100" w:lineRule="atLeast"/>
        <w:ind w:firstLine="540"/>
        <w:jc w:val="center"/>
        <w:rPr>
          <w:rFonts w:eastAsia="DejaVu Sans"/>
          <w:bCs/>
        </w:rPr>
      </w:pPr>
      <w:r>
        <w:rPr>
          <w:rFonts w:eastAsia="DejaVu Sans"/>
          <w:bCs/>
          <w:lang w:val="en-US"/>
        </w:rPr>
        <w:t>E</w:t>
      </w:r>
      <w:r>
        <w:rPr>
          <w:rFonts w:eastAsia="DejaVu Sans"/>
          <w:bCs/>
        </w:rPr>
        <w:t>-</w:t>
      </w:r>
      <w:r>
        <w:rPr>
          <w:rFonts w:eastAsia="DejaVu Sans"/>
          <w:bCs/>
          <w:lang w:val="en-US"/>
        </w:rPr>
        <w:t>mail</w:t>
      </w:r>
      <w:r>
        <w:rPr>
          <w:rFonts w:eastAsia="DejaVu Sans"/>
          <w:bCs/>
        </w:rPr>
        <w:t xml:space="preserve">: </w:t>
      </w:r>
    </w:p>
    <w:p w:rsidR="00A15763" w:rsidRDefault="00A15763" w:rsidP="00A15763">
      <w:pPr>
        <w:snapToGrid w:val="0"/>
        <w:spacing w:line="100" w:lineRule="atLeast"/>
        <w:ind w:firstLine="540"/>
        <w:jc w:val="center"/>
        <w:rPr>
          <w:rFonts w:eastAsia="DejaVu Sans"/>
          <w:bCs/>
        </w:rPr>
      </w:pPr>
      <w:r>
        <w:rPr>
          <w:rFonts w:eastAsia="DejaVu Sans"/>
          <w:bCs/>
        </w:rPr>
        <w:t xml:space="preserve"> </w:t>
      </w:r>
    </w:p>
    <w:p w:rsidR="00A15763" w:rsidRDefault="00A15763" w:rsidP="00A15763">
      <w:pPr>
        <w:pStyle w:val="ConsPlusNonformat"/>
        <w:widowControl/>
        <w:jc w:val="center"/>
        <w:rPr>
          <w:rFonts w:ascii="Times New Roman" w:hAnsi="Times New Roman" w:cs="Times New Roman"/>
          <w:b/>
          <w:sz w:val="24"/>
          <w:szCs w:val="24"/>
        </w:rPr>
      </w:pPr>
      <w:r>
        <w:rPr>
          <w:rFonts w:ascii="Times New Roman" w:hAnsi="Times New Roman" w:cs="Times New Roman"/>
          <w:b/>
          <w:sz w:val="24"/>
          <w:szCs w:val="24"/>
        </w:rPr>
        <w:t>ПРЕДПИСАНИЕ</w:t>
      </w:r>
    </w:p>
    <w:p w:rsidR="00A15763" w:rsidRDefault="00A15763" w:rsidP="00A15763">
      <w:pPr>
        <w:pStyle w:val="ConsPlusNonformat"/>
        <w:widowControl/>
        <w:jc w:val="center"/>
        <w:rPr>
          <w:rFonts w:ascii="Times New Roman" w:hAnsi="Times New Roman" w:cs="Times New Roman"/>
          <w:b/>
          <w:sz w:val="24"/>
          <w:szCs w:val="24"/>
        </w:rPr>
      </w:pPr>
      <w:r>
        <w:rPr>
          <w:rFonts w:ascii="Times New Roman" w:hAnsi="Times New Roman" w:cs="Times New Roman"/>
          <w:b/>
          <w:sz w:val="24"/>
          <w:szCs w:val="24"/>
        </w:rPr>
        <w:t>О приостановке работ, связанных с пользованием автомобильными дорогами общего пользования местного значения сельского поселения  Янтарное</w:t>
      </w:r>
      <w:r>
        <w:rPr>
          <w:rFonts w:ascii="Times New Roman" w:hAnsi="Times New Roman" w:cs="Times New Roman"/>
          <w:sz w:val="24"/>
          <w:szCs w:val="24"/>
        </w:rPr>
        <w:t xml:space="preserve"> </w:t>
      </w:r>
      <w:r>
        <w:rPr>
          <w:rFonts w:ascii="Times New Roman" w:hAnsi="Times New Roman" w:cs="Times New Roman"/>
          <w:b/>
          <w:sz w:val="24"/>
          <w:szCs w:val="24"/>
        </w:rPr>
        <w:t>№ ____</w:t>
      </w:r>
    </w:p>
    <w:p w:rsidR="00A15763" w:rsidRDefault="00A15763" w:rsidP="00A15763">
      <w:pPr>
        <w:pStyle w:val="ConsPlusNonformat"/>
        <w:widowControl/>
        <w:jc w:val="both"/>
        <w:rPr>
          <w:rFonts w:ascii="Times New Roman" w:hAnsi="Times New Roman" w:cs="Times New Roman"/>
          <w:sz w:val="24"/>
          <w:szCs w:val="24"/>
        </w:rPr>
      </w:pPr>
    </w:p>
    <w:p w:rsidR="00A15763" w:rsidRDefault="00A15763" w:rsidP="00A1576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«____» ________ 20___ г.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w:t>
      </w:r>
    </w:p>
    <w:p w:rsidR="00A15763" w:rsidRDefault="00A15763" w:rsidP="00A15763">
      <w:pPr>
        <w:pStyle w:val="ConsPlusNonformat"/>
        <w:widowControl/>
        <w:jc w:val="both"/>
        <w:rPr>
          <w:rFonts w:ascii="Times New Roman" w:hAnsi="Times New Roman" w:cs="Times New Roman"/>
          <w:sz w:val="24"/>
          <w:szCs w:val="24"/>
        </w:rPr>
      </w:pPr>
    </w:p>
    <w:p w:rsidR="00A15763" w:rsidRDefault="00A15763" w:rsidP="00A1576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ab/>
        <w:t>На основании Акта проверки пользователя автомобильных дорог общего пользования местного значения  сельского поселения  Янтарное  №____от ______________</w:t>
      </w:r>
    </w:p>
    <w:p w:rsidR="00A15763" w:rsidRDefault="00A15763" w:rsidP="00A1576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Я, ______________________________________________________________________________</w:t>
      </w:r>
    </w:p>
    <w:p w:rsidR="00A15763" w:rsidRDefault="00A15763" w:rsidP="00A1576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A15763" w:rsidRDefault="00A15763" w:rsidP="00A1576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           (фамилия, имя, отчество, должность должностного лица)</w:t>
      </w:r>
    </w:p>
    <w:p w:rsidR="00A15763" w:rsidRDefault="00A15763" w:rsidP="00A15763">
      <w:pPr>
        <w:pStyle w:val="ConsPlusNonformat"/>
        <w:widowControl/>
        <w:jc w:val="both"/>
        <w:rPr>
          <w:rFonts w:ascii="Times New Roman" w:hAnsi="Times New Roman" w:cs="Times New Roman"/>
          <w:sz w:val="24"/>
          <w:szCs w:val="24"/>
        </w:rPr>
      </w:pPr>
    </w:p>
    <w:p w:rsidR="00A15763" w:rsidRDefault="00A15763" w:rsidP="00A15763">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ПРЕДПИСЫВАЮ ПРИОСТАНОВИТЬ РАБОТЫ,</w:t>
      </w:r>
    </w:p>
    <w:p w:rsidR="00A15763" w:rsidRDefault="00A15763" w:rsidP="00A15763">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СВЯЗАННЫЕ С ПОЛЬЗОВАНИЕМ АВТОМОБИЛЬНЫХ ДОРОГ ОБЩЕГО ПОЛЬЗОВАНИЯ  МЕСТНОГО ЗНАЧЕНИЯ сельского поселения  Янтарное _______________________________________________________________________________________________________________________________________</w:t>
      </w:r>
    </w:p>
    <w:p w:rsidR="00A15763" w:rsidRDefault="00A15763" w:rsidP="00A1576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p>
    <w:p w:rsidR="00A15763" w:rsidRDefault="00A15763" w:rsidP="00A15763">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(наименование пользователя автомобильных дорог общего пользования местного значения сельского поселения  Янтарное)</w:t>
      </w:r>
    </w:p>
    <w:p w:rsidR="00A15763" w:rsidRDefault="00A15763" w:rsidP="00A1576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w:t>
      </w:r>
    </w:p>
    <w:p w:rsidR="00A15763" w:rsidRDefault="00A15763" w:rsidP="00A15763">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(наименование участка автомобильной дороги общего пользования местного значения сельского поселения  Янтарное)</w:t>
      </w:r>
    </w:p>
    <w:p w:rsidR="00A15763" w:rsidRDefault="00A15763" w:rsidP="00A15763">
      <w:pPr>
        <w:pStyle w:val="ConsPlusNonformat"/>
        <w:widowControl/>
        <w:jc w:val="both"/>
        <w:rPr>
          <w:rFonts w:ascii="Times New Roman" w:hAnsi="Times New Roman" w:cs="Times New Roman"/>
          <w:sz w:val="24"/>
          <w:szCs w:val="24"/>
        </w:rPr>
      </w:pPr>
    </w:p>
    <w:p w:rsidR="00A15763" w:rsidRDefault="00A15763" w:rsidP="00A1576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Подпись лица, выдавшего предписание:                  _____________________</w:t>
      </w:r>
    </w:p>
    <w:p w:rsidR="00A15763" w:rsidRDefault="00A15763" w:rsidP="00A1576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(подпись)</w:t>
      </w:r>
    </w:p>
    <w:p w:rsidR="00A15763" w:rsidRDefault="00A15763" w:rsidP="00A1576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Предписание получено:</w:t>
      </w:r>
    </w:p>
    <w:p w:rsidR="00A15763" w:rsidRDefault="00A15763" w:rsidP="00A1576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 (фамилия, имя, отчество, должность уполномоченного представителя пользователя автомобильных дорог общего пользования местного значения сельского поселения  Янтарное)</w:t>
      </w:r>
    </w:p>
    <w:p w:rsidR="00A15763" w:rsidRDefault="00A15763" w:rsidP="00A15763">
      <w:pPr>
        <w:pStyle w:val="ConsPlusNonformat"/>
        <w:widowControl/>
        <w:jc w:val="both"/>
        <w:rPr>
          <w:rFonts w:ascii="Times New Roman" w:hAnsi="Times New Roman" w:cs="Times New Roman"/>
          <w:sz w:val="24"/>
          <w:szCs w:val="24"/>
        </w:rPr>
      </w:pPr>
    </w:p>
    <w:p w:rsidR="00A15763" w:rsidRDefault="00A15763" w:rsidP="00A1576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 _________ 20___ г.                              ______________</w:t>
      </w:r>
    </w:p>
    <w:p w:rsidR="00A15763" w:rsidRDefault="00A15763" w:rsidP="00A1576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(подпись)</w:t>
      </w:r>
    </w:p>
    <w:p w:rsidR="00A15763" w:rsidRDefault="00A15763" w:rsidP="00A15763"/>
    <w:p w:rsidR="00A15763" w:rsidRDefault="00A15763" w:rsidP="00A15763">
      <w:pPr>
        <w:autoSpaceDE w:val="0"/>
        <w:jc w:val="right"/>
        <w:rPr>
          <w:sz w:val="20"/>
          <w:szCs w:val="20"/>
        </w:rPr>
      </w:pPr>
      <w:r>
        <w:br w:type="page"/>
      </w:r>
      <w:r>
        <w:rPr>
          <w:sz w:val="20"/>
          <w:szCs w:val="20"/>
        </w:rPr>
        <w:lastRenderedPageBreak/>
        <w:t>Приложение № 5</w:t>
      </w:r>
    </w:p>
    <w:p w:rsidR="00A15763" w:rsidRDefault="00A15763" w:rsidP="00A15763">
      <w:pPr>
        <w:autoSpaceDE w:val="0"/>
        <w:ind w:firstLine="540"/>
        <w:jc w:val="right"/>
        <w:rPr>
          <w:sz w:val="20"/>
          <w:szCs w:val="20"/>
        </w:rPr>
      </w:pPr>
      <w:r>
        <w:rPr>
          <w:sz w:val="20"/>
          <w:szCs w:val="20"/>
        </w:rPr>
        <w:t xml:space="preserve">к административному регламенту </w:t>
      </w:r>
    </w:p>
    <w:p w:rsidR="00A15763" w:rsidRDefault="00A15763" w:rsidP="00A15763">
      <w:pPr>
        <w:autoSpaceDE w:val="0"/>
        <w:jc w:val="right"/>
        <w:rPr>
          <w:sz w:val="20"/>
          <w:szCs w:val="20"/>
        </w:rPr>
      </w:pPr>
      <w:r>
        <w:rPr>
          <w:sz w:val="20"/>
          <w:szCs w:val="20"/>
        </w:rPr>
        <w:t xml:space="preserve">осуществления муниципального контроля </w:t>
      </w:r>
    </w:p>
    <w:p w:rsidR="00A15763" w:rsidRDefault="00A15763" w:rsidP="00A15763">
      <w:pPr>
        <w:autoSpaceDE w:val="0"/>
        <w:jc w:val="right"/>
        <w:rPr>
          <w:rFonts w:eastAsia="Times New Roman"/>
          <w:kern w:val="0"/>
          <w:sz w:val="20"/>
          <w:szCs w:val="20"/>
          <w:lang w:eastAsia="ru-RU"/>
        </w:rPr>
      </w:pPr>
      <w:r>
        <w:rPr>
          <w:rFonts w:eastAsia="Times New Roman"/>
          <w:kern w:val="0"/>
          <w:sz w:val="20"/>
          <w:szCs w:val="20"/>
          <w:lang w:eastAsia="ru-RU"/>
        </w:rPr>
        <w:t xml:space="preserve">за сохранностью автомобильных дорог общего пользования </w:t>
      </w:r>
    </w:p>
    <w:p w:rsidR="00A15763" w:rsidRDefault="00A15763" w:rsidP="00A15763">
      <w:pPr>
        <w:autoSpaceDE w:val="0"/>
        <w:jc w:val="right"/>
      </w:pPr>
      <w:r>
        <w:rPr>
          <w:rFonts w:eastAsia="Times New Roman"/>
          <w:kern w:val="0"/>
          <w:sz w:val="20"/>
          <w:szCs w:val="20"/>
          <w:lang w:eastAsia="ru-RU"/>
        </w:rPr>
        <w:t xml:space="preserve">местного значения в границах </w:t>
      </w:r>
      <w:r>
        <w:rPr>
          <w:sz w:val="20"/>
          <w:szCs w:val="20"/>
        </w:rPr>
        <w:t>сельского поселения Янтарное</w:t>
      </w:r>
    </w:p>
    <w:p w:rsidR="00A15763" w:rsidRDefault="00A15763" w:rsidP="00A15763">
      <w:pPr>
        <w:autoSpaceDE w:val="0"/>
        <w:jc w:val="right"/>
      </w:pPr>
    </w:p>
    <w:p w:rsidR="00A15763" w:rsidRDefault="00A15763" w:rsidP="00A15763">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ФОРМА</w:t>
      </w:r>
    </w:p>
    <w:p w:rsidR="00A15763" w:rsidRDefault="00A15763" w:rsidP="00A15763">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Предписания об устранении выявленных нарушений при пользовании автомобильными дорогами общего пользования местного значения сельского поселения Янтарное</w:t>
      </w:r>
    </w:p>
    <w:p w:rsidR="00A15763" w:rsidRDefault="00A15763" w:rsidP="00A15763">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w:t>
      </w:r>
    </w:p>
    <w:p w:rsidR="00A15763" w:rsidRDefault="00A15763" w:rsidP="00A15763">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 xml:space="preserve">МЕСТНАЯ АДМИНИСТРАЦИЯ МУНИЦИПАЛЬНОГО ОБРАЗОВАНИЯ  </w:t>
      </w:r>
    </w:p>
    <w:p w:rsidR="00A15763" w:rsidRDefault="00A15763" w:rsidP="00A15763">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сельское поселение Янтарное</w:t>
      </w:r>
    </w:p>
    <w:p w:rsidR="00A15763" w:rsidRDefault="00A15763" w:rsidP="00A15763">
      <w:pPr>
        <w:snapToGrid w:val="0"/>
        <w:spacing w:line="100" w:lineRule="atLeast"/>
        <w:ind w:firstLine="540"/>
        <w:jc w:val="center"/>
        <w:rPr>
          <w:rFonts w:eastAsia="DejaVu Sans"/>
          <w:bCs/>
        </w:rPr>
      </w:pPr>
      <w:r>
        <w:rPr>
          <w:rFonts w:eastAsia="DejaVu Sans"/>
          <w:bCs/>
        </w:rPr>
        <w:t xml:space="preserve">Тел./факс: </w:t>
      </w:r>
    </w:p>
    <w:p w:rsidR="00A15763" w:rsidRDefault="00A15763" w:rsidP="00A15763">
      <w:pPr>
        <w:snapToGrid w:val="0"/>
        <w:spacing w:line="100" w:lineRule="atLeast"/>
        <w:ind w:firstLine="540"/>
        <w:jc w:val="center"/>
        <w:rPr>
          <w:rFonts w:eastAsia="DejaVu Sans"/>
          <w:bCs/>
        </w:rPr>
      </w:pPr>
      <w:r>
        <w:rPr>
          <w:rFonts w:eastAsia="DejaVu Sans"/>
          <w:bCs/>
          <w:lang w:val="en-US"/>
        </w:rPr>
        <w:t>E</w:t>
      </w:r>
      <w:r>
        <w:rPr>
          <w:rFonts w:eastAsia="DejaVu Sans"/>
          <w:bCs/>
        </w:rPr>
        <w:t>-</w:t>
      </w:r>
      <w:r>
        <w:rPr>
          <w:rFonts w:eastAsia="DejaVu Sans"/>
          <w:bCs/>
          <w:lang w:val="en-US"/>
        </w:rPr>
        <w:t>mail</w:t>
      </w:r>
      <w:r>
        <w:rPr>
          <w:rFonts w:eastAsia="DejaVu Sans"/>
          <w:bCs/>
        </w:rPr>
        <w:t xml:space="preserve">: </w:t>
      </w:r>
    </w:p>
    <w:p w:rsidR="00A15763" w:rsidRDefault="00A15763" w:rsidP="00A15763">
      <w:pPr>
        <w:snapToGrid w:val="0"/>
        <w:spacing w:line="100" w:lineRule="atLeast"/>
        <w:ind w:firstLine="540"/>
        <w:jc w:val="center"/>
        <w:rPr>
          <w:rFonts w:eastAsia="DejaVu Sans"/>
          <w:bCs/>
        </w:rPr>
      </w:pPr>
    </w:p>
    <w:p w:rsidR="00A15763" w:rsidRDefault="00A15763" w:rsidP="00A15763">
      <w:pPr>
        <w:pStyle w:val="ConsPlusNonformat"/>
        <w:widowControl/>
        <w:jc w:val="center"/>
        <w:rPr>
          <w:rFonts w:ascii="Times New Roman" w:hAnsi="Times New Roman" w:cs="Times New Roman"/>
          <w:b/>
          <w:sz w:val="24"/>
          <w:szCs w:val="24"/>
        </w:rPr>
      </w:pPr>
      <w:r>
        <w:rPr>
          <w:rFonts w:ascii="Times New Roman" w:hAnsi="Times New Roman" w:cs="Times New Roman"/>
          <w:b/>
          <w:sz w:val="24"/>
          <w:szCs w:val="24"/>
        </w:rPr>
        <w:t>ПРЕДПИСАНИЕ</w:t>
      </w:r>
    </w:p>
    <w:p w:rsidR="00A15763" w:rsidRDefault="00A15763" w:rsidP="00A15763">
      <w:pPr>
        <w:pStyle w:val="ConsPlusNonformat"/>
        <w:widowControl/>
        <w:jc w:val="center"/>
        <w:rPr>
          <w:rFonts w:ascii="Times New Roman" w:hAnsi="Times New Roman" w:cs="Times New Roman"/>
          <w:b/>
          <w:sz w:val="24"/>
          <w:szCs w:val="24"/>
        </w:rPr>
      </w:pPr>
      <w:r>
        <w:rPr>
          <w:rFonts w:ascii="Times New Roman" w:hAnsi="Times New Roman" w:cs="Times New Roman"/>
          <w:b/>
          <w:sz w:val="24"/>
          <w:szCs w:val="24"/>
        </w:rPr>
        <w:t>Об устранении выявленных нарушений при пользовании автомобильными дорогами общего пользования местного значения  сельского поселения Янтарное</w:t>
      </w:r>
    </w:p>
    <w:p w:rsidR="00A15763" w:rsidRDefault="00A15763" w:rsidP="00A15763">
      <w:pPr>
        <w:pStyle w:val="ConsPlusNonformat"/>
        <w:widowControl/>
        <w:jc w:val="center"/>
        <w:rPr>
          <w:rFonts w:ascii="Times New Roman" w:hAnsi="Times New Roman" w:cs="Times New Roman"/>
          <w:b/>
          <w:sz w:val="24"/>
          <w:szCs w:val="24"/>
        </w:rPr>
      </w:pPr>
      <w:r>
        <w:rPr>
          <w:rFonts w:ascii="Times New Roman" w:hAnsi="Times New Roman" w:cs="Times New Roman"/>
          <w:b/>
          <w:sz w:val="24"/>
          <w:szCs w:val="24"/>
        </w:rPr>
        <w:t xml:space="preserve"> № ____</w:t>
      </w:r>
    </w:p>
    <w:p w:rsidR="00A15763" w:rsidRDefault="00A15763" w:rsidP="00A15763">
      <w:pPr>
        <w:pStyle w:val="ConsPlusNonformat"/>
        <w:widowControl/>
        <w:jc w:val="both"/>
        <w:rPr>
          <w:rFonts w:ascii="Times New Roman" w:hAnsi="Times New Roman" w:cs="Times New Roman"/>
          <w:sz w:val="24"/>
          <w:szCs w:val="24"/>
        </w:rPr>
      </w:pPr>
    </w:p>
    <w:p w:rsidR="00A15763" w:rsidRDefault="00A15763" w:rsidP="00A1576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«____» ________ 20___ г.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w:t>
      </w:r>
    </w:p>
    <w:p w:rsidR="00A15763" w:rsidRDefault="00A15763" w:rsidP="00A15763">
      <w:pPr>
        <w:pStyle w:val="ConsPlusNonformat"/>
        <w:widowControl/>
        <w:jc w:val="both"/>
        <w:rPr>
          <w:rFonts w:ascii="Times New Roman" w:hAnsi="Times New Roman" w:cs="Times New Roman"/>
          <w:sz w:val="24"/>
          <w:szCs w:val="24"/>
        </w:rPr>
      </w:pPr>
    </w:p>
    <w:p w:rsidR="00A15763" w:rsidRDefault="00A15763" w:rsidP="00A1576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ab/>
        <w:t>На основании Акта проверки пользователя автомобильных дорог общего пользования местного значения сельского поселения  Янтарное № ____ от _______________</w:t>
      </w:r>
    </w:p>
    <w:p w:rsidR="00A15763" w:rsidRDefault="00A15763" w:rsidP="00A1576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Я, ______________________________________________________________________________</w:t>
      </w:r>
    </w:p>
    <w:p w:rsidR="00A15763" w:rsidRDefault="00A15763" w:rsidP="00A1576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A15763" w:rsidRDefault="00A15763" w:rsidP="00A15763">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(фамилия, имя, отчество, должность должностного лица)</w:t>
      </w:r>
    </w:p>
    <w:p w:rsidR="00A15763" w:rsidRDefault="00A15763" w:rsidP="00A15763">
      <w:pPr>
        <w:pStyle w:val="ConsPlusNonformat"/>
        <w:widowControl/>
        <w:jc w:val="both"/>
        <w:rPr>
          <w:rFonts w:ascii="Times New Roman" w:hAnsi="Times New Roman" w:cs="Times New Roman"/>
          <w:sz w:val="24"/>
          <w:szCs w:val="24"/>
        </w:rPr>
      </w:pPr>
    </w:p>
    <w:p w:rsidR="00A15763" w:rsidRDefault="00A15763" w:rsidP="00A15763">
      <w:pPr>
        <w:pStyle w:val="ConsPlusNonformat"/>
        <w:widowControl/>
        <w:jc w:val="center"/>
        <w:rPr>
          <w:rFonts w:ascii="Times New Roman" w:hAnsi="Times New Roman" w:cs="Times New Roman"/>
          <w:b/>
          <w:sz w:val="24"/>
          <w:szCs w:val="24"/>
        </w:rPr>
      </w:pPr>
      <w:r>
        <w:rPr>
          <w:rFonts w:ascii="Times New Roman" w:hAnsi="Times New Roman" w:cs="Times New Roman"/>
          <w:b/>
          <w:sz w:val="24"/>
          <w:szCs w:val="24"/>
        </w:rPr>
        <w:t>ПРЕДПИСЫВАЮ:</w:t>
      </w:r>
    </w:p>
    <w:p w:rsidR="00A15763" w:rsidRDefault="00A15763" w:rsidP="00A1576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w:t>
      </w:r>
    </w:p>
    <w:p w:rsidR="00A15763" w:rsidRDefault="00A15763" w:rsidP="00A1576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(наименование пользователя автомобильных дорог общего пользования местного значения  сельского поселения  Янтарное)</w:t>
      </w:r>
    </w:p>
    <w:p w:rsidR="00A15763" w:rsidRDefault="00A15763" w:rsidP="00A15763">
      <w:pPr>
        <w:autoSpaceDE w:val="0"/>
        <w:ind w:firstLine="540"/>
        <w:jc w:val="both"/>
      </w:pPr>
    </w:p>
    <w:tbl>
      <w:tblPr>
        <w:tblW w:w="0" w:type="auto"/>
        <w:tblInd w:w="70" w:type="dxa"/>
        <w:tblLayout w:type="fixed"/>
        <w:tblCellMar>
          <w:left w:w="70" w:type="dxa"/>
          <w:right w:w="70" w:type="dxa"/>
        </w:tblCellMar>
        <w:tblLook w:val="04A0"/>
      </w:tblPr>
      <w:tblGrid>
        <w:gridCol w:w="540"/>
        <w:gridCol w:w="3105"/>
        <w:gridCol w:w="2160"/>
        <w:gridCol w:w="3750"/>
      </w:tblGrid>
      <w:tr w:rsidR="00A15763" w:rsidTr="00A15763">
        <w:trPr>
          <w:cantSplit/>
          <w:trHeight w:val="360"/>
        </w:trPr>
        <w:tc>
          <w:tcPr>
            <w:tcW w:w="540" w:type="dxa"/>
            <w:tcBorders>
              <w:top w:val="single" w:sz="4" w:space="0" w:color="000000"/>
              <w:left w:val="single" w:sz="4" w:space="0" w:color="000000"/>
              <w:bottom w:val="single" w:sz="4" w:space="0" w:color="000000"/>
              <w:right w:val="nil"/>
            </w:tcBorders>
            <w:hideMark/>
          </w:tcPr>
          <w:p w:rsidR="00A15763" w:rsidRDefault="00A15763">
            <w:pPr>
              <w:pStyle w:val="ConsPlusCell"/>
              <w:widowControl/>
              <w:snapToGrid w:val="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br/>
              <w:t>п/п</w:t>
            </w:r>
          </w:p>
        </w:tc>
        <w:tc>
          <w:tcPr>
            <w:tcW w:w="3105" w:type="dxa"/>
            <w:tcBorders>
              <w:top w:val="single" w:sz="4" w:space="0" w:color="000000"/>
              <w:left w:val="single" w:sz="4" w:space="0" w:color="000000"/>
              <w:bottom w:val="single" w:sz="4" w:space="0" w:color="000000"/>
              <w:right w:val="nil"/>
            </w:tcBorders>
            <w:hideMark/>
          </w:tcPr>
          <w:p w:rsidR="00A15763" w:rsidRDefault="00A15763">
            <w:pPr>
              <w:pStyle w:val="ConsPlusCell"/>
              <w:widowControl/>
              <w:snapToGrid w:val="0"/>
              <w:jc w:val="both"/>
              <w:rPr>
                <w:rFonts w:ascii="Times New Roman" w:hAnsi="Times New Roman" w:cs="Times New Roman"/>
                <w:sz w:val="24"/>
                <w:szCs w:val="24"/>
              </w:rPr>
            </w:pPr>
            <w:r>
              <w:rPr>
                <w:rFonts w:ascii="Times New Roman" w:hAnsi="Times New Roman" w:cs="Times New Roman"/>
                <w:sz w:val="24"/>
                <w:szCs w:val="24"/>
              </w:rPr>
              <w:t>Содержание предписания</w:t>
            </w:r>
          </w:p>
        </w:tc>
        <w:tc>
          <w:tcPr>
            <w:tcW w:w="2160" w:type="dxa"/>
            <w:tcBorders>
              <w:top w:val="single" w:sz="4" w:space="0" w:color="000000"/>
              <w:left w:val="single" w:sz="4" w:space="0" w:color="000000"/>
              <w:bottom w:val="single" w:sz="4" w:space="0" w:color="000000"/>
              <w:right w:val="nil"/>
            </w:tcBorders>
            <w:hideMark/>
          </w:tcPr>
          <w:p w:rsidR="00A15763" w:rsidRDefault="00A15763">
            <w:pPr>
              <w:pStyle w:val="ConsPlusCell"/>
              <w:widowControl/>
              <w:snapToGrid w:val="0"/>
              <w:jc w:val="both"/>
              <w:rPr>
                <w:rFonts w:ascii="Times New Roman" w:hAnsi="Times New Roman" w:cs="Times New Roman"/>
                <w:sz w:val="24"/>
                <w:szCs w:val="24"/>
              </w:rPr>
            </w:pPr>
            <w:r>
              <w:rPr>
                <w:rFonts w:ascii="Times New Roman" w:hAnsi="Times New Roman" w:cs="Times New Roman"/>
                <w:sz w:val="24"/>
                <w:szCs w:val="24"/>
              </w:rPr>
              <w:t>Срок исполнения</w:t>
            </w:r>
          </w:p>
        </w:tc>
        <w:tc>
          <w:tcPr>
            <w:tcW w:w="3750" w:type="dxa"/>
            <w:tcBorders>
              <w:top w:val="single" w:sz="4" w:space="0" w:color="000000"/>
              <w:left w:val="single" w:sz="4" w:space="0" w:color="000000"/>
              <w:bottom w:val="single" w:sz="4" w:space="0" w:color="000000"/>
              <w:right w:val="single" w:sz="4" w:space="0" w:color="000000"/>
            </w:tcBorders>
            <w:hideMark/>
          </w:tcPr>
          <w:p w:rsidR="00A15763" w:rsidRDefault="00A15763">
            <w:pPr>
              <w:pStyle w:val="ConsPlusCell"/>
              <w:widowControl/>
              <w:snapToGrid w:val="0"/>
              <w:jc w:val="both"/>
              <w:rPr>
                <w:rFonts w:ascii="Times New Roman" w:hAnsi="Times New Roman" w:cs="Times New Roman"/>
                <w:sz w:val="24"/>
                <w:szCs w:val="24"/>
              </w:rPr>
            </w:pPr>
            <w:r>
              <w:rPr>
                <w:rFonts w:ascii="Times New Roman" w:hAnsi="Times New Roman" w:cs="Times New Roman"/>
                <w:sz w:val="24"/>
                <w:szCs w:val="24"/>
              </w:rPr>
              <w:t xml:space="preserve">Основания для вынесения    </w:t>
            </w:r>
            <w:r>
              <w:rPr>
                <w:rFonts w:ascii="Times New Roman" w:hAnsi="Times New Roman" w:cs="Times New Roman"/>
                <w:sz w:val="24"/>
                <w:szCs w:val="24"/>
              </w:rPr>
              <w:br/>
              <w:t>предписания</w:t>
            </w:r>
          </w:p>
        </w:tc>
      </w:tr>
      <w:tr w:rsidR="00A15763" w:rsidTr="00A15763">
        <w:trPr>
          <w:cantSplit/>
          <w:trHeight w:val="240"/>
        </w:trPr>
        <w:tc>
          <w:tcPr>
            <w:tcW w:w="540" w:type="dxa"/>
            <w:tcBorders>
              <w:top w:val="single" w:sz="4" w:space="0" w:color="000000"/>
              <w:left w:val="single" w:sz="4" w:space="0" w:color="000000"/>
              <w:bottom w:val="single" w:sz="4" w:space="0" w:color="000000"/>
              <w:right w:val="nil"/>
            </w:tcBorders>
          </w:tcPr>
          <w:p w:rsidR="00A15763" w:rsidRDefault="00A15763">
            <w:pPr>
              <w:pStyle w:val="ConsPlusCell"/>
              <w:widowControl/>
              <w:snapToGrid w:val="0"/>
              <w:jc w:val="both"/>
              <w:rPr>
                <w:rFonts w:ascii="Times New Roman" w:hAnsi="Times New Roman" w:cs="Times New Roman"/>
                <w:sz w:val="24"/>
                <w:szCs w:val="24"/>
              </w:rPr>
            </w:pPr>
          </w:p>
        </w:tc>
        <w:tc>
          <w:tcPr>
            <w:tcW w:w="3105" w:type="dxa"/>
            <w:tcBorders>
              <w:top w:val="single" w:sz="4" w:space="0" w:color="000000"/>
              <w:left w:val="single" w:sz="4" w:space="0" w:color="000000"/>
              <w:bottom w:val="single" w:sz="4" w:space="0" w:color="000000"/>
              <w:right w:val="nil"/>
            </w:tcBorders>
          </w:tcPr>
          <w:p w:rsidR="00A15763" w:rsidRDefault="00A15763">
            <w:pPr>
              <w:pStyle w:val="ConsPlusCell"/>
              <w:widowControl/>
              <w:snapToGrid w:val="0"/>
              <w:jc w:val="both"/>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nil"/>
            </w:tcBorders>
          </w:tcPr>
          <w:p w:rsidR="00A15763" w:rsidRDefault="00A15763">
            <w:pPr>
              <w:pStyle w:val="ConsPlusCell"/>
              <w:widowControl/>
              <w:snapToGrid w:val="0"/>
              <w:jc w:val="both"/>
              <w:rPr>
                <w:rFonts w:ascii="Times New Roman" w:hAnsi="Times New Roman" w:cs="Times New Roman"/>
                <w:sz w:val="24"/>
                <w:szCs w:val="24"/>
              </w:rPr>
            </w:pPr>
          </w:p>
        </w:tc>
        <w:tc>
          <w:tcPr>
            <w:tcW w:w="3750" w:type="dxa"/>
            <w:tcBorders>
              <w:top w:val="single" w:sz="4" w:space="0" w:color="000000"/>
              <w:left w:val="single" w:sz="4" w:space="0" w:color="000000"/>
              <w:bottom w:val="single" w:sz="4" w:space="0" w:color="000000"/>
              <w:right w:val="single" w:sz="4" w:space="0" w:color="000000"/>
            </w:tcBorders>
          </w:tcPr>
          <w:p w:rsidR="00A15763" w:rsidRDefault="00A15763">
            <w:pPr>
              <w:pStyle w:val="ConsPlusCell"/>
              <w:widowControl/>
              <w:snapToGrid w:val="0"/>
              <w:jc w:val="both"/>
              <w:rPr>
                <w:rFonts w:ascii="Times New Roman" w:hAnsi="Times New Roman" w:cs="Times New Roman"/>
                <w:sz w:val="24"/>
                <w:szCs w:val="24"/>
              </w:rPr>
            </w:pPr>
          </w:p>
        </w:tc>
      </w:tr>
      <w:tr w:rsidR="00A15763" w:rsidTr="00A15763">
        <w:trPr>
          <w:cantSplit/>
          <w:trHeight w:val="240"/>
        </w:trPr>
        <w:tc>
          <w:tcPr>
            <w:tcW w:w="540" w:type="dxa"/>
            <w:tcBorders>
              <w:top w:val="single" w:sz="4" w:space="0" w:color="000000"/>
              <w:left w:val="single" w:sz="4" w:space="0" w:color="000000"/>
              <w:bottom w:val="single" w:sz="4" w:space="0" w:color="000000"/>
              <w:right w:val="nil"/>
            </w:tcBorders>
          </w:tcPr>
          <w:p w:rsidR="00A15763" w:rsidRDefault="00A15763">
            <w:pPr>
              <w:pStyle w:val="ConsPlusCell"/>
              <w:widowControl/>
              <w:snapToGrid w:val="0"/>
              <w:jc w:val="both"/>
              <w:rPr>
                <w:rFonts w:ascii="Times New Roman" w:hAnsi="Times New Roman" w:cs="Times New Roman"/>
                <w:sz w:val="24"/>
                <w:szCs w:val="24"/>
              </w:rPr>
            </w:pPr>
          </w:p>
        </w:tc>
        <w:tc>
          <w:tcPr>
            <w:tcW w:w="3105" w:type="dxa"/>
            <w:tcBorders>
              <w:top w:val="single" w:sz="4" w:space="0" w:color="000000"/>
              <w:left w:val="single" w:sz="4" w:space="0" w:color="000000"/>
              <w:bottom w:val="single" w:sz="4" w:space="0" w:color="000000"/>
              <w:right w:val="nil"/>
            </w:tcBorders>
          </w:tcPr>
          <w:p w:rsidR="00A15763" w:rsidRDefault="00A15763">
            <w:pPr>
              <w:pStyle w:val="ConsPlusCell"/>
              <w:widowControl/>
              <w:snapToGrid w:val="0"/>
              <w:jc w:val="both"/>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nil"/>
            </w:tcBorders>
          </w:tcPr>
          <w:p w:rsidR="00A15763" w:rsidRDefault="00A15763">
            <w:pPr>
              <w:pStyle w:val="ConsPlusCell"/>
              <w:widowControl/>
              <w:snapToGrid w:val="0"/>
              <w:jc w:val="both"/>
              <w:rPr>
                <w:rFonts w:ascii="Times New Roman" w:hAnsi="Times New Roman" w:cs="Times New Roman"/>
                <w:sz w:val="24"/>
                <w:szCs w:val="24"/>
              </w:rPr>
            </w:pPr>
          </w:p>
        </w:tc>
        <w:tc>
          <w:tcPr>
            <w:tcW w:w="3750" w:type="dxa"/>
            <w:tcBorders>
              <w:top w:val="single" w:sz="4" w:space="0" w:color="000000"/>
              <w:left w:val="single" w:sz="4" w:space="0" w:color="000000"/>
              <w:bottom w:val="single" w:sz="4" w:space="0" w:color="000000"/>
              <w:right w:val="single" w:sz="4" w:space="0" w:color="000000"/>
            </w:tcBorders>
          </w:tcPr>
          <w:p w:rsidR="00A15763" w:rsidRDefault="00A15763">
            <w:pPr>
              <w:pStyle w:val="ConsPlusCell"/>
              <w:widowControl/>
              <w:snapToGrid w:val="0"/>
              <w:jc w:val="both"/>
              <w:rPr>
                <w:rFonts w:ascii="Times New Roman" w:hAnsi="Times New Roman" w:cs="Times New Roman"/>
                <w:sz w:val="24"/>
                <w:szCs w:val="24"/>
              </w:rPr>
            </w:pPr>
          </w:p>
        </w:tc>
      </w:tr>
    </w:tbl>
    <w:p w:rsidR="00A15763" w:rsidRDefault="00A15763" w:rsidP="00A15763">
      <w:pPr>
        <w:autoSpaceDE w:val="0"/>
        <w:ind w:firstLine="540"/>
        <w:jc w:val="both"/>
      </w:pPr>
    </w:p>
    <w:p w:rsidR="00A15763" w:rsidRDefault="00A15763" w:rsidP="00A1576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ab/>
        <w:t>Пользователь автомобильных дорог общего пользования местного значения сельского поселения  Янтарное обязан проинформировать об исполнении соответствующих пунктов настоящего предписания местной администрации сельского поселения  Янтарное должностное  лицо которой  выдало предписание, в течение 7 дней с даты истечения срока их исполнения.</w:t>
      </w:r>
    </w:p>
    <w:p w:rsidR="00A15763" w:rsidRDefault="00A15763" w:rsidP="00A15763">
      <w:pPr>
        <w:pStyle w:val="ConsPlusNonformat"/>
        <w:widowControl/>
        <w:jc w:val="both"/>
        <w:rPr>
          <w:rFonts w:ascii="Times New Roman" w:hAnsi="Times New Roman" w:cs="Times New Roman"/>
          <w:sz w:val="24"/>
          <w:szCs w:val="24"/>
        </w:rPr>
      </w:pPr>
    </w:p>
    <w:p w:rsidR="00A15763" w:rsidRDefault="00A15763" w:rsidP="00A1576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Подпись лица, выдавшего предписание:                  ____________</w:t>
      </w:r>
    </w:p>
    <w:p w:rsidR="00A15763" w:rsidRDefault="00A15763" w:rsidP="00A15763">
      <w:pPr>
        <w:pStyle w:val="ConsPlusNonformat"/>
        <w:widowControl/>
        <w:ind w:left="4942" w:firstLine="706"/>
        <w:jc w:val="both"/>
        <w:rPr>
          <w:rFonts w:ascii="Times New Roman" w:hAnsi="Times New Roman" w:cs="Times New Roman"/>
          <w:sz w:val="24"/>
          <w:szCs w:val="24"/>
        </w:rPr>
      </w:pPr>
      <w:r>
        <w:rPr>
          <w:rFonts w:ascii="Times New Roman" w:hAnsi="Times New Roman" w:cs="Times New Roman"/>
          <w:sz w:val="24"/>
          <w:szCs w:val="24"/>
        </w:rPr>
        <w:lastRenderedPageBreak/>
        <w:t>(подпись)</w:t>
      </w:r>
    </w:p>
    <w:p w:rsidR="00A15763" w:rsidRDefault="00A15763" w:rsidP="00A1576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Предписание получено:</w:t>
      </w:r>
    </w:p>
    <w:p w:rsidR="00A15763" w:rsidRDefault="00A15763" w:rsidP="00A1576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A15763" w:rsidRDefault="00A15763" w:rsidP="00A15763">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(фамилия, имя, отчество, должность уполномоченного представителя пользователя автомобильных дорог общего пользования местного значения сельского поселения  Янтарное)</w:t>
      </w:r>
    </w:p>
    <w:p w:rsidR="00A15763" w:rsidRDefault="00A15763" w:rsidP="00A15763">
      <w:pPr>
        <w:pStyle w:val="ConsPlusNonformat"/>
        <w:widowControl/>
        <w:spacing w:line="480" w:lineRule="auto"/>
        <w:jc w:val="both"/>
        <w:rPr>
          <w:rFonts w:ascii="Times New Roman" w:hAnsi="Times New Roman" w:cs="Times New Roman"/>
          <w:sz w:val="24"/>
          <w:szCs w:val="24"/>
        </w:rPr>
      </w:pPr>
      <w:r>
        <w:rPr>
          <w:rFonts w:ascii="Times New Roman" w:hAnsi="Times New Roman" w:cs="Times New Roman"/>
          <w:sz w:val="24"/>
          <w:szCs w:val="24"/>
        </w:rPr>
        <w:t>«_____» ______ 20___ г.                                      _______________</w:t>
      </w:r>
    </w:p>
    <w:p w:rsidR="00A15763" w:rsidRDefault="00A15763" w:rsidP="00A15763">
      <w:pPr>
        <w:pStyle w:val="ConsPlusNonformat"/>
        <w:widowControl/>
        <w:spacing w:line="480" w:lineRule="auto"/>
        <w:ind w:left="4942" w:firstLine="706"/>
        <w:jc w:val="both"/>
        <w:rPr>
          <w:rFonts w:ascii="Times New Roman" w:hAnsi="Times New Roman" w:cs="Times New Roman"/>
          <w:sz w:val="24"/>
          <w:szCs w:val="24"/>
        </w:rPr>
      </w:pPr>
      <w:r>
        <w:rPr>
          <w:rFonts w:ascii="Times New Roman" w:hAnsi="Times New Roman" w:cs="Times New Roman"/>
          <w:sz w:val="24"/>
          <w:szCs w:val="24"/>
        </w:rPr>
        <w:t>(подпись)</w:t>
      </w:r>
    </w:p>
    <w:p w:rsidR="00A15763" w:rsidRDefault="00A15763" w:rsidP="00A15763"/>
    <w:p w:rsidR="00967985" w:rsidRDefault="00967985"/>
    <w:sectPr w:rsidR="00967985" w:rsidSect="009679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Arial Unicode MS"/>
    <w:charset w:val="CC"/>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DejaVu Sans">
    <w:altName w:val="Arial"/>
    <w:charset w:val="CC"/>
    <w:family w:val="swiss"/>
    <w:pitch w:val="variable"/>
    <w:sig w:usb0="00000000" w:usb1="5200FDFF" w:usb2="00042021"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4"/>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37D69E80"/>
    <w:lvl w:ilvl="0">
      <w:start w:val="1"/>
      <w:numFmt w:val="decimal"/>
      <w:lvlText w:val="%1."/>
      <w:lvlJc w:val="left"/>
      <w:pPr>
        <w:tabs>
          <w:tab w:val="num" w:pos="720"/>
        </w:tabs>
        <w:ind w:left="720" w:hanging="360"/>
      </w:pPr>
    </w:lvl>
    <w:lvl w:ilvl="1">
      <w:start w:val="10"/>
      <w:numFmt w:val="decimal"/>
      <w:lvlText w:val="%2."/>
      <w:lvlJc w:val="left"/>
      <w:pPr>
        <w:tabs>
          <w:tab w:val="num" w:pos="1080"/>
        </w:tabs>
        <w:ind w:left="1080" w:hanging="360"/>
      </w:pPr>
    </w:lvl>
    <w:lvl w:ilvl="2">
      <w:start w:val="1"/>
      <w:numFmt w:val="decimal"/>
      <w:lvlText w:val="%3."/>
      <w:lvlJc w:val="left"/>
      <w:pPr>
        <w:tabs>
          <w:tab w:val="num" w:pos="1211"/>
        </w:tabs>
        <w:ind w:left="1211" w:hanging="360"/>
      </w:pPr>
      <w:rPr>
        <w:sz w:val="24"/>
        <w:szCs w:val="24"/>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15763"/>
    <w:rsid w:val="00037EBD"/>
    <w:rsid w:val="000D3915"/>
    <w:rsid w:val="00105362"/>
    <w:rsid w:val="00155245"/>
    <w:rsid w:val="00163CFA"/>
    <w:rsid w:val="00285A62"/>
    <w:rsid w:val="003150EE"/>
    <w:rsid w:val="00331470"/>
    <w:rsid w:val="00353E7D"/>
    <w:rsid w:val="0039387C"/>
    <w:rsid w:val="00394F9F"/>
    <w:rsid w:val="003D1DF1"/>
    <w:rsid w:val="00473909"/>
    <w:rsid w:val="004F65A4"/>
    <w:rsid w:val="00517DF3"/>
    <w:rsid w:val="005D6AF0"/>
    <w:rsid w:val="006D7542"/>
    <w:rsid w:val="00730C89"/>
    <w:rsid w:val="00741741"/>
    <w:rsid w:val="00765596"/>
    <w:rsid w:val="00775117"/>
    <w:rsid w:val="00775CFB"/>
    <w:rsid w:val="007872FF"/>
    <w:rsid w:val="0084596F"/>
    <w:rsid w:val="00967985"/>
    <w:rsid w:val="009C6452"/>
    <w:rsid w:val="009D377F"/>
    <w:rsid w:val="00A15763"/>
    <w:rsid w:val="00A6136A"/>
    <w:rsid w:val="00C354D6"/>
    <w:rsid w:val="00CC6CA3"/>
    <w:rsid w:val="00D035B5"/>
    <w:rsid w:val="00D36EE2"/>
    <w:rsid w:val="00D56300"/>
    <w:rsid w:val="00D81703"/>
    <w:rsid w:val="00DA4341"/>
    <w:rsid w:val="00EC7869"/>
    <w:rsid w:val="00F90165"/>
    <w:rsid w:val="00F96942"/>
    <w:rsid w:val="00FD13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763"/>
    <w:pPr>
      <w:widowControl w:val="0"/>
      <w:suppressAutoHyphens/>
    </w:pPr>
    <w:rPr>
      <w:rFonts w:ascii="Times New Roman" w:eastAsia="Andale Sans UI" w:hAnsi="Times New Roman" w:cs="Times New Roman"/>
      <w:kern w:val="2"/>
      <w:sz w:val="24"/>
      <w:szCs w:val="24"/>
    </w:rPr>
  </w:style>
  <w:style w:type="paragraph" w:styleId="1">
    <w:name w:val="heading 1"/>
    <w:basedOn w:val="a"/>
    <w:next w:val="a"/>
    <w:link w:val="10"/>
    <w:qFormat/>
    <w:rsid w:val="00A15763"/>
    <w:pPr>
      <w:keepNext/>
      <w:numPr>
        <w:numId w:val="1"/>
      </w:numPr>
      <w:spacing w:before="240" w:after="60"/>
      <w:outlineLvl w:val="0"/>
    </w:pPr>
    <w:rPr>
      <w:rFonts w:ascii="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15763"/>
    <w:rPr>
      <w:rFonts w:ascii="Arial" w:eastAsia="Andale Sans UI" w:hAnsi="Arial" w:cs="Arial"/>
      <w:b/>
      <w:bCs/>
      <w:kern w:val="2"/>
      <w:sz w:val="32"/>
      <w:szCs w:val="32"/>
    </w:rPr>
  </w:style>
  <w:style w:type="character" w:styleId="a3">
    <w:name w:val="Hyperlink"/>
    <w:semiHidden/>
    <w:unhideWhenUsed/>
    <w:rsid w:val="00A15763"/>
    <w:rPr>
      <w:color w:val="000080"/>
      <w:u w:val="single"/>
    </w:rPr>
  </w:style>
  <w:style w:type="paragraph" w:styleId="a4">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semiHidden/>
    <w:unhideWhenUsed/>
    <w:rsid w:val="00A15763"/>
    <w:rPr>
      <w:rFonts w:ascii="Tahoma" w:hAnsi="Tahoma" w:cs="Tahoma"/>
      <w:sz w:val="16"/>
      <w:szCs w:val="16"/>
    </w:rPr>
  </w:style>
  <w:style w:type="paragraph" w:customStyle="1" w:styleId="ConsPlusTitle">
    <w:name w:val="ConsPlusTitle"/>
    <w:rsid w:val="00A15763"/>
    <w:pPr>
      <w:widowControl w:val="0"/>
      <w:suppressAutoHyphens/>
      <w:autoSpaceDE w:val="0"/>
    </w:pPr>
    <w:rPr>
      <w:rFonts w:ascii="Arial" w:eastAsia="Times New Roman" w:hAnsi="Arial" w:cs="Arial"/>
      <w:b/>
      <w:bCs/>
      <w:kern w:val="2"/>
      <w:sz w:val="20"/>
      <w:szCs w:val="20"/>
      <w:lang w:eastAsia="ar-SA"/>
    </w:rPr>
  </w:style>
  <w:style w:type="paragraph" w:customStyle="1" w:styleId="ConsPlusNormal">
    <w:name w:val="ConsPlusNormal"/>
    <w:rsid w:val="00A15763"/>
    <w:pPr>
      <w:widowControl w:val="0"/>
      <w:suppressAutoHyphens/>
      <w:autoSpaceDE w:val="0"/>
      <w:ind w:firstLine="720"/>
    </w:pPr>
    <w:rPr>
      <w:rFonts w:ascii="Arial" w:eastAsia="Times New Roman" w:hAnsi="Arial" w:cs="Arial"/>
      <w:kern w:val="2"/>
      <w:sz w:val="20"/>
      <w:szCs w:val="20"/>
      <w:lang w:eastAsia="ar-SA"/>
    </w:rPr>
  </w:style>
  <w:style w:type="paragraph" w:customStyle="1" w:styleId="21">
    <w:name w:val="Основной текст с отступом 21"/>
    <w:basedOn w:val="a"/>
    <w:rsid w:val="00A15763"/>
    <w:pPr>
      <w:spacing w:before="120"/>
      <w:ind w:firstLine="709"/>
      <w:jc w:val="both"/>
    </w:pPr>
    <w:rPr>
      <w:color w:val="000000"/>
      <w:sz w:val="28"/>
      <w:szCs w:val="28"/>
    </w:rPr>
  </w:style>
  <w:style w:type="paragraph" w:customStyle="1" w:styleId="OEM">
    <w:name w:val="Нормальный (OEM)"/>
    <w:basedOn w:val="a"/>
    <w:next w:val="a"/>
    <w:rsid w:val="00A15763"/>
    <w:pPr>
      <w:autoSpaceDE w:val="0"/>
      <w:jc w:val="both"/>
    </w:pPr>
    <w:rPr>
      <w:rFonts w:ascii="Courier New" w:hAnsi="Courier New" w:cs="Courier New"/>
      <w:sz w:val="20"/>
      <w:szCs w:val="20"/>
    </w:rPr>
  </w:style>
  <w:style w:type="paragraph" w:customStyle="1" w:styleId="ConsPlusNonformat">
    <w:name w:val="ConsPlusNonformat"/>
    <w:rsid w:val="00A15763"/>
    <w:pPr>
      <w:widowControl w:val="0"/>
      <w:suppressAutoHyphens/>
      <w:autoSpaceDE w:val="0"/>
    </w:pPr>
    <w:rPr>
      <w:rFonts w:ascii="Courier New" w:eastAsia="Times New Roman" w:hAnsi="Courier New" w:cs="Courier New"/>
      <w:kern w:val="2"/>
      <w:sz w:val="20"/>
      <w:szCs w:val="20"/>
      <w:lang w:eastAsia="ar-SA"/>
    </w:rPr>
  </w:style>
  <w:style w:type="paragraph" w:customStyle="1" w:styleId="ConsPlusCell">
    <w:name w:val="ConsPlusCell"/>
    <w:rsid w:val="00A15763"/>
    <w:pPr>
      <w:widowControl w:val="0"/>
      <w:suppressAutoHyphens/>
      <w:autoSpaceDE w:val="0"/>
    </w:pPr>
    <w:rPr>
      <w:rFonts w:ascii="Arial" w:eastAsia="Times New Roman" w:hAnsi="Arial" w:cs="Arial"/>
      <w:kern w:val="2"/>
      <w:sz w:val="20"/>
      <w:szCs w:val="20"/>
      <w:lang w:eastAsia="ar-SA"/>
    </w:rPr>
  </w:style>
  <w:style w:type="paragraph" w:customStyle="1" w:styleId="p17">
    <w:name w:val="p17"/>
    <w:basedOn w:val="a"/>
    <w:rsid w:val="00A15763"/>
    <w:pPr>
      <w:widowControl/>
      <w:suppressAutoHyphens w:val="0"/>
      <w:spacing w:before="100" w:beforeAutospacing="1" w:after="100" w:afterAutospacing="1"/>
    </w:pPr>
    <w:rPr>
      <w:rFonts w:eastAsia="Times New Roman"/>
      <w:kern w:val="0"/>
      <w:lang w:eastAsia="ru-RU"/>
    </w:rPr>
  </w:style>
  <w:style w:type="paragraph" w:customStyle="1" w:styleId="p9">
    <w:name w:val="p9"/>
    <w:basedOn w:val="a"/>
    <w:rsid w:val="00A15763"/>
    <w:pPr>
      <w:widowControl/>
      <w:suppressAutoHyphens w:val="0"/>
      <w:spacing w:before="100" w:beforeAutospacing="1" w:after="100" w:afterAutospacing="1"/>
    </w:pPr>
    <w:rPr>
      <w:rFonts w:eastAsia="Times New Roman"/>
      <w:kern w:val="0"/>
      <w:lang w:eastAsia="ru-RU"/>
    </w:rPr>
  </w:style>
  <w:style w:type="character" w:styleId="a5">
    <w:name w:val="Strong"/>
    <w:basedOn w:val="a0"/>
    <w:qFormat/>
    <w:rsid w:val="00A15763"/>
    <w:rPr>
      <w:b/>
      <w:bCs/>
    </w:rPr>
  </w:style>
  <w:style w:type="paragraph" w:styleId="a6">
    <w:name w:val="Balloon Text"/>
    <w:basedOn w:val="a"/>
    <w:link w:val="a7"/>
    <w:uiPriority w:val="99"/>
    <w:semiHidden/>
    <w:unhideWhenUsed/>
    <w:rsid w:val="00A15763"/>
    <w:rPr>
      <w:rFonts w:ascii="Tahoma" w:hAnsi="Tahoma" w:cs="Tahoma"/>
      <w:sz w:val="16"/>
      <w:szCs w:val="16"/>
    </w:rPr>
  </w:style>
  <w:style w:type="character" w:customStyle="1" w:styleId="a7">
    <w:name w:val="Текст выноски Знак"/>
    <w:basedOn w:val="a0"/>
    <w:link w:val="a6"/>
    <w:uiPriority w:val="99"/>
    <w:semiHidden/>
    <w:rsid w:val="00A15763"/>
    <w:rPr>
      <w:rFonts w:ascii="Tahoma" w:eastAsia="Andale Sans UI" w:hAnsi="Tahoma" w:cs="Tahoma"/>
      <w:kern w:val="2"/>
      <w:sz w:val="16"/>
      <w:szCs w:val="16"/>
    </w:rPr>
  </w:style>
</w:styles>
</file>

<file path=word/webSettings.xml><?xml version="1.0" encoding="utf-8"?>
<w:webSettings xmlns:r="http://schemas.openxmlformats.org/officeDocument/2006/relationships" xmlns:w="http://schemas.openxmlformats.org/wordprocessingml/2006/main">
  <w:divs>
    <w:div w:id="62620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4A51099AD3EEDB66C824C12365680DD1A071011A91D4633A57F393D3A864C8F74133F712BE50E208SCS2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9755</Words>
  <Characters>55605</Characters>
  <Application>Microsoft Office Word</Application>
  <DocSecurity>0</DocSecurity>
  <Lines>463</Lines>
  <Paragraphs>130</Paragraphs>
  <ScaleCrop>false</ScaleCrop>
  <Company>office 2007 rus ent:</Company>
  <LinksUpToDate>false</LinksUpToDate>
  <CharactersWithSpaces>65230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2022-06-03T07:35:00Z</dcterms:created>
  <dcterms:modified xsi:type="dcterms:W3CDTF">2022-06-03T07:35:00Z</dcterms:modified>
</cp:coreProperties>
</file>