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D57" w:rsidRPr="009B00C8" w:rsidRDefault="00D62D57" w:rsidP="00D62D57">
      <w:pPr>
        <w:jc w:val="center"/>
        <w:rPr>
          <w:rFonts w:ascii="Times New Roman" w:hAnsi="Times New Roman" w:cs="Times New Roman"/>
          <w:bCs/>
        </w:rPr>
      </w:pPr>
      <w:bookmarkStart w:id="0" w:name="bookmark1"/>
    </w:p>
    <w:p w:rsidR="00D62D57" w:rsidRPr="009B00C8" w:rsidRDefault="00D62D57" w:rsidP="00D62D57">
      <w:pPr>
        <w:rPr>
          <w:rFonts w:ascii="Times New Roman" w:hAnsi="Times New Roman" w:cs="Times New Roman"/>
          <w:bCs/>
        </w:rPr>
      </w:pPr>
      <w:r w:rsidRPr="009B00C8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-129540</wp:posOffset>
            </wp:positionV>
            <wp:extent cx="635000" cy="673100"/>
            <wp:effectExtent l="19050" t="0" r="0" b="0"/>
            <wp:wrapTight wrapText="bothSides">
              <wp:wrapPolygon edited="0">
                <wp:start x="-648" y="0"/>
                <wp:lineTo x="-648" y="20785"/>
                <wp:lineTo x="21384" y="20785"/>
                <wp:lineTo x="21384" y="0"/>
                <wp:lineTo x="-648" y="0"/>
              </wp:wrapPolygon>
            </wp:wrapTight>
            <wp:docPr id="3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00C8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-129540</wp:posOffset>
            </wp:positionV>
            <wp:extent cx="635000" cy="673100"/>
            <wp:effectExtent l="19050" t="0" r="0" b="0"/>
            <wp:wrapTight wrapText="bothSides">
              <wp:wrapPolygon edited="0">
                <wp:start x="-648" y="0"/>
                <wp:lineTo x="-648" y="20785"/>
                <wp:lineTo x="21384" y="20785"/>
                <wp:lineTo x="21384" y="0"/>
                <wp:lineTo x="-648" y="0"/>
              </wp:wrapPolygon>
            </wp:wrapTight>
            <wp:docPr id="2" name="Рисунок 2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00C8">
        <w:rPr>
          <w:rFonts w:ascii="Times New Roman" w:hAnsi="Times New Roman" w:cs="Times New Roman"/>
          <w:bCs/>
        </w:rPr>
        <w:t xml:space="preserve">                                                                      </w:t>
      </w:r>
    </w:p>
    <w:p w:rsidR="00D62D57" w:rsidRPr="009B00C8" w:rsidRDefault="00D62D57" w:rsidP="00D62D57">
      <w:pPr>
        <w:jc w:val="center"/>
        <w:rPr>
          <w:rFonts w:ascii="Times New Roman" w:hAnsi="Times New Roman" w:cs="Times New Roman"/>
          <w:bCs/>
        </w:rPr>
      </w:pPr>
    </w:p>
    <w:p w:rsidR="00D62D57" w:rsidRPr="009B00C8" w:rsidRDefault="00D62D57" w:rsidP="00D62D57">
      <w:pPr>
        <w:jc w:val="center"/>
        <w:rPr>
          <w:rFonts w:ascii="Times New Roman" w:hAnsi="Times New Roman" w:cs="Times New Roman"/>
          <w:bCs/>
          <w:sz w:val="16"/>
        </w:rPr>
      </w:pPr>
      <w:r w:rsidRPr="009B00C8">
        <w:rPr>
          <w:rFonts w:ascii="Times New Roman" w:hAnsi="Times New Roman" w:cs="Times New Roman"/>
          <w:bCs/>
          <w:sz w:val="16"/>
        </w:rPr>
        <w:t xml:space="preserve">                                                                                     </w:t>
      </w:r>
    </w:p>
    <w:p w:rsidR="00D62D57" w:rsidRPr="009B00C8" w:rsidRDefault="00D62D57" w:rsidP="00D62D57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D62D57" w:rsidRPr="009B00C8" w:rsidRDefault="00D62D57" w:rsidP="00D62D57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D62D57" w:rsidRPr="009B00C8" w:rsidRDefault="00D62D57" w:rsidP="00D62D57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B00C8">
        <w:rPr>
          <w:rFonts w:ascii="Times New Roman" w:hAnsi="Times New Roman" w:cs="Times New Roman"/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 w:rsidRPr="009B00C8">
        <w:rPr>
          <w:rFonts w:ascii="Times New Roman" w:hAnsi="Times New Roman" w:cs="Times New Roman"/>
          <w:b/>
          <w:sz w:val="16"/>
          <w:szCs w:val="16"/>
        </w:rPr>
        <w:t>ПОЛТАВСКОЕ</w:t>
      </w:r>
      <w:proofErr w:type="gramEnd"/>
    </w:p>
    <w:p w:rsidR="00D62D57" w:rsidRPr="009B00C8" w:rsidRDefault="00D62D57" w:rsidP="00D62D57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B00C8">
        <w:rPr>
          <w:rFonts w:ascii="Times New Roman" w:hAnsi="Times New Roman" w:cs="Times New Roman"/>
          <w:b/>
          <w:sz w:val="16"/>
          <w:szCs w:val="16"/>
        </w:rPr>
        <w:t xml:space="preserve">ПРОХЛАДНЕНСКОГО МУНИЦИПАЛЬНОГО РАЙОНА </w:t>
      </w:r>
      <w:proofErr w:type="gramStart"/>
      <w:r w:rsidRPr="009B00C8">
        <w:rPr>
          <w:rFonts w:ascii="Times New Roman" w:hAnsi="Times New Roman" w:cs="Times New Roman"/>
          <w:b/>
          <w:sz w:val="16"/>
          <w:szCs w:val="16"/>
        </w:rPr>
        <w:t>КАБАРДИНО - БАЛКАРСКОЙ</w:t>
      </w:r>
      <w:proofErr w:type="gramEnd"/>
      <w:r w:rsidRPr="009B00C8">
        <w:rPr>
          <w:rFonts w:ascii="Times New Roman" w:hAnsi="Times New Roman" w:cs="Times New Roman"/>
          <w:b/>
          <w:sz w:val="16"/>
          <w:szCs w:val="16"/>
        </w:rPr>
        <w:t xml:space="preserve">  РЕСПУБЛИКИ</w:t>
      </w:r>
    </w:p>
    <w:p w:rsidR="00D62D57" w:rsidRPr="009B00C8" w:rsidRDefault="00D62D57" w:rsidP="00D62D57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62D57" w:rsidRPr="009B00C8" w:rsidRDefault="00D62D57" w:rsidP="00D62D57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B00C8">
        <w:rPr>
          <w:rFonts w:ascii="Times New Roman" w:hAnsi="Times New Roman" w:cs="Times New Roman"/>
          <w:b/>
          <w:sz w:val="16"/>
          <w:szCs w:val="16"/>
        </w:rPr>
        <w:t>КЪЭБЭРДЕЙ - БАЛЪКЪЭР  РЕСПУБЛИКЭМ  ЩЫ</w:t>
      </w:r>
      <w:proofErr w:type="gramStart"/>
      <w:r w:rsidRPr="009B00C8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proofErr w:type="gramEnd"/>
      <w:r w:rsidRPr="009B00C8">
        <w:rPr>
          <w:rFonts w:ascii="Times New Roman" w:hAnsi="Times New Roman" w:cs="Times New Roman"/>
          <w:b/>
          <w:sz w:val="16"/>
          <w:szCs w:val="16"/>
        </w:rPr>
        <w:t>Э  ПРОХЛАДНЭ  МУНИЦИПАЛЬНЭ  РАЙОНЫМ</w:t>
      </w:r>
    </w:p>
    <w:p w:rsidR="00D62D57" w:rsidRPr="009B00C8" w:rsidRDefault="00D62D57" w:rsidP="00D62D57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B00C8">
        <w:rPr>
          <w:rFonts w:ascii="Times New Roman" w:hAnsi="Times New Roman" w:cs="Times New Roman"/>
          <w:b/>
          <w:sz w:val="16"/>
          <w:szCs w:val="16"/>
        </w:rPr>
        <w:t xml:space="preserve">ЩЫЩ НОВО – ПОЛТАВСКЭ  </w:t>
      </w:r>
      <w:r w:rsidRPr="009B00C8">
        <w:rPr>
          <w:rFonts w:ascii="Times New Roman" w:hAnsi="Times New Roman" w:cs="Times New Roman"/>
          <w:b/>
          <w:bCs/>
          <w:sz w:val="16"/>
          <w:szCs w:val="16"/>
        </w:rPr>
        <w:t xml:space="preserve">КЪУАЖЭ  ЖЫЛАГЬУЭМ </w:t>
      </w:r>
      <w:r w:rsidRPr="009B00C8">
        <w:rPr>
          <w:rFonts w:ascii="Times New Roman" w:hAnsi="Times New Roman" w:cs="Times New Roman"/>
          <w:b/>
          <w:sz w:val="16"/>
          <w:szCs w:val="16"/>
        </w:rPr>
        <w:t>И  Щ</w:t>
      </w:r>
      <w:proofErr w:type="gramStart"/>
      <w:r w:rsidRPr="009B00C8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proofErr w:type="gramEnd"/>
      <w:r w:rsidRPr="009B00C8">
        <w:rPr>
          <w:rFonts w:ascii="Times New Roman" w:hAnsi="Times New Roman" w:cs="Times New Roman"/>
          <w:b/>
          <w:sz w:val="16"/>
          <w:szCs w:val="16"/>
        </w:rPr>
        <w:t>ЫП</w:t>
      </w:r>
      <w:r w:rsidRPr="009B00C8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r w:rsidRPr="009B00C8">
        <w:rPr>
          <w:rFonts w:ascii="Times New Roman" w:hAnsi="Times New Roman" w:cs="Times New Roman"/>
          <w:b/>
          <w:sz w:val="16"/>
          <w:szCs w:val="16"/>
        </w:rPr>
        <w:t>Э  АДМИНИСТРАЦЭ</w:t>
      </w:r>
    </w:p>
    <w:p w:rsidR="00D62D57" w:rsidRPr="009B00C8" w:rsidRDefault="00D62D57" w:rsidP="00D62D57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62D57" w:rsidRPr="009B00C8" w:rsidRDefault="00D62D57" w:rsidP="00D62D57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B00C8">
        <w:rPr>
          <w:rFonts w:ascii="Times New Roman" w:hAnsi="Times New Roman" w:cs="Times New Roman"/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D62D57" w:rsidRPr="009B00C8" w:rsidRDefault="00D62D57" w:rsidP="00D62D57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B00C8">
        <w:rPr>
          <w:rFonts w:ascii="Times New Roman" w:hAnsi="Times New Roman" w:cs="Times New Roman"/>
          <w:b/>
          <w:sz w:val="16"/>
          <w:szCs w:val="16"/>
        </w:rPr>
        <w:t xml:space="preserve">НОВО - </w:t>
      </w:r>
      <w:proofErr w:type="gramStart"/>
      <w:r w:rsidRPr="009B00C8">
        <w:rPr>
          <w:rFonts w:ascii="Times New Roman" w:hAnsi="Times New Roman" w:cs="Times New Roman"/>
          <w:b/>
          <w:sz w:val="16"/>
          <w:szCs w:val="16"/>
        </w:rPr>
        <w:t>ПОЛТАВСКОЕ</w:t>
      </w:r>
      <w:proofErr w:type="gramEnd"/>
      <w:r w:rsidRPr="009B00C8">
        <w:rPr>
          <w:rFonts w:ascii="Times New Roman" w:hAnsi="Times New Roman" w:cs="Times New Roman"/>
          <w:b/>
          <w:sz w:val="16"/>
          <w:szCs w:val="16"/>
        </w:rPr>
        <w:t xml:space="preserve">  ЭЛ  ПОСЕЛЕНИЯСНЫ  ЖЕР-ЖЕРЛИ  АДМИНИСТРАЦИЯСЫ</w:t>
      </w:r>
    </w:p>
    <w:p w:rsidR="00D62D57" w:rsidRPr="009B00C8" w:rsidRDefault="00D62D57" w:rsidP="00D62D57">
      <w:pPr>
        <w:pStyle w:val="a7"/>
        <w:ind w:firstLine="0"/>
        <w:rPr>
          <w:bCs/>
          <w:sz w:val="16"/>
        </w:rPr>
      </w:pPr>
    </w:p>
    <w:p w:rsidR="00D62D57" w:rsidRPr="009B00C8" w:rsidRDefault="00D62D57" w:rsidP="00D62D57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bCs/>
          <w:sz w:val="16"/>
        </w:rPr>
      </w:pPr>
    </w:p>
    <w:p w:rsidR="00D62D57" w:rsidRPr="009B00C8" w:rsidRDefault="00D62D57" w:rsidP="00D62D57">
      <w:pPr>
        <w:pStyle w:val="5"/>
        <w:rPr>
          <w:sz w:val="18"/>
          <w:szCs w:val="18"/>
        </w:rPr>
      </w:pPr>
      <w:proofErr w:type="gramStart"/>
      <w:r w:rsidRPr="009B00C8">
        <w:rPr>
          <w:sz w:val="18"/>
          <w:szCs w:val="18"/>
        </w:rPr>
        <w:t>П</w:t>
      </w:r>
      <w:proofErr w:type="gramEnd"/>
      <w:r w:rsidRPr="009B00C8">
        <w:rPr>
          <w:sz w:val="18"/>
          <w:szCs w:val="18"/>
        </w:rPr>
        <w:t xml:space="preserve"> – и  361017  КБР </w:t>
      </w:r>
      <w:proofErr w:type="spellStart"/>
      <w:r w:rsidRPr="009B00C8">
        <w:rPr>
          <w:sz w:val="18"/>
          <w:szCs w:val="18"/>
        </w:rPr>
        <w:t>Прохладненский</w:t>
      </w:r>
      <w:proofErr w:type="spellEnd"/>
      <w:r w:rsidRPr="009B00C8">
        <w:rPr>
          <w:sz w:val="18"/>
          <w:szCs w:val="18"/>
        </w:rPr>
        <w:t xml:space="preserve"> район  с. Ново-Полтавское  ул. Третьякова  126  тел.  9–99-88</w:t>
      </w:r>
    </w:p>
    <w:p w:rsidR="00D62D57" w:rsidRPr="009B00C8" w:rsidRDefault="00D62D57" w:rsidP="00D62D57">
      <w:pPr>
        <w:ind w:left="720"/>
        <w:jc w:val="both"/>
        <w:rPr>
          <w:rFonts w:ascii="Times New Roman" w:hAnsi="Times New Roman" w:cs="Times New Roman"/>
          <w:b/>
          <w:bCs/>
          <w:szCs w:val="28"/>
        </w:rPr>
      </w:pPr>
    </w:p>
    <w:p w:rsidR="00D62D57" w:rsidRPr="009B00C8" w:rsidRDefault="00D62D57" w:rsidP="00D62D57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</w:rPr>
        <w:t>0</w:t>
      </w:r>
      <w:r w:rsidR="00492208">
        <w:rPr>
          <w:rFonts w:ascii="Times New Roman" w:hAnsi="Times New Roman" w:cs="Times New Roman"/>
          <w:b/>
        </w:rPr>
        <w:t>8</w:t>
      </w:r>
      <w:r w:rsidRPr="009B00C8">
        <w:rPr>
          <w:rFonts w:ascii="Times New Roman" w:hAnsi="Times New Roman" w:cs="Times New Roman"/>
          <w:b/>
        </w:rPr>
        <w:t>.1</w:t>
      </w:r>
      <w:r>
        <w:rPr>
          <w:rFonts w:ascii="Times New Roman" w:hAnsi="Times New Roman" w:cs="Times New Roman"/>
          <w:b/>
        </w:rPr>
        <w:t>2</w:t>
      </w:r>
      <w:r w:rsidRPr="009B00C8">
        <w:rPr>
          <w:rFonts w:ascii="Times New Roman" w:hAnsi="Times New Roman" w:cs="Times New Roman"/>
          <w:b/>
        </w:rPr>
        <w:t>.</w:t>
      </w:r>
      <w:r w:rsidRPr="009B00C8">
        <w:rPr>
          <w:rFonts w:ascii="Times New Roman" w:hAnsi="Times New Roman" w:cs="Times New Roman"/>
          <w:b/>
          <w:spacing w:val="-7"/>
        </w:rPr>
        <w:t>20</w:t>
      </w:r>
      <w:r>
        <w:rPr>
          <w:rFonts w:ascii="Times New Roman" w:hAnsi="Times New Roman" w:cs="Times New Roman"/>
          <w:b/>
          <w:spacing w:val="-7"/>
        </w:rPr>
        <w:t>22</w:t>
      </w:r>
      <w:r w:rsidRPr="009B00C8">
        <w:rPr>
          <w:rFonts w:ascii="Times New Roman" w:hAnsi="Times New Roman" w:cs="Times New Roman"/>
          <w:b/>
          <w:spacing w:val="-7"/>
        </w:rPr>
        <w:t xml:space="preserve"> г.                                                                                  </w:t>
      </w:r>
      <w:r w:rsidRPr="009B00C8">
        <w:rPr>
          <w:rFonts w:ascii="Times New Roman" w:hAnsi="Times New Roman" w:cs="Times New Roman"/>
          <w:b/>
          <w:sz w:val="20"/>
        </w:rPr>
        <w:t xml:space="preserve">                      </w:t>
      </w:r>
      <w:r w:rsidRPr="009B00C8">
        <w:rPr>
          <w:rFonts w:ascii="Times New Roman" w:hAnsi="Times New Roman" w:cs="Times New Roman"/>
          <w:b/>
          <w:sz w:val="22"/>
        </w:rPr>
        <w:t xml:space="preserve">ПОСТАНОВЛЕНИЕ  №  </w:t>
      </w:r>
      <w:r w:rsidR="00492208">
        <w:rPr>
          <w:rFonts w:ascii="Times New Roman" w:hAnsi="Times New Roman" w:cs="Times New Roman"/>
          <w:b/>
          <w:sz w:val="22"/>
          <w:u w:val="single"/>
        </w:rPr>
        <w:t>60</w:t>
      </w:r>
      <w:r w:rsidRPr="00BE24D4">
        <w:rPr>
          <w:rFonts w:ascii="Times New Roman" w:hAnsi="Times New Roman" w:cs="Times New Roman"/>
          <w:sz w:val="22"/>
          <w:u w:val="single"/>
        </w:rPr>
        <w:t xml:space="preserve"> </w:t>
      </w:r>
      <w:r w:rsidRPr="009B00C8">
        <w:rPr>
          <w:rFonts w:ascii="Times New Roman" w:hAnsi="Times New Roman" w:cs="Times New Roman"/>
          <w:b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D62D57" w:rsidRPr="009B00C8" w:rsidRDefault="00D62D57" w:rsidP="00D62D57">
      <w:pPr>
        <w:ind w:left="7560" w:hanging="180"/>
        <w:rPr>
          <w:rFonts w:ascii="Times New Roman" w:hAnsi="Times New Roman" w:cs="Times New Roman"/>
          <w:b/>
          <w:sz w:val="22"/>
        </w:rPr>
      </w:pPr>
      <w:r w:rsidRPr="009B00C8">
        <w:rPr>
          <w:rFonts w:ascii="Times New Roman" w:hAnsi="Times New Roman" w:cs="Times New Roman"/>
          <w:b/>
          <w:sz w:val="22"/>
        </w:rPr>
        <w:t xml:space="preserve">          УНАФЭ   №___ </w:t>
      </w:r>
    </w:p>
    <w:p w:rsidR="00D62D57" w:rsidRPr="009B00C8" w:rsidRDefault="00D62D57" w:rsidP="00D62D57">
      <w:pPr>
        <w:rPr>
          <w:rFonts w:ascii="Times New Roman" w:hAnsi="Times New Roman" w:cs="Times New Roman"/>
          <w:b/>
          <w:sz w:val="22"/>
        </w:rPr>
      </w:pPr>
      <w:r w:rsidRPr="009B00C8">
        <w:rPr>
          <w:rFonts w:ascii="Times New Roman" w:hAnsi="Times New Roman" w:cs="Times New Roman"/>
          <w:b/>
          <w:sz w:val="22"/>
        </w:rPr>
        <w:tab/>
      </w:r>
      <w:r w:rsidRPr="009B00C8">
        <w:rPr>
          <w:rFonts w:ascii="Times New Roman" w:hAnsi="Times New Roman" w:cs="Times New Roman"/>
          <w:b/>
          <w:sz w:val="22"/>
        </w:rPr>
        <w:tab/>
      </w:r>
      <w:r w:rsidRPr="009B00C8">
        <w:rPr>
          <w:rFonts w:ascii="Times New Roman" w:hAnsi="Times New Roman" w:cs="Times New Roman"/>
          <w:b/>
          <w:sz w:val="22"/>
        </w:rPr>
        <w:tab/>
      </w:r>
      <w:r w:rsidRPr="009B00C8">
        <w:rPr>
          <w:rFonts w:ascii="Times New Roman" w:hAnsi="Times New Roman" w:cs="Times New Roman"/>
          <w:b/>
          <w:sz w:val="22"/>
        </w:rPr>
        <w:tab/>
      </w:r>
      <w:r w:rsidRPr="009B00C8">
        <w:rPr>
          <w:rFonts w:ascii="Times New Roman" w:hAnsi="Times New Roman" w:cs="Times New Roman"/>
          <w:b/>
          <w:sz w:val="22"/>
        </w:rPr>
        <w:tab/>
      </w:r>
      <w:r w:rsidRPr="009B00C8">
        <w:rPr>
          <w:rFonts w:ascii="Times New Roman" w:hAnsi="Times New Roman" w:cs="Times New Roman"/>
          <w:b/>
          <w:sz w:val="22"/>
        </w:rPr>
        <w:tab/>
      </w:r>
      <w:r w:rsidRPr="009B00C8">
        <w:rPr>
          <w:rFonts w:ascii="Times New Roman" w:hAnsi="Times New Roman" w:cs="Times New Roman"/>
          <w:b/>
          <w:sz w:val="22"/>
        </w:rPr>
        <w:tab/>
      </w:r>
      <w:r w:rsidRPr="009B00C8">
        <w:rPr>
          <w:rFonts w:ascii="Times New Roman" w:hAnsi="Times New Roman" w:cs="Times New Roman"/>
          <w:b/>
          <w:sz w:val="22"/>
        </w:rPr>
        <w:tab/>
      </w:r>
      <w:r w:rsidRPr="009B00C8">
        <w:rPr>
          <w:rFonts w:ascii="Times New Roman" w:hAnsi="Times New Roman" w:cs="Times New Roman"/>
          <w:b/>
          <w:sz w:val="22"/>
        </w:rPr>
        <w:tab/>
        <w:t xml:space="preserve">                         БЕГИМИ   №___</w:t>
      </w:r>
    </w:p>
    <w:p w:rsidR="00D62D57" w:rsidRPr="009B00C8" w:rsidRDefault="00D62D57" w:rsidP="00D62D57">
      <w:pPr>
        <w:pStyle w:val="a9"/>
        <w:jc w:val="center"/>
      </w:pPr>
    </w:p>
    <w:p w:rsidR="00D62D57" w:rsidRPr="000C35AF" w:rsidRDefault="00D62D57" w:rsidP="000C35AF">
      <w:pPr>
        <w:ind w:right="-427"/>
        <w:jc w:val="center"/>
        <w:rPr>
          <w:rFonts w:ascii="Times New Roman" w:eastAsia="Times New Roman CYR" w:hAnsi="Times New Roman" w:cs="Times New Roman"/>
          <w:b/>
          <w:lang w:eastAsia="en-US" w:bidi="en-US"/>
        </w:rPr>
      </w:pPr>
      <w:r w:rsidRPr="000C35AF">
        <w:rPr>
          <w:rFonts w:ascii="Times New Roman" w:hAnsi="Times New Roman" w:cs="Times New Roman"/>
          <w:b/>
          <w:bCs/>
        </w:rPr>
        <w:t>Об утверждении П</w:t>
      </w:r>
      <w:r w:rsidRPr="000C35AF">
        <w:rPr>
          <w:rFonts w:ascii="Times New Roman" w:hAnsi="Times New Roman" w:cs="Times New Roman"/>
          <w:b/>
        </w:rPr>
        <w:t xml:space="preserve">орядка </w:t>
      </w:r>
      <w:r w:rsidR="000C35AF" w:rsidRPr="000C35AF">
        <w:rPr>
          <w:rFonts w:ascii="Times New Roman" w:hAnsi="Times New Roman" w:cs="Times New Roman"/>
          <w:b/>
        </w:rPr>
        <w:t xml:space="preserve">финансирования мероприятий по улучшению условий и охране труда за счет средств бюджета </w:t>
      </w:r>
      <w:r w:rsidRPr="000C35AF">
        <w:rPr>
          <w:rFonts w:ascii="Times New Roman" w:hAnsi="Times New Roman" w:cs="Times New Roman"/>
          <w:b/>
        </w:rPr>
        <w:t xml:space="preserve">сельского поселения </w:t>
      </w:r>
      <w:proofErr w:type="gramStart"/>
      <w:r w:rsidRPr="000C35AF">
        <w:rPr>
          <w:rFonts w:ascii="Times New Roman" w:hAnsi="Times New Roman" w:cs="Times New Roman"/>
          <w:b/>
        </w:rPr>
        <w:t>Ново-Полтавское</w:t>
      </w:r>
      <w:proofErr w:type="gramEnd"/>
      <w:r w:rsidRPr="000C35AF">
        <w:rPr>
          <w:rFonts w:ascii="Times New Roman" w:hAnsi="Times New Roman" w:cs="Times New Roman"/>
          <w:b/>
        </w:rPr>
        <w:t xml:space="preserve"> </w:t>
      </w:r>
      <w:proofErr w:type="spellStart"/>
      <w:r w:rsidRPr="000C35AF">
        <w:rPr>
          <w:rFonts w:ascii="Times New Roman" w:hAnsi="Times New Roman" w:cs="Times New Roman"/>
          <w:b/>
        </w:rPr>
        <w:t>Прохладненского</w:t>
      </w:r>
      <w:proofErr w:type="spellEnd"/>
      <w:r w:rsidRPr="000C35AF">
        <w:rPr>
          <w:rFonts w:ascii="Times New Roman" w:hAnsi="Times New Roman" w:cs="Times New Roman"/>
          <w:b/>
        </w:rPr>
        <w:t xml:space="preserve"> муниципального района Кабардино-Балкарской Республики </w:t>
      </w:r>
    </w:p>
    <w:p w:rsidR="00D62D57" w:rsidRPr="00CA3011" w:rsidRDefault="00D62D57" w:rsidP="00D62D57">
      <w:pPr>
        <w:jc w:val="both"/>
        <w:rPr>
          <w:rFonts w:ascii="Times New Roman" w:hAnsi="Times New Roman" w:cs="Times New Roman"/>
        </w:rPr>
      </w:pPr>
    </w:p>
    <w:p w:rsidR="008170E8" w:rsidRDefault="00E04511" w:rsidP="008170E8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8170E8">
        <w:rPr>
          <w:rFonts w:ascii="Times New Roman" w:hAnsi="Times New Roman" w:cs="Times New Roman"/>
        </w:rPr>
        <w:t>Руководствуясь статьей 225 Трудового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приказом Министерства труда и социальной защиты Российской Федерации от 29.10.2021 № 771н «Об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уровней»</w:t>
      </w:r>
      <w:r w:rsidR="008170E8" w:rsidRPr="008170E8">
        <w:rPr>
          <w:rFonts w:ascii="Times New Roman" w:hAnsi="Times New Roman" w:cs="Times New Roman"/>
        </w:rPr>
        <w:t>,</w:t>
      </w:r>
      <w:r w:rsidR="00D62D57" w:rsidRPr="008170E8">
        <w:rPr>
          <w:rFonts w:ascii="Times New Roman" w:hAnsi="Times New Roman" w:cs="Times New Roman"/>
        </w:rPr>
        <w:t xml:space="preserve"> Уставом </w:t>
      </w:r>
      <w:proofErr w:type="spellStart"/>
      <w:r w:rsidR="00D62D57" w:rsidRPr="008170E8">
        <w:rPr>
          <w:rFonts w:ascii="Times New Roman" w:hAnsi="Times New Roman" w:cs="Times New Roman"/>
        </w:rPr>
        <w:t>с.п</w:t>
      </w:r>
      <w:proofErr w:type="gramEnd"/>
      <w:r w:rsidR="00D62D57" w:rsidRPr="008170E8">
        <w:rPr>
          <w:rFonts w:ascii="Times New Roman" w:hAnsi="Times New Roman" w:cs="Times New Roman"/>
        </w:rPr>
        <w:t>.</w:t>
      </w:r>
      <w:proofErr w:type="gramStart"/>
      <w:r w:rsidR="00D62D57" w:rsidRPr="008170E8">
        <w:rPr>
          <w:rFonts w:ascii="Times New Roman" w:hAnsi="Times New Roman" w:cs="Times New Roman"/>
        </w:rPr>
        <w:t>Ново-Полтавское</w:t>
      </w:r>
      <w:proofErr w:type="spellEnd"/>
      <w:proofErr w:type="gramEnd"/>
      <w:r w:rsidR="00D62D57" w:rsidRPr="008170E8">
        <w:rPr>
          <w:rFonts w:ascii="Times New Roman" w:hAnsi="Times New Roman" w:cs="Times New Roman"/>
        </w:rPr>
        <w:t xml:space="preserve"> </w:t>
      </w:r>
      <w:proofErr w:type="spellStart"/>
      <w:r w:rsidR="00D62D57" w:rsidRPr="008170E8">
        <w:rPr>
          <w:rFonts w:ascii="Times New Roman" w:hAnsi="Times New Roman" w:cs="Times New Roman"/>
        </w:rPr>
        <w:t>Прохладненского</w:t>
      </w:r>
      <w:proofErr w:type="spellEnd"/>
      <w:r w:rsidR="00D62D57" w:rsidRPr="008170E8">
        <w:rPr>
          <w:rFonts w:ascii="Times New Roman" w:hAnsi="Times New Roman" w:cs="Times New Roman"/>
        </w:rPr>
        <w:t xml:space="preserve"> муниципального района, местная администрация сельского поселения Ново-Полтавское </w:t>
      </w:r>
      <w:proofErr w:type="spellStart"/>
      <w:r w:rsidR="00D62D57" w:rsidRPr="008170E8">
        <w:rPr>
          <w:rFonts w:ascii="Times New Roman" w:hAnsi="Times New Roman" w:cs="Times New Roman"/>
        </w:rPr>
        <w:t>Прохладненского</w:t>
      </w:r>
      <w:proofErr w:type="spellEnd"/>
      <w:r w:rsidR="00D62D57" w:rsidRPr="008170E8">
        <w:rPr>
          <w:rFonts w:ascii="Times New Roman" w:hAnsi="Times New Roman" w:cs="Times New Roman"/>
        </w:rPr>
        <w:t xml:space="preserve"> муниципального района   </w:t>
      </w:r>
    </w:p>
    <w:p w:rsidR="00D62D57" w:rsidRPr="008170E8" w:rsidRDefault="00D62D57" w:rsidP="008170E8">
      <w:pPr>
        <w:ind w:firstLine="567"/>
        <w:jc w:val="both"/>
        <w:rPr>
          <w:rFonts w:ascii="Times New Roman" w:hAnsi="Times New Roman" w:cs="Times New Roman"/>
          <w:b/>
        </w:rPr>
      </w:pPr>
      <w:proofErr w:type="spellStart"/>
      <w:proofErr w:type="gramStart"/>
      <w:r w:rsidRPr="008170E8">
        <w:rPr>
          <w:rFonts w:ascii="Times New Roman" w:hAnsi="Times New Roman" w:cs="Times New Roman"/>
          <w:b/>
        </w:rPr>
        <w:t>п</w:t>
      </w:r>
      <w:proofErr w:type="spellEnd"/>
      <w:proofErr w:type="gramEnd"/>
      <w:r w:rsidRPr="008170E8">
        <w:rPr>
          <w:rFonts w:ascii="Times New Roman" w:hAnsi="Times New Roman" w:cs="Times New Roman"/>
          <w:b/>
        </w:rPr>
        <w:t xml:space="preserve"> о с т а </w:t>
      </w:r>
      <w:proofErr w:type="spellStart"/>
      <w:r w:rsidRPr="008170E8">
        <w:rPr>
          <w:rFonts w:ascii="Times New Roman" w:hAnsi="Times New Roman" w:cs="Times New Roman"/>
          <w:b/>
        </w:rPr>
        <w:t>н</w:t>
      </w:r>
      <w:proofErr w:type="spellEnd"/>
      <w:r w:rsidRPr="008170E8">
        <w:rPr>
          <w:rFonts w:ascii="Times New Roman" w:hAnsi="Times New Roman" w:cs="Times New Roman"/>
          <w:b/>
        </w:rPr>
        <w:t xml:space="preserve"> о в л я е т:</w:t>
      </w:r>
    </w:p>
    <w:p w:rsidR="00D62D57" w:rsidRPr="00CA3011" w:rsidRDefault="00D62D57" w:rsidP="00D62D57">
      <w:pPr>
        <w:jc w:val="both"/>
        <w:rPr>
          <w:rFonts w:ascii="Times New Roman" w:hAnsi="Times New Roman" w:cs="Times New Roman"/>
          <w:b/>
        </w:rPr>
      </w:pPr>
    </w:p>
    <w:p w:rsidR="00D62D57" w:rsidRPr="006B1473" w:rsidRDefault="00D62D57" w:rsidP="006B1473">
      <w:pPr>
        <w:pStyle w:val="20"/>
        <w:shd w:val="clear" w:color="auto" w:fill="auto"/>
        <w:tabs>
          <w:tab w:val="left" w:pos="862"/>
        </w:tabs>
        <w:spacing w:before="0" w:after="0" w:line="240" w:lineRule="auto"/>
        <w:ind w:firstLine="567"/>
        <w:rPr>
          <w:sz w:val="24"/>
        </w:rPr>
      </w:pPr>
      <w:r w:rsidRPr="006B1473">
        <w:rPr>
          <w:sz w:val="24"/>
        </w:rPr>
        <w:t xml:space="preserve">1. Утвердить </w:t>
      </w:r>
      <w:r w:rsidR="008170E8" w:rsidRPr="006B1473">
        <w:rPr>
          <w:bCs/>
          <w:sz w:val="24"/>
          <w:szCs w:val="24"/>
        </w:rPr>
        <w:t>П</w:t>
      </w:r>
      <w:r w:rsidR="008170E8" w:rsidRPr="006B1473">
        <w:rPr>
          <w:sz w:val="24"/>
          <w:szCs w:val="24"/>
        </w:rPr>
        <w:t xml:space="preserve">орядок финансирования мероприятий по улучшению условий и охране труда за счет средств бюджета сельского поселения </w:t>
      </w:r>
      <w:proofErr w:type="gramStart"/>
      <w:r w:rsidR="008170E8" w:rsidRPr="006B1473">
        <w:rPr>
          <w:sz w:val="24"/>
          <w:szCs w:val="24"/>
        </w:rPr>
        <w:t>Ново-Полтавское</w:t>
      </w:r>
      <w:proofErr w:type="gramEnd"/>
      <w:r w:rsidR="008170E8" w:rsidRPr="006B1473">
        <w:rPr>
          <w:sz w:val="24"/>
          <w:szCs w:val="24"/>
        </w:rPr>
        <w:t xml:space="preserve"> </w:t>
      </w:r>
      <w:proofErr w:type="spellStart"/>
      <w:r w:rsidR="008170E8" w:rsidRPr="006B1473">
        <w:rPr>
          <w:sz w:val="24"/>
          <w:szCs w:val="24"/>
        </w:rPr>
        <w:t>Прохладненского</w:t>
      </w:r>
      <w:proofErr w:type="spellEnd"/>
      <w:r w:rsidR="008170E8" w:rsidRPr="006B1473">
        <w:rPr>
          <w:sz w:val="24"/>
          <w:szCs w:val="24"/>
        </w:rPr>
        <w:t xml:space="preserve"> муниципального района Кабардино-Балкарской Республики</w:t>
      </w:r>
      <w:r w:rsidRPr="00CA3011">
        <w:t xml:space="preserve"> </w:t>
      </w:r>
      <w:r w:rsidRPr="006B1473">
        <w:rPr>
          <w:sz w:val="24"/>
        </w:rPr>
        <w:t>(далее - Порядок), согласно приложению к настоящему постановлению.</w:t>
      </w:r>
    </w:p>
    <w:p w:rsidR="00D62D57" w:rsidRPr="00EA415F" w:rsidRDefault="00EA415F" w:rsidP="00EA415F">
      <w:pPr>
        <w:pStyle w:val="20"/>
        <w:shd w:val="clear" w:color="auto" w:fill="auto"/>
        <w:tabs>
          <w:tab w:val="left" w:pos="896"/>
        </w:tabs>
        <w:spacing w:before="0" w:after="0" w:line="240" w:lineRule="auto"/>
        <w:ind w:firstLine="567"/>
        <w:rPr>
          <w:sz w:val="24"/>
          <w:szCs w:val="24"/>
        </w:rPr>
      </w:pPr>
      <w:r w:rsidRPr="00EA415F">
        <w:rPr>
          <w:sz w:val="24"/>
          <w:szCs w:val="24"/>
        </w:rPr>
        <w:t>2. Установить, что утвержденный настоящим Постановлением Порядок применяется к регулируемым бюджетным правоотношениям с учетом положений статьи 83 Бюджетного кодекса Российской Федерации.</w:t>
      </w:r>
    </w:p>
    <w:p w:rsidR="00D62D57" w:rsidRPr="00CA3011" w:rsidRDefault="00EA415F" w:rsidP="00D62D5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D62D57">
        <w:rPr>
          <w:rFonts w:ascii="Times New Roman" w:hAnsi="Times New Roman" w:cs="Times New Roman"/>
        </w:rPr>
        <w:t xml:space="preserve">. </w:t>
      </w:r>
      <w:r w:rsidR="00D62D57" w:rsidRPr="00CA3011">
        <w:rPr>
          <w:rFonts w:ascii="Times New Roman" w:hAnsi="Times New Roman" w:cs="Times New Roman"/>
        </w:rPr>
        <w:t>Обнародовать настоящее постановление в соответствии с Уставом с.п. Ново-Полтавское.</w:t>
      </w:r>
    </w:p>
    <w:p w:rsidR="00D62D57" w:rsidRPr="00CA3011" w:rsidRDefault="00EA415F" w:rsidP="00D62D5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D62D57" w:rsidRPr="00CA3011">
        <w:rPr>
          <w:rFonts w:ascii="Times New Roman" w:hAnsi="Times New Roman" w:cs="Times New Roman"/>
        </w:rPr>
        <w:t>.  Настоящее постановление вступает в силу с момента его обнародования.</w:t>
      </w:r>
    </w:p>
    <w:p w:rsidR="00D62D57" w:rsidRPr="00CA3011" w:rsidRDefault="00EA415F" w:rsidP="00D62D5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D62D57" w:rsidRPr="00CA3011">
        <w:rPr>
          <w:rFonts w:ascii="Times New Roman" w:hAnsi="Times New Roman" w:cs="Times New Roman"/>
        </w:rPr>
        <w:t xml:space="preserve">. </w:t>
      </w:r>
      <w:r w:rsidR="00D62D57">
        <w:rPr>
          <w:rFonts w:ascii="Times New Roman" w:hAnsi="Times New Roman" w:cs="Times New Roman"/>
        </w:rPr>
        <w:t xml:space="preserve"> </w:t>
      </w:r>
      <w:proofErr w:type="gramStart"/>
      <w:r w:rsidR="00D62D57" w:rsidRPr="00CA3011">
        <w:rPr>
          <w:rFonts w:ascii="Times New Roman" w:hAnsi="Times New Roman" w:cs="Times New Roman"/>
        </w:rPr>
        <w:t>Контроль за</w:t>
      </w:r>
      <w:proofErr w:type="gramEnd"/>
      <w:r w:rsidR="00D62D57" w:rsidRPr="00CA3011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D62D57" w:rsidRPr="009B00C8" w:rsidRDefault="00D62D57" w:rsidP="00D62D57">
      <w:pPr>
        <w:ind w:left="75" w:firstLine="567"/>
        <w:rPr>
          <w:rFonts w:ascii="Times New Roman" w:hAnsi="Times New Roman" w:cs="Times New Roman"/>
        </w:rPr>
      </w:pPr>
    </w:p>
    <w:p w:rsidR="00D62D57" w:rsidRPr="009B00C8" w:rsidRDefault="00D62D57" w:rsidP="00D62D57">
      <w:pPr>
        <w:ind w:left="75"/>
        <w:rPr>
          <w:rFonts w:ascii="Times New Roman" w:hAnsi="Times New Roman" w:cs="Times New Roman"/>
        </w:rPr>
      </w:pPr>
    </w:p>
    <w:p w:rsidR="00D62D57" w:rsidRDefault="00D62D57" w:rsidP="00D62D57">
      <w:pPr>
        <w:ind w:firstLine="360"/>
        <w:jc w:val="both"/>
        <w:rPr>
          <w:rFonts w:ascii="Times New Roman" w:hAnsi="Times New Roman" w:cs="Times New Roman"/>
        </w:rPr>
      </w:pPr>
      <w:r w:rsidRPr="009B00C8">
        <w:rPr>
          <w:rFonts w:ascii="Times New Roman" w:hAnsi="Times New Roman" w:cs="Times New Roman"/>
        </w:rPr>
        <w:t>Глава местной администрации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9B00C8">
        <w:rPr>
          <w:rFonts w:ascii="Times New Roman" w:hAnsi="Times New Roman" w:cs="Times New Roman"/>
        </w:rPr>
        <w:t>Ново-Полтавское</w:t>
      </w:r>
      <w:proofErr w:type="gramEnd"/>
      <w:r w:rsidRPr="009B00C8">
        <w:rPr>
          <w:rFonts w:ascii="Times New Roman" w:hAnsi="Times New Roman" w:cs="Times New Roman"/>
        </w:rPr>
        <w:t xml:space="preserve"> </w:t>
      </w:r>
    </w:p>
    <w:p w:rsidR="00D62D57" w:rsidRPr="009B00C8" w:rsidRDefault="00D62D57" w:rsidP="00D62D57">
      <w:pPr>
        <w:ind w:firstLine="360"/>
        <w:jc w:val="both"/>
        <w:rPr>
          <w:rFonts w:ascii="Times New Roman" w:hAnsi="Times New Roman" w:cs="Times New Roman"/>
        </w:rPr>
      </w:pPr>
      <w:proofErr w:type="spellStart"/>
      <w:r w:rsidRPr="009B00C8">
        <w:rPr>
          <w:rFonts w:ascii="Times New Roman" w:hAnsi="Times New Roman" w:cs="Times New Roman"/>
        </w:rPr>
        <w:t>Прохладненского</w:t>
      </w:r>
      <w:proofErr w:type="spellEnd"/>
      <w:r w:rsidRPr="009B00C8">
        <w:rPr>
          <w:rFonts w:ascii="Times New Roman" w:hAnsi="Times New Roman" w:cs="Times New Roman"/>
        </w:rPr>
        <w:t xml:space="preserve"> муниципального района </w:t>
      </w:r>
    </w:p>
    <w:p w:rsidR="00D62D57" w:rsidRPr="009B00C8" w:rsidRDefault="00D62D57" w:rsidP="00D62D57">
      <w:pPr>
        <w:jc w:val="both"/>
        <w:rPr>
          <w:rFonts w:ascii="Times New Roman" w:hAnsi="Times New Roman" w:cs="Times New Roman"/>
        </w:rPr>
      </w:pPr>
      <w:r w:rsidRPr="009B00C8">
        <w:rPr>
          <w:rFonts w:ascii="Times New Roman" w:hAnsi="Times New Roman" w:cs="Times New Roman"/>
        </w:rPr>
        <w:t xml:space="preserve">      Кабардино-Балкарской Республики                                                                    Д.А. Махонин  </w:t>
      </w:r>
    </w:p>
    <w:bookmarkEnd w:id="0"/>
    <w:p w:rsidR="00D62D57" w:rsidRDefault="00D62D57" w:rsidP="00D62D57"/>
    <w:p w:rsidR="006F4CC2" w:rsidRDefault="006F4CC2" w:rsidP="00E04511">
      <w:pPr>
        <w:jc w:val="right"/>
        <w:rPr>
          <w:rFonts w:ascii="Times New Roman" w:hAnsi="Times New Roman" w:cs="Times New Roman"/>
        </w:rPr>
      </w:pPr>
    </w:p>
    <w:p w:rsidR="006F4CC2" w:rsidRDefault="006F4CC2" w:rsidP="00E04511">
      <w:pPr>
        <w:jc w:val="right"/>
        <w:rPr>
          <w:rFonts w:ascii="Times New Roman" w:hAnsi="Times New Roman" w:cs="Times New Roman"/>
        </w:rPr>
      </w:pPr>
    </w:p>
    <w:p w:rsidR="006F4CC2" w:rsidRDefault="006F4CC2" w:rsidP="00E04511">
      <w:pPr>
        <w:jc w:val="right"/>
        <w:rPr>
          <w:rFonts w:ascii="Times New Roman" w:hAnsi="Times New Roman" w:cs="Times New Roman"/>
        </w:rPr>
      </w:pPr>
    </w:p>
    <w:p w:rsidR="006F4CC2" w:rsidRDefault="006F4CC2" w:rsidP="00E04511">
      <w:pPr>
        <w:jc w:val="right"/>
        <w:rPr>
          <w:rFonts w:ascii="Times New Roman" w:hAnsi="Times New Roman" w:cs="Times New Roman"/>
        </w:rPr>
      </w:pPr>
    </w:p>
    <w:p w:rsidR="00492208" w:rsidRDefault="00492208" w:rsidP="00E04511">
      <w:pPr>
        <w:jc w:val="right"/>
        <w:rPr>
          <w:rFonts w:ascii="Times New Roman" w:hAnsi="Times New Roman" w:cs="Times New Roman"/>
        </w:rPr>
      </w:pPr>
    </w:p>
    <w:p w:rsidR="00492208" w:rsidRDefault="00492208" w:rsidP="00E04511">
      <w:pPr>
        <w:jc w:val="right"/>
        <w:rPr>
          <w:rFonts w:ascii="Times New Roman" w:hAnsi="Times New Roman" w:cs="Times New Roman"/>
        </w:rPr>
      </w:pPr>
    </w:p>
    <w:p w:rsidR="00E04511" w:rsidRPr="00492208" w:rsidRDefault="00E04511" w:rsidP="00E04511">
      <w:pPr>
        <w:jc w:val="right"/>
        <w:rPr>
          <w:rFonts w:ascii="Times New Roman" w:hAnsi="Times New Roman" w:cs="Times New Roman"/>
          <w:sz w:val="22"/>
        </w:rPr>
      </w:pPr>
      <w:r w:rsidRPr="00492208">
        <w:rPr>
          <w:rFonts w:ascii="Times New Roman" w:hAnsi="Times New Roman" w:cs="Times New Roman"/>
          <w:sz w:val="22"/>
        </w:rPr>
        <w:lastRenderedPageBreak/>
        <w:t>Приложение №1</w:t>
      </w:r>
    </w:p>
    <w:p w:rsidR="00E04511" w:rsidRPr="00492208" w:rsidRDefault="00E04511" w:rsidP="00E04511">
      <w:pPr>
        <w:jc w:val="right"/>
        <w:rPr>
          <w:rFonts w:ascii="Times New Roman" w:hAnsi="Times New Roman" w:cs="Times New Roman"/>
          <w:sz w:val="22"/>
        </w:rPr>
      </w:pPr>
      <w:r w:rsidRPr="00492208">
        <w:rPr>
          <w:rFonts w:ascii="Times New Roman" w:hAnsi="Times New Roman" w:cs="Times New Roman"/>
          <w:sz w:val="22"/>
        </w:rPr>
        <w:t xml:space="preserve"> к постановлению местной администрации </w:t>
      </w:r>
      <w:proofErr w:type="spellStart"/>
      <w:r w:rsidRPr="00492208">
        <w:rPr>
          <w:rFonts w:ascii="Times New Roman" w:hAnsi="Times New Roman" w:cs="Times New Roman"/>
          <w:sz w:val="22"/>
        </w:rPr>
        <w:t>с.п</w:t>
      </w:r>
      <w:proofErr w:type="gramStart"/>
      <w:r w:rsidRPr="00492208">
        <w:rPr>
          <w:rFonts w:ascii="Times New Roman" w:hAnsi="Times New Roman" w:cs="Times New Roman"/>
          <w:sz w:val="22"/>
        </w:rPr>
        <w:t>.Н</w:t>
      </w:r>
      <w:proofErr w:type="gramEnd"/>
      <w:r w:rsidRPr="00492208">
        <w:rPr>
          <w:rFonts w:ascii="Times New Roman" w:hAnsi="Times New Roman" w:cs="Times New Roman"/>
          <w:sz w:val="22"/>
        </w:rPr>
        <w:t>ово-Полтавское</w:t>
      </w:r>
      <w:proofErr w:type="spellEnd"/>
    </w:p>
    <w:p w:rsidR="00E04511" w:rsidRPr="00492208" w:rsidRDefault="00E04511" w:rsidP="00E04511">
      <w:pPr>
        <w:pStyle w:val="10"/>
        <w:shd w:val="clear" w:color="auto" w:fill="auto"/>
        <w:spacing w:line="240" w:lineRule="auto"/>
        <w:ind w:left="20" w:right="40" w:firstLine="520"/>
        <w:jc w:val="right"/>
        <w:rPr>
          <w:sz w:val="22"/>
        </w:rPr>
      </w:pPr>
      <w:r w:rsidRPr="00492208">
        <w:rPr>
          <w:sz w:val="22"/>
        </w:rPr>
        <w:t xml:space="preserve"> </w:t>
      </w:r>
      <w:proofErr w:type="spellStart"/>
      <w:r w:rsidRPr="00492208">
        <w:rPr>
          <w:sz w:val="22"/>
        </w:rPr>
        <w:t>Прохладненского</w:t>
      </w:r>
      <w:proofErr w:type="spellEnd"/>
      <w:r w:rsidRPr="00492208">
        <w:rPr>
          <w:sz w:val="22"/>
        </w:rPr>
        <w:t xml:space="preserve"> муниципального района КБР от 0</w:t>
      </w:r>
      <w:r w:rsidR="00492208" w:rsidRPr="00492208">
        <w:rPr>
          <w:sz w:val="22"/>
        </w:rPr>
        <w:t>8</w:t>
      </w:r>
      <w:r w:rsidRPr="00492208">
        <w:rPr>
          <w:sz w:val="22"/>
        </w:rPr>
        <w:t xml:space="preserve">.12.2022г. № </w:t>
      </w:r>
      <w:r w:rsidR="00492208" w:rsidRPr="00492208">
        <w:rPr>
          <w:sz w:val="22"/>
        </w:rPr>
        <w:t>60</w:t>
      </w:r>
    </w:p>
    <w:p w:rsidR="006E1F7E" w:rsidRDefault="006E1F7E" w:rsidP="006E1F7E">
      <w:pPr>
        <w:pStyle w:val="20"/>
        <w:shd w:val="clear" w:color="auto" w:fill="auto"/>
        <w:tabs>
          <w:tab w:val="left" w:pos="862"/>
        </w:tabs>
        <w:spacing w:before="0" w:after="0" w:line="317" w:lineRule="exact"/>
        <w:ind w:left="6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6E1F7E" w:rsidRPr="006E1F7E" w:rsidRDefault="006E1F7E" w:rsidP="006E1F7E">
      <w:pPr>
        <w:pStyle w:val="20"/>
        <w:shd w:val="clear" w:color="auto" w:fill="auto"/>
        <w:tabs>
          <w:tab w:val="left" w:pos="862"/>
        </w:tabs>
        <w:spacing w:before="0" w:after="0" w:line="240" w:lineRule="auto"/>
        <w:ind w:left="600"/>
        <w:jc w:val="center"/>
        <w:rPr>
          <w:b/>
          <w:sz w:val="24"/>
          <w:szCs w:val="24"/>
        </w:rPr>
      </w:pPr>
      <w:r w:rsidRPr="006E1F7E">
        <w:rPr>
          <w:b/>
          <w:bCs/>
          <w:sz w:val="24"/>
          <w:szCs w:val="24"/>
        </w:rPr>
        <w:t>П</w:t>
      </w:r>
      <w:r w:rsidRPr="006E1F7E">
        <w:rPr>
          <w:b/>
          <w:sz w:val="24"/>
          <w:szCs w:val="24"/>
        </w:rPr>
        <w:t xml:space="preserve">орядок </w:t>
      </w:r>
    </w:p>
    <w:p w:rsidR="006E1F7E" w:rsidRPr="006E1F7E" w:rsidRDefault="006E1F7E" w:rsidP="006E1F7E">
      <w:pPr>
        <w:pStyle w:val="20"/>
        <w:shd w:val="clear" w:color="auto" w:fill="auto"/>
        <w:tabs>
          <w:tab w:val="left" w:pos="862"/>
        </w:tabs>
        <w:spacing w:before="0" w:after="0" w:line="240" w:lineRule="auto"/>
        <w:ind w:left="600"/>
        <w:jc w:val="center"/>
        <w:rPr>
          <w:b/>
          <w:sz w:val="24"/>
          <w:szCs w:val="24"/>
        </w:rPr>
      </w:pPr>
      <w:r w:rsidRPr="006E1F7E">
        <w:rPr>
          <w:b/>
          <w:sz w:val="24"/>
          <w:szCs w:val="24"/>
        </w:rPr>
        <w:t xml:space="preserve">финансирования мероприятий по улучшению условий и охране труда за счет средств бюджета сельского поселения </w:t>
      </w:r>
      <w:proofErr w:type="gramStart"/>
      <w:r w:rsidRPr="006E1F7E">
        <w:rPr>
          <w:b/>
          <w:sz w:val="24"/>
          <w:szCs w:val="24"/>
        </w:rPr>
        <w:t>Ново-Полтавское</w:t>
      </w:r>
      <w:proofErr w:type="gramEnd"/>
      <w:r w:rsidRPr="006E1F7E">
        <w:rPr>
          <w:b/>
          <w:sz w:val="24"/>
          <w:szCs w:val="24"/>
        </w:rPr>
        <w:t xml:space="preserve"> </w:t>
      </w:r>
      <w:proofErr w:type="spellStart"/>
      <w:r w:rsidRPr="006E1F7E">
        <w:rPr>
          <w:b/>
          <w:sz w:val="24"/>
          <w:szCs w:val="24"/>
        </w:rPr>
        <w:t>Прохладненского</w:t>
      </w:r>
      <w:proofErr w:type="spellEnd"/>
      <w:r w:rsidRPr="006E1F7E">
        <w:rPr>
          <w:b/>
          <w:sz w:val="24"/>
          <w:szCs w:val="24"/>
        </w:rPr>
        <w:t xml:space="preserve"> муниципального района Кабардино-Балкарской Республики</w:t>
      </w:r>
    </w:p>
    <w:p w:rsidR="006E1F7E" w:rsidRDefault="006E1F7E" w:rsidP="006E1F7E">
      <w:pPr>
        <w:pStyle w:val="20"/>
        <w:shd w:val="clear" w:color="auto" w:fill="auto"/>
        <w:tabs>
          <w:tab w:val="left" w:pos="862"/>
        </w:tabs>
        <w:spacing w:before="0" w:after="0" w:line="317" w:lineRule="exact"/>
        <w:ind w:left="600"/>
        <w:rPr>
          <w:b/>
          <w:sz w:val="24"/>
          <w:szCs w:val="24"/>
        </w:rPr>
      </w:pPr>
    </w:p>
    <w:p w:rsidR="008F7EE2" w:rsidRPr="00F21F13" w:rsidRDefault="001934D0" w:rsidP="001934D0">
      <w:pPr>
        <w:pStyle w:val="20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957BA" w:rsidRPr="00F21F13">
        <w:rPr>
          <w:sz w:val="24"/>
          <w:szCs w:val="24"/>
        </w:rPr>
        <w:t xml:space="preserve">Настоящий Порядок финансирования мероприятий по улучшению условий и охране труда за счет средств бюджета муниципального образования </w:t>
      </w:r>
      <w:proofErr w:type="spellStart"/>
      <w:r w:rsidR="0087533C" w:rsidRPr="0087533C">
        <w:rPr>
          <w:sz w:val="24"/>
        </w:rPr>
        <w:t>с.п</w:t>
      </w:r>
      <w:proofErr w:type="gramStart"/>
      <w:r w:rsidR="0087533C" w:rsidRPr="0087533C">
        <w:rPr>
          <w:sz w:val="24"/>
        </w:rPr>
        <w:t>.Н</w:t>
      </w:r>
      <w:proofErr w:type="gramEnd"/>
      <w:r w:rsidR="0087533C" w:rsidRPr="0087533C">
        <w:rPr>
          <w:sz w:val="24"/>
        </w:rPr>
        <w:t>ово-Полтавское</w:t>
      </w:r>
      <w:proofErr w:type="spellEnd"/>
      <w:r w:rsidR="0087533C" w:rsidRPr="0087533C">
        <w:rPr>
          <w:sz w:val="24"/>
        </w:rPr>
        <w:t xml:space="preserve"> </w:t>
      </w:r>
      <w:proofErr w:type="spellStart"/>
      <w:r w:rsidR="0087533C" w:rsidRPr="0087533C">
        <w:rPr>
          <w:sz w:val="24"/>
        </w:rPr>
        <w:t>Прохладненского</w:t>
      </w:r>
      <w:proofErr w:type="spellEnd"/>
      <w:r w:rsidR="0087533C" w:rsidRPr="0087533C">
        <w:rPr>
          <w:sz w:val="24"/>
        </w:rPr>
        <w:t xml:space="preserve"> муниципального района</w:t>
      </w:r>
      <w:r w:rsidR="0087533C" w:rsidRPr="00F21F13">
        <w:rPr>
          <w:sz w:val="24"/>
          <w:szCs w:val="24"/>
        </w:rPr>
        <w:t xml:space="preserve"> </w:t>
      </w:r>
      <w:r w:rsidR="00B957BA" w:rsidRPr="00F21F13">
        <w:rPr>
          <w:sz w:val="24"/>
          <w:szCs w:val="24"/>
        </w:rPr>
        <w:t xml:space="preserve">(далее - Порядок) разработан в соответствии со статьей 225 Трудового кодекса Российской Федерации, устанавливает порядок финансирования мероприятий по улучшению условий и охране труда за счет средств бюджета муниципального образования </w:t>
      </w:r>
      <w:proofErr w:type="spellStart"/>
      <w:r w:rsidR="0087533C" w:rsidRPr="0087533C">
        <w:rPr>
          <w:sz w:val="24"/>
        </w:rPr>
        <w:t>с.п.Ново-Полтавское</w:t>
      </w:r>
      <w:proofErr w:type="spellEnd"/>
      <w:r w:rsidR="0087533C" w:rsidRPr="0087533C">
        <w:rPr>
          <w:sz w:val="24"/>
        </w:rPr>
        <w:t xml:space="preserve"> </w:t>
      </w:r>
      <w:proofErr w:type="spellStart"/>
      <w:r w:rsidR="0087533C" w:rsidRPr="0087533C">
        <w:rPr>
          <w:sz w:val="24"/>
        </w:rPr>
        <w:t>Прохладненского</w:t>
      </w:r>
      <w:proofErr w:type="spellEnd"/>
      <w:r w:rsidR="0087533C" w:rsidRPr="0087533C">
        <w:rPr>
          <w:sz w:val="24"/>
        </w:rPr>
        <w:t xml:space="preserve"> муниципального района</w:t>
      </w:r>
      <w:r w:rsidR="00B957BA" w:rsidRPr="00F21F13">
        <w:rPr>
          <w:sz w:val="24"/>
          <w:szCs w:val="24"/>
        </w:rPr>
        <w:t xml:space="preserve"> и распространяется на муниципальные учреждения, финансируемые из средств местного бюджета (далее - муниципальные учреждения).</w:t>
      </w:r>
    </w:p>
    <w:p w:rsidR="008F7EE2" w:rsidRPr="00F21F13" w:rsidRDefault="001934D0" w:rsidP="001934D0">
      <w:pPr>
        <w:pStyle w:val="20"/>
        <w:shd w:val="clear" w:color="auto" w:fill="auto"/>
        <w:tabs>
          <w:tab w:val="left" w:pos="862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957BA" w:rsidRPr="00F21F13">
        <w:rPr>
          <w:sz w:val="24"/>
          <w:szCs w:val="24"/>
        </w:rPr>
        <w:t xml:space="preserve">Финансирование мероприятий по улучшению условий и охране труда муниципальных учреждений осуществляется за счет средств бюджета муниципального образования </w:t>
      </w:r>
      <w:proofErr w:type="spellStart"/>
      <w:r w:rsidR="00524422" w:rsidRPr="0087533C">
        <w:rPr>
          <w:sz w:val="24"/>
        </w:rPr>
        <w:t>с.п</w:t>
      </w:r>
      <w:proofErr w:type="gramStart"/>
      <w:r w:rsidR="00524422" w:rsidRPr="0087533C">
        <w:rPr>
          <w:sz w:val="24"/>
        </w:rPr>
        <w:t>.Н</w:t>
      </w:r>
      <w:proofErr w:type="gramEnd"/>
      <w:r w:rsidR="00524422" w:rsidRPr="0087533C">
        <w:rPr>
          <w:sz w:val="24"/>
        </w:rPr>
        <w:t>ово-Полтавское</w:t>
      </w:r>
      <w:proofErr w:type="spellEnd"/>
      <w:r w:rsidR="00524422" w:rsidRPr="0087533C">
        <w:rPr>
          <w:sz w:val="24"/>
        </w:rPr>
        <w:t xml:space="preserve"> </w:t>
      </w:r>
      <w:proofErr w:type="spellStart"/>
      <w:r w:rsidR="00524422" w:rsidRPr="0087533C">
        <w:rPr>
          <w:sz w:val="24"/>
        </w:rPr>
        <w:t>Прохладненского</w:t>
      </w:r>
      <w:proofErr w:type="spellEnd"/>
      <w:r w:rsidR="00524422" w:rsidRPr="0087533C">
        <w:rPr>
          <w:sz w:val="24"/>
        </w:rPr>
        <w:t xml:space="preserve"> муниципального района</w:t>
      </w:r>
      <w:r w:rsidR="00524422">
        <w:rPr>
          <w:sz w:val="24"/>
        </w:rPr>
        <w:t>,</w:t>
      </w:r>
      <w:r w:rsidR="00524422" w:rsidRPr="00F21F13">
        <w:rPr>
          <w:sz w:val="24"/>
          <w:szCs w:val="24"/>
        </w:rPr>
        <w:t xml:space="preserve"> </w:t>
      </w:r>
      <w:r w:rsidR="00B957BA" w:rsidRPr="00F21F13">
        <w:rPr>
          <w:sz w:val="24"/>
          <w:szCs w:val="24"/>
        </w:rPr>
        <w:t>добровольных взносов организаций и физических лиц, а также за счет средств внебюджетных источников.</w:t>
      </w:r>
    </w:p>
    <w:p w:rsidR="008F7EE2" w:rsidRPr="00F21F13" w:rsidRDefault="00524422" w:rsidP="001934D0">
      <w:pPr>
        <w:pStyle w:val="20"/>
        <w:shd w:val="clear" w:color="auto" w:fill="auto"/>
        <w:tabs>
          <w:tab w:val="left" w:pos="862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B957BA" w:rsidRPr="00F21F13">
        <w:rPr>
          <w:sz w:val="24"/>
          <w:szCs w:val="24"/>
        </w:rPr>
        <w:t xml:space="preserve">Финансирование мероприятий по улучшению условий и охраны труда работодателями осуществляется в размере не менее </w:t>
      </w:r>
      <w:r>
        <w:rPr>
          <w:sz w:val="24"/>
          <w:szCs w:val="24"/>
        </w:rPr>
        <w:t>0,2</w:t>
      </w:r>
      <w:r w:rsidR="00B957BA" w:rsidRPr="00F21F13">
        <w:rPr>
          <w:sz w:val="24"/>
          <w:szCs w:val="24"/>
        </w:rPr>
        <w:t xml:space="preserve"> процента суммы затрат на производство продукции (работ, услуг), по следующим перечням:</w:t>
      </w:r>
    </w:p>
    <w:p w:rsidR="008F7EE2" w:rsidRPr="00F21F13" w:rsidRDefault="00524422" w:rsidP="001934D0">
      <w:pPr>
        <w:pStyle w:val="20"/>
        <w:shd w:val="clear" w:color="auto" w:fill="auto"/>
        <w:tabs>
          <w:tab w:val="left" w:pos="1104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B957BA" w:rsidRPr="00F21F13">
        <w:rPr>
          <w:sz w:val="24"/>
          <w:szCs w:val="24"/>
        </w:rPr>
        <w:t>Перечень мероприятий по улучшению условий и охраны труда, ликвидации или снижению уровней профессиональных рисков либо недопущению повышения их уровней: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884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t>проведение специальной оценки условий труда, выявления и оценки опасностей, оценки уровней профессиональных рисков, реализация мер, разработанных по результатам их проведения;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889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t>внедрение систем (устройств) автоматического и дистанционного управления и регулирования производственным оборудованием, технологическими процессами, подъемными и транспортными устройствами;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884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t xml:space="preserve">приобретение и монтаж средств сигнализации о нарушении штатного функционирования производственного оборудования, средств </w:t>
      </w:r>
      <w:r w:rsidRPr="00F21F13">
        <w:rPr>
          <w:rStyle w:val="212pt"/>
        </w:rPr>
        <w:t xml:space="preserve">аварийной </w:t>
      </w:r>
      <w:r w:rsidRPr="00F21F13">
        <w:rPr>
          <w:sz w:val="24"/>
          <w:szCs w:val="24"/>
        </w:rPr>
        <w:t>остановки, а также устройств, позволяющих исключить возникновение опасных ситуаций при полном или частичном прекращении энергоснабжения и последующем его восстановлении;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984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t>устройство ограждений элементов производственного оборудования, защищающих от воздействия движущихся частей, а также разлетающихся предметов, включая наличие фиксаторов, блокировок, герметизирующих и других элементов;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984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t>устройство новых и (или) модернизация имеющихся средств коллективной защиты работников от воздействия опасных и вредных производственных факторов;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984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t>нанесение на производственное оборудование, органы управления и контроля, элементы конструкций, коммуникаций и на другие объекты сигнальных цветов и разметки, знаков безопасности;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984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t>внедрение систем автоматического контроля уровней опасных и вредных производственных факторов на рабочих местах;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984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t>внедрение и (или) модернизация технических устройств и приспособлений, обеспечивающих защиту работников от поражения электрическим током;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984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t>установка предохранительных, защитных и сигнализирующих устройств (приспособлений) в целях обеспечения безопасной эксплуатации и аварийной защиты паровых, водяных, газовых, кислотных, щелочных, расплавных и других производственных коммуникаций, оборудования и сооружений;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1028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t>механизация и автоматизация технологических операций (процессов), связанных с хранением, перемещением (транспортированием), заполнением и опорожнением передвижных и стационарных резервуаров (сосудов) с ядовитыми, агрессивными, легковоспламеняющимися и горючими жидкостями, используемыми в производстве;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1028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lastRenderedPageBreak/>
        <w:t>механизация работ при складировании и транспортировании сырья, готовой продукции и отходов производства;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1038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t>механизация уборки производственных помещений, своевременное удаление и обезвреживание отходов производства, являющихся источниками опасных и вредных производственных факторов, очистки воздуховодов и вентиляционных установок, осветительной арматуры, окон, фрамуг, световых фонарей;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1038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t>модернизация оборудования (его реконструкция, замена), а также технологических процессов на рабочих местах с целью исключения или снижения до допустимых уровней воздействия вредных и (или) опасных производственных факторов;</w:t>
      </w:r>
    </w:p>
    <w:p w:rsidR="00782AED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1049"/>
        </w:tabs>
        <w:spacing w:before="0" w:after="0" w:line="240" w:lineRule="auto"/>
        <w:ind w:left="284"/>
        <w:rPr>
          <w:sz w:val="24"/>
          <w:szCs w:val="24"/>
        </w:rPr>
      </w:pPr>
      <w:proofErr w:type="gramStart"/>
      <w:r w:rsidRPr="00F21F13">
        <w:rPr>
          <w:sz w:val="24"/>
          <w:szCs w:val="24"/>
        </w:rPr>
        <w:t xml:space="preserve">устройство новых и реконструкция имеющихся отопительных и вентиляционных систем в производственных и бытовых помещениях, тепловых и воздушных завес, аспирационных и </w:t>
      </w:r>
      <w:proofErr w:type="spellStart"/>
      <w:r w:rsidRPr="00F21F13">
        <w:rPr>
          <w:sz w:val="24"/>
          <w:szCs w:val="24"/>
        </w:rPr>
        <w:t>пылегазоулавливающих</w:t>
      </w:r>
      <w:proofErr w:type="spellEnd"/>
      <w:r w:rsidRPr="00F21F13">
        <w:rPr>
          <w:sz w:val="24"/>
          <w:szCs w:val="24"/>
        </w:rPr>
        <w:t xml:space="preserve"> установок, установок дезинфекции, </w:t>
      </w:r>
      <w:proofErr w:type="spellStart"/>
      <w:r w:rsidRPr="00F21F13">
        <w:rPr>
          <w:sz w:val="24"/>
          <w:szCs w:val="24"/>
        </w:rPr>
        <w:t>аэрирования</w:t>
      </w:r>
      <w:proofErr w:type="spellEnd"/>
      <w:r w:rsidRPr="00F21F13">
        <w:rPr>
          <w:sz w:val="24"/>
          <w:szCs w:val="24"/>
        </w:rPr>
        <w:t xml:space="preserve">, кондиционирования воздуха с целью </w:t>
      </w:r>
      <w:r w:rsidRPr="00F21F13">
        <w:rPr>
          <w:rStyle w:val="212pt"/>
        </w:rPr>
        <w:t xml:space="preserve">обеспечения теплового режима и микроклимата, чистоты воздушной </w:t>
      </w:r>
      <w:r w:rsidRPr="00F21F13">
        <w:rPr>
          <w:sz w:val="24"/>
          <w:szCs w:val="24"/>
        </w:rPr>
        <w:t>среды в рабочей и обслуживаемых зонах помещений, соответствующего нормативным требованиям;</w:t>
      </w:r>
      <w:proofErr w:type="gramEnd"/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1049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t>обеспечение естественного и искусственного освещения на рабочих местах, в бытовых помещениях, местах прохода работников;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t>устройство новых и (или) реконструкция имеющихся мест организованного отдыха, помещений и комнат релаксации, психологической разгрузки, мест обогрева работников, а также укрытий от солнечных лучей и атмосферных осадков при работах на открытом воздухе; расширение, реконструкция и оснащение санитарно-бытовых помещений;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1049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t>приобретение и монтаж установок (автоматов) для обеспечения работников питьевой водой, систем фильтрации (очистки) водопроводной воды;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1049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t>обеспечение работников, занятых на работах с вредными или опасными условиями труда, а также на работах, производимых в особых температурных и климатических условиях или связанных с загрязнением, специальной одеждой, специальной обувью и другими средствами индивидуальной защиты, дерматологическими средствами индивидуальной защиты;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1049"/>
        </w:tabs>
        <w:spacing w:before="0" w:after="0" w:line="240" w:lineRule="auto"/>
        <w:ind w:left="284"/>
        <w:rPr>
          <w:sz w:val="24"/>
          <w:szCs w:val="24"/>
        </w:rPr>
      </w:pPr>
      <w:proofErr w:type="gramStart"/>
      <w:r w:rsidRPr="00F21F13">
        <w:rPr>
          <w:sz w:val="24"/>
          <w:szCs w:val="24"/>
        </w:rPr>
        <w:t xml:space="preserve">обеспечение хранения средств индивидуальной защиты (далее - СИЗ), а также ухода за ними (своевременная химчистка, стирка, дегазация, дезактивация, дезинфекция, обезвреживание, </w:t>
      </w:r>
      <w:proofErr w:type="spellStart"/>
      <w:r w:rsidRPr="00F21F13">
        <w:rPr>
          <w:sz w:val="24"/>
          <w:szCs w:val="24"/>
        </w:rPr>
        <w:t>обеспыливание</w:t>
      </w:r>
      <w:proofErr w:type="spellEnd"/>
      <w:r w:rsidRPr="00F21F13">
        <w:rPr>
          <w:sz w:val="24"/>
          <w:szCs w:val="24"/>
        </w:rPr>
        <w:t>, сушка), проведение ремонта и замена СИЗ;</w:t>
      </w:r>
      <w:proofErr w:type="gramEnd"/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1049"/>
        </w:tabs>
        <w:spacing w:before="0" w:after="0" w:line="240" w:lineRule="auto"/>
        <w:ind w:left="284"/>
        <w:rPr>
          <w:sz w:val="24"/>
          <w:szCs w:val="24"/>
        </w:rPr>
      </w:pPr>
      <w:proofErr w:type="gramStart"/>
      <w:r w:rsidRPr="00F21F13">
        <w:rPr>
          <w:sz w:val="24"/>
          <w:szCs w:val="24"/>
        </w:rPr>
        <w:t>приобретение стендов, тренажеров, наглядных материалов, научно- технической литературы для проведения инструктажей по охране труда, обучения безопасным приемам и методам выполнения работ, оснащение кабинетов (учебных классов) по охране труда компьютерами, теле-, видео-, аудиоаппаратурой, обучающими и тестирующими программами, проведение выставок, конкурсов и смотров по охране труда, тренингов, круглых столов по охране труда;</w:t>
      </w:r>
      <w:proofErr w:type="gramEnd"/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1049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t xml:space="preserve">проведение </w:t>
      </w:r>
      <w:proofErr w:type="gramStart"/>
      <w:r w:rsidRPr="00F21F13">
        <w:rPr>
          <w:sz w:val="24"/>
          <w:szCs w:val="24"/>
        </w:rPr>
        <w:t>обучения по охране</w:t>
      </w:r>
      <w:proofErr w:type="gramEnd"/>
      <w:r w:rsidRPr="00F21F13">
        <w:rPr>
          <w:sz w:val="24"/>
          <w:szCs w:val="24"/>
        </w:rPr>
        <w:t xml:space="preserve"> труда, в том числе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труда;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1049"/>
        </w:tabs>
        <w:spacing w:before="0" w:after="0" w:line="240" w:lineRule="auto"/>
        <w:ind w:left="284"/>
        <w:rPr>
          <w:sz w:val="24"/>
          <w:szCs w:val="24"/>
        </w:rPr>
      </w:pPr>
      <w:proofErr w:type="gramStart"/>
      <w:r w:rsidRPr="00F21F13">
        <w:rPr>
          <w:sz w:val="24"/>
          <w:szCs w:val="24"/>
        </w:rPr>
        <w:t>приобретение отдельных приборов, устройств, оборудования и (или) комплексов (систем) приборов, устройств, оборудования, непосредственно обеспечивающих проведение обучения по вопросам безопасного ведения работ, в том числе горных работ, и действиям в случае аварии или инцидента на опасном производственном объекте и (или) дистанционную видео- и аудио фиксацию инструктажей, обучения и иных форм подготовки работников по безопасному производству работ, а также хранение результатов такой</w:t>
      </w:r>
      <w:proofErr w:type="gramEnd"/>
      <w:r w:rsidRPr="00F21F13">
        <w:rPr>
          <w:sz w:val="24"/>
          <w:szCs w:val="24"/>
        </w:rPr>
        <w:t xml:space="preserve"> фиксации;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t>проведение обязательных предварительных и периодических медицинских осмотров (обследований);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1035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t>оборудование по установленным нормам помещения для оказания медицинской помощи и (или) создание санитарных постов с аптечками, укомплектованными набором медицинских изделий для оказания первой помощи;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1035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t>устройство и содержание пешеходных дорог, тротуаров, переходов, тоннелей, галерей на территории организации в целях обеспечения безопасности работников;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1105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t>организация и проведение производственного контроля;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1038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t>издание (тиражирование) инструкций, правил (стандартов) по охране труда;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1035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lastRenderedPageBreak/>
        <w:t>перепланировка размещения производственного оборудования, организация рабочих мест с целью обеспечения безопасности работников;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1035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t>проектирование и обустройство учебно-тренировочных полигонов для отработки работниками практических навыков безопасного производства работ, в том числе на опасных производственных объектах;</w:t>
      </w:r>
    </w:p>
    <w:p w:rsidR="008F7EE2" w:rsidRPr="00F21F13" w:rsidRDefault="00B957BA" w:rsidP="00782AED">
      <w:pPr>
        <w:pStyle w:val="20"/>
        <w:numPr>
          <w:ilvl w:val="0"/>
          <w:numId w:val="7"/>
        </w:numPr>
        <w:shd w:val="clear" w:color="auto" w:fill="auto"/>
        <w:tabs>
          <w:tab w:val="left" w:pos="1035"/>
        </w:tabs>
        <w:spacing w:before="0" w:after="0" w:line="240" w:lineRule="auto"/>
        <w:ind w:left="284"/>
        <w:rPr>
          <w:sz w:val="24"/>
          <w:szCs w:val="24"/>
        </w:rPr>
      </w:pPr>
      <w:r w:rsidRPr="00F21F13">
        <w:rPr>
          <w:sz w:val="24"/>
          <w:szCs w:val="24"/>
        </w:rPr>
        <w:t>реализация мероприятий, направленных на развитие физической культуры и спорта в трудовых коллективах, в том числе:</w:t>
      </w:r>
    </w:p>
    <w:p w:rsidR="008F7EE2" w:rsidRPr="00F21F13" w:rsidRDefault="00B957BA" w:rsidP="00890038">
      <w:pPr>
        <w:pStyle w:val="20"/>
        <w:numPr>
          <w:ilvl w:val="0"/>
          <w:numId w:val="8"/>
        </w:numPr>
        <w:shd w:val="clear" w:color="auto" w:fill="auto"/>
        <w:tabs>
          <w:tab w:val="left" w:pos="817"/>
        </w:tabs>
        <w:spacing w:before="0" w:after="0" w:line="240" w:lineRule="auto"/>
        <w:ind w:left="426"/>
        <w:rPr>
          <w:sz w:val="24"/>
          <w:szCs w:val="24"/>
        </w:rPr>
      </w:pPr>
      <w:r w:rsidRPr="00F21F13">
        <w:rPr>
          <w:sz w:val="24"/>
          <w:szCs w:val="24"/>
        </w:rPr>
        <w:t>компенсация работникам оплаты занятий спортом в клубах и секциях;</w:t>
      </w:r>
    </w:p>
    <w:p w:rsidR="008F7EE2" w:rsidRPr="00F21F13" w:rsidRDefault="00B957BA" w:rsidP="00890038">
      <w:pPr>
        <w:pStyle w:val="20"/>
        <w:numPr>
          <w:ilvl w:val="0"/>
          <w:numId w:val="8"/>
        </w:numPr>
        <w:shd w:val="clear" w:color="auto" w:fill="auto"/>
        <w:tabs>
          <w:tab w:val="left" w:pos="750"/>
        </w:tabs>
        <w:spacing w:before="0" w:after="0" w:line="240" w:lineRule="auto"/>
        <w:ind w:left="426"/>
        <w:rPr>
          <w:sz w:val="24"/>
          <w:szCs w:val="24"/>
        </w:rPr>
      </w:pPr>
      <w:r w:rsidRPr="00F21F13">
        <w:rPr>
          <w:sz w:val="24"/>
          <w:szCs w:val="24"/>
        </w:rPr>
        <w:t xml:space="preserve">организация и проведение физкультурных и спортивных мероприятий, в том числе мероприятий по внедрению Всероссийского </w:t>
      </w:r>
      <w:proofErr w:type="spellStart"/>
      <w:r w:rsidRPr="00F21F13">
        <w:rPr>
          <w:sz w:val="24"/>
          <w:szCs w:val="24"/>
        </w:rPr>
        <w:t>физкультурно</w:t>
      </w:r>
      <w:r w:rsidRPr="00F21F13">
        <w:rPr>
          <w:sz w:val="24"/>
          <w:szCs w:val="24"/>
        </w:rPr>
        <w:softHyphen/>
        <w:t>спортивного</w:t>
      </w:r>
      <w:proofErr w:type="spellEnd"/>
      <w:r w:rsidRPr="00F21F13">
        <w:rPr>
          <w:sz w:val="24"/>
          <w:szCs w:val="24"/>
        </w:rPr>
        <w:t xml:space="preserve"> комплекса «Готов к труду и обороне» (ГТО), включая оплату труда методистов и тренеров, привлекаемых к выполнению указанных мероприятий;</w:t>
      </w:r>
    </w:p>
    <w:p w:rsidR="008F7EE2" w:rsidRPr="00F21F13" w:rsidRDefault="00B957BA" w:rsidP="00890038">
      <w:pPr>
        <w:pStyle w:val="20"/>
        <w:numPr>
          <w:ilvl w:val="0"/>
          <w:numId w:val="8"/>
        </w:numPr>
        <w:shd w:val="clear" w:color="auto" w:fill="auto"/>
        <w:tabs>
          <w:tab w:val="left" w:pos="740"/>
        </w:tabs>
        <w:spacing w:before="0" w:after="0" w:line="240" w:lineRule="auto"/>
        <w:ind w:left="426"/>
        <w:rPr>
          <w:sz w:val="24"/>
          <w:szCs w:val="24"/>
        </w:rPr>
      </w:pPr>
      <w:r w:rsidRPr="00F21F13">
        <w:rPr>
          <w:sz w:val="24"/>
          <w:szCs w:val="24"/>
        </w:rPr>
        <w:t>организация и проведение физкультурно-оздоровительных мероприятий (производственной гимнастики, лечебной физической культуры (далее - ЛФК) с работниками, которым по рекомендации лечащего врача и на основании результатов медицинских осмотров показаны занятия ЛФК), включая оплату труда методистов, тренеров, врачей-специалистов, привлекаемых к выполнению указанных мероприятий;</w:t>
      </w:r>
    </w:p>
    <w:p w:rsidR="008F7EE2" w:rsidRPr="00F21F13" w:rsidRDefault="00B957BA" w:rsidP="00890038">
      <w:pPr>
        <w:pStyle w:val="20"/>
        <w:numPr>
          <w:ilvl w:val="0"/>
          <w:numId w:val="8"/>
        </w:numPr>
        <w:shd w:val="clear" w:color="auto" w:fill="auto"/>
        <w:tabs>
          <w:tab w:val="left" w:pos="817"/>
        </w:tabs>
        <w:spacing w:before="0" w:after="0" w:line="240" w:lineRule="auto"/>
        <w:ind w:left="426"/>
        <w:rPr>
          <w:sz w:val="24"/>
          <w:szCs w:val="24"/>
        </w:rPr>
      </w:pPr>
      <w:r w:rsidRPr="00F21F13">
        <w:rPr>
          <w:sz w:val="24"/>
          <w:szCs w:val="24"/>
        </w:rPr>
        <w:t>приобретение, содержание и обновление спортивного инвентаря;</w:t>
      </w:r>
    </w:p>
    <w:p w:rsidR="008F7EE2" w:rsidRPr="00F21F13" w:rsidRDefault="00B957BA" w:rsidP="00890038">
      <w:pPr>
        <w:pStyle w:val="20"/>
        <w:numPr>
          <w:ilvl w:val="0"/>
          <w:numId w:val="8"/>
        </w:numPr>
        <w:shd w:val="clear" w:color="auto" w:fill="auto"/>
        <w:tabs>
          <w:tab w:val="left" w:pos="740"/>
        </w:tabs>
        <w:spacing w:before="0" w:after="0" w:line="240" w:lineRule="auto"/>
        <w:ind w:left="426"/>
        <w:rPr>
          <w:sz w:val="24"/>
          <w:szCs w:val="24"/>
        </w:rPr>
      </w:pPr>
      <w:r w:rsidRPr="00F21F13">
        <w:rPr>
          <w:sz w:val="24"/>
          <w:szCs w:val="24"/>
        </w:rPr>
        <w:t>устройство новых и (или) реконструкция имеющихся помещений и площадок для занятий спортом;</w:t>
      </w:r>
    </w:p>
    <w:p w:rsidR="008F7EE2" w:rsidRPr="00F21F13" w:rsidRDefault="00B957BA" w:rsidP="00890038">
      <w:pPr>
        <w:pStyle w:val="20"/>
        <w:numPr>
          <w:ilvl w:val="0"/>
          <w:numId w:val="8"/>
        </w:numPr>
        <w:shd w:val="clear" w:color="auto" w:fill="auto"/>
        <w:tabs>
          <w:tab w:val="left" w:pos="745"/>
        </w:tabs>
        <w:spacing w:before="0" w:after="0" w:line="240" w:lineRule="auto"/>
        <w:ind w:left="426"/>
        <w:rPr>
          <w:sz w:val="24"/>
          <w:szCs w:val="24"/>
        </w:rPr>
      </w:pPr>
      <w:r w:rsidRPr="00F21F13">
        <w:rPr>
          <w:sz w:val="24"/>
          <w:szCs w:val="24"/>
        </w:rPr>
        <w:t>создание и развитие физкультурно-спортивных клубов, организованных в целях массового привлечения граждан к занятиям физической культурой и спортом по месту работы;</w:t>
      </w:r>
    </w:p>
    <w:p w:rsidR="008F7EE2" w:rsidRPr="00F21F13" w:rsidRDefault="00B957BA" w:rsidP="00890038">
      <w:pPr>
        <w:pStyle w:val="20"/>
        <w:numPr>
          <w:ilvl w:val="0"/>
          <w:numId w:val="8"/>
        </w:numPr>
        <w:shd w:val="clear" w:color="auto" w:fill="auto"/>
        <w:tabs>
          <w:tab w:val="left" w:pos="740"/>
        </w:tabs>
        <w:spacing w:before="0" w:after="0" w:line="240" w:lineRule="auto"/>
        <w:ind w:left="426"/>
        <w:rPr>
          <w:sz w:val="24"/>
          <w:szCs w:val="24"/>
        </w:rPr>
      </w:pPr>
      <w:r w:rsidRPr="00F21F13">
        <w:rPr>
          <w:sz w:val="24"/>
          <w:szCs w:val="24"/>
        </w:rPr>
        <w:t xml:space="preserve">содержание помещений для проведения физкультурных, </w:t>
      </w:r>
      <w:proofErr w:type="spellStart"/>
      <w:r w:rsidRPr="00F21F13">
        <w:rPr>
          <w:sz w:val="24"/>
          <w:szCs w:val="24"/>
        </w:rPr>
        <w:t>физкультурн</w:t>
      </w:r>
      <w:proofErr w:type="gramStart"/>
      <w:r w:rsidRPr="00F21F13">
        <w:rPr>
          <w:sz w:val="24"/>
          <w:szCs w:val="24"/>
        </w:rPr>
        <w:t>о</w:t>
      </w:r>
      <w:proofErr w:type="spellEnd"/>
      <w:r w:rsidRPr="00F21F13">
        <w:rPr>
          <w:sz w:val="24"/>
          <w:szCs w:val="24"/>
        </w:rPr>
        <w:t>-</w:t>
      </w:r>
      <w:proofErr w:type="gramEnd"/>
      <w:r w:rsidRPr="00F21F13">
        <w:rPr>
          <w:sz w:val="24"/>
          <w:szCs w:val="24"/>
        </w:rPr>
        <w:t xml:space="preserve"> оздоровительных и спортивных мероприятий. Организация и проведение спортивных соревнований и иных физкультурно-оздоровительных и спортивных мероприятий, в том числе, через профсоюзные организации в соответствии с коллективными договорами (отраслевыми соглашениями);</w:t>
      </w:r>
    </w:p>
    <w:p w:rsidR="008F7EE2" w:rsidRPr="00F21F13" w:rsidRDefault="002E092D" w:rsidP="002E092D">
      <w:pPr>
        <w:pStyle w:val="70"/>
        <w:shd w:val="clear" w:color="auto" w:fill="auto"/>
        <w:spacing w:line="240" w:lineRule="auto"/>
        <w:ind w:firstLine="0"/>
      </w:pPr>
      <w:r>
        <w:t xml:space="preserve">31) </w:t>
      </w:r>
      <w:r w:rsidR="00B957BA" w:rsidRPr="00F21F13">
        <w:t>приобретение систем обеспечения безопасности работ на высоте;</w:t>
      </w:r>
    </w:p>
    <w:p w:rsidR="008F7EE2" w:rsidRPr="00F21F13" w:rsidRDefault="002E092D" w:rsidP="002E092D">
      <w:pPr>
        <w:pStyle w:val="20"/>
        <w:shd w:val="clear" w:color="auto" w:fill="auto"/>
        <w:tabs>
          <w:tab w:val="left" w:pos="1035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32) </w:t>
      </w:r>
      <w:r w:rsidR="00B957BA" w:rsidRPr="00F21F13">
        <w:rPr>
          <w:sz w:val="24"/>
          <w:szCs w:val="24"/>
        </w:rPr>
        <w:t>разработка и приобретение электронных программ документооборота в области охраны труда в электронном виде с использованием электронной подписи или любого другого способа, позволяющего идентифицировать личность работника, в соответствии с законодательством Российской Федерации;</w:t>
      </w:r>
    </w:p>
    <w:p w:rsidR="008F7EE2" w:rsidRPr="00F21F13" w:rsidRDefault="00B957BA" w:rsidP="002E092D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proofErr w:type="gramStart"/>
      <w:r w:rsidRPr="00F21F13">
        <w:rPr>
          <w:sz w:val="24"/>
          <w:szCs w:val="24"/>
        </w:rPr>
        <w:t>33) приобретение приборов, устройств, оборудования и (или) комплексов (систем) приборов, устройств, оборудования, обеспечивающего дистанционную видео-, аудио или иную фиксацию процессов производства работ.</w:t>
      </w:r>
      <w:proofErr w:type="gramEnd"/>
    </w:p>
    <w:p w:rsidR="008F7EE2" w:rsidRPr="00F21F13" w:rsidRDefault="002E092D" w:rsidP="001934D0">
      <w:pPr>
        <w:pStyle w:val="20"/>
        <w:shd w:val="clear" w:color="auto" w:fill="auto"/>
        <w:tabs>
          <w:tab w:val="left" w:pos="1097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B957BA" w:rsidRPr="00F21F13">
        <w:rPr>
          <w:sz w:val="24"/>
          <w:szCs w:val="24"/>
        </w:rPr>
        <w:t>Перечень дополнительных мероприятий по улучшению условий и охраны труда:</w:t>
      </w:r>
    </w:p>
    <w:p w:rsidR="008F7EE2" w:rsidRPr="00F21F13" w:rsidRDefault="002E092D" w:rsidP="001934D0">
      <w:pPr>
        <w:pStyle w:val="20"/>
        <w:shd w:val="clear" w:color="auto" w:fill="auto"/>
        <w:tabs>
          <w:tab w:val="left" w:pos="1486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3.2.1.</w:t>
      </w:r>
      <w:r w:rsidR="00201B19">
        <w:rPr>
          <w:sz w:val="24"/>
          <w:szCs w:val="24"/>
        </w:rPr>
        <w:t xml:space="preserve"> </w:t>
      </w:r>
      <w:r w:rsidR="00B957BA" w:rsidRPr="00F21F13">
        <w:rPr>
          <w:sz w:val="24"/>
          <w:szCs w:val="24"/>
        </w:rPr>
        <w:t>Расходы компенсационного характера, которые обусловлены работой в неблагоприятных условиях труда, связанные с возмещением вреда пострадавшим в связи с несчастными случаями на производстве и профессиональными заболеваниями:</w:t>
      </w:r>
    </w:p>
    <w:p w:rsidR="008F7EE2" w:rsidRPr="00F21F13" w:rsidRDefault="00201B19" w:rsidP="001934D0">
      <w:pPr>
        <w:pStyle w:val="20"/>
        <w:shd w:val="clear" w:color="auto" w:fill="auto"/>
        <w:tabs>
          <w:tab w:val="left" w:pos="799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957BA" w:rsidRPr="00F21F13">
        <w:rPr>
          <w:sz w:val="24"/>
          <w:szCs w:val="24"/>
        </w:rPr>
        <w:t>дополнительная оплата труда работников, занятых на работах с вредными и (или) опасными условиями труда (статья 147 Трудового кодекса Российской Федерации).</w:t>
      </w:r>
    </w:p>
    <w:p w:rsidR="008F7EE2" w:rsidRPr="00F21F13" w:rsidRDefault="00201B19" w:rsidP="001934D0">
      <w:pPr>
        <w:pStyle w:val="20"/>
        <w:shd w:val="clear" w:color="auto" w:fill="auto"/>
        <w:tabs>
          <w:tab w:val="left" w:pos="1486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3.2.2. </w:t>
      </w:r>
      <w:r w:rsidR="00B957BA" w:rsidRPr="00F21F13">
        <w:rPr>
          <w:sz w:val="24"/>
          <w:szCs w:val="24"/>
        </w:rPr>
        <w:t>Дополнительные социальные гарантии и компенсации, установленные коллективным договорам организации:</w:t>
      </w:r>
    </w:p>
    <w:p w:rsidR="008F7EE2" w:rsidRPr="00F21F13" w:rsidRDefault="00201B19" w:rsidP="001934D0">
      <w:pPr>
        <w:pStyle w:val="20"/>
        <w:shd w:val="clear" w:color="auto" w:fill="auto"/>
        <w:tabs>
          <w:tab w:val="left" w:pos="857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957BA" w:rsidRPr="00F21F13">
        <w:rPr>
          <w:sz w:val="24"/>
          <w:szCs w:val="24"/>
        </w:rPr>
        <w:t>оздоровление работника;</w:t>
      </w:r>
    </w:p>
    <w:p w:rsidR="008F7EE2" w:rsidRPr="00F21F13" w:rsidRDefault="00201B19" w:rsidP="001934D0">
      <w:pPr>
        <w:pStyle w:val="20"/>
        <w:shd w:val="clear" w:color="auto" w:fill="auto"/>
        <w:tabs>
          <w:tab w:val="left" w:pos="857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957BA" w:rsidRPr="00F21F13">
        <w:rPr>
          <w:sz w:val="24"/>
          <w:szCs w:val="24"/>
        </w:rPr>
        <w:t>иные выплаты на компенсацию условий и охраны труда.</w:t>
      </w:r>
    </w:p>
    <w:p w:rsidR="008F7EE2" w:rsidRPr="00F21F13" w:rsidRDefault="00201B19" w:rsidP="001934D0">
      <w:pPr>
        <w:pStyle w:val="20"/>
        <w:shd w:val="clear" w:color="auto" w:fill="auto"/>
        <w:tabs>
          <w:tab w:val="left" w:pos="895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B957BA" w:rsidRPr="00F21F13">
        <w:rPr>
          <w:sz w:val="24"/>
          <w:szCs w:val="24"/>
        </w:rPr>
        <w:t>Работники организации не несут расходов на финансирование мероприятий по улучшению условий и охраны труда.</w:t>
      </w:r>
    </w:p>
    <w:p w:rsidR="00261A89" w:rsidRDefault="00201B19" w:rsidP="001934D0">
      <w:pPr>
        <w:pStyle w:val="20"/>
        <w:shd w:val="clear" w:color="auto" w:fill="auto"/>
        <w:tabs>
          <w:tab w:val="left" w:pos="900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B957BA" w:rsidRPr="00F21F13">
        <w:rPr>
          <w:sz w:val="24"/>
          <w:szCs w:val="24"/>
        </w:rPr>
        <w:t xml:space="preserve">Планирование расходов на мероприятия по улучшению условий и охраны труда </w:t>
      </w:r>
      <w:r w:rsidR="00261A89">
        <w:rPr>
          <w:sz w:val="24"/>
          <w:szCs w:val="24"/>
        </w:rPr>
        <w:t xml:space="preserve">в </w:t>
      </w:r>
      <w:r w:rsidR="00261A89" w:rsidRPr="00F21F13">
        <w:rPr>
          <w:sz w:val="24"/>
          <w:szCs w:val="24"/>
        </w:rPr>
        <w:t xml:space="preserve">казенных учреждениях </w:t>
      </w:r>
      <w:proofErr w:type="spellStart"/>
      <w:r w:rsidR="00261A89" w:rsidRPr="0087533C">
        <w:rPr>
          <w:sz w:val="24"/>
        </w:rPr>
        <w:t>с.п</w:t>
      </w:r>
      <w:proofErr w:type="gramStart"/>
      <w:r w:rsidR="00261A89" w:rsidRPr="0087533C">
        <w:rPr>
          <w:sz w:val="24"/>
        </w:rPr>
        <w:t>.Н</w:t>
      </w:r>
      <w:proofErr w:type="gramEnd"/>
      <w:r w:rsidR="00261A89" w:rsidRPr="0087533C">
        <w:rPr>
          <w:sz w:val="24"/>
        </w:rPr>
        <w:t>ово-Полтавское</w:t>
      </w:r>
      <w:proofErr w:type="spellEnd"/>
      <w:r w:rsidR="00261A89" w:rsidRPr="0087533C">
        <w:rPr>
          <w:sz w:val="24"/>
        </w:rPr>
        <w:t xml:space="preserve"> </w:t>
      </w:r>
      <w:proofErr w:type="spellStart"/>
      <w:r w:rsidR="00261A89" w:rsidRPr="0087533C">
        <w:rPr>
          <w:sz w:val="24"/>
        </w:rPr>
        <w:t>Прохладненского</w:t>
      </w:r>
      <w:proofErr w:type="spellEnd"/>
      <w:r w:rsidR="00261A89" w:rsidRPr="0087533C">
        <w:rPr>
          <w:sz w:val="24"/>
        </w:rPr>
        <w:t xml:space="preserve"> муниципального района</w:t>
      </w:r>
      <w:r w:rsidR="007160BE" w:rsidRPr="007160BE">
        <w:t xml:space="preserve"> </w:t>
      </w:r>
      <w:r w:rsidR="007160BE" w:rsidRPr="007160BE">
        <w:rPr>
          <w:sz w:val="24"/>
        </w:rPr>
        <w:t>на очередной финансовый год</w:t>
      </w:r>
      <w:r w:rsidR="007160BE" w:rsidRPr="007160BE">
        <w:rPr>
          <w:rStyle w:val="21"/>
          <w:sz w:val="22"/>
          <w:szCs w:val="24"/>
        </w:rPr>
        <w:t xml:space="preserve"> </w:t>
      </w:r>
      <w:r w:rsidR="007160BE" w:rsidRPr="007160BE">
        <w:rPr>
          <w:sz w:val="24"/>
        </w:rPr>
        <w:t xml:space="preserve">осуществляется </w:t>
      </w:r>
      <w:r w:rsidR="00261A89" w:rsidRPr="00F21F13">
        <w:rPr>
          <w:rStyle w:val="21"/>
          <w:sz w:val="24"/>
          <w:szCs w:val="24"/>
        </w:rPr>
        <w:t xml:space="preserve">- </w:t>
      </w:r>
      <w:r w:rsidR="00261A89" w:rsidRPr="00F21F13">
        <w:rPr>
          <w:sz w:val="24"/>
          <w:szCs w:val="24"/>
        </w:rPr>
        <w:t>при составлении</w:t>
      </w:r>
      <w:r w:rsidR="007160BE">
        <w:rPr>
          <w:sz w:val="24"/>
          <w:szCs w:val="24"/>
        </w:rPr>
        <w:t xml:space="preserve"> </w:t>
      </w:r>
      <w:r w:rsidR="00261A89" w:rsidRPr="00F21F13">
        <w:rPr>
          <w:sz w:val="24"/>
          <w:szCs w:val="24"/>
        </w:rPr>
        <w:t xml:space="preserve"> бюджетной сметы учреждения;</w:t>
      </w:r>
    </w:p>
    <w:p w:rsidR="008F7EE2" w:rsidRPr="00F21F13" w:rsidRDefault="002B7AA2" w:rsidP="002B7AA2">
      <w:pPr>
        <w:pStyle w:val="20"/>
        <w:shd w:val="clear" w:color="auto" w:fill="auto"/>
        <w:tabs>
          <w:tab w:val="left" w:pos="900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B957BA" w:rsidRPr="00F21F13">
        <w:rPr>
          <w:sz w:val="24"/>
          <w:szCs w:val="24"/>
        </w:rPr>
        <w:t xml:space="preserve">Финансирование мероприятий по улучшению условий и охраны труда </w:t>
      </w:r>
      <w:r w:rsidR="00B01D7A">
        <w:rPr>
          <w:sz w:val="24"/>
          <w:szCs w:val="24"/>
        </w:rPr>
        <w:t xml:space="preserve">в </w:t>
      </w:r>
      <w:r w:rsidR="00B01D7A" w:rsidRPr="00F21F13">
        <w:rPr>
          <w:sz w:val="24"/>
          <w:szCs w:val="24"/>
        </w:rPr>
        <w:t xml:space="preserve">казенных учреждениях </w:t>
      </w:r>
      <w:proofErr w:type="spellStart"/>
      <w:r w:rsidR="00B01D7A" w:rsidRPr="0087533C">
        <w:rPr>
          <w:sz w:val="24"/>
        </w:rPr>
        <w:t>с.п</w:t>
      </w:r>
      <w:proofErr w:type="gramStart"/>
      <w:r w:rsidR="00B01D7A" w:rsidRPr="0087533C">
        <w:rPr>
          <w:sz w:val="24"/>
        </w:rPr>
        <w:t>.Н</w:t>
      </w:r>
      <w:proofErr w:type="gramEnd"/>
      <w:r w:rsidR="00B01D7A" w:rsidRPr="0087533C">
        <w:rPr>
          <w:sz w:val="24"/>
        </w:rPr>
        <w:t>ово-Полтавское</w:t>
      </w:r>
      <w:proofErr w:type="spellEnd"/>
      <w:r w:rsidR="00B01D7A" w:rsidRPr="0087533C">
        <w:rPr>
          <w:sz w:val="24"/>
        </w:rPr>
        <w:t xml:space="preserve"> </w:t>
      </w:r>
      <w:proofErr w:type="spellStart"/>
      <w:r w:rsidR="00B01D7A" w:rsidRPr="0087533C">
        <w:rPr>
          <w:sz w:val="24"/>
        </w:rPr>
        <w:t>Прохладненского</w:t>
      </w:r>
      <w:proofErr w:type="spellEnd"/>
      <w:r w:rsidR="00B01D7A" w:rsidRPr="0087533C">
        <w:rPr>
          <w:sz w:val="24"/>
        </w:rPr>
        <w:t xml:space="preserve"> муниципального района</w:t>
      </w:r>
      <w:r w:rsidR="00B01D7A" w:rsidRPr="00F21F13">
        <w:rPr>
          <w:rStyle w:val="21"/>
          <w:sz w:val="24"/>
          <w:szCs w:val="24"/>
        </w:rPr>
        <w:t xml:space="preserve"> </w:t>
      </w:r>
      <w:r w:rsidR="00B957BA" w:rsidRPr="00F21F13">
        <w:rPr>
          <w:sz w:val="24"/>
          <w:szCs w:val="24"/>
        </w:rPr>
        <w:t>осуществляется</w:t>
      </w:r>
      <w:r w:rsidR="00B957BA" w:rsidRPr="00F21F13">
        <w:rPr>
          <w:rStyle w:val="21"/>
          <w:sz w:val="24"/>
          <w:szCs w:val="24"/>
        </w:rPr>
        <w:t xml:space="preserve"> - </w:t>
      </w:r>
      <w:r w:rsidR="00B957BA" w:rsidRPr="00F21F13">
        <w:rPr>
          <w:sz w:val="24"/>
          <w:szCs w:val="24"/>
        </w:rPr>
        <w:t>в пределах утвержде</w:t>
      </w:r>
      <w:r w:rsidR="00261A89">
        <w:rPr>
          <w:sz w:val="24"/>
          <w:szCs w:val="24"/>
        </w:rPr>
        <w:t>нной бюджетной сметы учреждения.</w:t>
      </w:r>
    </w:p>
    <w:sectPr w:rsidR="008F7EE2" w:rsidRPr="00F21F13" w:rsidSect="00492208">
      <w:headerReference w:type="even" r:id="rId8"/>
      <w:headerReference w:type="default" r:id="rId9"/>
      <w:pgSz w:w="11900" w:h="16840"/>
      <w:pgMar w:top="709" w:right="560" w:bottom="568" w:left="156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E5D" w:rsidRDefault="00966E5D" w:rsidP="008F7EE2">
      <w:r>
        <w:separator/>
      </w:r>
    </w:p>
  </w:endnote>
  <w:endnote w:type="continuationSeparator" w:id="0">
    <w:p w:rsidR="00966E5D" w:rsidRDefault="00966E5D" w:rsidP="008F7E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E5D" w:rsidRDefault="00966E5D"/>
  </w:footnote>
  <w:footnote w:type="continuationSeparator" w:id="0">
    <w:p w:rsidR="00966E5D" w:rsidRDefault="00966E5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EE2" w:rsidRDefault="00841B7C">
    <w:pPr>
      <w:rPr>
        <w:sz w:val="2"/>
        <w:szCs w:val="2"/>
      </w:rPr>
    </w:pPr>
    <w:r w:rsidRPr="00841B7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1.25pt;margin-top:33.3pt;width:4.55pt;height:7.4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F7EE2" w:rsidRDefault="00841B7C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D11F96" w:rsidRPr="00D11F96">
                    <w:rPr>
                      <w:rStyle w:val="a6"/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EE2" w:rsidRDefault="00841B7C">
    <w:pPr>
      <w:rPr>
        <w:sz w:val="2"/>
        <w:szCs w:val="2"/>
      </w:rPr>
    </w:pPr>
    <w:r w:rsidRPr="00841B7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11.25pt;margin-top:33.3pt;width:4.55pt;height:7.4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F7EE2" w:rsidRDefault="00841B7C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7160BE" w:rsidRPr="007160BE">
                    <w:rPr>
                      <w:rStyle w:val="a6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979E1"/>
    <w:multiLevelType w:val="hybridMultilevel"/>
    <w:tmpl w:val="E2465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C7DB0"/>
    <w:multiLevelType w:val="multilevel"/>
    <w:tmpl w:val="243C89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3542A2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30B6348"/>
    <w:multiLevelType w:val="multilevel"/>
    <w:tmpl w:val="31005A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ED4175"/>
    <w:multiLevelType w:val="multilevel"/>
    <w:tmpl w:val="7D92A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841798"/>
    <w:multiLevelType w:val="hybridMultilevel"/>
    <w:tmpl w:val="C5D8672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D7D4A6A"/>
    <w:multiLevelType w:val="hybridMultilevel"/>
    <w:tmpl w:val="3328CB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4141CBF"/>
    <w:multiLevelType w:val="multilevel"/>
    <w:tmpl w:val="FD7C07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evenAndOddHeaders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F7EE2"/>
    <w:rsid w:val="000C35AF"/>
    <w:rsid w:val="001934D0"/>
    <w:rsid w:val="001A6B7D"/>
    <w:rsid w:val="00201B19"/>
    <w:rsid w:val="00261A89"/>
    <w:rsid w:val="002B7AA2"/>
    <w:rsid w:val="002D186F"/>
    <w:rsid w:val="002E092D"/>
    <w:rsid w:val="00312066"/>
    <w:rsid w:val="003A7163"/>
    <w:rsid w:val="00492208"/>
    <w:rsid w:val="00524422"/>
    <w:rsid w:val="006B1473"/>
    <w:rsid w:val="006E1F7E"/>
    <w:rsid w:val="006F4CC2"/>
    <w:rsid w:val="007160BE"/>
    <w:rsid w:val="00782AED"/>
    <w:rsid w:val="008170E8"/>
    <w:rsid w:val="00841B7C"/>
    <w:rsid w:val="0087533C"/>
    <w:rsid w:val="00890038"/>
    <w:rsid w:val="008E171C"/>
    <w:rsid w:val="008F7EE2"/>
    <w:rsid w:val="00966E5D"/>
    <w:rsid w:val="00A67B18"/>
    <w:rsid w:val="00B01D7A"/>
    <w:rsid w:val="00B620F3"/>
    <w:rsid w:val="00B957BA"/>
    <w:rsid w:val="00D11F96"/>
    <w:rsid w:val="00D62D57"/>
    <w:rsid w:val="00D854C0"/>
    <w:rsid w:val="00E04511"/>
    <w:rsid w:val="00E05C54"/>
    <w:rsid w:val="00EA415F"/>
    <w:rsid w:val="00F21F13"/>
    <w:rsid w:val="00F92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7EE2"/>
    <w:rPr>
      <w:color w:val="000000"/>
    </w:rPr>
  </w:style>
  <w:style w:type="paragraph" w:styleId="5">
    <w:name w:val="heading 5"/>
    <w:basedOn w:val="a"/>
    <w:next w:val="a"/>
    <w:link w:val="50"/>
    <w:qFormat/>
    <w:rsid w:val="00D62D57"/>
    <w:pPr>
      <w:keepNext/>
      <w:widowControl/>
      <w:ind w:firstLine="720"/>
      <w:jc w:val="center"/>
      <w:outlineLvl w:val="4"/>
    </w:pPr>
    <w:rPr>
      <w:rFonts w:ascii="Times New Roman" w:eastAsia="Times New Roman" w:hAnsi="Times New Roman" w:cs="Times New Roman"/>
      <w:b/>
      <w:snapToGrid w:val="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F7EE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F7E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Полужирный;Не курсив"/>
    <w:basedOn w:val="3"/>
    <w:rsid w:val="008F7EE2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F7E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8F7E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sid w:val="008F7EE2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8F7E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a4">
    <w:name w:val="Колонтитул_"/>
    <w:basedOn w:val="a0"/>
    <w:link w:val="a5"/>
    <w:rsid w:val="008F7E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sid w:val="008F7EE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F7E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sid w:val="008F7EE2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F7E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sid w:val="008F7EE2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F7EE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rsid w:val="008F7EE2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8F7EE2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"/>
    <w:link w:val="51"/>
    <w:rsid w:val="008F7EE2"/>
    <w:pPr>
      <w:shd w:val="clear" w:color="auto" w:fill="FFFFFF"/>
      <w:spacing w:before="1620" w:line="0" w:lineRule="atLeast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a5">
    <w:name w:val="Колонтитул"/>
    <w:basedOn w:val="a"/>
    <w:link w:val="a4"/>
    <w:rsid w:val="008F7EE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rsid w:val="008F7EE2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8F7EE2"/>
    <w:pPr>
      <w:shd w:val="clear" w:color="auto" w:fill="FFFFFF"/>
      <w:spacing w:line="317" w:lineRule="exact"/>
      <w:ind w:firstLine="600"/>
      <w:jc w:val="both"/>
    </w:pPr>
    <w:rPr>
      <w:rFonts w:ascii="Times New Roman" w:eastAsia="Times New Roman" w:hAnsi="Times New Roman" w:cs="Times New Roman"/>
    </w:rPr>
  </w:style>
  <w:style w:type="character" w:customStyle="1" w:styleId="50">
    <w:name w:val="Заголовок 5 Знак"/>
    <w:basedOn w:val="a0"/>
    <w:link w:val="5"/>
    <w:rsid w:val="00D62D57"/>
    <w:rPr>
      <w:rFonts w:ascii="Times New Roman" w:eastAsia="Times New Roman" w:hAnsi="Times New Roman" w:cs="Times New Roman"/>
      <w:b/>
      <w:snapToGrid w:val="0"/>
      <w:color w:val="000000"/>
      <w:lang w:bidi="ar-SA"/>
    </w:rPr>
  </w:style>
  <w:style w:type="paragraph" w:styleId="a7">
    <w:name w:val="Body Text Indent"/>
    <w:basedOn w:val="a"/>
    <w:link w:val="a8"/>
    <w:rsid w:val="00D62D57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a8">
    <w:name w:val="Основной текст с отступом Знак"/>
    <w:basedOn w:val="a0"/>
    <w:link w:val="a7"/>
    <w:rsid w:val="00D62D57"/>
    <w:rPr>
      <w:rFonts w:ascii="Times New Roman" w:eastAsia="Times New Roman" w:hAnsi="Times New Roman" w:cs="Times New Roman"/>
      <w:sz w:val="28"/>
      <w:lang w:bidi="ar-SA"/>
    </w:rPr>
  </w:style>
  <w:style w:type="paragraph" w:customStyle="1" w:styleId="a9">
    <w:name w:val="Стиль"/>
    <w:rsid w:val="00D62D57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character" w:customStyle="1" w:styleId="aa">
    <w:name w:val="Основной текст_"/>
    <w:basedOn w:val="a0"/>
    <w:link w:val="10"/>
    <w:rsid w:val="00D62D57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10">
    <w:name w:val="Основной текст1"/>
    <w:basedOn w:val="a"/>
    <w:link w:val="aa"/>
    <w:rsid w:val="00D62D57"/>
    <w:pPr>
      <w:shd w:val="clear" w:color="auto" w:fill="FFFFFF"/>
      <w:spacing w:line="234" w:lineRule="exact"/>
      <w:jc w:val="both"/>
    </w:pPr>
    <w:rPr>
      <w:rFonts w:ascii="Times New Roman" w:eastAsia="Times New Roman" w:hAnsi="Times New Roman" w:cs="Times New Roman"/>
      <w:color w:val="auto"/>
      <w:spacing w:val="3"/>
    </w:rPr>
  </w:style>
  <w:style w:type="numbering" w:customStyle="1" w:styleId="1">
    <w:name w:val="Стиль1"/>
    <w:uiPriority w:val="99"/>
    <w:rsid w:val="003A7163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2121</Words>
  <Characters>12094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Без названия</vt:lpstr>
    </vt:vector>
  </TitlesOfParts>
  <Company/>
  <LinksUpToDate>false</LinksUpToDate>
  <CharactersWithSpaces>14187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 названия</dc:title>
  <dc:creator>user</dc:creator>
  <cp:lastModifiedBy>user</cp:lastModifiedBy>
  <cp:revision>4</cp:revision>
  <dcterms:created xsi:type="dcterms:W3CDTF">2022-12-07T14:09:00Z</dcterms:created>
  <dcterms:modified xsi:type="dcterms:W3CDTF">2022-12-08T13:26:00Z</dcterms:modified>
</cp:coreProperties>
</file>