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10" w:rsidRDefault="00981B1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125730</wp:posOffset>
            </wp:positionV>
            <wp:extent cx="625475" cy="662940"/>
            <wp:effectExtent l="19050" t="0" r="3175" b="0"/>
            <wp:wrapTight wrapText="bothSides">
              <wp:wrapPolygon edited="0">
                <wp:start x="-658" y="0"/>
                <wp:lineTo x="-658" y="21103"/>
                <wp:lineTo x="21710" y="21103"/>
                <wp:lineTo x="21710" y="0"/>
                <wp:lineTo x="-658" y="0"/>
              </wp:wrapPolygon>
            </wp:wrapTight>
            <wp:docPr id="1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1B10" w:rsidRDefault="00981B10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981B10" w:rsidRDefault="00981B10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981B10" w:rsidRDefault="00981B10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981B10" w:rsidRDefault="00981B10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981B10" w:rsidRDefault="00981B10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E370B">
        <w:rPr>
          <w:rFonts w:ascii="Times New Roman" w:hAnsi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5E370B"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E370B">
        <w:rPr>
          <w:rFonts w:ascii="Times New Roman" w:hAnsi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5E370B">
        <w:rPr>
          <w:rFonts w:ascii="Times New Roman" w:hAnsi="Times New Roman"/>
          <w:b/>
          <w:sz w:val="16"/>
          <w:szCs w:val="16"/>
        </w:rPr>
        <w:t>КАБАРДИНО - БАЛКАРСКОЙ</w:t>
      </w:r>
      <w:proofErr w:type="gramEnd"/>
      <w:r w:rsidRPr="005E370B">
        <w:rPr>
          <w:rFonts w:ascii="Times New Roman" w:hAnsi="Times New Roman"/>
          <w:b/>
          <w:sz w:val="16"/>
          <w:szCs w:val="16"/>
        </w:rPr>
        <w:t xml:space="preserve">  РЕСПУБЛИКИ</w:t>
      </w:r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E370B">
        <w:rPr>
          <w:rFonts w:ascii="Times New Roman" w:hAnsi="Times New Roman"/>
          <w:b/>
          <w:sz w:val="16"/>
          <w:szCs w:val="16"/>
        </w:rPr>
        <w:t>КЪЭБЭРДЕЙ - БАЛЪКЪЭР  РЕСПУБЛИКЭМ  ЩЫ</w:t>
      </w:r>
      <w:proofErr w:type="gramStart"/>
      <w:r w:rsidRPr="005E370B"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 w:rsidRPr="005E370B">
        <w:rPr>
          <w:rFonts w:ascii="Times New Roman" w:hAnsi="Times New Roman"/>
          <w:b/>
          <w:sz w:val="16"/>
          <w:szCs w:val="16"/>
        </w:rPr>
        <w:t>Э  ПРОХЛАДНЭ  МУНИЦИПАЛЬНЭ  РАЙОНЫМ</w:t>
      </w:r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E370B">
        <w:rPr>
          <w:rFonts w:ascii="Times New Roman" w:hAnsi="Times New Roman"/>
          <w:b/>
          <w:sz w:val="16"/>
          <w:szCs w:val="16"/>
        </w:rPr>
        <w:t xml:space="preserve">ЩЫЩ НОВО – ПОЛТАВСКЭ  </w:t>
      </w:r>
      <w:r w:rsidRPr="005E370B">
        <w:rPr>
          <w:rFonts w:ascii="Times New Roman" w:hAnsi="Times New Roman"/>
          <w:b/>
          <w:bCs/>
          <w:sz w:val="16"/>
          <w:szCs w:val="16"/>
        </w:rPr>
        <w:t xml:space="preserve">КЪУАЖЭ  ЖЫЛАГЬУЭМ </w:t>
      </w:r>
      <w:r w:rsidRPr="005E370B">
        <w:rPr>
          <w:rFonts w:ascii="Times New Roman" w:hAnsi="Times New Roman"/>
          <w:b/>
          <w:sz w:val="16"/>
          <w:szCs w:val="16"/>
        </w:rPr>
        <w:t>И  Щ</w:t>
      </w:r>
      <w:proofErr w:type="gramStart"/>
      <w:r w:rsidRPr="005E370B"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 w:rsidRPr="005E370B">
        <w:rPr>
          <w:rFonts w:ascii="Times New Roman" w:hAnsi="Times New Roman"/>
          <w:b/>
          <w:sz w:val="16"/>
          <w:szCs w:val="16"/>
        </w:rPr>
        <w:t>ЫП</w:t>
      </w:r>
      <w:r w:rsidRPr="005E370B">
        <w:rPr>
          <w:rFonts w:ascii="Times New Roman" w:hAnsi="Times New Roman"/>
          <w:b/>
          <w:sz w:val="16"/>
          <w:szCs w:val="16"/>
          <w:lang w:val="en-US"/>
        </w:rPr>
        <w:t>I</w:t>
      </w:r>
      <w:r w:rsidRPr="005E370B">
        <w:rPr>
          <w:rFonts w:ascii="Times New Roman" w:hAnsi="Times New Roman"/>
          <w:b/>
          <w:sz w:val="16"/>
          <w:szCs w:val="16"/>
        </w:rPr>
        <w:t>Э  АДМИНИСТРАЦЭ</w:t>
      </w:r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BA4A84" w:rsidRPr="005E370B" w:rsidRDefault="00BA4A84" w:rsidP="00BA4A84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E370B">
        <w:rPr>
          <w:rFonts w:ascii="Times New Roman" w:hAnsi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BA4A84" w:rsidRDefault="00BA4A84" w:rsidP="00BA4A84">
      <w:pPr>
        <w:pStyle w:val="a7"/>
        <w:jc w:val="center"/>
      </w:pPr>
      <w:r w:rsidRPr="005E370B">
        <w:rPr>
          <w:rFonts w:ascii="Times New Roman" w:hAnsi="Times New Roman"/>
          <w:b/>
          <w:sz w:val="16"/>
          <w:szCs w:val="16"/>
        </w:rPr>
        <w:t xml:space="preserve">НОВО - </w:t>
      </w:r>
      <w:proofErr w:type="gramStart"/>
      <w:r w:rsidRPr="005E370B"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  <w:r w:rsidRPr="005E370B">
        <w:rPr>
          <w:rFonts w:ascii="Times New Roman" w:hAnsi="Times New Roman"/>
          <w:b/>
          <w:sz w:val="16"/>
          <w:szCs w:val="16"/>
        </w:rPr>
        <w:t xml:space="preserve">  ЭЛ  ПОСЕЛЕНИЯСНЫ  ЖЕР-ЖЕРЛИ  АДМИНИСТРАЦИЯСЫ</w:t>
      </w:r>
      <w:r w:rsidRPr="005E370B">
        <w:rPr>
          <w:sz w:val="16"/>
          <w:szCs w:val="16"/>
        </w:rPr>
        <w:t xml:space="preserve"> </w:t>
      </w:r>
      <w:r w:rsidRPr="005E370B">
        <w:t xml:space="preserve">                                       ______________________________________________________________</w:t>
      </w:r>
      <w:r>
        <w:t>_______________________</w:t>
      </w:r>
    </w:p>
    <w:p w:rsidR="00BA4A84" w:rsidRPr="008D0BC2" w:rsidRDefault="00BA4A84" w:rsidP="00BA4A84">
      <w:pPr>
        <w:rPr>
          <w:rFonts w:ascii="Times New Roman" w:hAnsi="Times New Roman" w:cs="Times New Roman"/>
          <w:sz w:val="20"/>
          <w:szCs w:val="20"/>
        </w:rPr>
      </w:pPr>
      <w:r w:rsidRPr="005E370B">
        <w:rPr>
          <w:b/>
        </w:rPr>
        <w:t xml:space="preserve">            </w:t>
      </w:r>
      <w:proofErr w:type="gramStart"/>
      <w:r w:rsidRPr="008D0BC2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8D0BC2">
        <w:rPr>
          <w:rFonts w:ascii="Times New Roman" w:hAnsi="Times New Roman" w:cs="Times New Roman"/>
          <w:sz w:val="20"/>
          <w:szCs w:val="20"/>
        </w:rPr>
        <w:t xml:space="preserve"> - и  361017  КБР  </w:t>
      </w:r>
      <w:proofErr w:type="spellStart"/>
      <w:r w:rsidRPr="008D0BC2">
        <w:rPr>
          <w:rFonts w:ascii="Times New Roman" w:hAnsi="Times New Roman" w:cs="Times New Roman"/>
          <w:sz w:val="20"/>
          <w:szCs w:val="20"/>
        </w:rPr>
        <w:t>Прохладненский</w:t>
      </w:r>
      <w:proofErr w:type="spellEnd"/>
      <w:r w:rsidRPr="008D0BC2">
        <w:rPr>
          <w:rFonts w:ascii="Times New Roman" w:hAnsi="Times New Roman" w:cs="Times New Roman"/>
          <w:sz w:val="20"/>
          <w:szCs w:val="20"/>
        </w:rPr>
        <w:t xml:space="preserve"> район с. Ново-Полтавское ул. Третьякова  126  тел. 9-99-88</w:t>
      </w:r>
    </w:p>
    <w:p w:rsidR="00C1355B" w:rsidRPr="00C1355B" w:rsidRDefault="00985466" w:rsidP="00C1355B">
      <w:pPr>
        <w:pStyle w:val="afc"/>
        <w:spacing w:line="240" w:lineRule="auto"/>
        <w:jc w:val="right"/>
        <w:rPr>
          <w:szCs w:val="24"/>
        </w:rPr>
      </w:pPr>
      <w:r>
        <w:rPr>
          <w:szCs w:val="24"/>
        </w:rPr>
        <w:t xml:space="preserve">13.01.2026 г.                                                                             </w:t>
      </w:r>
      <w:r w:rsidR="00C1355B" w:rsidRPr="00C1355B">
        <w:rPr>
          <w:szCs w:val="24"/>
        </w:rPr>
        <w:t xml:space="preserve">ПОСТАНОВЛЕНИЕ  № </w:t>
      </w:r>
      <w:r>
        <w:rPr>
          <w:szCs w:val="24"/>
        </w:rPr>
        <w:t>02</w:t>
      </w:r>
      <w:r w:rsidR="00C1355B" w:rsidRPr="00C1355B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C1355B" w:rsidRPr="00C1355B" w:rsidRDefault="00C1355B" w:rsidP="00C1355B">
      <w:pPr>
        <w:spacing w:line="240" w:lineRule="auto"/>
        <w:ind w:left="7560" w:hanging="180"/>
        <w:rPr>
          <w:rFonts w:ascii="Times New Roman" w:hAnsi="Times New Roman" w:cs="Times New Roman"/>
          <w:b/>
          <w:sz w:val="24"/>
          <w:szCs w:val="24"/>
        </w:rPr>
      </w:pPr>
      <w:r w:rsidRPr="00C1355B">
        <w:rPr>
          <w:rFonts w:ascii="Times New Roman" w:hAnsi="Times New Roman" w:cs="Times New Roman"/>
          <w:b/>
          <w:sz w:val="24"/>
          <w:szCs w:val="24"/>
        </w:rPr>
        <w:t xml:space="preserve">         УНАФЭ   №___                         БЕГИМИ   №___</w:t>
      </w:r>
    </w:p>
    <w:p w:rsidR="00C1355B" w:rsidRDefault="00C1355B" w:rsidP="005F3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55B" w:rsidRDefault="00C1355B" w:rsidP="005F3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55B" w:rsidRDefault="00C1355B" w:rsidP="005F3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7A6" w:rsidRDefault="00774753" w:rsidP="005F3DC9">
      <w:pPr>
        <w:spacing w:after="0" w:line="240" w:lineRule="auto"/>
        <w:jc w:val="center"/>
        <w:rPr>
          <w:rFonts w:ascii="Times New Roman" w:hAnsi="Times New Roman"/>
          <w:b/>
          <w:sz w:val="24"/>
          <w:szCs w:val="44"/>
        </w:rPr>
      </w:pPr>
      <w:r w:rsidRPr="00E80153">
        <w:rPr>
          <w:rFonts w:ascii="Times New Roman" w:hAnsi="Times New Roman" w:cs="Times New Roman"/>
          <w:b/>
          <w:sz w:val="24"/>
          <w:szCs w:val="24"/>
        </w:rPr>
        <w:t>«</w:t>
      </w:r>
      <w:r w:rsidR="00E80153" w:rsidRPr="00E80153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E80153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="00E80153" w:rsidRPr="00E80153">
        <w:rPr>
          <w:rFonts w:ascii="Times New Roman" w:hAnsi="Times New Roman"/>
          <w:b/>
          <w:sz w:val="24"/>
          <w:szCs w:val="24"/>
        </w:rPr>
        <w:t xml:space="preserve">программы комплексного развития транспортной инфраструктуры  </w:t>
      </w:r>
      <w:r w:rsidRPr="00E80153">
        <w:rPr>
          <w:rFonts w:ascii="Times New Roman" w:hAnsi="Times New Roman"/>
          <w:b/>
          <w:sz w:val="24"/>
          <w:szCs w:val="44"/>
        </w:rPr>
        <w:t xml:space="preserve">сельского поселения  </w:t>
      </w:r>
      <w:proofErr w:type="gramStart"/>
      <w:r w:rsidR="000825B8" w:rsidRPr="00E80153">
        <w:rPr>
          <w:rFonts w:ascii="Times New Roman" w:hAnsi="Times New Roman"/>
          <w:b/>
          <w:sz w:val="24"/>
          <w:szCs w:val="44"/>
        </w:rPr>
        <w:t>Ново-Полтавское</w:t>
      </w:r>
      <w:proofErr w:type="gramEnd"/>
      <w:r w:rsidRPr="00E80153">
        <w:rPr>
          <w:rFonts w:ascii="Times New Roman" w:hAnsi="Times New Roman"/>
          <w:b/>
          <w:sz w:val="24"/>
          <w:szCs w:val="44"/>
        </w:rPr>
        <w:t xml:space="preserve"> Прохладненского муниципального района Кабардино-Балк</w:t>
      </w:r>
      <w:r w:rsidR="00D110B0">
        <w:rPr>
          <w:rFonts w:ascii="Times New Roman" w:hAnsi="Times New Roman"/>
          <w:b/>
          <w:sz w:val="24"/>
          <w:szCs w:val="44"/>
        </w:rPr>
        <w:t xml:space="preserve">арской Республики  </w:t>
      </w:r>
    </w:p>
    <w:p w:rsidR="00774753" w:rsidRPr="00E80153" w:rsidRDefault="00D110B0" w:rsidP="005F3DC9">
      <w:pPr>
        <w:spacing w:after="0" w:line="240" w:lineRule="auto"/>
        <w:jc w:val="center"/>
        <w:rPr>
          <w:rFonts w:ascii="Times New Roman" w:hAnsi="Times New Roman"/>
          <w:b/>
          <w:sz w:val="24"/>
          <w:szCs w:val="44"/>
        </w:rPr>
      </w:pPr>
      <w:r>
        <w:rPr>
          <w:rFonts w:ascii="Times New Roman" w:hAnsi="Times New Roman"/>
          <w:b/>
          <w:sz w:val="24"/>
          <w:szCs w:val="44"/>
        </w:rPr>
        <w:t>на период 202</w:t>
      </w:r>
      <w:r w:rsidR="00774753" w:rsidRPr="00E80153">
        <w:rPr>
          <w:rFonts w:ascii="Times New Roman" w:hAnsi="Times New Roman"/>
          <w:b/>
          <w:sz w:val="24"/>
          <w:szCs w:val="44"/>
        </w:rPr>
        <w:t>6 -20</w:t>
      </w:r>
      <w:r>
        <w:rPr>
          <w:rFonts w:ascii="Times New Roman" w:hAnsi="Times New Roman"/>
          <w:b/>
          <w:sz w:val="24"/>
          <w:szCs w:val="44"/>
        </w:rPr>
        <w:t>3</w:t>
      </w:r>
      <w:r w:rsidR="0033273C">
        <w:rPr>
          <w:rFonts w:ascii="Times New Roman" w:hAnsi="Times New Roman"/>
          <w:b/>
          <w:sz w:val="24"/>
          <w:szCs w:val="44"/>
        </w:rPr>
        <w:t>0</w:t>
      </w:r>
      <w:r w:rsidR="00774753" w:rsidRPr="00E80153">
        <w:rPr>
          <w:rFonts w:ascii="Times New Roman" w:hAnsi="Times New Roman"/>
          <w:b/>
          <w:sz w:val="24"/>
          <w:szCs w:val="44"/>
        </w:rPr>
        <w:t xml:space="preserve"> годы»</w:t>
      </w:r>
    </w:p>
    <w:p w:rsidR="00774753" w:rsidRDefault="00774753" w:rsidP="005F3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753" w:rsidRPr="006910D0" w:rsidRDefault="006910D0" w:rsidP="00A2504E">
      <w:pPr>
        <w:pStyle w:val="27"/>
        <w:shd w:val="clear" w:color="auto" w:fill="auto"/>
        <w:tabs>
          <w:tab w:val="left" w:pos="178"/>
        </w:tabs>
        <w:spacing w:before="0" w:line="250" w:lineRule="exact"/>
        <w:rPr>
          <w:b/>
          <w:sz w:val="24"/>
          <w:szCs w:val="24"/>
        </w:rPr>
      </w:pPr>
      <w:r w:rsidRPr="006910D0">
        <w:rPr>
          <w:sz w:val="24"/>
          <w:szCs w:val="24"/>
        </w:rPr>
        <w:t>В соответствии с</w:t>
      </w:r>
      <w:r w:rsidRPr="006910D0">
        <w:rPr>
          <w:b/>
          <w:bCs/>
          <w:color w:val="4D4D4D"/>
          <w:sz w:val="24"/>
          <w:szCs w:val="24"/>
        </w:rPr>
        <w:t xml:space="preserve"> </w:t>
      </w:r>
      <w:r w:rsidR="00A2504E" w:rsidRPr="006910D0">
        <w:rPr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Федерации, Градостроительным кодексом РФ»</w:t>
      </w:r>
      <w:r w:rsidR="00A2504E">
        <w:rPr>
          <w:sz w:val="24"/>
          <w:szCs w:val="24"/>
        </w:rPr>
        <w:t xml:space="preserve">, </w:t>
      </w:r>
      <w:r w:rsidRPr="006910D0">
        <w:rPr>
          <w:bCs/>
          <w:color w:val="000000" w:themeColor="text1"/>
          <w:sz w:val="24"/>
          <w:szCs w:val="24"/>
        </w:rPr>
        <w:t>Постановление</w:t>
      </w:r>
      <w:r w:rsidR="007F3279">
        <w:rPr>
          <w:bCs/>
          <w:color w:val="000000" w:themeColor="text1"/>
          <w:sz w:val="24"/>
          <w:szCs w:val="24"/>
        </w:rPr>
        <w:t>м</w:t>
      </w:r>
      <w:r w:rsidRPr="006910D0">
        <w:rPr>
          <w:bCs/>
          <w:color w:val="000000" w:themeColor="text1"/>
          <w:sz w:val="24"/>
          <w:szCs w:val="24"/>
        </w:rPr>
        <w:t xml:space="preserve"> Правительства РФ от 25 декабря 2015 г. № 1440 “Об утверждении требований к программам комплексного развития транспортной инфраструктуры поселений, городских округов”,</w:t>
      </w:r>
      <w:r w:rsidR="007F3279">
        <w:rPr>
          <w:bCs/>
          <w:color w:val="000000" w:themeColor="text1"/>
          <w:sz w:val="24"/>
          <w:szCs w:val="24"/>
        </w:rPr>
        <w:t xml:space="preserve"> </w:t>
      </w:r>
      <w:r w:rsidR="00774753" w:rsidRPr="006910D0">
        <w:rPr>
          <w:sz w:val="24"/>
          <w:szCs w:val="24"/>
        </w:rPr>
        <w:t xml:space="preserve">Уставом сельского поселения </w:t>
      </w:r>
      <w:proofErr w:type="gramStart"/>
      <w:r w:rsidR="000825B8" w:rsidRPr="006910D0">
        <w:rPr>
          <w:sz w:val="24"/>
          <w:szCs w:val="24"/>
        </w:rPr>
        <w:t>Ново-Полтавское</w:t>
      </w:r>
      <w:proofErr w:type="gramEnd"/>
      <w:r w:rsidR="00774753" w:rsidRPr="006910D0">
        <w:rPr>
          <w:sz w:val="24"/>
          <w:szCs w:val="24"/>
        </w:rPr>
        <w:t xml:space="preserve"> Прохладненского муниципального района Кабардино-Балкарской Республики, местная администрация сельского поселения </w:t>
      </w:r>
      <w:r w:rsidR="000825B8" w:rsidRPr="006910D0">
        <w:rPr>
          <w:sz w:val="24"/>
          <w:szCs w:val="24"/>
        </w:rPr>
        <w:t>Ново-Полтавское</w:t>
      </w:r>
      <w:r w:rsidR="00774753" w:rsidRPr="006910D0">
        <w:rPr>
          <w:b/>
          <w:sz w:val="24"/>
          <w:szCs w:val="24"/>
        </w:rPr>
        <w:t xml:space="preserve"> </w:t>
      </w:r>
      <w:r w:rsidR="00774753" w:rsidRPr="006910D0">
        <w:rPr>
          <w:sz w:val="24"/>
          <w:szCs w:val="24"/>
        </w:rPr>
        <w:t xml:space="preserve">  </w:t>
      </w:r>
      <w:r w:rsidR="00774753" w:rsidRPr="006910D0">
        <w:rPr>
          <w:b/>
          <w:sz w:val="24"/>
          <w:szCs w:val="24"/>
        </w:rPr>
        <w:t>постановляет:</w:t>
      </w:r>
    </w:p>
    <w:p w:rsidR="00FC06A7" w:rsidRDefault="00FC06A7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74753" w:rsidRPr="00E80153" w:rsidRDefault="00E80153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74753" w:rsidRPr="00E80153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E80153">
        <w:rPr>
          <w:rFonts w:ascii="Times New Roman" w:hAnsi="Times New Roman" w:cs="Times New Roman"/>
          <w:sz w:val="24"/>
          <w:szCs w:val="24"/>
        </w:rPr>
        <w:t xml:space="preserve">муниципальную программу </w:t>
      </w:r>
      <w:r w:rsidR="00774753" w:rsidRPr="00E80153">
        <w:rPr>
          <w:rFonts w:ascii="Times New Roman" w:hAnsi="Times New Roman" w:cs="Times New Roman"/>
          <w:sz w:val="24"/>
          <w:szCs w:val="24"/>
        </w:rPr>
        <w:t xml:space="preserve">комплексного развития систем </w:t>
      </w:r>
      <w:r w:rsidR="00774753" w:rsidRPr="00E80153">
        <w:rPr>
          <w:rFonts w:ascii="Times New Roman" w:hAnsi="Times New Roman" w:cs="Times New Roman"/>
          <w:sz w:val="24"/>
        </w:rPr>
        <w:t xml:space="preserve">транспортной инфраструктуры сельского поселения  </w:t>
      </w:r>
      <w:proofErr w:type="gramStart"/>
      <w:r w:rsidR="000825B8" w:rsidRPr="00E80153">
        <w:rPr>
          <w:rFonts w:ascii="Times New Roman" w:hAnsi="Times New Roman" w:cs="Times New Roman"/>
          <w:sz w:val="24"/>
        </w:rPr>
        <w:t>Ново-Полтавское</w:t>
      </w:r>
      <w:proofErr w:type="gramEnd"/>
      <w:r w:rsidR="00774753" w:rsidRPr="00E80153">
        <w:rPr>
          <w:rFonts w:ascii="Times New Roman" w:hAnsi="Times New Roman" w:cs="Times New Roman"/>
          <w:sz w:val="24"/>
        </w:rPr>
        <w:t xml:space="preserve"> Прохладненского муниципального района Кабардино-Балкарской Республики  на период 20</w:t>
      </w:r>
      <w:r w:rsidR="00D110B0">
        <w:rPr>
          <w:rFonts w:ascii="Times New Roman" w:hAnsi="Times New Roman" w:cs="Times New Roman"/>
          <w:sz w:val="24"/>
        </w:rPr>
        <w:t>2</w:t>
      </w:r>
      <w:r w:rsidR="00774753" w:rsidRPr="00E80153">
        <w:rPr>
          <w:rFonts w:ascii="Times New Roman" w:hAnsi="Times New Roman" w:cs="Times New Roman"/>
          <w:sz w:val="24"/>
        </w:rPr>
        <w:t>6 -20</w:t>
      </w:r>
      <w:r w:rsidR="00D110B0">
        <w:rPr>
          <w:rFonts w:ascii="Times New Roman" w:hAnsi="Times New Roman" w:cs="Times New Roman"/>
          <w:sz w:val="24"/>
        </w:rPr>
        <w:t>3</w:t>
      </w:r>
      <w:r w:rsidR="0033273C">
        <w:rPr>
          <w:rFonts w:ascii="Times New Roman" w:hAnsi="Times New Roman" w:cs="Times New Roman"/>
          <w:sz w:val="24"/>
        </w:rPr>
        <w:t>0</w:t>
      </w:r>
      <w:r w:rsidR="000825B8" w:rsidRPr="00E80153">
        <w:rPr>
          <w:rFonts w:ascii="Times New Roman" w:hAnsi="Times New Roman" w:cs="Times New Roman"/>
          <w:sz w:val="24"/>
        </w:rPr>
        <w:t>.</w:t>
      </w:r>
      <w:r w:rsidR="00774753" w:rsidRPr="00E80153">
        <w:rPr>
          <w:rFonts w:ascii="Times New Roman" w:hAnsi="Times New Roman" w:cs="Times New Roman"/>
          <w:sz w:val="24"/>
        </w:rPr>
        <w:t xml:space="preserve"> </w:t>
      </w:r>
    </w:p>
    <w:p w:rsidR="00FC06A7" w:rsidRDefault="00FC06A7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80153" w:rsidRPr="00FC06A7" w:rsidRDefault="005F3DC9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C06A7">
        <w:rPr>
          <w:rFonts w:ascii="Times New Roman" w:hAnsi="Times New Roman" w:cs="Times New Roman"/>
          <w:sz w:val="24"/>
          <w:szCs w:val="24"/>
        </w:rPr>
        <w:t xml:space="preserve">2. </w:t>
      </w:r>
      <w:r w:rsidR="00FC06A7" w:rsidRPr="00FC06A7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решение, путем размещения на  персональной странице сельского поселения </w:t>
      </w:r>
      <w:r w:rsidR="00FC06A7" w:rsidRPr="00FC06A7">
        <w:rPr>
          <w:rFonts w:ascii="Times New Roman" w:hAnsi="Times New Roman" w:cs="Times New Roman"/>
          <w:bCs/>
          <w:sz w:val="24"/>
          <w:szCs w:val="24"/>
        </w:rPr>
        <w:t>Ново-Полтавское</w:t>
      </w:r>
      <w:r w:rsidR="00FC06A7" w:rsidRPr="00FC06A7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</w:t>
      </w:r>
      <w:hyperlink r:id="rId6" w:history="1">
        <w:r w:rsidR="00FC06A7" w:rsidRPr="00FC06A7">
          <w:rPr>
            <w:rStyle w:val="aa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  <w:r w:rsidR="00E80153" w:rsidRPr="00FC06A7">
        <w:rPr>
          <w:rFonts w:ascii="Times New Roman" w:hAnsi="Times New Roman" w:cs="Times New Roman"/>
          <w:sz w:val="24"/>
          <w:szCs w:val="24"/>
        </w:rPr>
        <w:t>.</w:t>
      </w:r>
    </w:p>
    <w:p w:rsidR="00FC06A7" w:rsidRDefault="00FC06A7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74753" w:rsidRPr="00E80153" w:rsidRDefault="005F3DC9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774753" w:rsidRPr="00E801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4753" w:rsidRPr="00E8015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C06A7" w:rsidRDefault="00FC06A7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74753" w:rsidRPr="00E80153" w:rsidRDefault="005F3DC9" w:rsidP="005F3D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74753" w:rsidRPr="00E8015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официального обнародования.</w:t>
      </w:r>
    </w:p>
    <w:p w:rsidR="00774753" w:rsidRDefault="00774753" w:rsidP="00E80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5A0" w:rsidRDefault="004F45A0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B10" w:rsidRDefault="00981B10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B10" w:rsidRDefault="00981B10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753" w:rsidRDefault="000825B8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774753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74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="00774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5B8" w:rsidRDefault="000825B8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с.п. </w:t>
      </w:r>
      <w:r>
        <w:rPr>
          <w:rFonts w:ascii="Times New Roman" w:hAnsi="Times New Roman"/>
          <w:sz w:val="24"/>
          <w:szCs w:val="44"/>
        </w:rPr>
        <w:t xml:space="preserve">Ново-Полтавское </w:t>
      </w:r>
      <w:r w:rsidR="00774753">
        <w:rPr>
          <w:rFonts w:ascii="Times New Roman" w:hAnsi="Times New Roman" w:cs="Times New Roman"/>
          <w:sz w:val="24"/>
          <w:szCs w:val="24"/>
        </w:rPr>
        <w:t xml:space="preserve">Прохладненского </w:t>
      </w:r>
    </w:p>
    <w:p w:rsidR="000C3996" w:rsidRDefault="00774753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0825B8">
        <w:rPr>
          <w:rFonts w:ascii="Times New Roman" w:hAnsi="Times New Roman" w:cs="Times New Roman"/>
          <w:sz w:val="24"/>
          <w:szCs w:val="24"/>
        </w:rPr>
        <w:t xml:space="preserve"> КБР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825B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327A6">
        <w:rPr>
          <w:rFonts w:ascii="Times New Roman" w:hAnsi="Times New Roman" w:cs="Times New Roman"/>
          <w:sz w:val="24"/>
          <w:szCs w:val="24"/>
        </w:rPr>
        <w:t xml:space="preserve">Е.Ф. </w:t>
      </w:r>
      <w:proofErr w:type="spellStart"/>
      <w:r w:rsidR="002327A6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</w:p>
    <w:p w:rsidR="00757A19" w:rsidRDefault="00757A19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A19" w:rsidRDefault="00757A19" w:rsidP="00774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AAC" w:rsidRDefault="008F2AAC" w:rsidP="008F2AA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042C7" w:rsidRDefault="00B042C7" w:rsidP="008F2AA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042C7" w:rsidRDefault="00B042C7" w:rsidP="008F2AA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F2AAC" w:rsidRPr="008F2AAC" w:rsidRDefault="008F2AAC" w:rsidP="008F2A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2AAC">
        <w:rPr>
          <w:rFonts w:ascii="Times New Roman" w:hAnsi="Times New Roman" w:cs="Times New Roman"/>
        </w:rPr>
        <w:lastRenderedPageBreak/>
        <w:t>Приложение</w:t>
      </w:r>
    </w:p>
    <w:p w:rsidR="008F2AAC" w:rsidRPr="008F2AAC" w:rsidRDefault="008F2AAC" w:rsidP="008F2A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2AAC">
        <w:rPr>
          <w:rFonts w:ascii="Times New Roman" w:hAnsi="Times New Roman" w:cs="Times New Roman"/>
        </w:rPr>
        <w:t>к Постановлению местной администрации</w:t>
      </w:r>
    </w:p>
    <w:p w:rsidR="008F2AAC" w:rsidRPr="008F2AAC" w:rsidRDefault="008F2AAC" w:rsidP="008F2A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2AAC">
        <w:rPr>
          <w:rFonts w:ascii="Times New Roman" w:hAnsi="Times New Roman" w:cs="Times New Roman"/>
        </w:rPr>
        <w:t xml:space="preserve"> сельского поселения </w:t>
      </w:r>
      <w:proofErr w:type="gramStart"/>
      <w:r w:rsidRPr="008F2AAC">
        <w:rPr>
          <w:rFonts w:ascii="Times New Roman" w:hAnsi="Times New Roman" w:cs="Times New Roman"/>
        </w:rPr>
        <w:t>Ново-Полтавское</w:t>
      </w:r>
      <w:proofErr w:type="gramEnd"/>
    </w:p>
    <w:p w:rsidR="008F2AAC" w:rsidRPr="008F2AAC" w:rsidRDefault="008F2AAC" w:rsidP="008F2A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2AAC">
        <w:rPr>
          <w:rFonts w:ascii="Times New Roman" w:hAnsi="Times New Roman" w:cs="Times New Roman"/>
        </w:rPr>
        <w:t xml:space="preserve"> Прохладненского муниципального района КБР</w:t>
      </w:r>
    </w:p>
    <w:p w:rsidR="00985466" w:rsidRPr="00985466" w:rsidRDefault="00985466" w:rsidP="00985466">
      <w:pPr>
        <w:autoSpaceDE w:val="0"/>
        <w:jc w:val="right"/>
        <w:rPr>
          <w:rFonts w:ascii="Times New Roman" w:eastAsia="Times New Roman CYR" w:hAnsi="Times New Roman" w:cs="Times New Roman"/>
          <w:color w:val="000000"/>
          <w:sz w:val="26"/>
          <w:szCs w:val="28"/>
          <w:lang w:eastAsia="en-US" w:bidi="en-US"/>
        </w:rPr>
      </w:pPr>
      <w:r w:rsidRPr="00985466">
        <w:rPr>
          <w:rFonts w:ascii="Times New Roman" w:hAnsi="Times New Roman" w:cs="Times New Roman"/>
        </w:rPr>
        <w:t xml:space="preserve">от 13.01.2026г. № 02 </w:t>
      </w: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Программа комплексного развития </w:t>
      </w:r>
    </w:p>
    <w:p w:rsidR="00DC106C" w:rsidRDefault="00DC106C" w:rsidP="00DC106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транспортной инфраструктуры </w:t>
      </w:r>
    </w:p>
    <w:p w:rsidR="00DC106C" w:rsidRDefault="00DC106C" w:rsidP="00DC106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44"/>
          <w:szCs w:val="44"/>
        </w:rPr>
        <w:t>Ново-Полтавское</w:t>
      </w:r>
      <w:proofErr w:type="gramEnd"/>
      <w:r>
        <w:rPr>
          <w:rFonts w:ascii="Times New Roman" w:hAnsi="Times New Roman"/>
          <w:b/>
          <w:sz w:val="44"/>
          <w:szCs w:val="44"/>
        </w:rPr>
        <w:t xml:space="preserve"> Прохладненского  муниципального района </w:t>
      </w:r>
    </w:p>
    <w:p w:rsidR="00DC106C" w:rsidRDefault="00DC106C" w:rsidP="00DC106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Кабардино-Балкарской Республики </w:t>
      </w:r>
    </w:p>
    <w:p w:rsidR="00DC106C" w:rsidRDefault="00DC106C" w:rsidP="00DC106C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период 2026 -203</w:t>
      </w:r>
      <w:r w:rsidR="0033273C">
        <w:rPr>
          <w:rFonts w:ascii="Times New Roman" w:hAnsi="Times New Roman"/>
          <w:b/>
          <w:sz w:val="44"/>
          <w:szCs w:val="44"/>
        </w:rPr>
        <w:t>0</w:t>
      </w:r>
      <w:r>
        <w:rPr>
          <w:rFonts w:ascii="Times New Roman" w:hAnsi="Times New Roman"/>
          <w:b/>
          <w:sz w:val="44"/>
          <w:szCs w:val="44"/>
        </w:rPr>
        <w:t xml:space="preserve"> годы</w:t>
      </w:r>
    </w:p>
    <w:p w:rsidR="00DC106C" w:rsidRDefault="00DC106C" w:rsidP="00DC106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  <w:highlight w:val="yellow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  <w:highlight w:val="yellow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  <w:highlight w:val="yellow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jc w:val="center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spacing w:after="0"/>
        <w:rPr>
          <w:rFonts w:ascii="Times New Roman" w:hAnsi="Times New Roman"/>
        </w:rPr>
      </w:pPr>
    </w:p>
    <w:p w:rsidR="00DC106C" w:rsidRDefault="00DC106C" w:rsidP="00DC106C">
      <w:pPr>
        <w:pStyle w:val="18"/>
        <w:spacing w:line="10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2026 год</w:t>
      </w:r>
    </w:p>
    <w:p w:rsidR="00DC106C" w:rsidRDefault="00DC106C" w:rsidP="00DC106C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DC106C" w:rsidRDefault="00DC106C" w:rsidP="00DC106C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103B" w:rsidRDefault="00DC106C" w:rsidP="00DC106C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62103B" w:rsidRDefault="0062103B" w:rsidP="00DC106C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DC106C" w:rsidRDefault="00DC106C" w:rsidP="0062103B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</w:t>
      </w:r>
    </w:p>
    <w:p w:rsidR="00DC106C" w:rsidRPr="00B042C7" w:rsidRDefault="00DC106C" w:rsidP="00DC106C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42C7">
        <w:rPr>
          <w:rFonts w:ascii="Times New Roman" w:hAnsi="Times New Roman"/>
          <w:b/>
          <w:sz w:val="24"/>
          <w:szCs w:val="24"/>
        </w:rPr>
        <w:t xml:space="preserve">комплексного  развития систем транспортной инфраструктуры на территории  сельского поселения </w:t>
      </w:r>
      <w:proofErr w:type="gramStart"/>
      <w:r w:rsidRPr="00B042C7">
        <w:rPr>
          <w:rFonts w:ascii="Times New Roman" w:hAnsi="Times New Roman"/>
          <w:b/>
          <w:sz w:val="24"/>
          <w:szCs w:val="24"/>
        </w:rPr>
        <w:t>Ново-Полтавское</w:t>
      </w:r>
      <w:proofErr w:type="gramEnd"/>
      <w:r w:rsidRPr="00B042C7">
        <w:rPr>
          <w:rFonts w:ascii="Times New Roman" w:hAnsi="Times New Roman"/>
          <w:b/>
          <w:sz w:val="24"/>
          <w:szCs w:val="24"/>
        </w:rPr>
        <w:t xml:space="preserve"> Прохладненского муниципального района Кабардино-Балкарской Республики </w:t>
      </w:r>
    </w:p>
    <w:p w:rsidR="00DC106C" w:rsidRPr="00B042C7" w:rsidRDefault="00DC106C" w:rsidP="00DC106C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42C7">
        <w:rPr>
          <w:rFonts w:ascii="Times New Roman" w:hAnsi="Times New Roman"/>
          <w:b/>
          <w:sz w:val="24"/>
          <w:szCs w:val="24"/>
        </w:rPr>
        <w:t>на 20</w:t>
      </w:r>
      <w:r w:rsidR="00A45E28" w:rsidRPr="00B042C7">
        <w:rPr>
          <w:rFonts w:ascii="Times New Roman" w:hAnsi="Times New Roman"/>
          <w:b/>
          <w:sz w:val="24"/>
          <w:szCs w:val="24"/>
        </w:rPr>
        <w:t>26 – 203</w:t>
      </w:r>
      <w:r w:rsidR="0033273C" w:rsidRPr="00B042C7">
        <w:rPr>
          <w:rFonts w:ascii="Times New Roman" w:hAnsi="Times New Roman"/>
          <w:b/>
          <w:sz w:val="24"/>
          <w:szCs w:val="24"/>
        </w:rPr>
        <w:t>0</w:t>
      </w:r>
      <w:r w:rsidRPr="00B042C7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DC106C" w:rsidRDefault="00DC106C" w:rsidP="00DC106C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DC106C" w:rsidRDefault="00DC106C" w:rsidP="00DC106C">
      <w:pPr>
        <w:numPr>
          <w:ilvl w:val="0"/>
          <w:numId w:val="10"/>
        </w:numPr>
        <w:suppressAutoHyphens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Паспорт программы</w:t>
      </w:r>
    </w:p>
    <w:p w:rsidR="00DC106C" w:rsidRDefault="00DC106C" w:rsidP="00DC106C">
      <w:pPr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Layout w:type="fixed"/>
        <w:tblLook w:val="0000"/>
      </w:tblPr>
      <w:tblGrid>
        <w:gridCol w:w="2377"/>
        <w:gridCol w:w="7937"/>
      </w:tblGrid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06C" w:rsidRDefault="00DC106C" w:rsidP="0033273C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комплексного развития систем транспортной инфраструктуры на территории сельского поселения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Ново-Полтавское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Прохладненского муниципального района Кабардино-Балкарской Республики на 20</w:t>
            </w:r>
            <w:r w:rsidR="00A45E2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6-20</w:t>
            </w:r>
            <w:r w:rsidR="00A45E28">
              <w:rPr>
                <w:rFonts w:ascii="Times New Roman" w:hAnsi="Times New Roman"/>
                <w:sz w:val="24"/>
                <w:szCs w:val="24"/>
              </w:rPr>
              <w:t>3</w:t>
            </w:r>
            <w:r w:rsidR="0033273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(далее – Программа)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69B" w:rsidRPr="00DA5820" w:rsidRDefault="004C469B" w:rsidP="004C469B">
            <w:pPr>
              <w:pStyle w:val="27"/>
              <w:shd w:val="clear" w:color="auto" w:fill="auto"/>
              <w:tabs>
                <w:tab w:val="left" w:pos="173"/>
              </w:tabs>
              <w:spacing w:before="0" w:line="250" w:lineRule="exact"/>
              <w:jc w:val="left"/>
              <w:rPr>
                <w:sz w:val="24"/>
                <w:szCs w:val="24"/>
              </w:rPr>
            </w:pPr>
            <w:r w:rsidRPr="00DA5820">
              <w:rPr>
                <w:rStyle w:val="2105pt"/>
                <w:sz w:val="24"/>
                <w:szCs w:val="24"/>
              </w:rPr>
              <w:t>Градостроительный кодекс Российской Федерации от 29.12.2004г. № 190-ФЗ;</w:t>
            </w:r>
          </w:p>
          <w:p w:rsidR="004C469B" w:rsidRPr="00DA5820" w:rsidRDefault="004C469B" w:rsidP="004C469B">
            <w:pPr>
              <w:pStyle w:val="27"/>
              <w:shd w:val="clear" w:color="auto" w:fill="auto"/>
              <w:tabs>
                <w:tab w:val="left" w:pos="178"/>
              </w:tabs>
              <w:spacing w:before="0" w:line="250" w:lineRule="exact"/>
              <w:rPr>
                <w:sz w:val="24"/>
                <w:szCs w:val="24"/>
              </w:rPr>
            </w:pPr>
            <w:r w:rsidRPr="00DA5820">
              <w:rPr>
                <w:rStyle w:val="2105pt"/>
                <w:sz w:val="24"/>
                <w:szCs w:val="24"/>
              </w:rPr>
              <w:t>Федеральный закон от 29.12.2014 г. № 456-ФЗ «О внесении изменений в Градостроительный кодекс Российской Федерации</w:t>
            </w:r>
            <w:r w:rsidRPr="00DA5820">
              <w:rPr>
                <w:rStyle w:val="2105pt"/>
                <w:sz w:val="24"/>
                <w:szCs w:val="24"/>
              </w:rPr>
              <w:br/>
              <w:t>и отдельные законодательные акты Российской Федерации»;</w:t>
            </w:r>
          </w:p>
          <w:p w:rsidR="00DC106C" w:rsidRPr="001F3686" w:rsidRDefault="004C469B" w:rsidP="00DA5820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820">
              <w:rPr>
                <w:rStyle w:val="2105pt"/>
                <w:rFonts w:eastAsiaTheme="minorEastAsia"/>
                <w:sz w:val="24"/>
                <w:szCs w:val="24"/>
              </w:rPr>
              <w:t>Постановление Правительства РФ от 25 декабря 2015 г. № 1440 «Об</w:t>
            </w:r>
            <w:r w:rsidRPr="00DA5820">
              <w:rPr>
                <w:rStyle w:val="2105pt"/>
                <w:rFonts w:eastAsiaTheme="minorEastAsia"/>
                <w:sz w:val="24"/>
                <w:szCs w:val="24"/>
              </w:rPr>
              <w:br/>
              <w:t>утверждении требований к программам комплексного развития</w:t>
            </w:r>
            <w:r w:rsidRPr="00DA5820">
              <w:rPr>
                <w:rStyle w:val="2105pt"/>
                <w:rFonts w:eastAsiaTheme="minorEastAsia"/>
                <w:sz w:val="24"/>
                <w:szCs w:val="24"/>
              </w:rPr>
              <w:br/>
              <w:t>транспортной инфраструктуры поселений, городских округов»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Заказчик</w:t>
            </w:r>
          </w:p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 сельского поселения Ново-Полтавское Прохладненского муниципального района Кабардино-Балкарской Республики, адрес: 361017, КБР,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Прохладненский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ово-Полтавское, ул. Третьякова, дом 126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 сельского поселения Ново-Полтавское Прохладненского муниципального района Кабардино-Балкарской Республики, адрес: 361017, КБР,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Прохладненский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ово-Полтавское, ул. Третьякова, дом 126</w:t>
            </w:r>
          </w:p>
        </w:tc>
      </w:tr>
      <w:tr w:rsidR="00DC106C" w:rsidTr="00A45E28">
        <w:trPr>
          <w:trHeight w:val="56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1C07" w:rsidRPr="00060A57" w:rsidRDefault="00060A57" w:rsidP="00060A57">
            <w:pPr>
              <w:pStyle w:val="27"/>
              <w:shd w:val="clear" w:color="auto" w:fill="auto"/>
              <w:tabs>
                <w:tab w:val="left" w:pos="173"/>
              </w:tabs>
              <w:spacing w:before="0" w:line="250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- </w:t>
            </w:r>
            <w:r w:rsidR="00FE1C07" w:rsidRPr="00060A57">
              <w:rPr>
                <w:rStyle w:val="2105pt"/>
                <w:sz w:val="24"/>
                <w:szCs w:val="24"/>
              </w:rPr>
              <w:t>создание условий для устойчивого функционирования транспортной</w:t>
            </w:r>
            <w:r w:rsidR="00FE1C07" w:rsidRPr="00060A57">
              <w:rPr>
                <w:rStyle w:val="2105pt"/>
                <w:sz w:val="24"/>
                <w:szCs w:val="24"/>
              </w:rPr>
              <w:br/>
              <w:t>системы;</w:t>
            </w:r>
          </w:p>
          <w:p w:rsidR="00FE1C07" w:rsidRPr="00060A57" w:rsidRDefault="00060A57" w:rsidP="00060A57">
            <w:pPr>
              <w:pStyle w:val="27"/>
              <w:shd w:val="clear" w:color="auto" w:fill="auto"/>
              <w:tabs>
                <w:tab w:val="left" w:pos="173"/>
              </w:tabs>
              <w:spacing w:before="0" w:line="250" w:lineRule="exac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- </w:t>
            </w:r>
            <w:r w:rsidR="00FE1C07" w:rsidRPr="00060A57">
              <w:rPr>
                <w:rStyle w:val="2105pt"/>
                <w:sz w:val="24"/>
                <w:szCs w:val="24"/>
              </w:rPr>
              <w:t>повышение уровня безопасности движения;</w:t>
            </w:r>
          </w:p>
          <w:p w:rsidR="00DC106C" w:rsidRPr="00060A57" w:rsidRDefault="00FE1C07" w:rsidP="00FE1C07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A57">
              <w:rPr>
                <w:rStyle w:val="2105pt"/>
                <w:rFonts w:eastAsiaTheme="minorEastAsia"/>
                <w:sz w:val="24"/>
                <w:szCs w:val="24"/>
              </w:rPr>
              <w:t>улучшение транспортного обслуживания населения.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06C" w:rsidRPr="00060A57" w:rsidRDefault="00060A57" w:rsidP="00060A57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- </w:t>
            </w:r>
            <w:r w:rsidR="00FE1C07" w:rsidRPr="00060A57">
              <w:rPr>
                <w:rStyle w:val="2105pt"/>
                <w:rFonts w:eastAsiaTheme="minorEastAsia"/>
                <w:sz w:val="24"/>
                <w:szCs w:val="24"/>
              </w:rPr>
              <w:t xml:space="preserve">обеспечение функционирования и развития </w:t>
            </w:r>
            <w:proofErr w:type="gramStart"/>
            <w:r w:rsidR="00FE1C07" w:rsidRPr="00060A57">
              <w:rPr>
                <w:rStyle w:val="2105pt"/>
                <w:rFonts w:eastAsiaTheme="minorEastAsia"/>
                <w:sz w:val="24"/>
                <w:szCs w:val="24"/>
              </w:rPr>
              <w:t>сети</w:t>
            </w:r>
            <w:proofErr w:type="gramEnd"/>
            <w:r w:rsidR="00FE1C07" w:rsidRPr="00060A57">
              <w:rPr>
                <w:rStyle w:val="2105pt"/>
                <w:rFonts w:eastAsiaTheme="minorEastAsia"/>
                <w:sz w:val="24"/>
                <w:szCs w:val="24"/>
              </w:rPr>
              <w:t xml:space="preserve"> автомобильных дорог</w:t>
            </w:r>
            <w:r w:rsidR="00FE1C07" w:rsidRPr="00060A57">
              <w:rPr>
                <w:rStyle w:val="2105pt"/>
                <w:rFonts w:eastAsiaTheme="minorEastAsia"/>
                <w:sz w:val="24"/>
                <w:szCs w:val="24"/>
              </w:rPr>
              <w:br/>
              <w:t>общего пользования сельского поселения Ново-Полтавское Прохладненского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  <w:r w:rsidR="00FE1C07" w:rsidRPr="00060A57">
              <w:rPr>
                <w:rStyle w:val="2105pt"/>
                <w:rFonts w:eastAsiaTheme="minorEastAsia"/>
                <w:sz w:val="24"/>
                <w:szCs w:val="24"/>
              </w:rPr>
              <w:t>муниципального района Кабардино-Балкарской Республики.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(индикаторы)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E47" w:rsidRPr="009700E9" w:rsidRDefault="00D13E47" w:rsidP="00D13E47">
            <w:pPr>
              <w:pStyle w:val="27"/>
              <w:shd w:val="clear" w:color="auto" w:fill="auto"/>
              <w:spacing w:before="0" w:line="250" w:lineRule="exact"/>
              <w:jc w:val="center"/>
              <w:rPr>
                <w:b/>
                <w:sz w:val="24"/>
                <w:szCs w:val="24"/>
              </w:rPr>
            </w:pPr>
            <w:r w:rsidRPr="009700E9">
              <w:rPr>
                <w:rStyle w:val="2105pt0"/>
                <w:b w:val="0"/>
                <w:sz w:val="24"/>
                <w:szCs w:val="24"/>
              </w:rPr>
              <w:t>Технико-экономические показатели:</w:t>
            </w:r>
          </w:p>
          <w:p w:rsidR="00D13E47" w:rsidRPr="009700E9" w:rsidRDefault="00F060CD" w:rsidP="00F060CD">
            <w:pPr>
              <w:pStyle w:val="27"/>
              <w:shd w:val="clear" w:color="auto" w:fill="auto"/>
              <w:tabs>
                <w:tab w:val="left" w:pos="173"/>
              </w:tabs>
              <w:spacing w:before="0" w:line="250" w:lineRule="exact"/>
              <w:rPr>
                <w:rStyle w:val="210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9700E9">
              <w:rPr>
                <w:sz w:val="24"/>
                <w:szCs w:val="24"/>
              </w:rPr>
              <w:t xml:space="preserve">- </w:t>
            </w:r>
            <w:r w:rsidR="00635C2E" w:rsidRPr="009700E9">
              <w:rPr>
                <w:sz w:val="24"/>
                <w:szCs w:val="24"/>
              </w:rPr>
              <w:t>снижение удельного веса дорог, нуждающихся в капитальном ремонте (реконструкции)</w:t>
            </w:r>
            <w:r w:rsidR="00D13E47" w:rsidRPr="009700E9">
              <w:rPr>
                <w:rStyle w:val="2105pt"/>
                <w:sz w:val="24"/>
                <w:szCs w:val="24"/>
              </w:rPr>
              <w:t xml:space="preserve"> (ежегодно) — 100%;</w:t>
            </w:r>
          </w:p>
          <w:p w:rsidR="00D13E47" w:rsidRPr="009700E9" w:rsidRDefault="00F060CD" w:rsidP="00F060CD">
            <w:pPr>
              <w:pStyle w:val="27"/>
              <w:shd w:val="clear" w:color="auto" w:fill="auto"/>
              <w:tabs>
                <w:tab w:val="left" w:pos="168"/>
              </w:tabs>
              <w:spacing w:before="0" w:line="250" w:lineRule="exact"/>
              <w:rPr>
                <w:sz w:val="24"/>
                <w:szCs w:val="24"/>
              </w:rPr>
            </w:pPr>
            <w:r w:rsidRPr="009700E9">
              <w:rPr>
                <w:rStyle w:val="2105pt"/>
                <w:sz w:val="24"/>
                <w:szCs w:val="24"/>
              </w:rPr>
              <w:t xml:space="preserve">- </w:t>
            </w:r>
            <w:r w:rsidRPr="009700E9">
              <w:rPr>
                <w:sz w:val="24"/>
                <w:szCs w:val="24"/>
              </w:rPr>
              <w:t>увеличение протяженности дорог с твердым покрытием</w:t>
            </w:r>
            <w:r w:rsidR="00D13E47" w:rsidRPr="009700E9">
              <w:rPr>
                <w:rStyle w:val="2105pt"/>
                <w:sz w:val="24"/>
                <w:szCs w:val="24"/>
              </w:rPr>
              <w:t>;</w:t>
            </w:r>
          </w:p>
          <w:p w:rsidR="00D13E47" w:rsidRPr="009700E9" w:rsidRDefault="00F060CD" w:rsidP="00806EE7">
            <w:pPr>
              <w:pStyle w:val="27"/>
              <w:shd w:val="clear" w:color="auto" w:fill="auto"/>
              <w:tabs>
                <w:tab w:val="left" w:pos="168"/>
              </w:tabs>
              <w:spacing w:before="0" w:line="250" w:lineRule="exact"/>
              <w:ind w:right="-108"/>
              <w:jc w:val="left"/>
              <w:rPr>
                <w:sz w:val="24"/>
                <w:szCs w:val="24"/>
              </w:rPr>
            </w:pPr>
            <w:r w:rsidRPr="009700E9">
              <w:rPr>
                <w:rStyle w:val="2105pt"/>
                <w:sz w:val="24"/>
                <w:szCs w:val="24"/>
              </w:rPr>
              <w:t xml:space="preserve">- </w:t>
            </w:r>
            <w:r w:rsidR="00D13E47" w:rsidRPr="009700E9">
              <w:rPr>
                <w:rStyle w:val="2105pt"/>
                <w:sz w:val="24"/>
                <w:szCs w:val="24"/>
              </w:rPr>
              <w:t>протяженность тротуаров, соответствующих нормативным показателям</w:t>
            </w:r>
            <w:r w:rsidRPr="009700E9">
              <w:rPr>
                <w:rStyle w:val="2105pt"/>
                <w:sz w:val="24"/>
                <w:szCs w:val="24"/>
              </w:rPr>
              <w:t xml:space="preserve"> </w:t>
            </w:r>
            <w:r w:rsidR="00D13E47" w:rsidRPr="009700E9">
              <w:rPr>
                <w:rStyle w:val="2105pt"/>
                <w:sz w:val="24"/>
                <w:szCs w:val="24"/>
              </w:rPr>
              <w:t>(</w:t>
            </w:r>
            <w:proofErr w:type="gramStart"/>
            <w:r w:rsidR="00D13E47" w:rsidRPr="009700E9">
              <w:rPr>
                <w:rStyle w:val="2105pt"/>
                <w:sz w:val="24"/>
                <w:szCs w:val="24"/>
              </w:rPr>
              <w:t>км</w:t>
            </w:r>
            <w:proofErr w:type="gramEnd"/>
            <w:r w:rsidR="00D13E47" w:rsidRPr="009700E9">
              <w:rPr>
                <w:rStyle w:val="2105pt"/>
                <w:sz w:val="24"/>
                <w:szCs w:val="24"/>
              </w:rPr>
              <w:t>.)</w:t>
            </w:r>
            <w:r w:rsidR="00806EE7" w:rsidRPr="009700E9">
              <w:rPr>
                <w:rStyle w:val="2105pt"/>
                <w:sz w:val="24"/>
                <w:szCs w:val="24"/>
              </w:rPr>
              <w:t xml:space="preserve"> </w:t>
            </w:r>
            <w:r w:rsidRPr="009700E9">
              <w:rPr>
                <w:rStyle w:val="2105pt"/>
                <w:sz w:val="24"/>
                <w:szCs w:val="24"/>
              </w:rPr>
              <w:t>-</w:t>
            </w:r>
            <w:r w:rsidR="00D13E47" w:rsidRPr="009700E9">
              <w:rPr>
                <w:rStyle w:val="2105pt"/>
                <w:sz w:val="24"/>
                <w:szCs w:val="24"/>
              </w:rPr>
              <w:t xml:space="preserve"> 100%;</w:t>
            </w:r>
          </w:p>
          <w:p w:rsidR="00D13E47" w:rsidRPr="009700E9" w:rsidRDefault="00F060CD" w:rsidP="00F060CD">
            <w:pPr>
              <w:pStyle w:val="27"/>
              <w:shd w:val="clear" w:color="auto" w:fill="auto"/>
              <w:tabs>
                <w:tab w:val="left" w:pos="168"/>
              </w:tabs>
              <w:spacing w:before="0" w:line="250" w:lineRule="exact"/>
              <w:jc w:val="left"/>
              <w:rPr>
                <w:sz w:val="24"/>
                <w:szCs w:val="24"/>
              </w:rPr>
            </w:pPr>
            <w:r w:rsidRPr="009700E9">
              <w:rPr>
                <w:rStyle w:val="2105pt"/>
                <w:sz w:val="24"/>
                <w:szCs w:val="24"/>
              </w:rPr>
              <w:t xml:space="preserve">- </w:t>
            </w:r>
            <w:r w:rsidR="00D13E47" w:rsidRPr="009700E9">
              <w:rPr>
                <w:rStyle w:val="2105pt"/>
                <w:sz w:val="24"/>
                <w:szCs w:val="24"/>
              </w:rPr>
              <w:t xml:space="preserve">количество установленных дорожных знаков, </w:t>
            </w:r>
            <w:proofErr w:type="spellStart"/>
            <w:proofErr w:type="gramStart"/>
            <w:r w:rsidR="00D13E47" w:rsidRPr="009700E9">
              <w:rPr>
                <w:rStyle w:val="2105pt"/>
                <w:sz w:val="24"/>
                <w:szCs w:val="24"/>
              </w:rPr>
              <w:t>ед</w:t>
            </w:r>
            <w:proofErr w:type="spellEnd"/>
            <w:proofErr w:type="gramEnd"/>
            <w:r w:rsidR="00D13E47" w:rsidRPr="009700E9">
              <w:rPr>
                <w:rStyle w:val="2105pt"/>
                <w:sz w:val="24"/>
                <w:szCs w:val="24"/>
              </w:rPr>
              <w:t>, согласно нормативному</w:t>
            </w:r>
            <w:r w:rsidR="00806EE7" w:rsidRPr="009700E9">
              <w:rPr>
                <w:rStyle w:val="2105pt"/>
                <w:sz w:val="24"/>
                <w:szCs w:val="24"/>
              </w:rPr>
              <w:t xml:space="preserve"> -</w:t>
            </w:r>
            <w:r w:rsidR="00D13E47" w:rsidRPr="009700E9">
              <w:rPr>
                <w:rStyle w:val="2105pt"/>
                <w:sz w:val="24"/>
                <w:szCs w:val="24"/>
              </w:rPr>
              <w:t>100%;</w:t>
            </w:r>
          </w:p>
          <w:p w:rsidR="00D13E47" w:rsidRPr="009700E9" w:rsidRDefault="00806EE7" w:rsidP="00806EE7">
            <w:pPr>
              <w:pStyle w:val="27"/>
              <w:shd w:val="clear" w:color="auto" w:fill="auto"/>
              <w:tabs>
                <w:tab w:val="left" w:pos="168"/>
              </w:tabs>
              <w:spacing w:before="0" w:line="250" w:lineRule="exact"/>
              <w:jc w:val="left"/>
              <w:rPr>
                <w:sz w:val="24"/>
                <w:szCs w:val="24"/>
              </w:rPr>
            </w:pPr>
            <w:r w:rsidRPr="009700E9">
              <w:rPr>
                <w:rStyle w:val="2105pt"/>
                <w:sz w:val="24"/>
                <w:szCs w:val="24"/>
              </w:rPr>
              <w:t xml:space="preserve">- </w:t>
            </w:r>
            <w:r w:rsidR="00D13E47" w:rsidRPr="009700E9">
              <w:rPr>
                <w:rStyle w:val="2105pt"/>
                <w:sz w:val="24"/>
                <w:szCs w:val="24"/>
              </w:rPr>
              <w:t xml:space="preserve">количество установленных дополнительных </w:t>
            </w:r>
            <w:r w:rsidR="00C42C56" w:rsidRPr="009700E9">
              <w:rPr>
                <w:rStyle w:val="2105pt"/>
                <w:sz w:val="24"/>
                <w:szCs w:val="24"/>
              </w:rPr>
              <w:t xml:space="preserve"> </w:t>
            </w:r>
            <w:r w:rsidR="00D13E47" w:rsidRPr="009700E9">
              <w:rPr>
                <w:rStyle w:val="2105pt"/>
                <w:sz w:val="24"/>
                <w:szCs w:val="24"/>
                <w:lang w:val="en-US" w:bidi="en-US"/>
              </w:rPr>
              <w:t>LED</w:t>
            </w:r>
            <w:r w:rsidR="00D13E47" w:rsidRPr="009700E9">
              <w:rPr>
                <w:rStyle w:val="2105pt"/>
                <w:sz w:val="24"/>
                <w:szCs w:val="24"/>
                <w:lang w:bidi="en-US"/>
              </w:rPr>
              <w:t xml:space="preserve"> </w:t>
            </w:r>
            <w:r w:rsidR="00D13E47" w:rsidRPr="009700E9">
              <w:rPr>
                <w:rStyle w:val="2105pt"/>
                <w:sz w:val="24"/>
                <w:szCs w:val="24"/>
              </w:rPr>
              <w:t>светильников уличного</w:t>
            </w:r>
            <w:r w:rsidRPr="009700E9">
              <w:rPr>
                <w:rStyle w:val="2105pt"/>
                <w:sz w:val="24"/>
                <w:szCs w:val="24"/>
              </w:rPr>
              <w:t xml:space="preserve"> </w:t>
            </w:r>
            <w:r w:rsidR="00D13E47" w:rsidRPr="009700E9">
              <w:rPr>
                <w:rStyle w:val="2105pt"/>
                <w:sz w:val="24"/>
                <w:szCs w:val="24"/>
              </w:rPr>
              <w:t xml:space="preserve">освещения, ед., согласно </w:t>
            </w:r>
            <w:proofErr w:type="gramStart"/>
            <w:r w:rsidR="00D13E47" w:rsidRPr="009700E9">
              <w:rPr>
                <w:rStyle w:val="2105pt"/>
                <w:sz w:val="24"/>
                <w:szCs w:val="24"/>
              </w:rPr>
              <w:t>нормативному</w:t>
            </w:r>
            <w:proofErr w:type="gramEnd"/>
            <w:r w:rsidRPr="009700E9">
              <w:rPr>
                <w:rStyle w:val="2105pt"/>
                <w:sz w:val="24"/>
                <w:szCs w:val="24"/>
              </w:rPr>
              <w:t xml:space="preserve"> - </w:t>
            </w:r>
            <w:r w:rsidR="00D13E47" w:rsidRPr="009700E9">
              <w:rPr>
                <w:rStyle w:val="2105pt"/>
                <w:sz w:val="24"/>
                <w:szCs w:val="24"/>
              </w:rPr>
              <w:t>100%.</w:t>
            </w:r>
          </w:p>
          <w:p w:rsidR="00D13E47" w:rsidRPr="009700E9" w:rsidRDefault="00D13E47" w:rsidP="00D13E47">
            <w:pPr>
              <w:pStyle w:val="27"/>
              <w:shd w:val="clear" w:color="auto" w:fill="auto"/>
              <w:spacing w:before="0" w:line="250" w:lineRule="exact"/>
              <w:jc w:val="center"/>
              <w:rPr>
                <w:b/>
                <w:sz w:val="24"/>
                <w:szCs w:val="24"/>
              </w:rPr>
            </w:pPr>
            <w:r w:rsidRPr="009700E9">
              <w:rPr>
                <w:rStyle w:val="2105pt0"/>
                <w:b w:val="0"/>
                <w:sz w:val="24"/>
                <w:szCs w:val="24"/>
              </w:rPr>
              <w:t>Финансовые показатели:</w:t>
            </w:r>
          </w:p>
          <w:p w:rsidR="00D13E47" w:rsidRPr="009700E9" w:rsidRDefault="00806EE7" w:rsidP="00806EE7">
            <w:pPr>
              <w:pStyle w:val="27"/>
              <w:shd w:val="clear" w:color="auto" w:fill="auto"/>
              <w:tabs>
                <w:tab w:val="left" w:pos="173"/>
              </w:tabs>
              <w:spacing w:before="0" w:line="250" w:lineRule="exact"/>
              <w:rPr>
                <w:sz w:val="24"/>
                <w:szCs w:val="24"/>
              </w:rPr>
            </w:pPr>
            <w:r w:rsidRPr="009700E9">
              <w:rPr>
                <w:rStyle w:val="2105pt"/>
                <w:sz w:val="24"/>
                <w:szCs w:val="24"/>
              </w:rPr>
              <w:t xml:space="preserve">- </w:t>
            </w:r>
            <w:r w:rsidR="00D13E47" w:rsidRPr="009700E9">
              <w:rPr>
                <w:rStyle w:val="2105pt"/>
                <w:sz w:val="24"/>
                <w:szCs w:val="24"/>
              </w:rPr>
              <w:t>финансовые затраты на содержание дорог (ежегодно).</w:t>
            </w:r>
          </w:p>
          <w:p w:rsidR="00D13E47" w:rsidRPr="009700E9" w:rsidRDefault="00D13E47" w:rsidP="00D13E47">
            <w:pPr>
              <w:pStyle w:val="27"/>
              <w:shd w:val="clear" w:color="auto" w:fill="auto"/>
              <w:spacing w:before="0" w:line="250" w:lineRule="exact"/>
              <w:jc w:val="center"/>
              <w:rPr>
                <w:b/>
                <w:sz w:val="24"/>
                <w:szCs w:val="24"/>
              </w:rPr>
            </w:pPr>
            <w:r w:rsidRPr="009700E9">
              <w:rPr>
                <w:rStyle w:val="2105pt0"/>
                <w:b w:val="0"/>
                <w:sz w:val="24"/>
                <w:szCs w:val="24"/>
              </w:rPr>
              <w:t>Социально-экономические показатели:</w:t>
            </w:r>
          </w:p>
          <w:p w:rsidR="00DC106C" w:rsidRPr="009700E9" w:rsidRDefault="009700E9" w:rsidP="009700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0E9">
              <w:rPr>
                <w:rStyle w:val="2105pt"/>
                <w:rFonts w:eastAsiaTheme="minorEastAsia"/>
                <w:sz w:val="24"/>
                <w:szCs w:val="24"/>
              </w:rPr>
              <w:t xml:space="preserve">- </w:t>
            </w:r>
            <w:r w:rsidR="00D13E47" w:rsidRPr="009700E9">
              <w:rPr>
                <w:rStyle w:val="2105pt"/>
                <w:rFonts w:eastAsiaTheme="minorEastAsia"/>
                <w:sz w:val="24"/>
                <w:szCs w:val="24"/>
              </w:rPr>
              <w:t>доля дорожно-транспортных происшествий (погибших, пострадавших в</w:t>
            </w:r>
            <w:r w:rsidR="00D13E47" w:rsidRPr="009700E9">
              <w:rPr>
                <w:rStyle w:val="2105pt"/>
                <w:rFonts w:eastAsiaTheme="minorEastAsia"/>
                <w:sz w:val="24"/>
                <w:szCs w:val="24"/>
              </w:rPr>
              <w:br/>
              <w:t>результате дорожно-транспортных происшествий)</w:t>
            </w:r>
            <w:r w:rsidRPr="009700E9">
              <w:rPr>
                <w:rStyle w:val="2105pt"/>
                <w:rFonts w:eastAsiaTheme="minorEastAsia"/>
                <w:sz w:val="24"/>
                <w:szCs w:val="24"/>
              </w:rPr>
              <w:t>;</w:t>
            </w:r>
            <w:r w:rsidR="00DC106C" w:rsidRPr="009700E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DC106C" w:rsidRPr="009700E9" w:rsidRDefault="009700E9" w:rsidP="009700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C106C" w:rsidRPr="009700E9">
              <w:rPr>
                <w:rFonts w:ascii="Times New Roman" w:hAnsi="Times New Roman"/>
                <w:sz w:val="24"/>
                <w:szCs w:val="24"/>
              </w:rPr>
              <w:t xml:space="preserve">достижение расчетного уровня обеспеченности населения услугами транспортной инфраструктуры. 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106C" w:rsidRDefault="00060A57" w:rsidP="00060A57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– 2030</w:t>
            </w:r>
            <w:r w:rsidR="00DC106C">
              <w:rPr>
                <w:rFonts w:ascii="Times New Roman" w:eastAsia="Times New Roman" w:hAnsi="Times New Roman"/>
                <w:sz w:val="24"/>
                <w:szCs w:val="24"/>
              </w:rPr>
              <w:t xml:space="preserve">  годы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Укрупненное описание запланированных мероприятий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44B9" w:rsidRDefault="00DC106C" w:rsidP="00A45E28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  разработка проектно-сметной документации;                                          </w:t>
            </w:r>
          </w:p>
          <w:p w:rsidR="00DC106C" w:rsidRDefault="00DC106C" w:rsidP="00A45E28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  реконструкция существующих дорог;                                                 </w:t>
            </w:r>
          </w:p>
          <w:p w:rsidR="00DC106C" w:rsidRDefault="00DC106C" w:rsidP="00A45E28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  ремонт и капитальный ремонт дорог.                                                                           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3925" w:rsidRPr="00CD3925" w:rsidRDefault="00647E28" w:rsidP="00647E28">
            <w:pPr>
              <w:pStyle w:val="27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CD3925">
              <w:rPr>
                <w:rStyle w:val="2105pt"/>
                <w:sz w:val="24"/>
                <w:szCs w:val="24"/>
              </w:rPr>
              <w:t>Объем финансирования Программы в 2026-2030 годах составит</w:t>
            </w:r>
            <w:r w:rsidR="00CD3925" w:rsidRPr="00CD3925">
              <w:rPr>
                <w:rStyle w:val="2105pt"/>
                <w:sz w:val="24"/>
                <w:szCs w:val="24"/>
              </w:rPr>
              <w:t>:</w:t>
            </w:r>
          </w:p>
          <w:p w:rsidR="00DC106C" w:rsidRPr="006F6E46" w:rsidRDefault="00CD3925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 средства местного бюджета на </w:t>
            </w:r>
            <w:r w:rsidR="00DC106C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AE6C8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C106C">
              <w:rPr>
                <w:rFonts w:ascii="Times New Roman" w:eastAsia="Times New Roman" w:hAnsi="Times New Roman"/>
                <w:sz w:val="24"/>
                <w:szCs w:val="24"/>
              </w:rPr>
              <w:t xml:space="preserve">6 г. – </w:t>
            </w:r>
            <w:r w:rsidR="002A009E">
              <w:rPr>
                <w:rFonts w:ascii="Times New Roman" w:eastAsia="Times New Roman" w:hAnsi="Times New Roman"/>
                <w:sz w:val="24"/>
                <w:szCs w:val="24"/>
              </w:rPr>
              <w:t>174163,60</w:t>
            </w:r>
            <w:r w:rsidR="00DC106C" w:rsidRPr="006F6E46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  <w:p w:rsidR="00DC106C" w:rsidRPr="00CD3891" w:rsidRDefault="00CD3891" w:rsidP="00CD3891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891">
              <w:rPr>
                <w:rStyle w:val="2105pt"/>
                <w:rFonts w:eastAsiaTheme="minorEastAsia"/>
                <w:sz w:val="24"/>
                <w:szCs w:val="24"/>
              </w:rPr>
              <w:t xml:space="preserve">Объемы финансирования мероприятий Программы </w:t>
            </w:r>
            <w:r w:rsidRPr="00CD3891">
              <w:rPr>
                <w:rFonts w:ascii="Times New Roman" w:eastAsia="Times New Roman" w:hAnsi="Times New Roman"/>
                <w:sz w:val="24"/>
                <w:szCs w:val="24"/>
              </w:rPr>
              <w:t xml:space="preserve">на 2027-2030 годы </w:t>
            </w:r>
            <w:r w:rsidRPr="00CD3891">
              <w:rPr>
                <w:rStyle w:val="2105pt"/>
                <w:rFonts w:eastAsiaTheme="minorEastAsia"/>
                <w:sz w:val="24"/>
                <w:szCs w:val="24"/>
              </w:rPr>
              <w:t>ежегодно подлежат уточнению при формировании бюджета на очередной финансовый год и</w:t>
            </w:r>
            <w:r>
              <w:rPr>
                <w:rStyle w:val="2105pt"/>
                <w:rFonts w:eastAsiaTheme="minorEastAsia"/>
                <w:sz w:val="24"/>
                <w:szCs w:val="24"/>
              </w:rPr>
              <w:t xml:space="preserve"> </w:t>
            </w:r>
            <w:r w:rsidRPr="00CD3891">
              <w:rPr>
                <w:rStyle w:val="2105pt"/>
                <w:rFonts w:eastAsiaTheme="minorEastAsia"/>
                <w:sz w:val="24"/>
                <w:szCs w:val="24"/>
              </w:rPr>
              <w:t xml:space="preserve">плановый период. </w:t>
            </w:r>
          </w:p>
        </w:tc>
      </w:tr>
      <w:tr w:rsidR="00DC106C" w:rsidTr="00A45E28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EAC">
              <w:rPr>
                <w:rFonts w:ascii="Times New Roman" w:hAnsi="Times New Roman"/>
                <w:sz w:val="24"/>
                <w:szCs w:val="24"/>
              </w:rPr>
              <w:t>Ожидаемые результаты  реализации Программы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C106C" w:rsidRDefault="00DC106C" w:rsidP="00A45E2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обеспечение надежности и безопасности системы транспортной инфраструктуры.</w:t>
            </w:r>
          </w:p>
        </w:tc>
      </w:tr>
    </w:tbl>
    <w:p w:rsidR="00DC106C" w:rsidRDefault="00DC106C" w:rsidP="00DC106C">
      <w:pPr>
        <w:shd w:val="clear" w:color="auto" w:fill="FFFFFF"/>
        <w:tabs>
          <w:tab w:val="left" w:pos="284"/>
        </w:tabs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DC106C" w:rsidRDefault="00DC106C" w:rsidP="00DC106C">
      <w:pPr>
        <w:shd w:val="clear" w:color="auto" w:fill="FFFFFF"/>
        <w:tabs>
          <w:tab w:val="left" w:pos="284"/>
        </w:tabs>
        <w:spacing w:after="0" w:line="100" w:lineRule="atLeast"/>
        <w:ind w:left="4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Pr="00430672">
        <w:rPr>
          <w:rFonts w:ascii="Times New Roman" w:hAnsi="Times New Roman"/>
          <w:b/>
          <w:bCs/>
          <w:sz w:val="24"/>
          <w:szCs w:val="24"/>
        </w:rPr>
        <w:t>Характеристика существующего состояния транспортной инфраструктуры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106C" w:rsidRPr="00430672" w:rsidRDefault="00DC106C" w:rsidP="00DC106C">
      <w:pPr>
        <w:shd w:val="clear" w:color="auto" w:fill="FFFFFF"/>
        <w:tabs>
          <w:tab w:val="left" w:pos="284"/>
        </w:tabs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</w:t>
      </w:r>
      <w:r w:rsidRPr="00430672">
        <w:rPr>
          <w:rFonts w:ascii="Times New Roman" w:hAnsi="Times New Roman"/>
          <w:b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Ново-Полтавское</w:t>
      </w:r>
      <w:proofErr w:type="gramEnd"/>
      <w:r w:rsidRPr="00430672">
        <w:rPr>
          <w:rFonts w:ascii="Times New Roman" w:hAnsi="Times New Roman"/>
          <w:b/>
          <w:bCs/>
          <w:sz w:val="24"/>
          <w:szCs w:val="24"/>
        </w:rPr>
        <w:t>.</w:t>
      </w:r>
    </w:p>
    <w:p w:rsidR="00DC106C" w:rsidRDefault="00DC106C" w:rsidP="00DC106C">
      <w:pPr>
        <w:shd w:val="clear" w:color="auto" w:fill="FFFFFF"/>
        <w:spacing w:after="0" w:line="100" w:lineRule="atLeast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430672">
        <w:rPr>
          <w:rFonts w:ascii="Times New Roman" w:hAnsi="Times New Roman"/>
          <w:b/>
          <w:bCs/>
          <w:sz w:val="24"/>
          <w:szCs w:val="24"/>
        </w:rPr>
        <w:t>2.1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30672">
        <w:rPr>
          <w:rFonts w:ascii="Times New Roman" w:hAnsi="Times New Roman"/>
          <w:b/>
          <w:bCs/>
          <w:sz w:val="24"/>
          <w:szCs w:val="24"/>
        </w:rPr>
        <w:t xml:space="preserve">  Социально — экономическое состояние сельского поселения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Ново-Полтавское</w:t>
      </w:r>
      <w:r w:rsidRPr="00430672">
        <w:rPr>
          <w:rFonts w:ascii="Times New Roman" w:hAnsi="Times New Roman"/>
          <w:b/>
          <w:bCs/>
          <w:sz w:val="24"/>
          <w:szCs w:val="24"/>
        </w:rPr>
        <w:t>.</w:t>
      </w:r>
    </w:p>
    <w:p w:rsidR="00DC106C" w:rsidRPr="00367957" w:rsidRDefault="00DC106C" w:rsidP="00DC106C">
      <w:pPr>
        <w:shd w:val="clear" w:color="auto" w:fill="FFFFFF"/>
        <w:spacing w:after="0" w:line="100" w:lineRule="atLeast"/>
        <w:ind w:firstLine="426"/>
        <w:jc w:val="both"/>
        <w:rPr>
          <w:rFonts w:ascii="Times New Roman" w:hAnsi="Times New Roman"/>
          <w:sz w:val="14"/>
          <w:szCs w:val="24"/>
        </w:rPr>
      </w:pPr>
    </w:p>
    <w:p w:rsidR="00A14929" w:rsidRDefault="00DC106C" w:rsidP="00A14929">
      <w:pPr>
        <w:pStyle w:val="a0"/>
        <w:spacing w:after="0" w:line="240" w:lineRule="auto"/>
        <w:ind w:right="-8" w:firstLine="567"/>
        <w:jc w:val="both"/>
        <w:rPr>
          <w:rStyle w:val="ab"/>
          <w:rFonts w:ascii="Times New Roman" w:hAnsi="Times New Roman"/>
          <w:color w:val="000000"/>
          <w:sz w:val="24"/>
        </w:rPr>
      </w:pPr>
      <w:r w:rsidRPr="004D758A">
        <w:rPr>
          <w:rFonts w:ascii="Times New Roman" w:hAnsi="Times New Roman"/>
          <w:bCs/>
          <w:sz w:val="24"/>
          <w:szCs w:val="24"/>
        </w:rPr>
        <w:t xml:space="preserve">Сельское поселение </w:t>
      </w:r>
      <w:r w:rsidRPr="004D758A">
        <w:rPr>
          <w:rFonts w:ascii="Times New Roman" w:hAnsi="Times New Roman"/>
          <w:sz w:val="24"/>
          <w:szCs w:val="24"/>
        </w:rPr>
        <w:t>Ново-Полтавское</w:t>
      </w:r>
      <w:r w:rsidRPr="004D758A">
        <w:rPr>
          <w:rFonts w:ascii="Times New Roman" w:hAnsi="Times New Roman"/>
          <w:bCs/>
          <w:sz w:val="24"/>
          <w:szCs w:val="24"/>
        </w:rPr>
        <w:t xml:space="preserve"> – это муниципальное образование, которое   входит </w:t>
      </w:r>
      <w:r w:rsidRPr="004D758A">
        <w:rPr>
          <w:rFonts w:ascii="Times New Roman" w:hAnsi="Times New Roman"/>
          <w:sz w:val="24"/>
          <w:szCs w:val="24"/>
        </w:rPr>
        <w:t xml:space="preserve">в состав Прохладненского муниципального  района Кабардино-Балкарской Республики. На территории муниципального образования расположен один населенный пункт - с. </w:t>
      </w:r>
      <w:proofErr w:type="gramStart"/>
      <w:r w:rsidRPr="004D758A">
        <w:rPr>
          <w:rFonts w:ascii="Times New Roman" w:hAnsi="Times New Roman"/>
          <w:sz w:val="24"/>
          <w:szCs w:val="24"/>
        </w:rPr>
        <w:t>Ново-Полтавское</w:t>
      </w:r>
      <w:proofErr w:type="gramEnd"/>
      <w:r w:rsidRPr="004D758A">
        <w:rPr>
          <w:rFonts w:ascii="Times New Roman" w:hAnsi="Times New Roman"/>
          <w:sz w:val="24"/>
          <w:szCs w:val="24"/>
        </w:rPr>
        <w:t xml:space="preserve">.  </w:t>
      </w:r>
      <w:r w:rsidR="00A14929" w:rsidRPr="00A14929">
        <w:rPr>
          <w:rStyle w:val="ab"/>
          <w:rFonts w:ascii="Times New Roman" w:hAnsi="Times New Roman"/>
          <w:color w:val="000000"/>
          <w:sz w:val="24"/>
        </w:rPr>
        <w:t>Село расположено в южной части </w:t>
      </w:r>
      <w:hyperlink r:id="rId7" w:tooltip="Прохладненский район" w:history="1">
        <w:r w:rsidR="00A14929" w:rsidRPr="00A14929">
          <w:rPr>
            <w:rStyle w:val="ab"/>
            <w:rFonts w:ascii="Times New Roman" w:hAnsi="Times New Roman"/>
            <w:color w:val="000000"/>
            <w:sz w:val="24"/>
          </w:rPr>
          <w:t>Прохладненского района</w:t>
        </w:r>
      </w:hyperlink>
      <w:r w:rsidR="00A14929" w:rsidRPr="00A14929">
        <w:rPr>
          <w:rStyle w:val="ab"/>
          <w:rFonts w:ascii="Times New Roman" w:hAnsi="Times New Roman"/>
          <w:color w:val="000000"/>
          <w:sz w:val="24"/>
        </w:rPr>
        <w:t>, на левом берегу реки </w:t>
      </w:r>
      <w:hyperlink r:id="rId8" w:tooltip="Баксан (река)" w:history="1">
        <w:r w:rsidR="00A14929" w:rsidRPr="00A14929">
          <w:rPr>
            <w:rStyle w:val="ab"/>
            <w:rFonts w:ascii="Times New Roman" w:hAnsi="Times New Roman"/>
            <w:color w:val="000000"/>
            <w:sz w:val="24"/>
          </w:rPr>
          <w:t>Баскан</w:t>
        </w:r>
      </w:hyperlink>
      <w:r w:rsidR="00A14929" w:rsidRPr="00A14929">
        <w:rPr>
          <w:rStyle w:val="ab"/>
          <w:rFonts w:ascii="Times New Roman" w:hAnsi="Times New Roman"/>
          <w:color w:val="000000"/>
          <w:sz w:val="24"/>
        </w:rPr>
        <w:t>. Находится в 10 км к юго-западу от районного центра </w:t>
      </w:r>
      <w:hyperlink r:id="rId9" w:tooltip="Прохладный" w:history="1">
        <w:r w:rsidR="00A14929" w:rsidRPr="00A14929">
          <w:rPr>
            <w:rStyle w:val="ab"/>
            <w:rFonts w:ascii="Times New Roman" w:hAnsi="Times New Roman"/>
            <w:color w:val="000000"/>
            <w:sz w:val="24"/>
          </w:rPr>
          <w:t>Прохладный</w:t>
        </w:r>
      </w:hyperlink>
      <w:r w:rsidR="00A14929" w:rsidRPr="00A14929">
        <w:rPr>
          <w:rStyle w:val="ab"/>
          <w:rFonts w:ascii="Times New Roman" w:hAnsi="Times New Roman"/>
          <w:color w:val="000000"/>
          <w:sz w:val="24"/>
        </w:rPr>
        <w:t> и в 68 км к северо-востоку от города </w:t>
      </w:r>
      <w:hyperlink r:id="rId10" w:tooltip="Нальчик" w:history="1">
        <w:r w:rsidR="00A14929" w:rsidRPr="00A14929">
          <w:rPr>
            <w:rStyle w:val="ab"/>
            <w:rFonts w:ascii="Times New Roman" w:hAnsi="Times New Roman"/>
            <w:color w:val="000000"/>
            <w:sz w:val="24"/>
          </w:rPr>
          <w:t>Нальчик</w:t>
        </w:r>
      </w:hyperlink>
      <w:r w:rsidR="00A14929" w:rsidRPr="00A14929">
        <w:rPr>
          <w:rStyle w:val="ab"/>
          <w:rFonts w:ascii="Times New Roman" w:hAnsi="Times New Roman"/>
          <w:color w:val="000000"/>
          <w:sz w:val="24"/>
        </w:rPr>
        <w:t>.</w:t>
      </w:r>
    </w:p>
    <w:p w:rsidR="00367957" w:rsidRPr="00A14929" w:rsidRDefault="00367957" w:rsidP="00A14929">
      <w:pPr>
        <w:pStyle w:val="a0"/>
        <w:spacing w:after="0" w:line="240" w:lineRule="auto"/>
        <w:ind w:right="-8" w:firstLine="567"/>
        <w:jc w:val="both"/>
        <w:rPr>
          <w:rStyle w:val="ab"/>
          <w:rFonts w:ascii="Times New Roman" w:hAnsi="Times New Roman"/>
          <w:color w:val="000000"/>
          <w:sz w:val="24"/>
        </w:rPr>
      </w:pPr>
      <w:r w:rsidRPr="00367957">
        <w:rPr>
          <w:rStyle w:val="ab"/>
          <w:rFonts w:ascii="Times New Roman" w:hAnsi="Times New Roman"/>
          <w:noProof/>
          <w:color w:val="000000"/>
          <w:sz w:val="24"/>
          <w:lang w:eastAsia="ru-RU"/>
        </w:rPr>
        <w:drawing>
          <wp:inline distT="0" distB="0" distL="0" distR="0">
            <wp:extent cx="5593080" cy="3851679"/>
            <wp:effectExtent l="19050" t="0" r="7620" b="0"/>
            <wp:docPr id="6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85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929" w:rsidRPr="00A14929" w:rsidRDefault="00A14929" w:rsidP="00A14929">
      <w:pPr>
        <w:pStyle w:val="a0"/>
        <w:spacing w:after="0" w:line="240" w:lineRule="auto"/>
        <w:ind w:right="-8" w:firstLine="567"/>
        <w:jc w:val="both"/>
        <w:rPr>
          <w:rStyle w:val="ab"/>
          <w:rFonts w:ascii="Times New Roman" w:hAnsi="Times New Roman"/>
          <w:color w:val="000000"/>
          <w:sz w:val="24"/>
        </w:rPr>
      </w:pPr>
      <w:r w:rsidRPr="00A14929">
        <w:rPr>
          <w:rStyle w:val="ab"/>
          <w:rFonts w:ascii="Times New Roman" w:hAnsi="Times New Roman"/>
          <w:color w:val="000000"/>
          <w:sz w:val="24"/>
        </w:rPr>
        <w:t>Площадь территории сельского поселения составляет — 34,61 км</w:t>
      </w:r>
      <w:proofErr w:type="gramStart"/>
      <w:r w:rsidRPr="00A14929">
        <w:rPr>
          <w:rStyle w:val="ab"/>
          <w:rFonts w:ascii="Times New Roman" w:hAnsi="Times New Roman"/>
          <w:color w:val="000000"/>
          <w:sz w:val="24"/>
        </w:rPr>
        <w:t>2</w:t>
      </w:r>
      <w:proofErr w:type="gramEnd"/>
      <w:r w:rsidRPr="00A14929">
        <w:rPr>
          <w:rStyle w:val="ab"/>
          <w:rFonts w:ascii="Times New Roman" w:hAnsi="Times New Roman"/>
          <w:color w:val="000000"/>
          <w:sz w:val="24"/>
        </w:rPr>
        <w:t xml:space="preserve">. </w:t>
      </w:r>
    </w:p>
    <w:p w:rsidR="00A14929" w:rsidRPr="00A14929" w:rsidRDefault="00A14929" w:rsidP="00A14929">
      <w:pPr>
        <w:pStyle w:val="a0"/>
        <w:spacing w:after="0" w:line="240" w:lineRule="auto"/>
        <w:ind w:right="-8" w:firstLine="567"/>
        <w:rPr>
          <w:rStyle w:val="ab"/>
          <w:rFonts w:ascii="Times New Roman" w:hAnsi="Times New Roman"/>
          <w:color w:val="000000"/>
          <w:sz w:val="24"/>
        </w:rPr>
      </w:pPr>
      <w:r w:rsidRPr="00A14929">
        <w:rPr>
          <w:rStyle w:val="ab"/>
          <w:rFonts w:ascii="Times New Roman" w:hAnsi="Times New Roman"/>
          <w:color w:val="000000"/>
          <w:sz w:val="24"/>
        </w:rPr>
        <w:t>Граничит с землями населённых  пунктов:  </w:t>
      </w:r>
      <w:proofErr w:type="spellStart"/>
      <w:r w:rsidR="0032050A">
        <w:fldChar w:fldCharType="begin"/>
      </w:r>
      <w:r w:rsidR="0032050A">
        <w:instrText>HYPERLINK "https://ru.wikipedia.org/wiki/%D0%90%D0%BB%D1%82%D1%83%D0%B4" \o "Алтуд"</w:instrText>
      </w:r>
      <w:r w:rsidR="0032050A">
        <w:fldChar w:fldCharType="separate"/>
      </w:r>
      <w:r w:rsidRPr="00A14929">
        <w:rPr>
          <w:rStyle w:val="ab"/>
          <w:rFonts w:ascii="Times New Roman" w:hAnsi="Times New Roman"/>
          <w:color w:val="000000"/>
          <w:sz w:val="24"/>
        </w:rPr>
        <w:t>Алтуд</w:t>
      </w:r>
      <w:proofErr w:type="spellEnd"/>
      <w:r w:rsidR="0032050A">
        <w:fldChar w:fldCharType="end"/>
      </w:r>
      <w:r w:rsidRPr="00A14929">
        <w:rPr>
          <w:rStyle w:val="ab"/>
          <w:rFonts w:ascii="Times New Roman" w:hAnsi="Times New Roman"/>
          <w:color w:val="000000"/>
          <w:sz w:val="24"/>
        </w:rPr>
        <w:t>, </w:t>
      </w:r>
      <w:hyperlink r:id="rId12" w:tooltip="Ново-Вознесенский" w:history="1">
        <w:r w:rsidRPr="00A14929">
          <w:rPr>
            <w:rStyle w:val="ab"/>
            <w:rFonts w:ascii="Times New Roman" w:hAnsi="Times New Roman"/>
            <w:color w:val="000000"/>
            <w:sz w:val="24"/>
          </w:rPr>
          <w:t>Ново-Вознесенский</w:t>
        </w:r>
      </w:hyperlink>
      <w:r w:rsidRPr="00A14929">
        <w:rPr>
          <w:rStyle w:val="ab"/>
          <w:rFonts w:ascii="Times New Roman" w:hAnsi="Times New Roman"/>
          <w:color w:val="000000"/>
          <w:sz w:val="24"/>
        </w:rPr>
        <w:t xml:space="preserve">  и </w:t>
      </w:r>
      <w:proofErr w:type="spellStart"/>
      <w:r w:rsidRPr="00A14929">
        <w:rPr>
          <w:rStyle w:val="ab"/>
          <w:rFonts w:ascii="Times New Roman" w:hAnsi="Times New Roman"/>
          <w:color w:val="000000"/>
          <w:sz w:val="24"/>
        </w:rPr>
        <w:t>Прималкинское</w:t>
      </w:r>
      <w:proofErr w:type="spellEnd"/>
      <w:r w:rsidR="00FD7E0D">
        <w:rPr>
          <w:rStyle w:val="ab"/>
          <w:rFonts w:ascii="Times New Roman" w:hAnsi="Times New Roman"/>
          <w:color w:val="000000"/>
          <w:sz w:val="24"/>
        </w:rPr>
        <w:t>,</w:t>
      </w:r>
    </w:p>
    <w:p w:rsidR="00DC106C" w:rsidRDefault="00FD7E0D" w:rsidP="00FD7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="00DC106C" w:rsidRPr="004D758A">
        <w:rPr>
          <w:rFonts w:ascii="Times New Roman" w:hAnsi="Times New Roman"/>
          <w:sz w:val="24"/>
          <w:szCs w:val="24"/>
        </w:rPr>
        <w:t xml:space="preserve">по реке Баксан граничит с </w:t>
      </w:r>
      <w:r w:rsidR="00DC106C" w:rsidRPr="00312A91">
        <w:rPr>
          <w:rFonts w:ascii="Times New Roman" w:hAnsi="Times New Roman"/>
          <w:sz w:val="24"/>
          <w:szCs w:val="24"/>
        </w:rPr>
        <w:t xml:space="preserve">землями </w:t>
      </w:r>
      <w:r>
        <w:rPr>
          <w:rFonts w:ascii="Times New Roman" w:hAnsi="Times New Roman" w:cs="Times New Roman"/>
          <w:sz w:val="24"/>
          <w:szCs w:val="24"/>
        </w:rPr>
        <w:t>Майского муниципального района</w:t>
      </w:r>
      <w:r w:rsidR="00DC106C" w:rsidRPr="004D758A">
        <w:rPr>
          <w:rFonts w:ascii="Times New Roman" w:hAnsi="Times New Roman"/>
          <w:sz w:val="24"/>
          <w:szCs w:val="24"/>
        </w:rPr>
        <w:t>.</w:t>
      </w:r>
    </w:p>
    <w:p w:rsidR="00DC106C" w:rsidRPr="004D758A" w:rsidRDefault="00DC106C" w:rsidP="00DC106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4D758A">
        <w:rPr>
          <w:rFonts w:ascii="Times New Roman" w:hAnsi="Times New Roman"/>
          <w:sz w:val="24"/>
          <w:szCs w:val="24"/>
        </w:rPr>
        <w:t>Кроме этих земель за муниципальным образованием закреплен участок на Куре</w:t>
      </w:r>
      <w:r w:rsidR="006F1822">
        <w:rPr>
          <w:rFonts w:ascii="Times New Roman" w:hAnsi="Times New Roman"/>
          <w:sz w:val="24"/>
          <w:szCs w:val="24"/>
        </w:rPr>
        <w:t>,</w:t>
      </w:r>
      <w:r w:rsidR="00B07AF1">
        <w:rPr>
          <w:rFonts w:ascii="Times New Roman" w:hAnsi="Times New Roman"/>
          <w:sz w:val="24"/>
          <w:szCs w:val="24"/>
        </w:rPr>
        <w:t xml:space="preserve"> </w:t>
      </w:r>
      <w:r w:rsidRPr="004D758A">
        <w:rPr>
          <w:rFonts w:ascii="Times New Roman" w:hAnsi="Times New Roman"/>
          <w:sz w:val="24"/>
          <w:szCs w:val="24"/>
        </w:rPr>
        <w:t>расположенный в северо-восточной части Прохладненского района</w:t>
      </w:r>
      <w:r w:rsidR="006F1822">
        <w:rPr>
          <w:rFonts w:ascii="Times New Roman" w:hAnsi="Times New Roman"/>
          <w:sz w:val="24"/>
          <w:szCs w:val="24"/>
        </w:rPr>
        <w:t>,</w:t>
      </w:r>
      <w:r w:rsidR="00B07AF1" w:rsidRPr="00B07AF1">
        <w:rPr>
          <w:rFonts w:ascii="Times New Roman" w:hAnsi="Times New Roman"/>
          <w:sz w:val="24"/>
          <w:szCs w:val="24"/>
        </w:rPr>
        <w:t xml:space="preserve"> </w:t>
      </w:r>
      <w:r w:rsidR="00B07AF1">
        <w:rPr>
          <w:rFonts w:ascii="Times New Roman" w:hAnsi="Times New Roman"/>
          <w:sz w:val="24"/>
          <w:szCs w:val="24"/>
        </w:rPr>
        <w:t xml:space="preserve">граничащий с </w:t>
      </w:r>
      <w:r w:rsidR="00B07AF1" w:rsidRPr="004D758A">
        <w:rPr>
          <w:rFonts w:ascii="Times New Roman" w:hAnsi="Times New Roman"/>
          <w:sz w:val="24"/>
          <w:szCs w:val="24"/>
        </w:rPr>
        <w:t xml:space="preserve"> землями  Ставропольского края</w:t>
      </w:r>
      <w:r w:rsidRPr="004D758A">
        <w:rPr>
          <w:rFonts w:ascii="Times New Roman" w:hAnsi="Times New Roman"/>
          <w:sz w:val="24"/>
          <w:szCs w:val="24"/>
        </w:rPr>
        <w:t xml:space="preserve"> в  61 км от административного центра с. </w:t>
      </w:r>
      <w:proofErr w:type="gramStart"/>
      <w:r w:rsidRPr="004D758A">
        <w:rPr>
          <w:rFonts w:ascii="Times New Roman" w:hAnsi="Times New Roman"/>
          <w:sz w:val="24"/>
          <w:szCs w:val="24"/>
        </w:rPr>
        <w:t>Ново-Полтавское</w:t>
      </w:r>
      <w:proofErr w:type="gramEnd"/>
      <w:r w:rsidRPr="004D758A">
        <w:rPr>
          <w:rFonts w:ascii="Times New Roman" w:hAnsi="Times New Roman"/>
          <w:sz w:val="24"/>
          <w:szCs w:val="24"/>
        </w:rPr>
        <w:t>.</w:t>
      </w:r>
    </w:p>
    <w:p w:rsidR="00DC106C" w:rsidRPr="004D758A" w:rsidRDefault="00DC106C" w:rsidP="00DC106C">
      <w:pPr>
        <w:pStyle w:val="a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4D758A">
        <w:rPr>
          <w:rFonts w:ascii="Times New Roman" w:hAnsi="Times New Roman"/>
          <w:sz w:val="24"/>
          <w:szCs w:val="24"/>
        </w:rPr>
        <w:t>Общая площадь административной территории сельского поселения Ново-Полтавское составляет 3461 га, из них земли сельскохозяйственного назначения  -</w:t>
      </w:r>
      <w:r w:rsidR="006F1822">
        <w:rPr>
          <w:rFonts w:ascii="Times New Roman" w:hAnsi="Times New Roman"/>
          <w:sz w:val="24"/>
          <w:szCs w:val="24"/>
        </w:rPr>
        <w:t xml:space="preserve"> </w:t>
      </w:r>
      <w:r w:rsidRPr="004D758A">
        <w:rPr>
          <w:rFonts w:ascii="Times New Roman" w:hAnsi="Times New Roman"/>
          <w:sz w:val="24"/>
          <w:szCs w:val="24"/>
        </w:rPr>
        <w:t xml:space="preserve">3217 га или 92,9 % от общей </w:t>
      </w:r>
      <w:r w:rsidRPr="004D758A">
        <w:rPr>
          <w:rFonts w:ascii="Times New Roman" w:hAnsi="Times New Roman"/>
          <w:sz w:val="24"/>
          <w:szCs w:val="24"/>
        </w:rPr>
        <w:lastRenderedPageBreak/>
        <w:t>площади.,  в том числе сельскохозяйственные угодья составляют 3028 га, пашня занимает 2883га. или 95,2% от общей площади сельскохозяйственных  угодий и 138 га пастбища, 3028 га</w:t>
      </w:r>
      <w:proofErr w:type="gramStart"/>
      <w:r w:rsidRPr="004D758A">
        <w:rPr>
          <w:rFonts w:ascii="Times New Roman" w:hAnsi="Times New Roman"/>
          <w:sz w:val="24"/>
          <w:szCs w:val="24"/>
        </w:rPr>
        <w:t>.</w:t>
      </w:r>
      <w:proofErr w:type="gramEnd"/>
      <w:r w:rsidRPr="004D75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758A">
        <w:rPr>
          <w:rFonts w:ascii="Times New Roman" w:hAnsi="Times New Roman"/>
          <w:sz w:val="24"/>
          <w:szCs w:val="24"/>
        </w:rPr>
        <w:t>с</w:t>
      </w:r>
      <w:proofErr w:type="gramEnd"/>
      <w:r w:rsidRPr="004D758A">
        <w:rPr>
          <w:rFonts w:ascii="Times New Roman" w:hAnsi="Times New Roman"/>
          <w:sz w:val="24"/>
          <w:szCs w:val="24"/>
        </w:rPr>
        <w:t xml:space="preserve">дается в аренду. </w:t>
      </w:r>
      <w:r w:rsidR="006F4E37" w:rsidRPr="006F4E3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5057031"/>
            <wp:effectExtent l="19050" t="0" r="9525" b="0"/>
            <wp:docPr id="2" name="Рисунок 1" descr="Outp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tpu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05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6C" w:rsidRDefault="00DC106C" w:rsidP="00DC106C">
      <w:pPr>
        <w:pStyle w:val="35"/>
        <w:spacing w:after="0" w:line="240" w:lineRule="auto"/>
        <w:ind w:left="0" w:firstLine="600"/>
        <w:rPr>
          <w:rFonts w:ascii="Times New Roman" w:hAnsi="Times New Roman"/>
          <w:sz w:val="24"/>
          <w:szCs w:val="24"/>
        </w:rPr>
      </w:pPr>
      <w:r w:rsidRPr="004D758A">
        <w:rPr>
          <w:rFonts w:ascii="Times New Roman" w:hAnsi="Times New Roman"/>
          <w:sz w:val="24"/>
          <w:szCs w:val="24"/>
        </w:rPr>
        <w:t xml:space="preserve">Территория сельского поселения </w:t>
      </w:r>
      <w:proofErr w:type="gramStart"/>
      <w:r w:rsidRPr="004D758A">
        <w:rPr>
          <w:rFonts w:ascii="Times New Roman" w:hAnsi="Times New Roman"/>
          <w:sz w:val="24"/>
          <w:szCs w:val="24"/>
        </w:rPr>
        <w:t>Ново-Полтавское</w:t>
      </w:r>
      <w:proofErr w:type="gramEnd"/>
      <w:r w:rsidRPr="004D758A">
        <w:rPr>
          <w:rFonts w:ascii="Times New Roman" w:hAnsi="Times New Roman"/>
          <w:sz w:val="24"/>
          <w:szCs w:val="24"/>
        </w:rPr>
        <w:t xml:space="preserve">  входит в зону умеренно-континентального климата с недостаточным увлажнением.</w:t>
      </w:r>
      <w:r w:rsidR="00B152C1">
        <w:rPr>
          <w:rFonts w:ascii="Times New Roman" w:hAnsi="Times New Roman"/>
          <w:sz w:val="24"/>
          <w:szCs w:val="24"/>
        </w:rPr>
        <w:t xml:space="preserve"> </w:t>
      </w:r>
      <w:r w:rsidRPr="004D758A">
        <w:rPr>
          <w:rFonts w:ascii="Times New Roman" w:hAnsi="Times New Roman"/>
          <w:sz w:val="24"/>
          <w:szCs w:val="24"/>
        </w:rPr>
        <w:t>Чересполосный участок расположен в более засушливой зоне.</w:t>
      </w:r>
    </w:p>
    <w:p w:rsidR="00B152C1" w:rsidRPr="00187265" w:rsidRDefault="00B152C1" w:rsidP="00B152C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Cs w:val="28"/>
        </w:rPr>
      </w:pPr>
      <w:r w:rsidRPr="00D251E6">
        <w:rPr>
          <w:rFonts w:ascii="Times New Roman" w:hAnsi="Times New Roman"/>
          <w:sz w:val="24"/>
          <w:szCs w:val="24"/>
        </w:rPr>
        <w:t xml:space="preserve">Село Ново-Полтавское связано с районным и республиканским центрами асфальтированными автодорогами республиканского значения.  Кроме того, в сельском поселении </w:t>
      </w:r>
      <w:r w:rsidR="0019775C">
        <w:rPr>
          <w:rFonts w:ascii="Times New Roman" w:hAnsi="Times New Roman"/>
          <w:sz w:val="24"/>
          <w:szCs w:val="24"/>
        </w:rPr>
        <w:t>имеется</w:t>
      </w:r>
      <w:r w:rsidRPr="00D251E6">
        <w:rPr>
          <w:rFonts w:ascii="Times New Roman" w:hAnsi="Times New Roman"/>
          <w:sz w:val="24"/>
          <w:szCs w:val="24"/>
        </w:rPr>
        <w:t xml:space="preserve"> сеть дорог внутрихозяйственного значения, связывающая производственные центры, участки севооборотов с населенным пунктом. </w:t>
      </w:r>
      <w:r w:rsidRPr="0052486D">
        <w:rPr>
          <w:rFonts w:ascii="Times New Roman" w:hAnsi="Times New Roman"/>
          <w:sz w:val="24"/>
          <w:szCs w:val="24"/>
        </w:rPr>
        <w:t xml:space="preserve">Развитая сеть автомобильных дорог, близость районного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центра</w:t>
      </w:r>
      <w:proofErr w:type="gramEnd"/>
      <w:r w:rsidRPr="0052486D">
        <w:rPr>
          <w:rFonts w:ascii="Times New Roman" w:hAnsi="Times New Roman"/>
          <w:sz w:val="24"/>
          <w:szCs w:val="24"/>
        </w:rPr>
        <w:t xml:space="preserve"> в общем то благоприятно сказывается  на социально-экономическом развитии сельского поселения</w:t>
      </w:r>
      <w:r>
        <w:rPr>
          <w:rFonts w:ascii="Times New Roman" w:hAnsi="Times New Roman"/>
          <w:sz w:val="24"/>
          <w:szCs w:val="24"/>
        </w:rPr>
        <w:t xml:space="preserve"> Ново-Полтавское</w:t>
      </w:r>
      <w:r w:rsidRPr="0052486D">
        <w:rPr>
          <w:rFonts w:ascii="Times New Roman" w:hAnsi="Times New Roman"/>
          <w:sz w:val="24"/>
          <w:szCs w:val="24"/>
        </w:rPr>
        <w:t xml:space="preserve">.  </w:t>
      </w:r>
    </w:p>
    <w:p w:rsidR="0062103B" w:rsidRDefault="00B152C1" w:rsidP="00B152C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2486D">
        <w:rPr>
          <w:rFonts w:ascii="Times New Roman" w:hAnsi="Times New Roman"/>
          <w:sz w:val="24"/>
          <w:szCs w:val="24"/>
        </w:rPr>
        <w:t>Хозяйственная сфера сельского поселения представлена предприятиями и организациями с различными направлениями деятельности: сфера материального производства представлена сельским хозяйством, непроизводственная сфера деятельности охватывает здра</w:t>
      </w:r>
      <w:r>
        <w:rPr>
          <w:rFonts w:ascii="Times New Roman" w:hAnsi="Times New Roman"/>
          <w:sz w:val="24"/>
          <w:szCs w:val="24"/>
        </w:rPr>
        <w:t>воохранение, связь,  торговлю</w:t>
      </w:r>
      <w:r w:rsidRPr="0052486D">
        <w:rPr>
          <w:rFonts w:ascii="Times New Roman" w:hAnsi="Times New Roman"/>
          <w:sz w:val="24"/>
          <w:szCs w:val="24"/>
        </w:rPr>
        <w:t>, образование, культуру.</w:t>
      </w:r>
    </w:p>
    <w:p w:rsidR="00DC106C" w:rsidRPr="00B146FB" w:rsidRDefault="00B152C1" w:rsidP="0062103B">
      <w:pPr>
        <w:spacing w:after="0" w:line="240" w:lineRule="auto"/>
        <w:ind w:firstLine="540"/>
        <w:jc w:val="both"/>
        <w:rPr>
          <w:sz w:val="28"/>
          <w:szCs w:val="28"/>
        </w:rPr>
      </w:pPr>
      <w:r w:rsidRPr="0052486D">
        <w:rPr>
          <w:rFonts w:ascii="Times New Roman" w:hAnsi="Times New Roman"/>
          <w:sz w:val="24"/>
          <w:szCs w:val="24"/>
        </w:rPr>
        <w:t>В поселении  работают</w:t>
      </w:r>
      <w:r>
        <w:rPr>
          <w:rFonts w:ascii="Times New Roman" w:hAnsi="Times New Roman"/>
          <w:sz w:val="24"/>
          <w:szCs w:val="24"/>
        </w:rPr>
        <w:t>:</w:t>
      </w:r>
      <w:r w:rsidRPr="005248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одна </w:t>
      </w:r>
      <w:r w:rsidRPr="0052486D">
        <w:rPr>
          <w:rFonts w:ascii="Times New Roman" w:hAnsi="Times New Roman"/>
          <w:sz w:val="24"/>
          <w:szCs w:val="24"/>
        </w:rPr>
        <w:t>шко</w:t>
      </w:r>
      <w:r>
        <w:rPr>
          <w:rFonts w:ascii="Times New Roman" w:hAnsi="Times New Roman"/>
          <w:sz w:val="24"/>
          <w:szCs w:val="24"/>
        </w:rPr>
        <w:t>ла, один детский сад</w:t>
      </w:r>
      <w:r w:rsidRPr="005248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один дом</w:t>
      </w:r>
      <w:r w:rsidRPr="0052486D">
        <w:rPr>
          <w:rFonts w:ascii="Times New Roman" w:hAnsi="Times New Roman"/>
          <w:sz w:val="24"/>
          <w:szCs w:val="24"/>
        </w:rPr>
        <w:t xml:space="preserve"> культуры, </w:t>
      </w:r>
      <w:r>
        <w:rPr>
          <w:rFonts w:ascii="Times New Roman" w:hAnsi="Times New Roman"/>
          <w:sz w:val="24"/>
          <w:szCs w:val="24"/>
        </w:rPr>
        <w:t>одна  библиотека</w:t>
      </w:r>
      <w:r w:rsidRPr="0052486D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один  ФАП</w:t>
      </w:r>
      <w:r w:rsidRPr="005248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одно</w:t>
      </w:r>
      <w:r w:rsidRPr="0052486D">
        <w:rPr>
          <w:rFonts w:ascii="Times New Roman" w:hAnsi="Times New Roman"/>
          <w:sz w:val="24"/>
          <w:szCs w:val="24"/>
        </w:rPr>
        <w:t xml:space="preserve"> отделени</w:t>
      </w:r>
      <w:r>
        <w:rPr>
          <w:rFonts w:ascii="Times New Roman" w:hAnsi="Times New Roman"/>
          <w:sz w:val="24"/>
          <w:szCs w:val="24"/>
        </w:rPr>
        <w:t>е</w:t>
      </w:r>
      <w:r w:rsidRPr="0052486D">
        <w:rPr>
          <w:rFonts w:ascii="Times New Roman" w:hAnsi="Times New Roman"/>
          <w:sz w:val="24"/>
          <w:szCs w:val="24"/>
        </w:rPr>
        <w:t xml:space="preserve"> связи, </w:t>
      </w:r>
      <w:r w:rsidR="003E7DE1">
        <w:rPr>
          <w:rFonts w:ascii="Times New Roman" w:hAnsi="Times New Roman"/>
          <w:sz w:val="24"/>
          <w:szCs w:val="24"/>
        </w:rPr>
        <w:t>два</w:t>
      </w:r>
      <w:r>
        <w:rPr>
          <w:rFonts w:ascii="Times New Roman" w:hAnsi="Times New Roman"/>
          <w:sz w:val="24"/>
          <w:szCs w:val="24"/>
        </w:rPr>
        <w:t xml:space="preserve">  магазин</w:t>
      </w:r>
      <w:r w:rsidR="003E7DE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смешанной торговли, одна пекарня.</w:t>
      </w:r>
    </w:p>
    <w:p w:rsidR="00DC106C" w:rsidRPr="002E6E82" w:rsidRDefault="00DC106C" w:rsidP="00DC106C">
      <w:pPr>
        <w:spacing w:after="0" w:line="240" w:lineRule="auto"/>
        <w:rPr>
          <w:rFonts w:ascii="Times New Roman" w:hAnsi="Times New Roman"/>
          <w:color w:val="000000"/>
          <w:szCs w:val="28"/>
        </w:rPr>
      </w:pPr>
    </w:p>
    <w:p w:rsidR="00DC106C" w:rsidRPr="00430672" w:rsidRDefault="00DC106C" w:rsidP="00DC10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30672">
        <w:rPr>
          <w:rFonts w:ascii="Times New Roman" w:hAnsi="Times New Roman"/>
          <w:b/>
          <w:bCs/>
          <w:sz w:val="24"/>
          <w:szCs w:val="24"/>
        </w:rPr>
        <w:t>2.2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30672">
        <w:rPr>
          <w:rFonts w:ascii="Times New Roman" w:hAnsi="Times New Roman"/>
          <w:b/>
          <w:bCs/>
          <w:sz w:val="24"/>
          <w:szCs w:val="24"/>
        </w:rPr>
        <w:t xml:space="preserve">  Характеристика деятельности в сфере транспорта</w:t>
      </w:r>
      <w:r>
        <w:rPr>
          <w:rFonts w:ascii="Times New Roman" w:hAnsi="Times New Roman"/>
          <w:b/>
          <w:bCs/>
          <w:sz w:val="24"/>
          <w:szCs w:val="24"/>
        </w:rPr>
        <w:t>, оценка транспортного спроса.</w:t>
      </w:r>
      <w:r w:rsidRPr="00430672">
        <w:rPr>
          <w:rFonts w:ascii="Times New Roman" w:hAnsi="Times New Roman"/>
          <w:sz w:val="24"/>
          <w:szCs w:val="24"/>
        </w:rPr>
        <w:t xml:space="preserve"> </w:t>
      </w:r>
      <w:r w:rsidRPr="00430672">
        <w:rPr>
          <w:rFonts w:ascii="Times New Roman" w:hAnsi="Times New Roman"/>
        </w:rPr>
        <w:t xml:space="preserve">                         </w:t>
      </w:r>
    </w:p>
    <w:p w:rsidR="00DC106C" w:rsidRPr="007F54CE" w:rsidRDefault="00DC106C" w:rsidP="007F54CE">
      <w:pPr>
        <w:pStyle w:val="27"/>
        <w:shd w:val="clear" w:color="auto" w:fill="auto"/>
        <w:spacing w:before="0" w:line="240" w:lineRule="auto"/>
        <w:ind w:firstLine="820"/>
        <w:rPr>
          <w:bCs/>
          <w:sz w:val="24"/>
          <w:szCs w:val="24"/>
        </w:rPr>
      </w:pPr>
      <w:r w:rsidRPr="007F54CE">
        <w:rPr>
          <w:bCs/>
          <w:sz w:val="24"/>
          <w:szCs w:val="24"/>
        </w:rPr>
        <w:t xml:space="preserve">Транспортно-экономические связи сельского поселения </w:t>
      </w:r>
      <w:proofErr w:type="gramStart"/>
      <w:r w:rsidRPr="007F54CE">
        <w:rPr>
          <w:bCs/>
          <w:sz w:val="24"/>
          <w:szCs w:val="24"/>
        </w:rPr>
        <w:t>Ново-Полтавское</w:t>
      </w:r>
      <w:proofErr w:type="gramEnd"/>
      <w:r w:rsidRPr="007F54CE">
        <w:rPr>
          <w:bCs/>
          <w:sz w:val="24"/>
          <w:szCs w:val="24"/>
        </w:rPr>
        <w:t xml:space="preserve"> осуществляются только автомобильным видом транспорта. Транспортные предприятия на территории поселения отсутствуют. </w:t>
      </w:r>
      <w:r w:rsidR="00107AEF" w:rsidRPr="007F54CE">
        <w:rPr>
          <w:sz w:val="24"/>
          <w:szCs w:val="24"/>
        </w:rPr>
        <w:t>Единственным видом внешнего пассажирского транспорта для поселения</w:t>
      </w:r>
      <w:r w:rsidR="00107AEF" w:rsidRPr="007F54CE">
        <w:rPr>
          <w:sz w:val="24"/>
          <w:szCs w:val="24"/>
        </w:rPr>
        <w:br/>
        <w:t>является сообщение посредством маршрутного такси.</w:t>
      </w:r>
      <w:r w:rsidRPr="007F54CE">
        <w:rPr>
          <w:bCs/>
          <w:sz w:val="24"/>
          <w:szCs w:val="24"/>
        </w:rPr>
        <w:t xml:space="preserve"> На территории поселения действует один регулярный пассажирский автотранспортный маршрут. Большинство трудовых передвижений в поселении приходится на личный транспорт.                                                                                                                         </w:t>
      </w:r>
    </w:p>
    <w:p w:rsidR="00DC106C" w:rsidRPr="007F54CE" w:rsidRDefault="00DC106C" w:rsidP="007F5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F54CE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В основе оценки транспортного спроса лежит анализ передвижения населения к объектам тяготения.   </w:t>
      </w:r>
    </w:p>
    <w:p w:rsidR="00DC106C" w:rsidRPr="00430672" w:rsidRDefault="00DC106C" w:rsidP="007F54C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7F54CE">
        <w:rPr>
          <w:rFonts w:ascii="Times New Roman" w:eastAsia="Times New Roman" w:hAnsi="Times New Roman"/>
          <w:bCs/>
          <w:sz w:val="24"/>
          <w:szCs w:val="24"/>
        </w:rPr>
        <w:t>Можно выделить основные группы объектов</w:t>
      </w:r>
      <w:r w:rsidRPr="00430672">
        <w:rPr>
          <w:rFonts w:ascii="Times New Roman" w:eastAsia="Times New Roman" w:hAnsi="Times New Roman"/>
          <w:bCs/>
          <w:sz w:val="24"/>
          <w:szCs w:val="24"/>
        </w:rPr>
        <w:t xml:space="preserve"> тяготения: </w:t>
      </w:r>
    </w:p>
    <w:p w:rsidR="00DC106C" w:rsidRDefault="00DC106C" w:rsidP="00DC106C">
      <w:pPr>
        <w:pStyle w:val="210"/>
        <w:spacing w:after="0" w:line="240" w:lineRule="auto"/>
        <w:ind w:left="0"/>
        <w:jc w:val="both"/>
        <w:rPr>
          <w:rFonts w:ascii="Times New Roman" w:hAnsi="Times New Roman"/>
        </w:rPr>
      </w:pPr>
      <w:r w:rsidRPr="00430672">
        <w:rPr>
          <w:rFonts w:ascii="Times New Roman" w:hAnsi="Times New Roman"/>
        </w:rPr>
        <w:t>- объекты социально сферы;</w:t>
      </w:r>
    </w:p>
    <w:p w:rsidR="00DC106C" w:rsidRPr="00430672" w:rsidRDefault="00DC106C" w:rsidP="00DC106C">
      <w:pPr>
        <w:pStyle w:val="21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30672">
        <w:rPr>
          <w:rFonts w:ascii="Times New Roman" w:hAnsi="Times New Roman"/>
        </w:rPr>
        <w:t>объекты трудовой деятельности</w:t>
      </w:r>
      <w:r>
        <w:rPr>
          <w:rFonts w:ascii="Times New Roman" w:hAnsi="Times New Roman"/>
        </w:rPr>
        <w:t>;</w:t>
      </w:r>
    </w:p>
    <w:p w:rsidR="00DC106C" w:rsidRPr="00500AE0" w:rsidRDefault="00DC106C" w:rsidP="00DC10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0AE0">
        <w:rPr>
          <w:rFonts w:ascii="Times New Roman" w:hAnsi="Times New Roman"/>
          <w:sz w:val="24"/>
          <w:szCs w:val="24"/>
        </w:rPr>
        <w:t>- узловые объекты транспортной инфраструктуры.</w:t>
      </w: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2.3. Характеристика функционирования и показатели работы транспортной инфраструктуры по видам транспорта.</w:t>
      </w:r>
    </w:p>
    <w:p w:rsidR="00DC106C" w:rsidRDefault="00DC106C" w:rsidP="00DC106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405FFF">
        <w:rPr>
          <w:rFonts w:ascii="Times New Roman" w:hAnsi="Times New Roman"/>
        </w:rPr>
        <w:t xml:space="preserve">Автомобилизация </w:t>
      </w:r>
      <w:r w:rsidRPr="00C54771">
        <w:rPr>
          <w:rFonts w:ascii="Times New Roman" w:hAnsi="Times New Roman"/>
        </w:rPr>
        <w:t>поселения (</w:t>
      </w:r>
      <w:r w:rsidR="002317DF">
        <w:rPr>
          <w:rFonts w:ascii="Times New Roman" w:hAnsi="Times New Roman"/>
        </w:rPr>
        <w:t>2</w:t>
      </w:r>
      <w:r>
        <w:rPr>
          <w:rFonts w:ascii="Times New Roman" w:hAnsi="Times New Roman"/>
        </w:rPr>
        <w:t>24</w:t>
      </w:r>
      <w:r w:rsidR="002317DF">
        <w:rPr>
          <w:rFonts w:ascii="Times New Roman" w:hAnsi="Times New Roman"/>
        </w:rPr>
        <w:t xml:space="preserve"> единиц/1000</w:t>
      </w:r>
      <w:r w:rsidR="007F54CE">
        <w:rPr>
          <w:rFonts w:ascii="Times New Roman" w:hAnsi="Times New Roman"/>
        </w:rPr>
        <w:t xml:space="preserve"> </w:t>
      </w:r>
      <w:r w:rsidR="002317DF">
        <w:rPr>
          <w:rFonts w:ascii="Times New Roman" w:hAnsi="Times New Roman"/>
        </w:rPr>
        <w:t>человек в 202</w:t>
      </w:r>
      <w:r w:rsidRPr="00C54771">
        <w:rPr>
          <w:rFonts w:ascii="Times New Roman" w:hAnsi="Times New Roman"/>
        </w:rPr>
        <w:t>5году) оценивается как меньше средней при уровне автомобилизации</w:t>
      </w:r>
      <w:r w:rsidR="00CF295F">
        <w:rPr>
          <w:rFonts w:ascii="Times New Roman" w:hAnsi="Times New Roman"/>
        </w:rPr>
        <w:t xml:space="preserve"> России</w:t>
      </w:r>
      <w:r w:rsidRPr="00C54771">
        <w:rPr>
          <w:rFonts w:ascii="Times New Roman" w:hAnsi="Times New Roman"/>
        </w:rPr>
        <w:t xml:space="preserve">. </w:t>
      </w:r>
      <w:r w:rsidRPr="00405FFF">
        <w:rPr>
          <w:rFonts w:ascii="Times New Roman" w:hAnsi="Times New Roman"/>
        </w:rPr>
        <w:t xml:space="preserve">Грузовой транспорт в основном представлен сельскохозяйственной техникой. В основе формирования улично-дорожной сети населенных пунктов лежат: основная улица, второстепенные улицы, </w:t>
      </w:r>
      <w:r>
        <w:rPr>
          <w:rFonts w:ascii="Times New Roman" w:hAnsi="Times New Roman"/>
        </w:rPr>
        <w:t xml:space="preserve">переулки, </w:t>
      </w:r>
      <w:r w:rsidRPr="00405FFF">
        <w:rPr>
          <w:rFonts w:ascii="Times New Roman" w:hAnsi="Times New Roman"/>
        </w:rPr>
        <w:t>проезды, хозяйственные проезды.</w:t>
      </w:r>
    </w:p>
    <w:p w:rsidR="00DC106C" w:rsidRPr="00085494" w:rsidRDefault="00DC106C" w:rsidP="00DC10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/>
          <w:b/>
          <w:bCs/>
        </w:rPr>
        <w:t>2.4</w:t>
      </w:r>
      <w:r>
        <w:rPr>
          <w:rFonts w:ascii="Times New Roman" w:hAnsi="Times New Roman"/>
          <w:b/>
          <w:bCs/>
        </w:rPr>
        <w:t>.</w:t>
      </w:r>
      <w:r w:rsidRPr="00405FFF">
        <w:rPr>
          <w:rFonts w:ascii="Times New Roman" w:hAnsi="Times New Roman"/>
          <w:b/>
          <w:bCs/>
        </w:rPr>
        <w:t xml:space="preserve"> Характеристика сети дорог поселения, параметры дорожного движения, оценка качества </w:t>
      </w:r>
      <w:r w:rsidRPr="00085494">
        <w:rPr>
          <w:rFonts w:ascii="Times New Roman" w:hAnsi="Times New Roman" w:cs="Times New Roman"/>
          <w:b/>
          <w:bCs/>
          <w:sz w:val="24"/>
          <w:szCs w:val="24"/>
        </w:rPr>
        <w:t>содержания дорог</w:t>
      </w:r>
      <w:r w:rsidRPr="0008549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</w:t>
      </w:r>
    </w:p>
    <w:p w:rsidR="00DC106C" w:rsidRPr="00085494" w:rsidRDefault="00DC106C" w:rsidP="00DC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494">
        <w:rPr>
          <w:rFonts w:ascii="Times New Roman" w:hAnsi="Times New Roman" w:cs="Times New Roman"/>
          <w:sz w:val="24"/>
          <w:szCs w:val="24"/>
        </w:rPr>
        <w:t xml:space="preserve"> </w:t>
      </w:r>
      <w:r w:rsidRPr="00085494">
        <w:rPr>
          <w:rFonts w:ascii="Times New Roman" w:hAnsi="Times New Roman" w:cs="Times New Roman"/>
          <w:sz w:val="24"/>
          <w:szCs w:val="24"/>
        </w:rPr>
        <w:tab/>
        <w:t xml:space="preserve">Дорожно-транспортная сеть поселения состоит из дорог </w:t>
      </w:r>
      <w:r w:rsidRPr="0008549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85494">
        <w:rPr>
          <w:rFonts w:ascii="Times New Roman" w:hAnsi="Times New Roman" w:cs="Times New Roman"/>
          <w:sz w:val="24"/>
          <w:szCs w:val="24"/>
        </w:rPr>
        <w:t xml:space="preserve"> категории, предназначенных не для скоростного движения. В таблице 2.4.1 приведен перечень и характеристика дорог местного значения. Большинство дорог общего пользования местного значения имеют щебеночное и грунтовое покрытие. Содержание автомобильных дорог осуществляется подрядной организацией по муниципальному контракту. Проверка качества содержания дорог по согласованному графику, в соответствии с установленными критериями.     </w:t>
      </w:r>
    </w:p>
    <w:p w:rsidR="00DC106C" w:rsidRPr="007A37CB" w:rsidRDefault="00DC106C" w:rsidP="00DC10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85494">
        <w:rPr>
          <w:rFonts w:ascii="Times New Roman" w:hAnsi="Times New Roman" w:cs="Times New Roman"/>
          <w:bCs/>
          <w:sz w:val="24"/>
          <w:szCs w:val="24"/>
        </w:rPr>
        <w:t>Сельское поселение Ново-Полтавское обладает достаточно развитой автомобильной транспортной сетью и находится относительно недалеко от районного центра г</w:t>
      </w:r>
      <w:proofErr w:type="gramStart"/>
      <w:r w:rsidRPr="00085494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085494">
        <w:rPr>
          <w:rFonts w:ascii="Times New Roman" w:hAnsi="Times New Roman" w:cs="Times New Roman"/>
          <w:bCs/>
          <w:sz w:val="24"/>
          <w:szCs w:val="24"/>
        </w:rPr>
        <w:t>рохладный и республиканского центра г. Нальчик, что создаёт оптимальные условия для перемещения сырья и готовых товаров. Отсутствие альтернативных видов транспорта предъявляет большие требования к автомобильным дорогам. В 2014г. была произведена замена дорожного полотна республиканской дороги от г</w:t>
      </w:r>
      <w:proofErr w:type="gramStart"/>
      <w:r w:rsidRPr="00085494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085494">
        <w:rPr>
          <w:rFonts w:ascii="Times New Roman" w:hAnsi="Times New Roman" w:cs="Times New Roman"/>
          <w:bCs/>
          <w:sz w:val="24"/>
          <w:szCs w:val="24"/>
        </w:rPr>
        <w:t>рохладного и по селу - ул. Третьякова. Строительства новых автомобильных</w:t>
      </w:r>
      <w:r w:rsidRPr="007A37CB">
        <w:rPr>
          <w:rFonts w:ascii="Times New Roman" w:hAnsi="Times New Roman"/>
          <w:bCs/>
          <w:sz w:val="24"/>
          <w:szCs w:val="24"/>
        </w:rPr>
        <w:t xml:space="preserve"> дорог не производилось более 30 лет. Сохранение автодорожной инфраструктуры осуществлялось только за счет ремонта автодорог с твердым покрытием и автодорог с гравийным покрытием. В условиях ограниченного финансирования дорожных работ с каждым годом увеличивается протяженность дорог требующих ремонта.</w:t>
      </w:r>
    </w:p>
    <w:p w:rsidR="00DC106C" w:rsidRPr="007A37CB" w:rsidRDefault="00DC106C" w:rsidP="00DC106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A37CB">
        <w:rPr>
          <w:rFonts w:ascii="Times New Roman" w:hAnsi="Times New Roman"/>
          <w:spacing w:val="-2"/>
        </w:rPr>
        <w:t xml:space="preserve">        </w:t>
      </w:r>
      <w:r w:rsidRPr="007A37CB">
        <w:rPr>
          <w:rFonts w:ascii="Times New Roman" w:hAnsi="Times New Roman"/>
          <w:bCs/>
          <w:sz w:val="24"/>
          <w:szCs w:val="24"/>
        </w:rPr>
        <w:t>Дорожна</w:t>
      </w:r>
      <w:r>
        <w:rPr>
          <w:rFonts w:ascii="Times New Roman" w:hAnsi="Times New Roman"/>
          <w:bCs/>
          <w:sz w:val="24"/>
          <w:szCs w:val="24"/>
        </w:rPr>
        <w:t xml:space="preserve">я сеть представлена дорогами  </w:t>
      </w:r>
      <w:r w:rsidRPr="007A37CB">
        <w:rPr>
          <w:rFonts w:ascii="Times New Roman" w:hAnsi="Times New Roman"/>
          <w:bCs/>
          <w:sz w:val="24"/>
          <w:szCs w:val="24"/>
        </w:rPr>
        <w:t>муниципального и регионального значения, дорогами местного значения</w:t>
      </w:r>
      <w:r w:rsidR="0025337A">
        <w:rPr>
          <w:rFonts w:ascii="Times New Roman" w:hAnsi="Times New Roman"/>
          <w:bCs/>
          <w:sz w:val="24"/>
          <w:szCs w:val="24"/>
        </w:rPr>
        <w:t>.</w:t>
      </w:r>
    </w:p>
    <w:p w:rsidR="00DC106C" w:rsidRPr="007A37CB" w:rsidRDefault="00DC106C" w:rsidP="00DC106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A37CB">
        <w:rPr>
          <w:rFonts w:ascii="Times New Roman" w:hAnsi="Times New Roman"/>
          <w:bCs/>
          <w:sz w:val="24"/>
          <w:szCs w:val="24"/>
        </w:rPr>
        <w:t xml:space="preserve">          Общая протяжённость дорожной сети </w:t>
      </w:r>
      <w:r w:rsidR="00E17553">
        <w:rPr>
          <w:rFonts w:ascii="Times New Roman" w:hAnsi="Times New Roman"/>
          <w:bCs/>
          <w:sz w:val="24"/>
          <w:szCs w:val="24"/>
        </w:rPr>
        <w:t xml:space="preserve">местного значения </w:t>
      </w:r>
      <w:r w:rsidRPr="007A37CB">
        <w:rPr>
          <w:rFonts w:ascii="Times New Roman" w:hAnsi="Times New Roman"/>
          <w:bCs/>
          <w:sz w:val="24"/>
          <w:szCs w:val="24"/>
        </w:rPr>
        <w:t xml:space="preserve">составляет </w:t>
      </w:r>
      <w:r w:rsidR="00E17553" w:rsidRPr="00E17553">
        <w:rPr>
          <w:rFonts w:ascii="Times New Roman" w:hAnsi="Times New Roman"/>
          <w:bCs/>
          <w:sz w:val="24"/>
          <w:szCs w:val="24"/>
        </w:rPr>
        <w:t>5,844</w:t>
      </w:r>
      <w:r w:rsidRPr="00E17553">
        <w:rPr>
          <w:rFonts w:ascii="Times New Roman" w:hAnsi="Times New Roman"/>
          <w:bCs/>
          <w:sz w:val="24"/>
          <w:szCs w:val="24"/>
        </w:rPr>
        <w:t xml:space="preserve"> км.</w:t>
      </w:r>
      <w:r w:rsidRPr="007A37CB">
        <w:rPr>
          <w:rFonts w:ascii="Times New Roman" w:hAnsi="Times New Roman"/>
          <w:bCs/>
          <w:sz w:val="24"/>
          <w:szCs w:val="24"/>
        </w:rPr>
        <w:t xml:space="preserve"> Почти все дороги</w:t>
      </w:r>
      <w:r>
        <w:rPr>
          <w:rFonts w:ascii="Times New Roman" w:hAnsi="Times New Roman"/>
          <w:bCs/>
          <w:sz w:val="24"/>
          <w:szCs w:val="24"/>
        </w:rPr>
        <w:t xml:space="preserve"> местного значения </w:t>
      </w:r>
      <w:r w:rsidRPr="007A37CB">
        <w:rPr>
          <w:rFonts w:ascii="Times New Roman" w:hAnsi="Times New Roman"/>
          <w:bCs/>
          <w:sz w:val="24"/>
          <w:szCs w:val="24"/>
        </w:rPr>
        <w:t>требуют ямочного</w:t>
      </w:r>
      <w:r w:rsidR="00D96403">
        <w:rPr>
          <w:rFonts w:ascii="Times New Roman" w:hAnsi="Times New Roman"/>
          <w:bCs/>
          <w:sz w:val="24"/>
          <w:szCs w:val="24"/>
        </w:rPr>
        <w:t xml:space="preserve"> </w:t>
      </w:r>
      <w:r w:rsidRPr="007A37CB">
        <w:rPr>
          <w:rFonts w:ascii="Times New Roman" w:hAnsi="Times New Roman"/>
          <w:bCs/>
          <w:sz w:val="24"/>
          <w:szCs w:val="24"/>
        </w:rPr>
        <w:t>и капитального ремонта.  Характеристика автомобильных дорог дана в таблице</w:t>
      </w:r>
      <w:r>
        <w:rPr>
          <w:rFonts w:ascii="Times New Roman" w:hAnsi="Times New Roman"/>
          <w:bCs/>
          <w:sz w:val="24"/>
          <w:szCs w:val="24"/>
        </w:rPr>
        <w:t xml:space="preserve"> 2.4.</w:t>
      </w:r>
      <w:r w:rsidRPr="007A37CB">
        <w:rPr>
          <w:rFonts w:ascii="Times New Roman" w:hAnsi="Times New Roman"/>
          <w:bCs/>
          <w:sz w:val="24"/>
          <w:szCs w:val="24"/>
        </w:rPr>
        <w:t>1.</w:t>
      </w:r>
    </w:p>
    <w:p w:rsidR="00DC106C" w:rsidRPr="007A37CB" w:rsidRDefault="00DC106C" w:rsidP="00DC106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C106C" w:rsidRPr="007A37CB" w:rsidRDefault="00DC106C" w:rsidP="00DC106C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  <w:r w:rsidRPr="007A37CB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7A37C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4.</w:t>
      </w:r>
      <w:r w:rsidRPr="007A37CB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7A37CB">
        <w:rPr>
          <w:rFonts w:ascii="Times New Roman" w:hAnsi="Times New Roman"/>
          <w:sz w:val="24"/>
          <w:szCs w:val="24"/>
        </w:rPr>
        <w:t>Характеристика автомобильных дорог</w:t>
      </w:r>
    </w:p>
    <w:tbl>
      <w:tblPr>
        <w:tblpPr w:leftFromText="180" w:rightFromText="180" w:vertAnchor="text" w:tblpX="109" w:tblpY="766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645"/>
        <w:gridCol w:w="4908"/>
        <w:gridCol w:w="713"/>
        <w:gridCol w:w="7"/>
        <w:gridCol w:w="923"/>
        <w:gridCol w:w="713"/>
        <w:gridCol w:w="7"/>
        <w:gridCol w:w="981"/>
        <w:gridCol w:w="713"/>
        <w:gridCol w:w="7"/>
        <w:gridCol w:w="755"/>
      </w:tblGrid>
      <w:tr w:rsidR="00DC106C" w:rsidRPr="00E77F70" w:rsidTr="00BD2719">
        <w:trPr>
          <w:trHeight w:val="480"/>
        </w:trPr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bCs/>
              </w:rPr>
              <w:t>№</w:t>
            </w:r>
          </w:p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77F70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E77F7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E77F70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4908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</w:rPr>
              <w:t>Наименование автомобильной дороги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</w:rPr>
              <w:t>Тех.</w:t>
            </w:r>
          </w:p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</w:rPr>
              <w:t>Кат.</w:t>
            </w:r>
          </w:p>
        </w:tc>
        <w:tc>
          <w:tcPr>
            <w:tcW w:w="923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F70">
              <w:rPr>
                <w:rFonts w:ascii="Times New Roman" w:hAnsi="Times New Roman" w:cs="Times New Roman"/>
              </w:rPr>
              <w:t>Протяж</w:t>
            </w:r>
            <w:proofErr w:type="spellEnd"/>
            <w:r w:rsidRPr="00E77F70">
              <w:rPr>
                <w:rFonts w:ascii="Times New Roman" w:hAnsi="Times New Roman" w:cs="Times New Roman"/>
              </w:rPr>
              <w:t>.</w:t>
            </w:r>
          </w:p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176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  <w:bCs/>
              </w:rPr>
              <w:t xml:space="preserve">В том числе по типу покрытия, </w:t>
            </w:r>
            <w:proofErr w:type="gramStart"/>
            <w:r w:rsidRPr="00E77F70">
              <w:rPr>
                <w:rFonts w:ascii="Times New Roman" w:hAnsi="Times New Roman" w:cs="Times New Roman"/>
                <w:bCs/>
              </w:rPr>
              <w:t>км</w:t>
            </w:r>
            <w:proofErr w:type="gramEnd"/>
          </w:p>
        </w:tc>
      </w:tr>
      <w:tr w:rsidR="00DC106C" w:rsidRPr="00E77F70" w:rsidTr="00BD2719">
        <w:trPr>
          <w:trHeight w:val="465"/>
        </w:trPr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8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7F70">
              <w:rPr>
                <w:rFonts w:ascii="Times New Roman" w:hAnsi="Times New Roman" w:cs="Times New Roman"/>
              </w:rPr>
              <w:t>ц</w:t>
            </w:r>
            <w:proofErr w:type="spellEnd"/>
            <w:r w:rsidRPr="00E77F70"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</w:rPr>
              <w:t>а/б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</w:rPr>
              <w:t>Гравийная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</w:rPr>
              <w:t>Грунтов.</w:t>
            </w:r>
          </w:p>
        </w:tc>
      </w:tr>
      <w:tr w:rsidR="00DC106C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b/>
              </w:rPr>
              <w:t>Региональные дороги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C106C" w:rsidRPr="00E77F70" w:rsidTr="005D6BE1">
        <w:trPr>
          <w:trHeight w:val="537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D67FC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90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A02423" w:rsidP="00D81D0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eastAsia="Times New Roman" w:hAnsi="Times New Roman" w:cs="Times New Roman"/>
                <w:color w:val="000000"/>
              </w:rPr>
              <w:t>Прохладный</w:t>
            </w:r>
            <w:r w:rsidR="00D81D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D67FC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D81D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D67FC">
              <w:rPr>
                <w:rFonts w:ascii="Times New Roman" w:eastAsia="Times New Roman" w:hAnsi="Times New Roman" w:cs="Times New Roman"/>
                <w:color w:val="000000"/>
              </w:rPr>
              <w:t>Н.Полтавское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A02423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lang w:val="en-US"/>
              </w:rPr>
              <w:t>III-I</w:t>
            </w:r>
            <w:r w:rsidR="00DC106C" w:rsidRPr="004D67FC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DC106C" w:rsidP="00D81D0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D67FC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DC106C" w:rsidP="00D81D0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D67FC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C106C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D67FC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E245B" w:rsidRPr="004D67FC" w:rsidRDefault="000E245B" w:rsidP="000E24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</w:rPr>
              <w:t>Подъезд от а/</w:t>
            </w:r>
            <w:proofErr w:type="spellStart"/>
            <w:r w:rsidRPr="004D67FC">
              <w:rPr>
                <w:rFonts w:ascii="Times New Roman" w:hAnsi="Times New Roman" w:cs="Times New Roman"/>
              </w:rPr>
              <w:t>д</w:t>
            </w:r>
            <w:proofErr w:type="spellEnd"/>
            <w:r w:rsidRPr="004D67FC">
              <w:rPr>
                <w:rFonts w:ascii="Times New Roman" w:hAnsi="Times New Roman" w:cs="Times New Roman"/>
              </w:rPr>
              <w:t xml:space="preserve"> Прохладны</w:t>
            </w:r>
            <w:proofErr w:type="gramStart"/>
            <w:r w:rsidRPr="004D67FC">
              <w:rPr>
                <w:rFonts w:ascii="Times New Roman" w:hAnsi="Times New Roman" w:cs="Times New Roman"/>
              </w:rPr>
              <w:t>й-</w:t>
            </w:r>
            <w:proofErr w:type="gramEnd"/>
            <w:r w:rsidRPr="004D67FC">
              <w:rPr>
                <w:rFonts w:ascii="Times New Roman" w:hAnsi="Times New Roman" w:cs="Times New Roman"/>
              </w:rPr>
              <w:t xml:space="preserve"> Н-Покровский-</w:t>
            </w:r>
          </w:p>
          <w:p w:rsidR="000E245B" w:rsidRPr="004D67FC" w:rsidRDefault="000E245B" w:rsidP="000E24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67F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4D67FC">
              <w:rPr>
                <w:rFonts w:ascii="Times New Roman" w:hAnsi="Times New Roman" w:cs="Times New Roman"/>
              </w:rPr>
              <w:t>-</w:t>
            </w:r>
          </w:p>
          <w:p w:rsidR="00DC106C" w:rsidRPr="004D67FC" w:rsidRDefault="000E245B" w:rsidP="000E2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D67FC">
              <w:rPr>
                <w:rFonts w:ascii="Times New Roman" w:hAnsi="Times New Roman" w:cs="Times New Roman"/>
              </w:rPr>
              <w:lastRenderedPageBreak/>
              <w:t>Н-Полтавское</w:t>
            </w:r>
            <w:proofErr w:type="spellEnd"/>
            <w:proofErr w:type="gramEnd"/>
            <w:r w:rsidRPr="004D67FC">
              <w:rPr>
                <w:rFonts w:ascii="Times New Roman" w:hAnsi="Times New Roman" w:cs="Times New Roman"/>
              </w:rPr>
              <w:t xml:space="preserve"> к животноводческому комплексу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44453B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4D67F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D67FC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4D67FC" w:rsidRDefault="004D67F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D67FC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106C" w:rsidRPr="00E77F70" w:rsidRDefault="00DC106C" w:rsidP="00A45E2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4D67FC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D67FC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4D67FC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bCs/>
              </w:rPr>
              <w:t>подъезд к кладбищу с</w:t>
            </w:r>
            <w:proofErr w:type="gramStart"/>
            <w:r w:rsidRPr="004D67FC">
              <w:rPr>
                <w:rFonts w:ascii="Times New Roman" w:hAnsi="Times New Roman" w:cs="Times New Roman"/>
                <w:bCs/>
              </w:rPr>
              <w:t>.Н</w:t>
            </w:r>
            <w:proofErr w:type="gramEnd"/>
            <w:r w:rsidRPr="004D67FC">
              <w:rPr>
                <w:rFonts w:ascii="Times New Roman" w:hAnsi="Times New Roman" w:cs="Times New Roman"/>
                <w:bCs/>
              </w:rPr>
              <w:t>ово-Полтавское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4D67FC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4D67FC" w:rsidRDefault="000920B2" w:rsidP="00213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7FC">
              <w:rPr>
                <w:rFonts w:ascii="Times New Roman" w:hAnsi="Times New Roman" w:cs="Times New Roman"/>
                <w:color w:val="000000"/>
              </w:rPr>
              <w:t>0,</w:t>
            </w:r>
            <w:r w:rsidR="002135D3" w:rsidRPr="004D67F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4D67FC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4D67FC" w:rsidRDefault="000920B2" w:rsidP="00213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7FC">
              <w:rPr>
                <w:rFonts w:ascii="Times New Roman" w:hAnsi="Times New Roman" w:cs="Times New Roman"/>
                <w:color w:val="000000"/>
              </w:rPr>
              <w:t>0,</w:t>
            </w:r>
            <w:r w:rsidR="002135D3" w:rsidRPr="004D67F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4D67FC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2583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583" w:rsidRPr="004D67FC" w:rsidRDefault="00012583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D67F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12583" w:rsidRPr="004D67FC" w:rsidRDefault="002135D3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D67FC">
              <w:rPr>
                <w:rFonts w:ascii="Times New Roman" w:eastAsia="Times New Roman" w:hAnsi="Times New Roman" w:cs="Times New Roman"/>
              </w:rPr>
              <w:t>Подъезд от а/</w:t>
            </w:r>
            <w:proofErr w:type="spellStart"/>
            <w:r w:rsidRPr="004D67FC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4D67FC">
              <w:rPr>
                <w:rFonts w:ascii="Times New Roman" w:eastAsia="Times New Roman" w:hAnsi="Times New Roman" w:cs="Times New Roman"/>
              </w:rPr>
              <w:t xml:space="preserve"> Прохладный - Ново-Покровский - </w:t>
            </w:r>
            <w:proofErr w:type="spellStart"/>
            <w:r w:rsidRPr="004D67FC">
              <w:rPr>
                <w:rFonts w:ascii="Times New Roman" w:eastAsia="Times New Roman" w:hAnsi="Times New Roman" w:cs="Times New Roman"/>
              </w:rPr>
              <w:t>Прималкинское</w:t>
            </w:r>
            <w:proofErr w:type="spellEnd"/>
            <w:r w:rsidRPr="004D67FC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gramStart"/>
            <w:r w:rsidRPr="004D67FC">
              <w:rPr>
                <w:rFonts w:ascii="Times New Roman" w:eastAsia="Times New Roman" w:hAnsi="Times New Roman" w:cs="Times New Roman"/>
              </w:rPr>
              <w:t>Ново-Полтавское</w:t>
            </w:r>
            <w:proofErr w:type="gramEnd"/>
            <w:r w:rsidRPr="004D67FC">
              <w:rPr>
                <w:rFonts w:ascii="Times New Roman" w:eastAsia="Times New Roman" w:hAnsi="Times New Roman" w:cs="Times New Roman"/>
              </w:rPr>
              <w:t xml:space="preserve"> к саду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12583" w:rsidRPr="004D67FC" w:rsidRDefault="002135D3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12583" w:rsidRPr="004D67FC" w:rsidRDefault="002135D3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7FC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Pr="004D67FC">
              <w:rPr>
                <w:rFonts w:ascii="Times New Roman" w:hAnsi="Times New Roman" w:cs="Times New Roman"/>
                <w:color w:val="000000"/>
              </w:rPr>
              <w:t>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583" w:rsidRPr="004D67FC" w:rsidRDefault="00012583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12583" w:rsidRPr="004D67FC" w:rsidRDefault="00012583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583" w:rsidRPr="004D67FC" w:rsidRDefault="002135D3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67FC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12583" w:rsidRPr="00E77F70" w:rsidRDefault="00012583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0B2" w:rsidRPr="00E77F70" w:rsidTr="00BD2719">
        <w:trPr>
          <w:trHeight w:val="180"/>
        </w:trPr>
        <w:tc>
          <w:tcPr>
            <w:tcW w:w="6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b/>
              </w:rPr>
              <w:t>Дороги местного значения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ул. Северная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2,151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77F70">
              <w:rPr>
                <w:rFonts w:ascii="Times New Roman" w:hAnsi="Times New Roman" w:cs="Times New Roman"/>
                <w:bCs/>
              </w:rPr>
              <w:t>2,151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ул. Свободы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017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77F70">
              <w:rPr>
                <w:rFonts w:ascii="Times New Roman" w:hAnsi="Times New Roman" w:cs="Times New Roman"/>
                <w:bCs/>
              </w:rPr>
              <w:t>1,</w:t>
            </w:r>
            <w:r>
              <w:rPr>
                <w:rFonts w:ascii="Times New Roman" w:hAnsi="Times New Roman" w:cs="Times New Roman"/>
                <w:bCs/>
              </w:rPr>
              <w:t>017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ул. Степная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5E1C0A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1,016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5E1C0A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1,016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пер. Школьный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5E1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0,</w:t>
            </w:r>
            <w:r w:rsidR="005E1C0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5E1C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0,</w:t>
            </w:r>
            <w:r w:rsidR="005E1C0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пер</w:t>
            </w:r>
            <w:proofErr w:type="gramStart"/>
            <w:r w:rsidRPr="00E77F70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E77F70">
              <w:rPr>
                <w:rFonts w:ascii="Times New Roman" w:hAnsi="Times New Roman" w:cs="Times New Roman"/>
                <w:color w:val="000000"/>
              </w:rPr>
              <w:t>овый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5E1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0,</w:t>
            </w:r>
            <w:r w:rsidR="005E1C0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5E1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0,</w:t>
            </w:r>
            <w:r w:rsidR="005E1C0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5E1C0A" w:rsidP="005E1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дорога на</w:t>
            </w:r>
            <w:r w:rsidR="000920B2" w:rsidRPr="00E77F70">
              <w:rPr>
                <w:rFonts w:ascii="Times New Roman" w:eastAsia="Times New Roman" w:hAnsi="Times New Roman" w:cs="Times New Roman"/>
              </w:rPr>
              <w:t xml:space="preserve"> водопроводн</w:t>
            </w:r>
            <w:r>
              <w:rPr>
                <w:rFonts w:ascii="Times New Roman" w:eastAsia="Times New Roman" w:hAnsi="Times New Roman" w:cs="Times New Roman"/>
              </w:rPr>
              <w:t>ую</w:t>
            </w:r>
            <w:r w:rsidR="000920B2" w:rsidRPr="00E77F70">
              <w:rPr>
                <w:rFonts w:ascii="Times New Roman" w:eastAsia="Times New Roman" w:hAnsi="Times New Roman" w:cs="Times New Roman"/>
              </w:rPr>
              <w:t xml:space="preserve"> башн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BD2719" w:rsidP="0055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0,462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BD2719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0,462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BD2719" w:rsidRPr="00E77F70">
              <w:rPr>
                <w:rFonts w:ascii="Times New Roman" w:eastAsia="Times New Roman" w:hAnsi="Times New Roman" w:cs="Times New Roman"/>
              </w:rPr>
              <w:t>одъезд к микрорайону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BD2719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BD2719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0B2" w:rsidRPr="00E77F70" w:rsidTr="00BD2719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7F70">
              <w:rPr>
                <w:rFonts w:ascii="Times New Roman" w:eastAsia="Times New Roman" w:hAnsi="Times New Roman" w:cs="Times New Roman"/>
              </w:rPr>
              <w:t>Третьякова (местного значения)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jc w:val="center"/>
              <w:rPr>
                <w:rFonts w:ascii="Times New Roman" w:hAnsi="Times New Roman" w:cs="Times New Roman"/>
              </w:rPr>
            </w:pPr>
            <w:r w:rsidRPr="00E77F7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0,3</w:t>
            </w:r>
            <w:r w:rsidR="00BD271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F70">
              <w:rPr>
                <w:rFonts w:ascii="Times New Roman" w:hAnsi="Times New Roman" w:cs="Times New Roman"/>
                <w:color w:val="000000"/>
              </w:rPr>
              <w:t>0,3</w:t>
            </w:r>
            <w:r w:rsidR="00BD271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B2" w:rsidRPr="00E77F70" w:rsidRDefault="000920B2" w:rsidP="000920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20B2" w:rsidRPr="00E77F70" w:rsidTr="00BD2719">
        <w:trPr>
          <w:trHeight w:val="28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331B9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70">
              <w:rPr>
                <w:rFonts w:ascii="Times New Roman" w:hAnsi="Times New Roman" w:cs="Times New Roman"/>
                <w:b/>
              </w:rPr>
              <w:t>Итого дорог местного значения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3B2D51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6D78A0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1,924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2A3189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20B2" w:rsidRPr="00E77F70" w:rsidTr="00BD2719">
        <w:trPr>
          <w:trHeight w:val="28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B2" w:rsidRPr="00E77F70" w:rsidRDefault="000920B2" w:rsidP="000920B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C106C" w:rsidRDefault="00DC106C" w:rsidP="00DC106C">
      <w:pPr>
        <w:widowControl w:val="0"/>
        <w:spacing w:line="240" w:lineRule="auto"/>
        <w:jc w:val="both"/>
        <w:rPr>
          <w:rFonts w:cs="Arial"/>
          <w:bCs/>
          <w:color w:val="FF0000"/>
        </w:rPr>
      </w:pP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405FFF">
        <w:rPr>
          <w:rFonts w:ascii="Times New Roman" w:hAnsi="Times New Roman"/>
        </w:rPr>
        <w:t xml:space="preserve"> </w:t>
      </w:r>
      <w:r w:rsidRPr="00405FFF">
        <w:rPr>
          <w:rFonts w:ascii="Times New Roman" w:hAnsi="Times New Roman"/>
          <w:b/>
          <w:bCs/>
        </w:rPr>
        <w:t>2.5</w:t>
      </w:r>
      <w:r>
        <w:rPr>
          <w:rFonts w:ascii="Times New Roman" w:hAnsi="Times New Roman"/>
          <w:b/>
          <w:bCs/>
        </w:rPr>
        <w:t>.</w:t>
      </w:r>
      <w:r w:rsidRPr="00405FFF">
        <w:rPr>
          <w:rFonts w:ascii="Times New Roman" w:hAnsi="Times New Roman"/>
          <w:b/>
          <w:bCs/>
        </w:rPr>
        <w:t xml:space="preserve"> 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</w:r>
    </w:p>
    <w:p w:rsidR="00DC106C" w:rsidRDefault="00DC106C" w:rsidP="00DC106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405FFF">
        <w:rPr>
          <w:rFonts w:ascii="Times New Roman" w:hAnsi="Times New Roman"/>
        </w:rPr>
        <w:t>Автомобильный парк сельского поселения преимущественно состоит из легковых автомобилей, принадлежащих частным лицам. Детальная информация видов транспорта отсутствует. За период 20</w:t>
      </w:r>
      <w:r w:rsidR="002368FF">
        <w:rPr>
          <w:rFonts w:ascii="Times New Roman" w:hAnsi="Times New Roman"/>
        </w:rPr>
        <w:t>2</w:t>
      </w:r>
      <w:r w:rsidRPr="00405FFF">
        <w:rPr>
          <w:rFonts w:ascii="Times New Roman" w:hAnsi="Times New Roman"/>
        </w:rPr>
        <w:t>3-20</w:t>
      </w:r>
      <w:r w:rsidR="002368FF">
        <w:rPr>
          <w:rFonts w:ascii="Times New Roman" w:hAnsi="Times New Roman"/>
        </w:rPr>
        <w:t>2</w:t>
      </w:r>
      <w:r w:rsidRPr="00405FFF">
        <w:rPr>
          <w:rFonts w:ascii="Times New Roman" w:hAnsi="Times New Roman"/>
        </w:rPr>
        <w:t xml:space="preserve">5 годы отмечается рост транспортных средств рост и уровня автомобилизации населения. </w:t>
      </w:r>
      <w:r>
        <w:rPr>
          <w:rFonts w:ascii="Times New Roman" w:hAnsi="Times New Roman"/>
        </w:rPr>
        <w:t>Х</w:t>
      </w:r>
      <w:r w:rsidRPr="00405FFF">
        <w:rPr>
          <w:rFonts w:ascii="Times New Roman" w:hAnsi="Times New Roman"/>
        </w:rPr>
        <w:t xml:space="preserve">ранение транспортных средств осуществляется на придомовых территориях. Парковочные места имеются у всех объектов социальной инфраструктуры и у административных зданий хозяйствующих организаций.       </w:t>
      </w:r>
    </w:p>
    <w:p w:rsidR="00DC106C" w:rsidRPr="00D82065" w:rsidRDefault="00DC106C" w:rsidP="00DC106C">
      <w:pPr>
        <w:spacing w:line="240" w:lineRule="auto"/>
        <w:jc w:val="center"/>
        <w:rPr>
          <w:rFonts w:ascii="Times New Roman" w:hAnsi="Times New Roman"/>
        </w:rPr>
      </w:pPr>
      <w:r w:rsidRPr="00D82065">
        <w:rPr>
          <w:rFonts w:ascii="Times New Roman" w:hAnsi="Times New Roman"/>
        </w:rPr>
        <w:t>Оценка уровня автомобилизации населения на территории сельского поселения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Ново-Полтавское</w:t>
      </w:r>
      <w:proofErr w:type="gramEnd"/>
    </w:p>
    <w:tbl>
      <w:tblPr>
        <w:tblW w:w="9595" w:type="dxa"/>
        <w:jc w:val="center"/>
        <w:tblInd w:w="-502" w:type="dxa"/>
        <w:tblLook w:val="04A0"/>
      </w:tblPr>
      <w:tblGrid>
        <w:gridCol w:w="687"/>
        <w:gridCol w:w="5452"/>
        <w:gridCol w:w="1067"/>
        <w:gridCol w:w="1120"/>
        <w:gridCol w:w="1269"/>
      </w:tblGrid>
      <w:tr w:rsidR="00DC106C" w:rsidRPr="00D82065" w:rsidTr="00A45E28">
        <w:trPr>
          <w:trHeight w:val="67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5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Показатели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D96403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D96403">
              <w:rPr>
                <w:rFonts w:ascii="Times New Roman" w:hAnsi="Times New Roman"/>
                <w:b/>
                <w:bCs/>
                <w:color w:val="000000"/>
              </w:rPr>
              <w:t>23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 xml:space="preserve"> год (факт)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D96403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D96403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>4 год (факт)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D96403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D96403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>5 год (факт)</w:t>
            </w:r>
          </w:p>
        </w:tc>
      </w:tr>
      <w:tr w:rsidR="00DC106C" w:rsidRPr="00D82065" w:rsidTr="00A45E28">
        <w:trPr>
          <w:trHeight w:val="273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Общая численность населения, тыс. чел.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8616D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616D8">
              <w:rPr>
                <w:rFonts w:ascii="Times New Roman" w:hAnsi="Times New Roman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96403" w:rsidP="008616D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  <w:r w:rsidR="008616D8">
              <w:rPr>
                <w:rFonts w:ascii="Times New Roman" w:hAnsi="Times New Roman"/>
              </w:rP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D96403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 w:rsidRPr="0067058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="00D96403">
              <w:rPr>
                <w:rFonts w:ascii="Times New Roman" w:hAnsi="Times New Roman"/>
              </w:rPr>
              <w:t>03</w:t>
            </w:r>
          </w:p>
        </w:tc>
      </w:tr>
      <w:tr w:rsidR="00DC106C" w:rsidRPr="00D82065" w:rsidTr="00A45E28">
        <w:trPr>
          <w:trHeight w:val="6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Количество автомобилей у населения, ед.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</w:tr>
      <w:tr w:rsidR="00DC106C" w:rsidRPr="00D82065" w:rsidTr="00A45E28">
        <w:trPr>
          <w:trHeight w:val="6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Уровень автомобилизации населения, ед./1000 чел.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121,3</w:t>
            </w:r>
          </w:p>
        </w:tc>
      </w:tr>
    </w:tbl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405FFF">
        <w:rPr>
          <w:rFonts w:ascii="Times New Roman" w:hAnsi="Times New Roman"/>
        </w:rPr>
        <w:t xml:space="preserve">                         </w:t>
      </w:r>
    </w:p>
    <w:p w:rsidR="00DC106C" w:rsidRPr="00405FFF" w:rsidRDefault="00DC106C" w:rsidP="00DC106C">
      <w:pPr>
        <w:spacing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405FFF">
        <w:rPr>
          <w:rFonts w:ascii="Times New Roman" w:hAnsi="Times New Roman"/>
          <w:b/>
          <w:bCs/>
        </w:rPr>
        <w:t>2.6</w:t>
      </w:r>
      <w:r>
        <w:rPr>
          <w:rFonts w:ascii="Times New Roman" w:hAnsi="Times New Roman"/>
          <w:b/>
          <w:bCs/>
        </w:rPr>
        <w:t>.</w:t>
      </w:r>
      <w:r w:rsidRPr="00405FFF">
        <w:rPr>
          <w:rFonts w:ascii="Times New Roman" w:hAnsi="Times New Roman"/>
          <w:b/>
          <w:bCs/>
        </w:rPr>
        <w:t xml:space="preserve"> Характеристика работы транспортных средств общего пользования, включая анализ пассажиропотока.                                                                                                                                   </w:t>
      </w: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405FFF">
        <w:rPr>
          <w:rFonts w:ascii="Times New Roman" w:hAnsi="Times New Roman"/>
        </w:rPr>
        <w:t>Передвижение по территории населенн</w:t>
      </w:r>
      <w:r w:rsidR="00A22C5E">
        <w:rPr>
          <w:rFonts w:ascii="Times New Roman" w:hAnsi="Times New Roman"/>
        </w:rPr>
        <w:t>ого</w:t>
      </w:r>
      <w:r w:rsidRPr="00405FFF">
        <w:rPr>
          <w:rFonts w:ascii="Times New Roman" w:hAnsi="Times New Roman"/>
        </w:rPr>
        <w:t xml:space="preserve"> пункт</w:t>
      </w:r>
      <w:r w:rsidR="00A22C5E">
        <w:rPr>
          <w:rFonts w:ascii="Times New Roman" w:hAnsi="Times New Roman"/>
        </w:rPr>
        <w:t>а</w:t>
      </w:r>
      <w:r w:rsidRPr="00405FFF">
        <w:rPr>
          <w:rFonts w:ascii="Times New Roman" w:hAnsi="Times New Roman"/>
        </w:rPr>
        <w:t xml:space="preserve"> сельского поселения осуществляется с использованием личного транспорта либо в пешем порядке. Автобусное</w:t>
      </w:r>
      <w:r w:rsidR="00A22C5E">
        <w:rPr>
          <w:rFonts w:ascii="Times New Roman" w:hAnsi="Times New Roman"/>
        </w:rPr>
        <w:t xml:space="preserve"> (маршрутное)</w:t>
      </w:r>
      <w:r w:rsidRPr="00405FFF">
        <w:rPr>
          <w:rFonts w:ascii="Times New Roman" w:hAnsi="Times New Roman"/>
        </w:rPr>
        <w:t xml:space="preserve"> движение между населенными пунктами организовано в соответствии с расписанием. Информация об объемах пассажирских перевозок необходимая для анализа пассажиропотока отсутствует.                                  </w:t>
      </w: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405FFF">
        <w:rPr>
          <w:rFonts w:ascii="Times New Roman" w:hAnsi="Times New Roman"/>
          <w:b/>
          <w:bCs/>
        </w:rPr>
        <w:t>2.7</w:t>
      </w:r>
      <w:r>
        <w:rPr>
          <w:rFonts w:ascii="Times New Roman" w:hAnsi="Times New Roman"/>
          <w:b/>
          <w:bCs/>
        </w:rPr>
        <w:t>.</w:t>
      </w:r>
      <w:r w:rsidRPr="00405FFF">
        <w:rPr>
          <w:rFonts w:ascii="Times New Roman" w:hAnsi="Times New Roman"/>
          <w:b/>
          <w:bCs/>
        </w:rPr>
        <w:t xml:space="preserve"> Характеристика пешеходного и велосипедного передвижения.</w:t>
      </w:r>
      <w:r w:rsidRPr="00405FFF">
        <w:rPr>
          <w:rFonts w:ascii="Times New Roman" w:hAnsi="Times New Roman"/>
        </w:rPr>
        <w:t xml:space="preserve">                                             </w:t>
      </w: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405FFF">
        <w:rPr>
          <w:rFonts w:ascii="Times New Roman" w:hAnsi="Times New Roman"/>
        </w:rPr>
        <w:lastRenderedPageBreak/>
        <w:t xml:space="preserve">Для передвижения пешеходов предусмотрены тротуары преимущественно в грунтовом исполнении. В местах пересечения тротуаров с проезжей частью оборудованы нерегулируемые пешеходные переходы. 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                                               </w:t>
      </w: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2.8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/>
          <w:b/>
          <w:bCs/>
          <w:sz w:val="24"/>
          <w:szCs w:val="24"/>
        </w:rPr>
        <w:t xml:space="preserve"> Характеристика движения грузовых транспортных средств.                                                 </w:t>
      </w:r>
    </w:p>
    <w:p w:rsidR="00DC106C" w:rsidRDefault="00DC106C" w:rsidP="00DC106C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05FFF">
        <w:rPr>
          <w:rFonts w:ascii="Times New Roman" w:hAnsi="Times New Roman"/>
          <w:sz w:val="24"/>
          <w:szCs w:val="24"/>
        </w:rPr>
        <w:t>Транспортных организаций</w:t>
      </w:r>
      <w:r w:rsidR="003E7DD2">
        <w:rPr>
          <w:rFonts w:ascii="Times New Roman" w:hAnsi="Times New Roman"/>
          <w:sz w:val="24"/>
          <w:szCs w:val="24"/>
        </w:rPr>
        <w:t>,</w:t>
      </w:r>
      <w:r w:rsidRPr="00405FFF">
        <w:rPr>
          <w:rFonts w:ascii="Times New Roman" w:hAnsi="Times New Roman"/>
          <w:sz w:val="24"/>
          <w:szCs w:val="24"/>
        </w:rPr>
        <w:t xml:space="preserve"> осуществляющих грузовые перевозки на территории сельского поселения не имеется</w:t>
      </w:r>
      <w:proofErr w:type="gramEnd"/>
      <w:r w:rsidRPr="00405FFF">
        <w:rPr>
          <w:rFonts w:ascii="Times New Roman" w:hAnsi="Times New Roman"/>
          <w:sz w:val="24"/>
          <w:szCs w:val="24"/>
        </w:rPr>
        <w:t xml:space="preserve">.                    </w:t>
      </w:r>
      <w:r w:rsidRPr="00405F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106C" w:rsidRPr="00405FFF" w:rsidRDefault="00DC106C" w:rsidP="00DC106C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2.9. </w:t>
      </w:r>
      <w:r w:rsidRPr="00405FFF">
        <w:rPr>
          <w:rFonts w:ascii="Times New Roman" w:hAnsi="Times New Roman"/>
          <w:b/>
          <w:bCs/>
          <w:sz w:val="24"/>
          <w:szCs w:val="24"/>
        </w:rPr>
        <w:t>Анализ уровня безопасности дорожного движения.</w:t>
      </w:r>
    </w:p>
    <w:p w:rsidR="00DC106C" w:rsidRDefault="00DC106C" w:rsidP="00DC106C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Транспорт является источником опасности не только для пассажиров, но и для населения, проживающего в зонах транспортных автомагистралей, поскольку по ним транспортируются легковоспламеняющиеся, химические, горючие, взрывоопасные и другие вещества. Аварии на автомобильном транспорте при перевозке опасных грузов с выбросом (</w:t>
      </w:r>
      <w:proofErr w:type="spellStart"/>
      <w:r>
        <w:rPr>
          <w:rFonts w:ascii="Times New Roman" w:hAnsi="Times New Roman"/>
          <w:snapToGrid w:val="0"/>
          <w:color w:val="000000"/>
          <w:sz w:val="24"/>
          <w:szCs w:val="24"/>
        </w:rPr>
        <w:t>выливом</w:t>
      </w:r>
      <w:proofErr w:type="spellEnd"/>
      <w:r>
        <w:rPr>
          <w:rFonts w:ascii="Times New Roman" w:hAnsi="Times New Roman"/>
          <w:snapToGrid w:val="0"/>
          <w:color w:val="000000"/>
          <w:sz w:val="24"/>
          <w:szCs w:val="24"/>
        </w:rPr>
        <w:t>) опасных химических веществ, взрывом горючих жидкостей и сжиженных газов возможны в той части поселения, где проходит автомобильная дорога регионального значения.</w:t>
      </w:r>
    </w:p>
    <w:p w:rsidR="00DC106C" w:rsidRDefault="00DC106C" w:rsidP="00DC106C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На территории сельского поселения </w:t>
      </w:r>
      <w:proofErr w:type="gramStart"/>
      <w:r>
        <w:rPr>
          <w:rFonts w:ascii="Times New Roman" w:hAnsi="Times New Roman"/>
          <w:snapToGrid w:val="0"/>
          <w:color w:val="000000"/>
          <w:sz w:val="24"/>
          <w:szCs w:val="24"/>
        </w:rPr>
        <w:t>Ново-Полтавское</w:t>
      </w:r>
      <w:proofErr w:type="gramEnd"/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железнодорожных магистралей нет. </w:t>
      </w:r>
    </w:p>
    <w:p w:rsidR="00DC106C" w:rsidRDefault="00DC106C" w:rsidP="00DC106C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движения, превышения скоростного режима и неудовлетворительного качества дорожных покрытий.</w:t>
      </w:r>
    </w:p>
    <w:p w:rsidR="00DC106C" w:rsidRDefault="00DC106C" w:rsidP="00DC106C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Крупными авариями на автотранспорте могут быть дорожно-транспортные аварии с участием пассажирских автобусов с числом пострадавших и погибших от 10 до 100 человек.</w:t>
      </w:r>
    </w:p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Ситуация, связанная с аварийностью на транспорте, неизменно сохраняет актуальность в связи с несоответствием дорожно-транспортно инфраструктуры потребностям участников дорожного движения, их низко</w:t>
      </w:r>
      <w:r>
        <w:rPr>
          <w:rFonts w:ascii="Times New Roman" w:hAnsi="Times New Roman"/>
          <w:sz w:val="24"/>
          <w:szCs w:val="24"/>
        </w:rPr>
        <w:t>й</w:t>
      </w:r>
      <w:r w:rsidRPr="00405FFF">
        <w:rPr>
          <w:rFonts w:ascii="Times New Roman" w:hAnsi="Times New Roman"/>
          <w:sz w:val="24"/>
          <w:szCs w:val="24"/>
        </w:rPr>
        <w:t xml:space="preserve"> дисциплиной, а также недостаточной эффективностью </w:t>
      </w:r>
      <w:proofErr w:type="gramStart"/>
      <w:r w:rsidRPr="00405FFF">
        <w:rPr>
          <w:rFonts w:ascii="Times New Roman" w:hAnsi="Times New Roman"/>
          <w:sz w:val="24"/>
          <w:szCs w:val="24"/>
        </w:rPr>
        <w:t>функционирования системы обеспечения безопасности дорожного движения</w:t>
      </w:r>
      <w:proofErr w:type="gramEnd"/>
      <w:r w:rsidRPr="00405FFF">
        <w:rPr>
          <w:rFonts w:ascii="Times New Roman" w:hAnsi="Times New Roman"/>
          <w:sz w:val="24"/>
          <w:szCs w:val="24"/>
        </w:rPr>
        <w:t xml:space="preserve">. В настоящее время решение проблемы обеспечения безопасности дорожного движения является одной из </w:t>
      </w:r>
      <w:r>
        <w:rPr>
          <w:rFonts w:ascii="Times New Roman" w:hAnsi="Times New Roman"/>
          <w:sz w:val="24"/>
          <w:szCs w:val="24"/>
        </w:rPr>
        <w:t>важнейших задач. По итогам 2</w:t>
      </w:r>
      <w:r w:rsidRPr="00C54771">
        <w:rPr>
          <w:rFonts w:ascii="Times New Roman" w:hAnsi="Times New Roman"/>
          <w:sz w:val="24"/>
          <w:szCs w:val="24"/>
        </w:rPr>
        <w:t>0</w:t>
      </w:r>
      <w:r w:rsidR="002D19DC">
        <w:rPr>
          <w:rFonts w:ascii="Times New Roman" w:hAnsi="Times New Roman"/>
          <w:sz w:val="24"/>
          <w:szCs w:val="24"/>
        </w:rPr>
        <w:t>2</w:t>
      </w:r>
      <w:r w:rsidRPr="00C54771">
        <w:rPr>
          <w:rFonts w:ascii="Times New Roman" w:hAnsi="Times New Roman"/>
          <w:sz w:val="24"/>
          <w:szCs w:val="24"/>
        </w:rPr>
        <w:t xml:space="preserve">5 года  на территории сельского поселения </w:t>
      </w:r>
      <w:r>
        <w:rPr>
          <w:rFonts w:ascii="Times New Roman" w:hAnsi="Times New Roman"/>
          <w:sz w:val="24"/>
          <w:szCs w:val="24"/>
        </w:rPr>
        <w:t>зарегистрировано 0</w:t>
      </w:r>
      <w:r w:rsidRPr="00C54771">
        <w:rPr>
          <w:rFonts w:ascii="Times New Roman" w:hAnsi="Times New Roman"/>
          <w:sz w:val="24"/>
          <w:szCs w:val="24"/>
        </w:rPr>
        <w:t xml:space="preserve"> </w:t>
      </w:r>
      <w:r w:rsidR="002D19DC">
        <w:rPr>
          <w:rFonts w:ascii="Times New Roman" w:hAnsi="Times New Roman"/>
          <w:sz w:val="24"/>
          <w:szCs w:val="24"/>
        </w:rPr>
        <w:t>д</w:t>
      </w:r>
      <w:r w:rsidRPr="00C54771">
        <w:rPr>
          <w:rFonts w:ascii="Times New Roman" w:hAnsi="Times New Roman"/>
          <w:sz w:val="24"/>
          <w:szCs w:val="24"/>
        </w:rPr>
        <w:t>орожно-транспортных происшествий</w:t>
      </w:r>
      <w:r>
        <w:rPr>
          <w:rFonts w:ascii="Times New Roman" w:hAnsi="Times New Roman"/>
          <w:sz w:val="24"/>
          <w:szCs w:val="24"/>
        </w:rPr>
        <w:t xml:space="preserve"> (0</w:t>
      </w:r>
      <w:r w:rsidRPr="00C54771">
        <w:rPr>
          <w:rFonts w:ascii="Times New Roman" w:hAnsi="Times New Roman"/>
          <w:sz w:val="24"/>
          <w:szCs w:val="24"/>
        </w:rPr>
        <w:t xml:space="preserve"> ДТП). Для эффективного решения проблем, связанных с дорожно-транспортно</w:t>
      </w:r>
      <w:r w:rsidR="002D19DC">
        <w:rPr>
          <w:rFonts w:ascii="Times New Roman" w:hAnsi="Times New Roman"/>
          <w:sz w:val="24"/>
          <w:szCs w:val="24"/>
        </w:rPr>
        <w:t>й</w:t>
      </w:r>
      <w:r w:rsidRPr="00C54771">
        <w:rPr>
          <w:rFonts w:ascii="Times New Roman" w:hAnsi="Times New Roman"/>
          <w:sz w:val="24"/>
          <w:szCs w:val="24"/>
        </w:rPr>
        <w:t xml:space="preserve"> аварийностью, </w:t>
      </w:r>
      <w:r w:rsidR="002D19DC">
        <w:rPr>
          <w:rFonts w:ascii="Times New Roman" w:hAnsi="Times New Roman"/>
          <w:sz w:val="24"/>
          <w:szCs w:val="24"/>
        </w:rPr>
        <w:t xml:space="preserve">необходимо </w:t>
      </w:r>
      <w:r w:rsidRPr="00C54771">
        <w:rPr>
          <w:rFonts w:ascii="Times New Roman" w:hAnsi="Times New Roman"/>
          <w:sz w:val="24"/>
          <w:szCs w:val="24"/>
        </w:rPr>
        <w:t>непрерывно обеспечивать системный подход к реализации мероприятий по</w:t>
      </w:r>
      <w:r w:rsidRPr="00405FFF">
        <w:rPr>
          <w:rFonts w:ascii="Times New Roman" w:hAnsi="Times New Roman"/>
          <w:sz w:val="24"/>
          <w:szCs w:val="24"/>
        </w:rPr>
        <w:t xml:space="preserve"> повышению безопасности дорожного движения.</w:t>
      </w:r>
    </w:p>
    <w:p w:rsidR="00DC106C" w:rsidRPr="004115C4" w:rsidRDefault="00DC106C" w:rsidP="00DC106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115C4">
        <w:rPr>
          <w:rFonts w:ascii="Times New Roman" w:hAnsi="Times New Roman"/>
          <w:sz w:val="24"/>
          <w:szCs w:val="24"/>
        </w:rPr>
        <w:t>Таблица 2.9.1. Оценка дорожной ситуации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153"/>
        <w:gridCol w:w="1084"/>
        <w:gridCol w:w="1219"/>
        <w:gridCol w:w="1049"/>
      </w:tblGrid>
      <w:tr w:rsidR="00DC106C" w:rsidRPr="004115C4" w:rsidTr="00A45E28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4115C4">
              <w:rPr>
                <w:rFonts w:ascii="Times New Roman" w:hAnsi="Times New Roman"/>
                <w:b/>
                <w:lang w:eastAsia="en-US"/>
              </w:rPr>
              <w:t>п</w:t>
            </w:r>
            <w:proofErr w:type="spellEnd"/>
            <w:proofErr w:type="gramEnd"/>
            <w:r w:rsidRPr="004115C4">
              <w:rPr>
                <w:rFonts w:ascii="Times New Roman" w:hAnsi="Times New Roman"/>
                <w:b/>
                <w:lang w:eastAsia="en-US"/>
              </w:rPr>
              <w:t>/</w:t>
            </w:r>
            <w:proofErr w:type="spellStart"/>
            <w:r w:rsidRPr="004115C4">
              <w:rPr>
                <w:rFonts w:ascii="Times New Roman" w:hAnsi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5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b/>
                <w:lang w:eastAsia="en-US"/>
              </w:rPr>
              <w:t>Параметры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b/>
                <w:lang w:eastAsia="en-US"/>
              </w:rPr>
              <w:t>Год</w:t>
            </w:r>
          </w:p>
        </w:tc>
      </w:tr>
      <w:tr w:rsidR="00DC106C" w:rsidRPr="004115C4" w:rsidTr="00A45E2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after="0" w:line="240" w:lineRule="auto"/>
              <w:rPr>
                <w:rFonts w:ascii="Times New Roman" w:hAnsi="Times New Roman"/>
                <w:b/>
                <w:kern w:val="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after="0" w:line="240" w:lineRule="auto"/>
              <w:rPr>
                <w:rFonts w:ascii="Times New Roman" w:hAnsi="Times New Roman"/>
                <w:b/>
                <w:kern w:val="2"/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2D19DC">
            <w:pPr>
              <w:spacing w:line="240" w:lineRule="auto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b/>
                <w:lang w:eastAsia="en-US"/>
              </w:rPr>
              <w:t>20</w:t>
            </w:r>
            <w:r w:rsidR="002D19DC">
              <w:rPr>
                <w:rFonts w:ascii="Times New Roman" w:hAnsi="Times New Roman"/>
                <w:b/>
                <w:lang w:eastAsia="en-US"/>
              </w:rPr>
              <w:t>2</w:t>
            </w:r>
            <w:r w:rsidRPr="004115C4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2D19DC">
            <w:pPr>
              <w:spacing w:line="240" w:lineRule="auto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b/>
                <w:lang w:eastAsia="en-US"/>
              </w:rPr>
              <w:t>20</w:t>
            </w:r>
            <w:r w:rsidR="002D19DC">
              <w:rPr>
                <w:rFonts w:ascii="Times New Roman" w:hAnsi="Times New Roman"/>
                <w:b/>
                <w:lang w:eastAsia="en-US"/>
              </w:rPr>
              <w:t>2</w:t>
            </w:r>
            <w:r w:rsidRPr="004115C4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2D19DC">
            <w:pPr>
              <w:spacing w:line="240" w:lineRule="auto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b/>
                <w:lang w:eastAsia="en-US"/>
              </w:rPr>
              <w:t>20</w:t>
            </w:r>
            <w:r w:rsidR="002D19DC">
              <w:rPr>
                <w:rFonts w:ascii="Times New Roman" w:hAnsi="Times New Roman"/>
                <w:b/>
                <w:lang w:eastAsia="en-US"/>
              </w:rPr>
              <w:t>2</w:t>
            </w:r>
            <w:r w:rsidRPr="004115C4">
              <w:rPr>
                <w:rFonts w:ascii="Times New Roman" w:hAnsi="Times New Roman"/>
                <w:b/>
                <w:lang w:eastAsia="en-US"/>
              </w:rPr>
              <w:t>5</w:t>
            </w:r>
          </w:p>
        </w:tc>
      </w:tr>
      <w:tr w:rsidR="00DC106C" w:rsidRPr="004115C4" w:rsidTr="00A45E2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lang w:eastAsia="en-US"/>
              </w:rPr>
              <w:t xml:space="preserve">Количество аварий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0</w:t>
            </w:r>
          </w:p>
        </w:tc>
      </w:tr>
      <w:tr w:rsidR="00DC106C" w:rsidRPr="004115C4" w:rsidTr="00A45E2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C" w:rsidRPr="004115C4" w:rsidRDefault="00DC106C" w:rsidP="00A45E28">
            <w:pPr>
              <w:spacing w:line="240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4115C4">
              <w:rPr>
                <w:rFonts w:ascii="Times New Roman" w:hAnsi="Times New Roman"/>
                <w:lang w:eastAsia="en-US"/>
              </w:rPr>
              <w:t>Количество зарегистрированных транспортных средств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670583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</w:tr>
    </w:tbl>
    <w:p w:rsidR="00DC106C" w:rsidRPr="004115C4" w:rsidRDefault="00DC106C" w:rsidP="00DC106C">
      <w:pPr>
        <w:pStyle w:val="ConsPlusNormal"/>
        <w:widowControl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6185" cy="1828800"/>
            <wp:effectExtent l="0" t="0" r="0" b="0"/>
            <wp:docPr id="4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106C" w:rsidRPr="00405FFF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2.10. </w:t>
      </w:r>
      <w:r w:rsidRPr="00405FFF">
        <w:rPr>
          <w:rFonts w:ascii="Times New Roman" w:hAnsi="Times New Roman"/>
          <w:b/>
          <w:bCs/>
          <w:sz w:val="24"/>
          <w:szCs w:val="24"/>
        </w:rPr>
        <w:t>Оценка уровня негативного воздействия транспортной инфраструктуры на окружающую среду, безопасность и здоровье человека.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Рассмотрим характерные факторы, неблагоприятно влияющие на окружающую среду и здоровье.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405FFF">
        <w:rPr>
          <w:rFonts w:ascii="Times New Roman" w:hAnsi="Times New Roman"/>
          <w:i/>
          <w:iCs/>
          <w:sz w:val="24"/>
          <w:szCs w:val="24"/>
        </w:rPr>
        <w:t>Загрязнение атмосферы.</w:t>
      </w:r>
      <w:r w:rsidRPr="00405FFF">
        <w:rPr>
          <w:rFonts w:ascii="Times New Roman" w:hAnsi="Times New Roman"/>
          <w:sz w:val="24"/>
          <w:szCs w:val="24"/>
        </w:rPr>
        <w:t xml:space="preserve"> Выброс в воздух дыма и газообразных загрязняющих веществ (</w:t>
      </w:r>
      <w:proofErr w:type="spellStart"/>
      <w:r w:rsidRPr="00405FFF">
        <w:rPr>
          <w:rFonts w:ascii="Times New Roman" w:hAnsi="Times New Roman"/>
          <w:sz w:val="24"/>
          <w:szCs w:val="24"/>
        </w:rPr>
        <w:t>диоксин</w:t>
      </w:r>
      <w:proofErr w:type="spellEnd"/>
      <w:r w:rsidRPr="00405FFF">
        <w:rPr>
          <w:rFonts w:ascii="Times New Roman" w:hAnsi="Times New Roman"/>
          <w:sz w:val="24"/>
          <w:szCs w:val="24"/>
        </w:rPr>
        <w:t xml:space="preserve"> азота и серы, озон) приводят не только к загрязнению атмосферы, но и к вредным проявлениям для здоровья, особенно к </w:t>
      </w:r>
      <w:proofErr w:type="spellStart"/>
      <w:r w:rsidRPr="00405FFF">
        <w:rPr>
          <w:rFonts w:ascii="Times New Roman" w:hAnsi="Times New Roman"/>
          <w:sz w:val="24"/>
          <w:szCs w:val="24"/>
        </w:rPr>
        <w:t>распираторным</w:t>
      </w:r>
      <w:proofErr w:type="spellEnd"/>
      <w:r w:rsidRPr="00405FFF">
        <w:rPr>
          <w:rFonts w:ascii="Times New Roman" w:hAnsi="Times New Roman"/>
          <w:sz w:val="24"/>
          <w:szCs w:val="24"/>
        </w:rPr>
        <w:t xml:space="preserve"> аллергическим заболеваниям.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i/>
          <w:iCs/>
          <w:sz w:val="24"/>
          <w:szCs w:val="24"/>
        </w:rPr>
        <w:t>Воздействие шума.</w:t>
      </w:r>
      <w:r w:rsidRPr="00405FFF">
        <w:rPr>
          <w:rFonts w:ascii="Times New Roman" w:hAnsi="Times New Roman"/>
          <w:sz w:val="24"/>
          <w:szCs w:val="24"/>
        </w:rPr>
        <w:t xml:space="preserve"> Приблизительно 30% населения России подвергается воздействию шума от автомобильного транспорта с уровнем выше 55дБ. Это приводит к росту </w:t>
      </w:r>
      <w:proofErr w:type="spellStart"/>
      <w:proofErr w:type="gramStart"/>
      <w:r w:rsidRPr="00405FFF">
        <w:rPr>
          <w:rFonts w:ascii="Times New Roman" w:hAnsi="Times New Roman"/>
          <w:sz w:val="24"/>
          <w:szCs w:val="24"/>
        </w:rPr>
        <w:t>сердечно-сосудистых</w:t>
      </w:r>
      <w:proofErr w:type="spellEnd"/>
      <w:proofErr w:type="gramEnd"/>
      <w:r w:rsidRPr="00405FFF">
        <w:rPr>
          <w:rFonts w:ascii="Times New Roman" w:hAnsi="Times New Roman"/>
          <w:sz w:val="24"/>
          <w:szCs w:val="24"/>
        </w:rPr>
        <w:t xml:space="preserve"> и эндокринных заболеваний. Воздействие шума влияет на познавательные способности людей, вызывает раздражительность.  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Учитывая сложившуюся планировочную структуру сельского поселения и характер </w:t>
      </w:r>
      <w:proofErr w:type="gramStart"/>
      <w:r w:rsidRPr="00405FFF">
        <w:rPr>
          <w:rFonts w:ascii="Times New Roman" w:hAnsi="Times New Roman"/>
          <w:sz w:val="24"/>
          <w:szCs w:val="24"/>
        </w:rPr>
        <w:t>дорожно-транспортно</w:t>
      </w:r>
      <w:proofErr w:type="gramEnd"/>
      <w:r w:rsidRPr="00405FFF">
        <w:rPr>
          <w:rFonts w:ascii="Times New Roman" w:hAnsi="Times New Roman"/>
          <w:sz w:val="24"/>
          <w:szCs w:val="24"/>
        </w:rPr>
        <w:t xml:space="preserve"> сети, отсутствие дорог с интенсивным движением в районах жилой застройки, можно сделать вывод  о сравнительно благополучной экологической ситуации в части воздействия транспортно инфраструктуры на окружающую среду, безопасность и здоровье человека.</w:t>
      </w:r>
    </w:p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2.11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/>
          <w:b/>
          <w:bCs/>
          <w:sz w:val="24"/>
          <w:szCs w:val="24"/>
        </w:rPr>
        <w:t xml:space="preserve"> Характеристика существующих условий и перспектив развития и размещения транспортной инфраструктуры поселения</w:t>
      </w:r>
      <w:r w:rsidRPr="00405FFF">
        <w:rPr>
          <w:rFonts w:ascii="Times New Roman" w:hAnsi="Times New Roman"/>
          <w:sz w:val="24"/>
          <w:szCs w:val="24"/>
        </w:rPr>
        <w:t xml:space="preserve">. </w:t>
      </w:r>
    </w:p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106C" w:rsidRPr="00AF3BA0" w:rsidRDefault="00DC106C" w:rsidP="00DC106C">
      <w:pPr>
        <w:pStyle w:val="S2"/>
      </w:pPr>
      <w:r w:rsidRPr="00573462">
        <w:t xml:space="preserve">Технико-экономические показатели генерального плана сельского поселения </w:t>
      </w:r>
      <w:proofErr w:type="gramStart"/>
      <w:r>
        <w:t>Ново-Полтавское</w:t>
      </w:r>
      <w:proofErr w:type="gramEnd"/>
      <w:r>
        <w:t xml:space="preserve"> Прохладненского</w:t>
      </w:r>
      <w:r w:rsidRPr="00573462">
        <w:t xml:space="preserve"> муниципального района К</w:t>
      </w:r>
      <w:r>
        <w:t>БР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3"/>
        <w:gridCol w:w="1523"/>
        <w:gridCol w:w="1873"/>
        <w:gridCol w:w="1816"/>
        <w:gridCol w:w="1733"/>
      </w:tblGrid>
      <w:tr w:rsidR="00DC106C" w:rsidRPr="00594F6E" w:rsidTr="00A45E28">
        <w:trPr>
          <w:trHeight w:hRule="exact" w:val="1178"/>
          <w:tblHeader/>
        </w:trPr>
        <w:tc>
          <w:tcPr>
            <w:tcW w:w="1585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 xml:space="preserve">Современное состояние </w:t>
            </w:r>
          </w:p>
        </w:tc>
        <w:tc>
          <w:tcPr>
            <w:tcW w:w="893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Первая очередь строительства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</w:t>
            </w:r>
            <w:r w:rsidRPr="00594F6E">
              <w:rPr>
                <w:rFonts w:ascii="Times New Roman" w:hAnsi="Times New Roman"/>
                <w:sz w:val="24"/>
                <w:szCs w:val="24"/>
              </w:rPr>
              <w:t>тный срок</w:t>
            </w:r>
          </w:p>
        </w:tc>
      </w:tr>
      <w:tr w:rsidR="00DC106C" w:rsidRPr="00594F6E" w:rsidTr="00A45E28">
        <w:tc>
          <w:tcPr>
            <w:tcW w:w="5000" w:type="pct"/>
            <w:gridSpan w:val="5"/>
            <w:shd w:val="clear" w:color="auto" w:fill="D9D9D9"/>
            <w:vAlign w:val="center"/>
          </w:tcPr>
          <w:p w:rsidR="00DC106C" w:rsidRPr="002D15C3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Транспортная инфраструктура</w:t>
            </w:r>
          </w:p>
        </w:tc>
      </w:tr>
      <w:tr w:rsidR="00DC106C" w:rsidRPr="00594F6E" w:rsidTr="00A45E28">
        <w:tc>
          <w:tcPr>
            <w:tcW w:w="1585" w:type="pct"/>
            <w:shd w:val="clear" w:color="auto" w:fill="auto"/>
            <w:vAlign w:val="center"/>
          </w:tcPr>
          <w:p w:rsidR="00DC106C" w:rsidRPr="00697370" w:rsidRDefault="00DC106C" w:rsidP="00A4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370">
              <w:rPr>
                <w:rFonts w:ascii="Times New Roman" w:hAnsi="Times New Roman" w:cs="Times New Roman"/>
                <w:sz w:val="24"/>
                <w:szCs w:val="24"/>
              </w:rPr>
              <w:t>Протяженность дорог, в том числе: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C106C" w:rsidRPr="00697370" w:rsidRDefault="00DC106C" w:rsidP="00A45E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921" w:type="pct"/>
            <w:shd w:val="clear" w:color="auto" w:fill="auto"/>
          </w:tcPr>
          <w:p w:rsidR="00DC106C" w:rsidRPr="00697370" w:rsidRDefault="00AC137C" w:rsidP="00A45E28">
            <w:pPr>
              <w:pStyle w:val="Default"/>
              <w:jc w:val="center"/>
            </w:pPr>
            <w:r>
              <w:t>8,844</w:t>
            </w:r>
          </w:p>
        </w:tc>
        <w:tc>
          <w:tcPr>
            <w:tcW w:w="893" w:type="pct"/>
            <w:shd w:val="clear" w:color="auto" w:fill="auto"/>
          </w:tcPr>
          <w:p w:rsidR="00DC106C" w:rsidRPr="00697370" w:rsidRDefault="00DC106C" w:rsidP="00DF1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7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F179A" w:rsidRPr="00697370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852" w:type="pct"/>
            <w:shd w:val="clear" w:color="auto" w:fill="auto"/>
          </w:tcPr>
          <w:p w:rsidR="00DC106C" w:rsidRPr="00697370" w:rsidRDefault="00DC106C" w:rsidP="00DD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70">
              <w:rPr>
                <w:rFonts w:ascii="Times New Roman" w:hAnsi="Times New Roman" w:cs="Times New Roman"/>
                <w:sz w:val="24"/>
                <w:szCs w:val="24"/>
              </w:rPr>
              <w:t>2016-20</w:t>
            </w:r>
            <w:r w:rsidR="00DD4405" w:rsidRPr="00697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7370">
              <w:rPr>
                <w:rFonts w:ascii="Times New Roman" w:hAnsi="Times New Roman" w:cs="Times New Roman"/>
                <w:sz w:val="24"/>
                <w:szCs w:val="24"/>
              </w:rPr>
              <w:t>0гг.</w:t>
            </w:r>
          </w:p>
        </w:tc>
      </w:tr>
      <w:tr w:rsidR="00DC106C" w:rsidRPr="00594F6E" w:rsidTr="00A45E28">
        <w:tc>
          <w:tcPr>
            <w:tcW w:w="1585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 xml:space="preserve">-общего 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Pr="00594F6E">
              <w:rPr>
                <w:rFonts w:ascii="Times New Roman" w:hAnsi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21" w:type="pct"/>
            <w:shd w:val="clear" w:color="auto" w:fill="auto"/>
          </w:tcPr>
          <w:p w:rsidR="00DC106C" w:rsidRPr="008709E9" w:rsidRDefault="00697370" w:rsidP="00A45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5,844</w:t>
            </w:r>
          </w:p>
        </w:tc>
        <w:tc>
          <w:tcPr>
            <w:tcW w:w="893" w:type="pct"/>
            <w:shd w:val="clear" w:color="auto" w:fill="auto"/>
          </w:tcPr>
          <w:p w:rsidR="00DC106C" w:rsidRPr="008709E9" w:rsidRDefault="00697370" w:rsidP="00A45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5,226</w:t>
            </w:r>
          </w:p>
        </w:tc>
        <w:tc>
          <w:tcPr>
            <w:tcW w:w="852" w:type="pct"/>
            <w:shd w:val="clear" w:color="auto" w:fill="auto"/>
          </w:tcPr>
          <w:p w:rsidR="00DC106C" w:rsidRPr="008709E9" w:rsidRDefault="00DC106C" w:rsidP="00A45E28">
            <w:pPr>
              <w:jc w:val="center"/>
              <w:rPr>
                <w:rFonts w:ascii="Times New Roman" w:hAnsi="Times New Roman"/>
              </w:rPr>
            </w:pPr>
          </w:p>
        </w:tc>
      </w:tr>
      <w:tr w:rsidR="00DC106C" w:rsidRPr="00594F6E" w:rsidTr="00A45E28">
        <w:tc>
          <w:tcPr>
            <w:tcW w:w="1585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 xml:space="preserve">-общего 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регионального </w:t>
            </w:r>
            <w:r w:rsidRPr="00594F6E">
              <w:rPr>
                <w:rFonts w:ascii="Times New Roman" w:hAnsi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C106C" w:rsidRPr="00594F6E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21" w:type="pct"/>
            <w:shd w:val="clear" w:color="auto" w:fill="auto"/>
          </w:tcPr>
          <w:p w:rsidR="00DC106C" w:rsidRPr="008709E9" w:rsidRDefault="006914BD" w:rsidP="00A45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pct"/>
            <w:shd w:val="clear" w:color="auto" w:fill="auto"/>
          </w:tcPr>
          <w:p w:rsidR="00DC106C" w:rsidRDefault="00DC106C" w:rsidP="00A45E2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pct"/>
            <w:shd w:val="clear" w:color="auto" w:fill="auto"/>
          </w:tcPr>
          <w:p w:rsidR="00DC106C" w:rsidRDefault="00DC106C" w:rsidP="00A45E28">
            <w:pPr>
              <w:jc w:val="center"/>
            </w:pPr>
          </w:p>
        </w:tc>
      </w:tr>
    </w:tbl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2.12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/>
          <w:b/>
          <w:bCs/>
          <w:sz w:val="24"/>
          <w:szCs w:val="24"/>
        </w:rPr>
        <w:t xml:space="preserve"> Оценка нормативно-правовой базы, необходимой для функционирования и развития транспортной системы поселения.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5FFF">
        <w:rPr>
          <w:rFonts w:ascii="Times New Roman" w:hAnsi="Times New Roman"/>
          <w:sz w:val="24"/>
          <w:szCs w:val="24"/>
        </w:rPr>
        <w:t>Основными документами, определяющими порядок функционирования и развития транспортной инфраструктуры являются</w:t>
      </w:r>
      <w:proofErr w:type="gramEnd"/>
      <w:r w:rsidRPr="00405FFF">
        <w:rPr>
          <w:rFonts w:ascii="Times New Roman" w:hAnsi="Times New Roman"/>
          <w:sz w:val="24"/>
          <w:szCs w:val="24"/>
        </w:rPr>
        <w:t>: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1. Градостроительный кодекс РФ от 29.12.2004г. №190-ФЗ;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2. Федеральный закон от 08.11.2007г. №257-ФЗ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3. Федеральный закон от 10.12.1995г. №196-ФЗ «О безопасности дорожного движения»;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4. Постановление Правительства РФ от 23.10.1993г. №1090 «О правилах дорожного движения»;</w:t>
      </w:r>
    </w:p>
    <w:p w:rsidR="00DC106C" w:rsidRPr="00B47C65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5. Постановление Правительства РФ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FFF">
        <w:rPr>
          <w:rFonts w:ascii="Times New Roman" w:hAnsi="Times New Roman"/>
          <w:sz w:val="24"/>
          <w:szCs w:val="24"/>
        </w:rPr>
        <w:t xml:space="preserve">25.12.2015г. №1440 «Об утверждении требований к программам комплексного развития транспортной инфраструктуры поселений, городских </w:t>
      </w:r>
      <w:r w:rsidRPr="00B47C65">
        <w:rPr>
          <w:rFonts w:ascii="Times New Roman" w:hAnsi="Times New Roman"/>
          <w:sz w:val="24"/>
          <w:szCs w:val="24"/>
        </w:rPr>
        <w:t>округов»;</w:t>
      </w:r>
    </w:p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B47C65">
        <w:rPr>
          <w:rFonts w:ascii="Times New Roman" w:hAnsi="Times New Roman"/>
          <w:sz w:val="24"/>
          <w:szCs w:val="24"/>
        </w:rPr>
        <w:t>6. Генеральный план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Ново-Полтавское</w:t>
      </w:r>
      <w:proofErr w:type="gramEnd"/>
      <w:r w:rsidRPr="00B47C65">
        <w:rPr>
          <w:rFonts w:ascii="Times New Roman" w:hAnsi="Times New Roman"/>
          <w:sz w:val="24"/>
          <w:szCs w:val="24"/>
        </w:rPr>
        <w:t xml:space="preserve">, утвержден решением </w:t>
      </w:r>
      <w:r>
        <w:rPr>
          <w:rFonts w:ascii="Times New Roman" w:hAnsi="Times New Roman"/>
          <w:sz w:val="24"/>
          <w:szCs w:val="24"/>
        </w:rPr>
        <w:t>сессии Совета местного самоуправления с.п.</w:t>
      </w:r>
      <w:r w:rsidRPr="008B1A9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Ново-Полтавское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Прохладненского</w:t>
      </w:r>
      <w:r w:rsidRPr="00B47C65">
        <w:rPr>
          <w:rFonts w:ascii="Times New Roman" w:hAnsi="Times New Roman"/>
          <w:sz w:val="24"/>
          <w:szCs w:val="24"/>
        </w:rPr>
        <w:t xml:space="preserve"> муниципального района К</w:t>
      </w:r>
      <w:r>
        <w:rPr>
          <w:rFonts w:ascii="Times New Roman" w:hAnsi="Times New Roman"/>
          <w:sz w:val="24"/>
          <w:szCs w:val="24"/>
        </w:rPr>
        <w:t>БР</w:t>
      </w:r>
      <w:r w:rsidRPr="00B47C65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14</w:t>
      </w:r>
      <w:r w:rsidRPr="00B47C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B47C65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B47C65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67/4</w:t>
      </w:r>
      <w:r w:rsidRPr="00B47C65">
        <w:rPr>
          <w:rFonts w:ascii="Times New Roman" w:hAnsi="Times New Roman"/>
          <w:sz w:val="24"/>
          <w:szCs w:val="24"/>
        </w:rPr>
        <w:t>;</w:t>
      </w:r>
    </w:p>
    <w:p w:rsidR="00DC106C" w:rsidRPr="00B47C65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Межевание и оформление документов на дороги местного значения.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Нормативно-правовая база необходимая для функционирования и развития транспортной инфраструктуры</w:t>
      </w:r>
      <w:r>
        <w:rPr>
          <w:rFonts w:ascii="Times New Roman" w:hAnsi="Times New Roman"/>
          <w:sz w:val="24"/>
          <w:szCs w:val="24"/>
        </w:rPr>
        <w:t xml:space="preserve"> в основном</w:t>
      </w:r>
      <w:r w:rsidRPr="00405FFF">
        <w:rPr>
          <w:rFonts w:ascii="Times New Roman" w:hAnsi="Times New Roman"/>
          <w:sz w:val="24"/>
          <w:szCs w:val="24"/>
        </w:rPr>
        <w:t xml:space="preserve"> сформирована.</w:t>
      </w:r>
    </w:p>
    <w:p w:rsidR="00DC106C" w:rsidRPr="00405FFF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lastRenderedPageBreak/>
        <w:t>3. Прогноз транспортного спроса, изменение объемов и характера передвижения населения и перевозок грузов на территории поселения.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3.1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/>
          <w:b/>
          <w:bCs/>
          <w:sz w:val="24"/>
          <w:szCs w:val="24"/>
        </w:rPr>
        <w:t xml:space="preserve"> Прогноз социально-экономического и градостроительного развития поселения.</w:t>
      </w:r>
    </w:p>
    <w:p w:rsidR="00DC106C" w:rsidRPr="00405FFF" w:rsidRDefault="00DC106C" w:rsidP="00DC106C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 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DC106C" w:rsidRDefault="00DC106C" w:rsidP="00DC106C">
      <w:pPr>
        <w:pStyle w:val="aff1"/>
        <w:spacing w:before="0" w:beforeAutospacing="0" w:after="0" w:afterAutospacing="0"/>
        <w:ind w:firstLine="567"/>
        <w:jc w:val="both"/>
      </w:pPr>
      <w:r w:rsidRPr="007D339D">
        <w:t xml:space="preserve">На территории сельского поселения </w:t>
      </w:r>
      <w:proofErr w:type="gramStart"/>
      <w:r>
        <w:t>Ново-Полтавское</w:t>
      </w:r>
      <w:proofErr w:type="gramEnd"/>
      <w:r>
        <w:t xml:space="preserve"> расположен 1</w:t>
      </w:r>
      <w:r w:rsidR="000F62FE">
        <w:t xml:space="preserve"> </w:t>
      </w:r>
      <w:r w:rsidRPr="007D339D">
        <w:t>населенны</w:t>
      </w:r>
      <w:r>
        <w:t>й</w:t>
      </w:r>
      <w:r w:rsidRPr="007D339D">
        <w:t xml:space="preserve"> </w:t>
      </w:r>
      <w:r>
        <w:t>пункт, в котором на  проживает 10</w:t>
      </w:r>
      <w:r w:rsidR="000F62FE">
        <w:t>03</w:t>
      </w:r>
      <w:r w:rsidRPr="007D339D">
        <w:t xml:space="preserve"> человек</w:t>
      </w:r>
      <w:r w:rsidR="000F62FE">
        <w:t>а</w:t>
      </w:r>
      <w:r w:rsidRPr="007D339D">
        <w:t xml:space="preserve">, в том числе: трудоспособного возраста – </w:t>
      </w:r>
      <w:r w:rsidR="006D6A5F">
        <w:t>6</w:t>
      </w:r>
      <w:r>
        <w:t>66</w:t>
      </w:r>
      <w:r w:rsidRPr="007D339D">
        <w:t xml:space="preserve"> человек, дети до</w:t>
      </w:r>
      <w:r>
        <w:t xml:space="preserve"> 18</w:t>
      </w:r>
      <w:r w:rsidRPr="007D339D">
        <w:t xml:space="preserve">-летнего возраста – </w:t>
      </w:r>
      <w:r>
        <w:t>19</w:t>
      </w:r>
      <w:r w:rsidR="00102A10">
        <w:t>5</w:t>
      </w:r>
      <w:r>
        <w:t xml:space="preserve"> человек. Зарегистрировано 6</w:t>
      </w:r>
      <w:r w:rsidRPr="007D339D">
        <w:t xml:space="preserve"> предприятий и организаций</w:t>
      </w:r>
      <w:r>
        <w:t xml:space="preserve">. </w:t>
      </w:r>
      <w:r w:rsidRPr="007D339D">
        <w:t>Динамика роста населения приведена в таблице 3.2.1.</w:t>
      </w:r>
    </w:p>
    <w:p w:rsidR="00DC106C" w:rsidRPr="007D339D" w:rsidRDefault="00DC106C" w:rsidP="00DC106C">
      <w:pPr>
        <w:spacing w:after="12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D339D">
        <w:rPr>
          <w:rFonts w:ascii="Times New Roman" w:hAnsi="Times New Roman"/>
          <w:bCs/>
          <w:sz w:val="24"/>
          <w:szCs w:val="24"/>
        </w:rPr>
        <w:t>Таблица 3.2.1</w:t>
      </w:r>
    </w:p>
    <w:p w:rsidR="00DC106C" w:rsidRPr="007D339D" w:rsidRDefault="00DC106C" w:rsidP="00DC106C">
      <w:pPr>
        <w:spacing w:line="240" w:lineRule="auto"/>
        <w:jc w:val="center"/>
        <w:rPr>
          <w:rFonts w:ascii="Times New Roman" w:hAnsi="Times New Roman"/>
        </w:rPr>
      </w:pPr>
      <w:r w:rsidRPr="007D339D">
        <w:rPr>
          <w:rFonts w:ascii="Times New Roman" w:hAnsi="Times New Roman"/>
          <w:sz w:val="24"/>
          <w:szCs w:val="24"/>
        </w:rPr>
        <w:t>Динамика роста населения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99"/>
        <w:gridCol w:w="3673"/>
        <w:gridCol w:w="1413"/>
        <w:gridCol w:w="1413"/>
        <w:gridCol w:w="1413"/>
        <w:gridCol w:w="1411"/>
      </w:tblGrid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339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339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339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pStyle w:val="afa"/>
              <w:tabs>
                <w:tab w:val="left" w:pos="708"/>
              </w:tabs>
              <w:spacing w:line="240" w:lineRule="auto"/>
              <w:jc w:val="center"/>
            </w:pPr>
            <w:r w:rsidRPr="007D339D">
              <w:t>Наименование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6D6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20</w:t>
            </w:r>
            <w:r w:rsidR="006D6A5F">
              <w:rPr>
                <w:rFonts w:ascii="Times New Roman" w:hAnsi="Times New Roman"/>
                <w:sz w:val="24"/>
                <w:szCs w:val="24"/>
              </w:rPr>
              <w:t>2</w:t>
            </w:r>
            <w:r w:rsidRPr="007D3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6D6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20</w:t>
            </w:r>
            <w:r w:rsidR="006D6A5F">
              <w:rPr>
                <w:rFonts w:ascii="Times New Roman" w:hAnsi="Times New Roman"/>
                <w:sz w:val="24"/>
                <w:szCs w:val="24"/>
              </w:rPr>
              <w:t>2</w:t>
            </w:r>
            <w:r w:rsidRPr="007D3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6D6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20</w:t>
            </w:r>
            <w:r w:rsidR="006D6A5F">
              <w:rPr>
                <w:rFonts w:ascii="Times New Roman" w:hAnsi="Times New Roman"/>
                <w:sz w:val="24"/>
                <w:szCs w:val="24"/>
              </w:rPr>
              <w:t>2</w:t>
            </w:r>
            <w:r w:rsidRPr="007D3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6D6A5F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C106C" w:rsidRPr="007D33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Pr="007D339D">
              <w:rPr>
                <w:rFonts w:ascii="Times New Roman" w:hAnsi="Times New Roman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Число родившихся на 100 чел.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Pr="007D339D">
              <w:rPr>
                <w:rFonts w:ascii="Times New Roman" w:hAnsi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Число умерших на 100 чел.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1,96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Естественный прирост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Естественный прирост на 100 чел.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-0,47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-0,38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-0,96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-1,27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Миграционный прирост населения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</w:tr>
      <w:tr w:rsidR="00DC106C" w:rsidRPr="007D339D" w:rsidTr="00A45E28"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D">
              <w:rPr>
                <w:rFonts w:ascii="Times New Roman" w:hAnsi="Times New Roman"/>
                <w:sz w:val="24"/>
                <w:szCs w:val="24"/>
              </w:rPr>
              <w:t>Механический прирост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6C" w:rsidRPr="007D339D" w:rsidRDefault="00DC106C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</w:tr>
    </w:tbl>
    <w:p w:rsidR="00DC106C" w:rsidRPr="007D339D" w:rsidRDefault="00DC106C" w:rsidP="00DC106C">
      <w:pPr>
        <w:pStyle w:val="ConsPlusNonformat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39D">
        <w:rPr>
          <w:rFonts w:ascii="Times New Roman" w:hAnsi="Times New Roman" w:cs="Times New Roman"/>
          <w:sz w:val="24"/>
          <w:szCs w:val="24"/>
        </w:rPr>
        <w:t xml:space="preserve">Причинами </w:t>
      </w:r>
      <w:r>
        <w:rPr>
          <w:rFonts w:ascii="Times New Roman" w:hAnsi="Times New Roman" w:cs="Times New Roman"/>
          <w:sz w:val="24"/>
          <w:szCs w:val="24"/>
        </w:rPr>
        <w:t xml:space="preserve">низкого </w:t>
      </w:r>
      <w:r w:rsidRPr="007D339D">
        <w:rPr>
          <w:rFonts w:ascii="Times New Roman" w:hAnsi="Times New Roman" w:cs="Times New Roman"/>
          <w:sz w:val="24"/>
          <w:szCs w:val="24"/>
        </w:rPr>
        <w:t xml:space="preserve">роста численности населения являются многие факторы, в том числе </w:t>
      </w:r>
      <w:r>
        <w:rPr>
          <w:rFonts w:ascii="Times New Roman" w:hAnsi="Times New Roman" w:cs="Times New Roman"/>
          <w:sz w:val="24"/>
          <w:szCs w:val="24"/>
        </w:rPr>
        <w:t>отсутствие рабочих мест в сельском поселении</w:t>
      </w:r>
      <w:r w:rsidRPr="007D339D">
        <w:rPr>
          <w:rFonts w:ascii="Times New Roman" w:hAnsi="Times New Roman" w:cs="Times New Roman"/>
          <w:sz w:val="24"/>
          <w:szCs w:val="24"/>
        </w:rPr>
        <w:t>.</w:t>
      </w:r>
    </w:p>
    <w:p w:rsidR="00DC106C" w:rsidRPr="007D339D" w:rsidRDefault="00DC106C" w:rsidP="00DC106C">
      <w:pPr>
        <w:spacing w:before="12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339D">
        <w:rPr>
          <w:rFonts w:ascii="Times New Roman" w:hAnsi="Times New Roman"/>
          <w:color w:val="000000"/>
          <w:sz w:val="24"/>
          <w:szCs w:val="24"/>
        </w:rPr>
        <w:t xml:space="preserve">Из большего числа нормативных критериев (обеспеченность школами, детскими дошкольными учреждениями, объектами соцкультбыта, инженерными сетями, дорогами и др.) наиболее приоритетным является обеспеченность жителей жильём, состоянием дорог </w:t>
      </w:r>
      <w:r>
        <w:rPr>
          <w:rFonts w:ascii="Times New Roman" w:hAnsi="Times New Roman"/>
          <w:color w:val="000000"/>
          <w:sz w:val="24"/>
          <w:szCs w:val="24"/>
        </w:rPr>
        <w:t>села</w:t>
      </w:r>
      <w:r w:rsidRPr="007D339D">
        <w:rPr>
          <w:rFonts w:ascii="Times New Roman" w:hAnsi="Times New Roman"/>
          <w:color w:val="000000"/>
          <w:sz w:val="24"/>
          <w:szCs w:val="24"/>
        </w:rPr>
        <w:t>, газификация населенных пунктов.</w:t>
      </w:r>
    </w:p>
    <w:p w:rsidR="00DC106C" w:rsidRPr="007D339D" w:rsidRDefault="00DC106C" w:rsidP="00DC106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2E4C">
        <w:rPr>
          <w:rFonts w:ascii="Times New Roman" w:hAnsi="Times New Roman"/>
          <w:sz w:val="24"/>
          <w:szCs w:val="24"/>
        </w:rPr>
        <w:t>Общая</w:t>
      </w:r>
      <w:r w:rsidRPr="007D339D">
        <w:rPr>
          <w:rFonts w:ascii="Times New Roman" w:hAnsi="Times New Roman"/>
          <w:color w:val="000000"/>
          <w:sz w:val="24"/>
          <w:szCs w:val="24"/>
        </w:rPr>
        <w:t xml:space="preserve"> жилая площадь в сельском поселении </w:t>
      </w:r>
      <w:r>
        <w:rPr>
          <w:rFonts w:ascii="Times New Roman" w:hAnsi="Times New Roman"/>
          <w:color w:val="000000"/>
          <w:sz w:val="24"/>
          <w:szCs w:val="24"/>
        </w:rPr>
        <w:t xml:space="preserve">Ново-Полтавское </w:t>
      </w:r>
      <w:r w:rsidRPr="007D339D">
        <w:rPr>
          <w:rFonts w:ascii="Times New Roman" w:hAnsi="Times New Roman"/>
          <w:color w:val="000000"/>
          <w:sz w:val="24"/>
          <w:szCs w:val="24"/>
        </w:rPr>
        <w:t xml:space="preserve">составляет </w:t>
      </w:r>
      <w:r w:rsidR="00102A10">
        <w:rPr>
          <w:rFonts w:ascii="Times New Roman" w:hAnsi="Times New Roman"/>
          <w:color w:val="000000"/>
          <w:sz w:val="24"/>
          <w:szCs w:val="24"/>
        </w:rPr>
        <w:t>24</w:t>
      </w:r>
      <w:r>
        <w:rPr>
          <w:rFonts w:ascii="Times New Roman" w:hAnsi="Times New Roman"/>
          <w:color w:val="000000"/>
          <w:sz w:val="24"/>
          <w:szCs w:val="24"/>
        </w:rPr>
        <w:t>,4</w:t>
      </w:r>
      <w:r w:rsidRPr="007D339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 w:rsidRPr="007D339D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Pr="007D339D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7D339D">
        <w:rPr>
          <w:rFonts w:ascii="Times New Roman" w:hAnsi="Times New Roman"/>
          <w:color w:val="000000"/>
          <w:sz w:val="24"/>
          <w:szCs w:val="24"/>
        </w:rPr>
        <w:t xml:space="preserve">, в том числе ветхого жилья 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D339D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7D339D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7D339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D339D">
        <w:rPr>
          <w:rFonts w:ascii="Times New Roman" w:hAnsi="Times New Roman"/>
          <w:bCs/>
          <w:sz w:val="24"/>
          <w:szCs w:val="24"/>
        </w:rPr>
        <w:t xml:space="preserve">В настоящее время обеспеченность общей площадью по сельскому поселению </w:t>
      </w:r>
      <w:r>
        <w:rPr>
          <w:rFonts w:ascii="Times New Roman" w:hAnsi="Times New Roman"/>
          <w:color w:val="000000"/>
          <w:sz w:val="24"/>
          <w:szCs w:val="24"/>
        </w:rPr>
        <w:t xml:space="preserve">Ново-Полтавское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D339D">
        <w:rPr>
          <w:rFonts w:ascii="Times New Roman" w:hAnsi="Times New Roman"/>
          <w:bCs/>
          <w:sz w:val="24"/>
          <w:szCs w:val="24"/>
        </w:rPr>
        <w:t xml:space="preserve">равен </w:t>
      </w:r>
      <w:r>
        <w:rPr>
          <w:rFonts w:ascii="Times New Roman" w:hAnsi="Times New Roman"/>
          <w:bCs/>
          <w:sz w:val="24"/>
          <w:szCs w:val="24"/>
        </w:rPr>
        <w:t>22,9</w:t>
      </w:r>
      <w:r w:rsidRPr="007D339D">
        <w:rPr>
          <w:rFonts w:ascii="Times New Roman" w:hAnsi="Times New Roman"/>
          <w:bCs/>
          <w:sz w:val="24"/>
          <w:szCs w:val="24"/>
        </w:rPr>
        <w:t xml:space="preserve"> м</w:t>
      </w:r>
      <w:proofErr w:type="gramStart"/>
      <w:r w:rsidRPr="007D339D">
        <w:rPr>
          <w:rFonts w:ascii="Times New Roman" w:hAnsi="Times New Roman"/>
          <w:bCs/>
          <w:sz w:val="24"/>
          <w:szCs w:val="24"/>
          <w:vertAlign w:val="superscript"/>
        </w:rPr>
        <w:t>2</w:t>
      </w:r>
      <w:proofErr w:type="gramEnd"/>
      <w:r w:rsidRPr="007D339D">
        <w:rPr>
          <w:rFonts w:ascii="Times New Roman" w:hAnsi="Times New Roman"/>
          <w:bCs/>
          <w:sz w:val="24"/>
          <w:szCs w:val="24"/>
        </w:rPr>
        <w:t>/чел.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C106C" w:rsidRPr="007D339D" w:rsidRDefault="00DC106C" w:rsidP="00DC106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D339D">
        <w:rPr>
          <w:rFonts w:ascii="Times New Roman" w:hAnsi="Times New Roman"/>
          <w:bCs/>
          <w:sz w:val="24"/>
          <w:szCs w:val="24"/>
        </w:rPr>
        <w:t>Население 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Ново-Полтавское</w:t>
      </w:r>
      <w:r w:rsidRPr="007D339D">
        <w:rPr>
          <w:rFonts w:ascii="Times New Roman" w:hAnsi="Times New Roman"/>
          <w:bCs/>
          <w:sz w:val="24"/>
          <w:szCs w:val="24"/>
        </w:rPr>
        <w:t xml:space="preserve">, в основном, имеет благоприятные условия проживания по параметрам жилищной обеспеченности. 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3.2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/>
          <w:b/>
          <w:bCs/>
          <w:sz w:val="24"/>
          <w:szCs w:val="24"/>
        </w:rPr>
        <w:t xml:space="preserve">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3.3</w:t>
      </w:r>
      <w:r>
        <w:rPr>
          <w:rFonts w:ascii="Times New Roman" w:hAnsi="Times New Roman"/>
          <w:b/>
          <w:sz w:val="24"/>
          <w:szCs w:val="24"/>
        </w:rPr>
        <w:t>.</w:t>
      </w:r>
      <w:r w:rsidRPr="00405FFF">
        <w:rPr>
          <w:rFonts w:ascii="Times New Roman" w:hAnsi="Times New Roman"/>
          <w:b/>
          <w:sz w:val="24"/>
          <w:szCs w:val="24"/>
        </w:rPr>
        <w:t xml:space="preserve"> Прогноз развития транспортно инфраструктуры по видам транспорта.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</w:t>
      </w:r>
      <w:proofErr w:type="gramStart"/>
      <w:r w:rsidRPr="00405FFF">
        <w:rPr>
          <w:rFonts w:ascii="Times New Roman" w:hAnsi="Times New Roman"/>
          <w:sz w:val="24"/>
          <w:szCs w:val="24"/>
        </w:rPr>
        <w:t>автомобильный</w:t>
      </w:r>
      <w:proofErr w:type="gramEnd"/>
      <w:r w:rsidRPr="00405FFF">
        <w:rPr>
          <w:rFonts w:ascii="Times New Roman" w:hAnsi="Times New Roman"/>
          <w:sz w:val="24"/>
          <w:szCs w:val="24"/>
        </w:rPr>
        <w:t>. Транспортная связь с районным, областным и населенными пунктами будет осуществляться общественным транспортом (автобусное сообщение), внутри населенных пунктов личным транспортом и пешеходное сообщение. Для целей обслуживания действующих производственных предприятий сохраняется использование грузового транспорта.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b/>
          <w:sz w:val="24"/>
          <w:szCs w:val="24"/>
        </w:rPr>
        <w:t>.</w:t>
      </w:r>
      <w:r w:rsidRPr="00405FFF">
        <w:rPr>
          <w:rFonts w:ascii="Times New Roman" w:hAnsi="Times New Roman"/>
          <w:b/>
          <w:sz w:val="24"/>
          <w:szCs w:val="24"/>
        </w:rPr>
        <w:t xml:space="preserve"> Прогноз развития дорожной сети поселения.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Основными направлениями развития  дорожной сети поселения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</w:t>
      </w:r>
      <w:proofErr w:type="gramStart"/>
      <w:r w:rsidRPr="00405FFF">
        <w:rPr>
          <w:rFonts w:ascii="Times New Roman" w:hAnsi="Times New Roman"/>
          <w:sz w:val="24"/>
          <w:szCs w:val="24"/>
        </w:rPr>
        <w:t>ремонта</w:t>
      </w:r>
      <w:proofErr w:type="gramEnd"/>
      <w:r w:rsidRPr="00405FFF">
        <w:rPr>
          <w:rFonts w:ascii="Times New Roman" w:hAnsi="Times New Roman"/>
          <w:sz w:val="24"/>
          <w:szCs w:val="24"/>
        </w:rPr>
        <w:t xml:space="preserve"> автомобильных дорог, поддержание автомобильных дорог на уровне соответствующем категории </w:t>
      </w:r>
      <w:r w:rsidRPr="00405FFF">
        <w:rPr>
          <w:rFonts w:ascii="Times New Roman" w:hAnsi="Times New Roman"/>
          <w:sz w:val="24"/>
          <w:szCs w:val="24"/>
        </w:rPr>
        <w:lastRenderedPageBreak/>
        <w:t>дороги, путем нормативного содержания дорог, повышения качества и безопасности дорожной сети.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3.5</w:t>
      </w:r>
      <w:r>
        <w:rPr>
          <w:rFonts w:ascii="Times New Roman" w:hAnsi="Times New Roman"/>
          <w:b/>
          <w:sz w:val="24"/>
          <w:szCs w:val="24"/>
        </w:rPr>
        <w:t>.</w:t>
      </w:r>
      <w:r w:rsidRPr="00405FFF">
        <w:rPr>
          <w:rFonts w:ascii="Times New Roman" w:hAnsi="Times New Roman"/>
          <w:b/>
          <w:sz w:val="24"/>
          <w:szCs w:val="24"/>
        </w:rPr>
        <w:t xml:space="preserve"> Прогноз уровня автомобилизации, параметров дорожного движения.</w:t>
      </w:r>
    </w:p>
    <w:p w:rsidR="00DC106C" w:rsidRDefault="00DC106C" w:rsidP="00DC106C">
      <w:pPr>
        <w:pStyle w:val="ConsPlusNormal"/>
        <w:widowControl/>
        <w:ind w:firstLine="420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При сохранившейся тенденции к увеличению уровня автомобилизации </w:t>
      </w:r>
      <w:r w:rsidRPr="00661733">
        <w:rPr>
          <w:rFonts w:ascii="Times New Roman" w:hAnsi="Times New Roman"/>
          <w:sz w:val="24"/>
          <w:szCs w:val="24"/>
        </w:rPr>
        <w:t>населения, с учетом</w:t>
      </w:r>
      <w:r w:rsidRPr="00405FFF">
        <w:rPr>
          <w:rFonts w:ascii="Times New Roman" w:hAnsi="Times New Roman"/>
          <w:sz w:val="24"/>
          <w:szCs w:val="24"/>
        </w:rPr>
        <w:t xml:space="preserve">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:rsidR="00DC106C" w:rsidRPr="00F646D6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F646D6">
        <w:rPr>
          <w:rFonts w:ascii="Times New Roman" w:hAnsi="Times New Roman"/>
          <w:sz w:val="24"/>
          <w:szCs w:val="24"/>
          <w:lang w:bidi="ru-RU"/>
        </w:rPr>
        <w:t>Прогноз изменения уровня автомобилизации и количества автомобилей у населения</w:t>
      </w:r>
      <w:r>
        <w:rPr>
          <w:rFonts w:ascii="Times New Roman" w:hAnsi="Times New Roman"/>
          <w:sz w:val="24"/>
          <w:szCs w:val="24"/>
          <w:lang w:bidi="ru-RU"/>
        </w:rPr>
        <w:t xml:space="preserve"> на территории сельского поселения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Ново-Полтавское</w:t>
      </w:r>
      <w:proofErr w:type="gramEnd"/>
    </w:p>
    <w:p w:rsidR="00DC106C" w:rsidRDefault="00DC106C" w:rsidP="00DC106C">
      <w:pPr>
        <w:pStyle w:val="ConsPlusNormal"/>
        <w:widowControl/>
        <w:ind w:firstLine="420"/>
        <w:jc w:val="both"/>
        <w:rPr>
          <w:rFonts w:ascii="Times New Roman" w:hAnsi="Times New Roman"/>
          <w:sz w:val="24"/>
          <w:szCs w:val="24"/>
        </w:rPr>
      </w:pPr>
    </w:p>
    <w:tbl>
      <w:tblPr>
        <w:tblW w:w="10639" w:type="dxa"/>
        <w:jc w:val="center"/>
        <w:tblInd w:w="-502" w:type="dxa"/>
        <w:tblLook w:val="04A0"/>
      </w:tblPr>
      <w:tblGrid>
        <w:gridCol w:w="605"/>
        <w:gridCol w:w="4280"/>
        <w:gridCol w:w="1145"/>
        <w:gridCol w:w="1145"/>
        <w:gridCol w:w="1174"/>
        <w:gridCol w:w="1145"/>
        <w:gridCol w:w="1145"/>
      </w:tblGrid>
      <w:tr w:rsidR="00DC106C" w:rsidRPr="00D82065" w:rsidTr="00A45E28">
        <w:trPr>
          <w:trHeight w:val="67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Показатели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8D7F89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</w:t>
            </w:r>
            <w:r w:rsidR="00DC106C">
              <w:rPr>
                <w:rFonts w:ascii="Times New Roman" w:hAnsi="Times New Roman"/>
                <w:b/>
                <w:bCs/>
                <w:color w:val="000000"/>
              </w:rPr>
              <w:t>6</w:t>
            </w:r>
            <w:r w:rsidR="00DC106C" w:rsidRPr="00D82065">
              <w:rPr>
                <w:rFonts w:ascii="Times New Roman" w:hAnsi="Times New Roman"/>
                <w:b/>
                <w:bCs/>
                <w:color w:val="000000"/>
              </w:rPr>
              <w:t xml:space="preserve"> год (</w:t>
            </w:r>
            <w:r w:rsidR="00DC106C">
              <w:rPr>
                <w:rFonts w:ascii="Times New Roman" w:hAnsi="Times New Roman"/>
                <w:b/>
                <w:bCs/>
                <w:color w:val="000000"/>
              </w:rPr>
              <w:t>прогноз</w:t>
            </w:r>
            <w:r w:rsidR="00DC106C" w:rsidRPr="00D82065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8D7F89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8D7F89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 xml:space="preserve"> год (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прогноз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8D7F89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8D7F89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 xml:space="preserve"> год (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прогноз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D82065" w:rsidRDefault="00DC106C" w:rsidP="008D7F89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8D7F89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</w:rPr>
              <w:t>9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 xml:space="preserve"> год (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прогноз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06C" w:rsidRPr="00D82065" w:rsidRDefault="00DC106C" w:rsidP="008D7F89">
            <w:pPr>
              <w:spacing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2065">
              <w:rPr>
                <w:rFonts w:ascii="Times New Roman" w:hAnsi="Times New Roman"/>
                <w:b/>
                <w:bCs/>
                <w:color w:val="000000"/>
              </w:rPr>
              <w:t>20</w:t>
            </w:r>
            <w:r w:rsidR="008D7F89">
              <w:rPr>
                <w:rFonts w:ascii="Times New Roman" w:hAnsi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 xml:space="preserve"> год (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прогноз</w:t>
            </w:r>
            <w:r w:rsidRPr="00D82065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DC106C" w:rsidRPr="00D82065" w:rsidTr="00A45E28">
        <w:trPr>
          <w:trHeight w:val="273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Общая численность населения, тыс. чел.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1045</w:t>
            </w:r>
          </w:p>
        </w:tc>
      </w:tr>
      <w:tr w:rsidR="00DC106C" w:rsidRPr="00D82065" w:rsidTr="00A45E28">
        <w:trPr>
          <w:trHeight w:val="615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Количество автомобилей у населения, ед.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</w:tr>
      <w:tr w:rsidR="00DC106C" w:rsidRPr="00D82065" w:rsidTr="00A45E28">
        <w:trPr>
          <w:trHeight w:val="615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D82065">
              <w:rPr>
                <w:rFonts w:ascii="Times New Roman" w:hAnsi="Times New Roman"/>
                <w:color w:val="000000"/>
              </w:rPr>
              <w:t>Уровень автомобилизации населения, ед./1000 чел.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6C" w:rsidRPr="00D82065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194,42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131,0</w:t>
            </w:r>
          </w:p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06C" w:rsidRDefault="00DC106C" w:rsidP="00A45E28">
            <w:pPr>
              <w:spacing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138,8</w:t>
            </w:r>
          </w:p>
        </w:tc>
      </w:tr>
    </w:tbl>
    <w:p w:rsidR="00DC106C" w:rsidRDefault="00DC106C" w:rsidP="00DC106C">
      <w:pPr>
        <w:pStyle w:val="ConsPlusNormal"/>
        <w:widowControl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DC106C" w:rsidRPr="00405FFF" w:rsidRDefault="00DC106C" w:rsidP="00DC106C">
      <w:pPr>
        <w:pStyle w:val="ConsPlusNormal"/>
        <w:widowControl/>
        <w:ind w:firstLine="4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3.6. </w:t>
      </w:r>
      <w:r w:rsidRPr="00405FFF">
        <w:rPr>
          <w:rFonts w:ascii="Times New Roman" w:hAnsi="Times New Roman"/>
          <w:b/>
          <w:sz w:val="24"/>
          <w:szCs w:val="24"/>
        </w:rPr>
        <w:t xml:space="preserve">Прогноз показателей безопасности дорожного движения. </w:t>
      </w:r>
    </w:p>
    <w:p w:rsidR="00DC106C" w:rsidRPr="00405FFF" w:rsidRDefault="00DC106C" w:rsidP="00DC106C">
      <w:pPr>
        <w:pStyle w:val="ConsPlusNormal"/>
        <w:widowControl/>
        <w:ind w:firstLine="420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Предполагается незначительный рост аварийности. Это связано с увеличением парка автотранспортных средств и неисполнением участниками дорожного движения правил дорожного движения.</w:t>
      </w:r>
    </w:p>
    <w:p w:rsidR="00DC106C" w:rsidRPr="00405FFF" w:rsidRDefault="00DC106C" w:rsidP="00DC106C">
      <w:pPr>
        <w:pStyle w:val="ConsPlusNormal"/>
        <w:widowControl/>
        <w:ind w:firstLine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5FFF">
        <w:rPr>
          <w:rFonts w:ascii="Times New Roman" w:hAnsi="Times New Roman"/>
          <w:sz w:val="24"/>
          <w:szCs w:val="24"/>
        </w:rPr>
        <w:t xml:space="preserve">Факторами,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 </w:t>
      </w:r>
      <w:proofErr w:type="spellStart"/>
      <w:r w:rsidRPr="00405FFF">
        <w:rPr>
          <w:rFonts w:ascii="Times New Roman" w:hAnsi="Times New Roman"/>
          <w:sz w:val="24"/>
          <w:szCs w:val="24"/>
        </w:rPr>
        <w:t>видеофиксации</w:t>
      </w:r>
      <w:proofErr w:type="spellEnd"/>
      <w:r w:rsidRPr="00405FFF">
        <w:rPr>
          <w:rFonts w:ascii="Times New Roman" w:hAnsi="Times New Roman"/>
          <w:sz w:val="24"/>
          <w:szCs w:val="24"/>
        </w:rPr>
        <w:t xml:space="preserve"> 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  <w:proofErr w:type="gramEnd"/>
    </w:p>
    <w:p w:rsidR="00DC106C" w:rsidRPr="00405FFF" w:rsidRDefault="00DC106C" w:rsidP="00DC106C">
      <w:pPr>
        <w:pStyle w:val="ConsPlusNormal"/>
        <w:widowControl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3.7. </w:t>
      </w:r>
      <w:r w:rsidRPr="00405FFF">
        <w:rPr>
          <w:rFonts w:ascii="Times New Roman" w:hAnsi="Times New Roman"/>
          <w:b/>
          <w:sz w:val="24"/>
          <w:szCs w:val="24"/>
        </w:rPr>
        <w:t>Прогноз негативного воздействия транспортной инфраструктуры на окружающую среду и здоровье человека.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</w:t>
      </w:r>
      <w:r w:rsidRPr="00405FF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05FFF">
        <w:rPr>
          <w:rFonts w:ascii="Times New Roman" w:hAnsi="Times New Roman"/>
          <w:iCs/>
          <w:sz w:val="24"/>
          <w:szCs w:val="24"/>
        </w:rPr>
        <w:t>загрязнение атмосферы</w:t>
      </w:r>
      <w:r w:rsidRPr="00405FFF">
        <w:rPr>
          <w:rFonts w:ascii="Times New Roman" w:hAnsi="Times New Roman"/>
          <w:sz w:val="24"/>
          <w:szCs w:val="24"/>
        </w:rPr>
        <w:t xml:space="preserve"> выбросами в воздух дыма и газообразных загрязняющих веществ и увеличением воздействия шума на здоровье человека.</w:t>
      </w:r>
    </w:p>
    <w:p w:rsidR="00DC106C" w:rsidRPr="00405FFF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 xml:space="preserve">4. Принципиальные варианты развития транспортной инфраструктуры и их укрупненную оценку по целевым показателям (индикаторам) развития транспортной </w:t>
      </w:r>
      <w:proofErr w:type="gramStart"/>
      <w:r w:rsidRPr="00405FFF">
        <w:rPr>
          <w:rFonts w:ascii="Times New Roman" w:hAnsi="Times New Roman"/>
          <w:b/>
          <w:sz w:val="24"/>
          <w:szCs w:val="24"/>
        </w:rPr>
        <w:t>инфраструктуры</w:t>
      </w:r>
      <w:proofErr w:type="gramEnd"/>
      <w:r w:rsidRPr="00405FFF">
        <w:rPr>
          <w:rFonts w:ascii="Times New Roman" w:hAnsi="Times New Roman"/>
          <w:b/>
          <w:sz w:val="24"/>
          <w:szCs w:val="24"/>
        </w:rPr>
        <w:t xml:space="preserve"> с последующим выбором предлагаемого к реализации варианта.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</w:t>
      </w:r>
      <w:proofErr w:type="spellStart"/>
      <w:r w:rsidRPr="00405FFF">
        <w:rPr>
          <w:rFonts w:ascii="Times New Roman" w:hAnsi="Times New Roman"/>
          <w:sz w:val="24"/>
          <w:szCs w:val="24"/>
        </w:rPr>
        <w:t>технико-эксплутационное</w:t>
      </w:r>
      <w:proofErr w:type="spellEnd"/>
      <w:r w:rsidRPr="00405FFF">
        <w:rPr>
          <w:rFonts w:ascii="Times New Roman" w:hAnsi="Times New Roman"/>
          <w:sz w:val="24"/>
          <w:szCs w:val="24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DC106C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 xml:space="preserve">5. Перечень мероприятий (инвестиционных проектов) </w:t>
      </w:r>
    </w:p>
    <w:p w:rsidR="00DC106C" w:rsidRPr="00405FFF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по проектированию, строительству, реконструкции объектов транспортной инфраструктуры.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b/>
          <w:sz w:val="24"/>
          <w:szCs w:val="24"/>
        </w:rPr>
        <w:t>.</w:t>
      </w:r>
      <w:r w:rsidRPr="00405F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05FFF">
        <w:rPr>
          <w:rFonts w:ascii="Times New Roman" w:hAnsi="Times New Roman"/>
          <w:sz w:val="24"/>
          <w:szCs w:val="24"/>
        </w:rPr>
        <w:t xml:space="preserve">С учетом сложившейся экономической ситуацией, мероприятия по развитию транспортной инфраструктуры по видам транспорта, по развитию транспорта общего пользования, </w:t>
      </w:r>
      <w:r w:rsidRPr="00405FFF">
        <w:rPr>
          <w:rFonts w:ascii="Times New Roman" w:hAnsi="Times New Roman"/>
          <w:sz w:val="24"/>
          <w:szCs w:val="24"/>
        </w:rPr>
        <w:lastRenderedPageBreak/>
        <w:t>созданию транспортно-пересадочных узлов, по развитию инфраструктуры для легкового автомобильного транспорта, включая развитие единого парковочного пространства, по развитию пешеходного и велосипедного передвижения, по развитию инфраструктуры для грузового транспорта, транспортных средств коммунальных и дорожных служб в период реализации Программы не предусматриваются.</w:t>
      </w:r>
      <w:proofErr w:type="gramEnd"/>
    </w:p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5.2 Мероприятия по развитию сети дорог поселения.</w:t>
      </w:r>
    </w:p>
    <w:p w:rsidR="00DC106C" w:rsidRPr="003D69B5" w:rsidRDefault="00DC106C" w:rsidP="00DC106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D69B5">
        <w:rPr>
          <w:rFonts w:ascii="Times New Roman" w:hAnsi="Times New Roman"/>
          <w:color w:val="000000"/>
          <w:sz w:val="24"/>
          <w:szCs w:val="24"/>
        </w:rPr>
        <w:t>Необходимо провести комплексную реконструкцию улично-дорожной сети  населенн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 пункт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 сельского поселения. Главная её цель – обеспечение устойчивых связей между районами села. Основн</w:t>
      </w:r>
      <w:r w:rsidR="008D7F89">
        <w:rPr>
          <w:rFonts w:ascii="Times New Roman" w:hAnsi="Times New Roman"/>
          <w:color w:val="000000"/>
          <w:sz w:val="24"/>
          <w:szCs w:val="24"/>
        </w:rPr>
        <w:t>ая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 магистрал</w:t>
      </w:r>
      <w:r w:rsidR="008D7F89">
        <w:rPr>
          <w:rFonts w:ascii="Times New Roman" w:hAnsi="Times New Roman"/>
          <w:color w:val="000000"/>
          <w:sz w:val="24"/>
          <w:szCs w:val="24"/>
        </w:rPr>
        <w:t>ь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 с.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Ново-Полтавское</w:t>
      </w:r>
      <w:proofErr w:type="gramEnd"/>
      <w:r w:rsidRPr="003D69B5">
        <w:rPr>
          <w:rFonts w:ascii="Times New Roman" w:hAnsi="Times New Roman"/>
          <w:color w:val="000000"/>
          <w:sz w:val="24"/>
          <w:szCs w:val="24"/>
        </w:rPr>
        <w:t xml:space="preserve"> – улиц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Третьякова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. Наиболее актуальным является реконструкция </w:t>
      </w:r>
      <w:r>
        <w:rPr>
          <w:rFonts w:ascii="Times New Roman" w:hAnsi="Times New Roman"/>
          <w:color w:val="000000"/>
          <w:sz w:val="24"/>
          <w:szCs w:val="24"/>
        </w:rPr>
        <w:t xml:space="preserve">и строительство </w:t>
      </w:r>
      <w:r w:rsidRPr="003D69B5">
        <w:rPr>
          <w:rFonts w:ascii="Times New Roman" w:hAnsi="Times New Roman"/>
          <w:color w:val="000000"/>
          <w:sz w:val="24"/>
          <w:szCs w:val="24"/>
        </w:rPr>
        <w:t xml:space="preserve">других магистралей, улицы: </w:t>
      </w:r>
      <w:r w:rsidR="00273989">
        <w:rPr>
          <w:rFonts w:ascii="Times New Roman" w:hAnsi="Times New Roman"/>
          <w:color w:val="000000"/>
          <w:sz w:val="24"/>
          <w:szCs w:val="24"/>
        </w:rPr>
        <w:t>ул</w:t>
      </w:r>
      <w:proofErr w:type="gramStart"/>
      <w:r w:rsidR="00273989">
        <w:rPr>
          <w:rFonts w:ascii="Times New Roman" w:hAnsi="Times New Roman"/>
          <w:color w:val="000000"/>
          <w:sz w:val="24"/>
          <w:szCs w:val="24"/>
        </w:rPr>
        <w:t>.</w:t>
      </w:r>
      <w:r w:rsidRPr="003D69B5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вободы</w:t>
      </w:r>
      <w:r w:rsidRPr="003D69B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3989">
        <w:rPr>
          <w:rFonts w:ascii="Times New Roman" w:hAnsi="Times New Roman"/>
          <w:color w:val="000000"/>
          <w:sz w:val="24"/>
          <w:szCs w:val="24"/>
        </w:rPr>
        <w:t>ул.</w:t>
      </w:r>
      <w:r>
        <w:rPr>
          <w:rFonts w:ascii="Times New Roman" w:hAnsi="Times New Roman"/>
          <w:color w:val="000000"/>
          <w:sz w:val="24"/>
          <w:szCs w:val="24"/>
        </w:rPr>
        <w:t>Северная, пер.Новый, пер.Школьный, ул.Сте</w:t>
      </w:r>
      <w:r w:rsidR="008D7F89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ная.</w:t>
      </w:r>
    </w:p>
    <w:p w:rsidR="00DC106C" w:rsidRPr="003D69B5" w:rsidRDefault="00DC106C" w:rsidP="00DC106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D69B5">
        <w:rPr>
          <w:rFonts w:ascii="Times New Roman" w:hAnsi="Times New Roman"/>
          <w:color w:val="000000"/>
          <w:sz w:val="24"/>
          <w:szCs w:val="24"/>
        </w:rPr>
        <w:t xml:space="preserve">На основные магистрали приходится вся транспортная нагрузка. Необходимо развивать другие магистрали сельского поселения для разгрузки </w:t>
      </w:r>
      <w:proofErr w:type="gramStart"/>
      <w:r w:rsidRPr="003D69B5">
        <w:rPr>
          <w:rFonts w:ascii="Times New Roman" w:hAnsi="Times New Roman"/>
          <w:color w:val="000000"/>
          <w:sz w:val="24"/>
          <w:szCs w:val="24"/>
        </w:rPr>
        <w:t>основных</w:t>
      </w:r>
      <w:proofErr w:type="gramEnd"/>
      <w:r w:rsidRPr="003D69B5">
        <w:rPr>
          <w:rFonts w:ascii="Times New Roman" w:hAnsi="Times New Roman"/>
          <w:color w:val="000000"/>
          <w:sz w:val="24"/>
          <w:szCs w:val="24"/>
        </w:rPr>
        <w:t>.</w:t>
      </w:r>
    </w:p>
    <w:p w:rsidR="00DC106C" w:rsidRPr="003D69B5" w:rsidRDefault="00DC106C" w:rsidP="00DC106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D69B5">
        <w:rPr>
          <w:rFonts w:ascii="Times New Roman" w:hAnsi="Times New Roman"/>
          <w:color w:val="000000"/>
          <w:sz w:val="24"/>
          <w:szCs w:val="24"/>
        </w:rPr>
        <w:t xml:space="preserve">Увеличение числа поперечных связей должно способствовать разнообразию формирующихся передвижений на территории. Это же косвенно будет способствовать более гибкому формированию рынка труда в селе, активизации трудовых, культурно-бытовых связей внутри села, и, в конечном счёте, повышению качества сельской среды и ее привлекательности для проживания. </w:t>
      </w:r>
    </w:p>
    <w:p w:rsidR="00DC106C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В целях  повышения качественного уровня дорожной сети сельского поселения, снижения уровня аварийности, связанной с состоянием дорожного покрытия и доступности к центрам тяготения и территориям перспективно</w:t>
      </w:r>
      <w:r>
        <w:rPr>
          <w:rFonts w:ascii="Times New Roman" w:hAnsi="Times New Roman"/>
          <w:sz w:val="24"/>
          <w:szCs w:val="24"/>
        </w:rPr>
        <w:t>й</w:t>
      </w:r>
      <w:r w:rsidRPr="00405FFF">
        <w:rPr>
          <w:rFonts w:ascii="Times New Roman" w:hAnsi="Times New Roman"/>
          <w:sz w:val="24"/>
          <w:szCs w:val="24"/>
        </w:rPr>
        <w:t xml:space="preserve"> застройки предлагается в период действия Программы реализовать следующий </w:t>
      </w:r>
      <w:r w:rsidRPr="00F646D6">
        <w:rPr>
          <w:rFonts w:ascii="Times New Roman" w:hAnsi="Times New Roman"/>
          <w:sz w:val="24"/>
          <w:szCs w:val="24"/>
        </w:rPr>
        <w:t>комплекс мероприятий по развитию дорог</w:t>
      </w:r>
      <w:r w:rsidRPr="00405FFF">
        <w:rPr>
          <w:rFonts w:ascii="Times New Roman" w:hAnsi="Times New Roman"/>
          <w:sz w:val="24"/>
          <w:szCs w:val="24"/>
        </w:rPr>
        <w:t xml:space="preserve"> поселения:</w:t>
      </w:r>
    </w:p>
    <w:p w:rsidR="00DC106C" w:rsidRPr="005C32AF" w:rsidRDefault="00DC106C" w:rsidP="00DC106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32AF">
        <w:rPr>
          <w:rFonts w:ascii="Times New Roman" w:hAnsi="Times New Roman"/>
          <w:b/>
          <w:i/>
          <w:sz w:val="24"/>
          <w:szCs w:val="24"/>
        </w:rPr>
        <w:t>ПЕРЕЧЕНЬ</w:t>
      </w:r>
    </w:p>
    <w:p w:rsidR="00DC106C" w:rsidRPr="00661733" w:rsidRDefault="00DC106C" w:rsidP="00DC106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61733">
        <w:rPr>
          <w:rFonts w:ascii="Times New Roman" w:hAnsi="Times New Roman"/>
          <w:b/>
          <w:i/>
          <w:sz w:val="24"/>
          <w:szCs w:val="24"/>
        </w:rPr>
        <w:t xml:space="preserve">программных мероприятий Программы комплексного развития систем транспортной инфраструктуры на территории сельского поселения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Ново-Полтавское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61733">
        <w:rPr>
          <w:rFonts w:ascii="Times New Roman" w:hAnsi="Times New Roman"/>
          <w:b/>
          <w:i/>
          <w:sz w:val="24"/>
          <w:szCs w:val="24"/>
        </w:rPr>
        <w:t>на 20</w:t>
      </w:r>
      <w:r w:rsidR="002B396B">
        <w:rPr>
          <w:rFonts w:ascii="Times New Roman" w:hAnsi="Times New Roman"/>
          <w:b/>
          <w:i/>
          <w:sz w:val="24"/>
          <w:szCs w:val="24"/>
        </w:rPr>
        <w:t>2</w:t>
      </w:r>
      <w:r w:rsidRPr="00661733">
        <w:rPr>
          <w:rFonts w:ascii="Times New Roman" w:hAnsi="Times New Roman"/>
          <w:b/>
          <w:i/>
          <w:sz w:val="24"/>
          <w:szCs w:val="24"/>
        </w:rPr>
        <w:t>6 – 20</w:t>
      </w:r>
      <w:r w:rsidR="002B396B">
        <w:rPr>
          <w:rFonts w:ascii="Times New Roman" w:hAnsi="Times New Roman"/>
          <w:b/>
          <w:i/>
          <w:sz w:val="24"/>
          <w:szCs w:val="24"/>
        </w:rPr>
        <w:t>30</w:t>
      </w:r>
      <w:r w:rsidRPr="00661733">
        <w:rPr>
          <w:rFonts w:ascii="Times New Roman" w:hAnsi="Times New Roman"/>
          <w:b/>
          <w:i/>
          <w:sz w:val="24"/>
          <w:szCs w:val="24"/>
        </w:rPr>
        <w:t xml:space="preserve"> годы</w:t>
      </w:r>
    </w:p>
    <w:p w:rsidR="00DC106C" w:rsidRDefault="00DC106C" w:rsidP="00DC10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2" w:type="dxa"/>
        <w:tblLayout w:type="fixed"/>
        <w:tblLook w:val="0000"/>
      </w:tblPr>
      <w:tblGrid>
        <w:gridCol w:w="534"/>
        <w:gridCol w:w="4802"/>
        <w:gridCol w:w="1700"/>
        <w:gridCol w:w="2836"/>
      </w:tblGrid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E31A9" w:rsidRPr="00230794" w:rsidRDefault="003E31A9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230794">
              <w:rPr>
                <w:rFonts w:ascii="Times New Roman" w:hAnsi="Times New Roman"/>
                <w:sz w:val="20"/>
                <w:szCs w:val="24"/>
              </w:rPr>
              <w:t>п</w:t>
            </w:r>
            <w:proofErr w:type="spellEnd"/>
            <w:proofErr w:type="gramEnd"/>
            <w:r w:rsidRPr="00230794">
              <w:rPr>
                <w:rFonts w:ascii="Times New Roman" w:hAnsi="Times New Roman"/>
                <w:sz w:val="20"/>
                <w:szCs w:val="24"/>
              </w:rPr>
              <w:t>/</w:t>
            </w:r>
            <w:proofErr w:type="spellStart"/>
            <w:r w:rsidRPr="00230794">
              <w:rPr>
                <w:rFonts w:ascii="Times New Roman" w:hAnsi="Times New Roman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E31A9" w:rsidRPr="00230794" w:rsidRDefault="003E31A9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Наименование программы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E31A9" w:rsidRPr="00230794" w:rsidRDefault="003E31A9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Сроки реализации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31A9" w:rsidRPr="00230794" w:rsidRDefault="003E31A9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230794">
              <w:rPr>
                <w:rFonts w:ascii="Times New Roman" w:hAnsi="Times New Roman"/>
                <w:sz w:val="20"/>
                <w:szCs w:val="24"/>
              </w:rPr>
              <w:t>Ответственный</w:t>
            </w:r>
            <w:proofErr w:type="gramEnd"/>
            <w:r w:rsidRPr="00230794">
              <w:rPr>
                <w:rFonts w:ascii="Times New Roman" w:hAnsi="Times New Roman"/>
                <w:sz w:val="20"/>
                <w:szCs w:val="24"/>
              </w:rPr>
              <w:t xml:space="preserve"> за реализацию мероприятия</w:t>
            </w:r>
          </w:p>
        </w:tc>
      </w:tr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DC106C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E47B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Реконструкция автодороги ул</w:t>
            </w:r>
            <w:proofErr w:type="gramStart"/>
            <w:r w:rsidRPr="00230794">
              <w:rPr>
                <w:rFonts w:ascii="Times New Roman" w:hAnsi="Times New Roman"/>
                <w:sz w:val="20"/>
                <w:szCs w:val="24"/>
              </w:rPr>
              <w:t>.С</w:t>
            </w:r>
            <w:proofErr w:type="gramEnd"/>
            <w:r w:rsidRPr="00230794">
              <w:rPr>
                <w:rFonts w:ascii="Times New Roman" w:hAnsi="Times New Roman"/>
                <w:sz w:val="20"/>
                <w:szCs w:val="24"/>
              </w:rPr>
              <w:t>вободы 1,</w:t>
            </w:r>
            <w:r w:rsidR="00E47BC9">
              <w:rPr>
                <w:rFonts w:ascii="Times New Roman" w:hAnsi="Times New Roman"/>
                <w:sz w:val="20"/>
                <w:szCs w:val="24"/>
              </w:rPr>
              <w:t>017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 xml:space="preserve"> км.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2307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20</w:t>
            </w:r>
            <w:r w:rsidR="00230794" w:rsidRPr="00230794">
              <w:rPr>
                <w:rFonts w:ascii="Times New Roman" w:hAnsi="Times New Roman"/>
                <w:sz w:val="20"/>
                <w:szCs w:val="24"/>
              </w:rPr>
              <w:t>2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>6</w:t>
            </w:r>
            <w:r w:rsidR="00230794" w:rsidRPr="00230794">
              <w:rPr>
                <w:rFonts w:ascii="Times New Roman" w:hAnsi="Times New Roman"/>
                <w:sz w:val="20"/>
                <w:szCs w:val="24"/>
              </w:rPr>
              <w:t>-2030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 xml:space="preserve"> г</w:t>
            </w:r>
            <w:r w:rsidR="00230794" w:rsidRPr="00230794">
              <w:rPr>
                <w:rFonts w:ascii="Times New Roman" w:hAnsi="Times New Roman"/>
                <w:sz w:val="20"/>
                <w:szCs w:val="24"/>
              </w:rPr>
              <w:t>г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администрация  сельского поселения </w:t>
            </w:r>
          </w:p>
        </w:tc>
      </w:tr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DC106C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Строительство автодороги ул</w:t>
            </w:r>
            <w:proofErr w:type="gramStart"/>
            <w:r w:rsidRPr="00230794">
              <w:rPr>
                <w:rFonts w:ascii="Times New Roman" w:hAnsi="Times New Roman"/>
                <w:sz w:val="20"/>
                <w:szCs w:val="24"/>
              </w:rPr>
              <w:t>.С</w:t>
            </w:r>
            <w:proofErr w:type="gramEnd"/>
            <w:r w:rsidRPr="00230794">
              <w:rPr>
                <w:rFonts w:ascii="Times New Roman" w:hAnsi="Times New Roman"/>
                <w:sz w:val="20"/>
                <w:szCs w:val="24"/>
              </w:rPr>
              <w:t>еверная 2,151 км.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230794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2026-2030 гг.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sz w:val="20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администрация  сельского поселения </w:t>
            </w:r>
          </w:p>
        </w:tc>
      </w:tr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DC106C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1435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Реконструкция автодороги ул</w:t>
            </w:r>
            <w:proofErr w:type="gramStart"/>
            <w:r w:rsidRPr="00230794">
              <w:rPr>
                <w:rFonts w:ascii="Times New Roman" w:hAnsi="Times New Roman"/>
                <w:sz w:val="20"/>
                <w:szCs w:val="24"/>
              </w:rPr>
              <w:t>.С</w:t>
            </w:r>
            <w:proofErr w:type="gramEnd"/>
            <w:r w:rsidR="00143515">
              <w:rPr>
                <w:rFonts w:ascii="Times New Roman" w:hAnsi="Times New Roman"/>
                <w:sz w:val="20"/>
                <w:szCs w:val="24"/>
              </w:rPr>
              <w:t>тепная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 xml:space="preserve"> 1,</w:t>
            </w:r>
            <w:r w:rsidR="00143515">
              <w:rPr>
                <w:rFonts w:ascii="Times New Roman" w:hAnsi="Times New Roman"/>
                <w:sz w:val="20"/>
                <w:szCs w:val="24"/>
              </w:rPr>
              <w:t>0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>1</w:t>
            </w:r>
            <w:r w:rsidR="00143515">
              <w:rPr>
                <w:rFonts w:ascii="Times New Roman" w:hAnsi="Times New Roman"/>
                <w:sz w:val="20"/>
                <w:szCs w:val="24"/>
              </w:rPr>
              <w:t>6</w:t>
            </w:r>
            <w:r w:rsidRPr="00230794">
              <w:rPr>
                <w:rFonts w:ascii="Times New Roman" w:hAnsi="Times New Roman"/>
                <w:sz w:val="20"/>
                <w:szCs w:val="24"/>
              </w:rPr>
              <w:t xml:space="preserve"> км.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230794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2026-2030 гг.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администрация </w:t>
            </w:r>
          </w:p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сельского поселения </w:t>
            </w:r>
          </w:p>
        </w:tc>
      </w:tr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DC106C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2B39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Реконструкция автодороги  пер. Школьный 0,29 км.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230794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2026-2030 гг.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администрация  </w:t>
            </w:r>
          </w:p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сельского поселения </w:t>
            </w:r>
          </w:p>
        </w:tc>
      </w:tr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DC106C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2B39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Реконструкция автодороги пер</w:t>
            </w:r>
            <w:proofErr w:type="gramStart"/>
            <w:r w:rsidRPr="00230794">
              <w:rPr>
                <w:rFonts w:ascii="Times New Roman" w:hAnsi="Times New Roman"/>
                <w:sz w:val="20"/>
                <w:szCs w:val="24"/>
              </w:rPr>
              <w:t>.Н</w:t>
            </w:r>
            <w:proofErr w:type="gramEnd"/>
            <w:r w:rsidRPr="00230794">
              <w:rPr>
                <w:rFonts w:ascii="Times New Roman" w:hAnsi="Times New Roman"/>
                <w:sz w:val="20"/>
                <w:szCs w:val="24"/>
              </w:rPr>
              <w:t>овый 0,29  км.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230794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2026-2030 гг.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администрация </w:t>
            </w:r>
          </w:p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сельского поселения </w:t>
            </w:r>
          </w:p>
        </w:tc>
      </w:tr>
      <w:tr w:rsidR="003E31A9" w:rsidRPr="00230794" w:rsidTr="003D6B39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DC106C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3E31A9" w:rsidP="002B39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eastAsia="Times New Roman" w:hAnsi="Times New Roman" w:cs="Times New Roman"/>
                <w:sz w:val="20"/>
                <w:szCs w:val="24"/>
              </w:rPr>
              <w:t>Реконструкция дороги на водопроводную башню 0,462 км.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31A9" w:rsidRPr="00230794" w:rsidRDefault="00230794" w:rsidP="00A45E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>2026-2030 гг.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администрация </w:t>
            </w:r>
          </w:p>
          <w:p w:rsidR="003E31A9" w:rsidRPr="00230794" w:rsidRDefault="003E31A9" w:rsidP="00A45E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30794">
              <w:rPr>
                <w:rFonts w:ascii="Times New Roman" w:hAnsi="Times New Roman"/>
                <w:sz w:val="20"/>
                <w:szCs w:val="24"/>
              </w:rPr>
              <w:t xml:space="preserve">сельского поселения  </w:t>
            </w:r>
          </w:p>
        </w:tc>
      </w:tr>
    </w:tbl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C106C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05FFF">
        <w:rPr>
          <w:rFonts w:ascii="Times New Roman" w:hAnsi="Times New Roman"/>
          <w:b/>
          <w:sz w:val="24"/>
          <w:szCs w:val="24"/>
        </w:rPr>
        <w:t>. Предложения по инвестиционным преобразованиям,</w:t>
      </w:r>
    </w:p>
    <w:p w:rsidR="00DC106C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 xml:space="preserve"> совершенствованию правового и информационного обеспечения деятельности </w:t>
      </w:r>
    </w:p>
    <w:p w:rsidR="00DC106C" w:rsidRPr="00405FFF" w:rsidRDefault="00DC106C" w:rsidP="00DC106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05FFF">
        <w:rPr>
          <w:rFonts w:ascii="Times New Roman" w:hAnsi="Times New Roman"/>
          <w:b/>
          <w:sz w:val="24"/>
          <w:szCs w:val="24"/>
        </w:rPr>
        <w:t>в сфере проектирования, строительства, реконструкции объектов транспортно инфраструктуры на территории поселения.</w:t>
      </w:r>
    </w:p>
    <w:p w:rsidR="00DC106C" w:rsidRPr="00405FFF" w:rsidRDefault="00DC106C" w:rsidP="00DC106C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>В рамках реализации настоящей Программы не предполагается проведение институциональных преобразований, структуры управления и взаимосвязей при осуществлении деятельности в сфере проектирования, строительства и реконструкции объектов транспортной инфраструктуры. Нормативно-правовая база для Програм</w:t>
      </w:r>
      <w:r>
        <w:rPr>
          <w:rFonts w:ascii="Times New Roman" w:hAnsi="Times New Roman"/>
          <w:sz w:val="24"/>
          <w:szCs w:val="24"/>
        </w:rPr>
        <w:t>мы сформирована и не изменяется.</w:t>
      </w:r>
    </w:p>
    <w:p w:rsidR="00DC106C" w:rsidRPr="006E452F" w:rsidRDefault="00DC106C" w:rsidP="00DC106C">
      <w:pPr>
        <w:pStyle w:val="ConsPlusNormal"/>
        <w:widowControl/>
        <w:ind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05FF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sectPr w:rsidR="00DC106C" w:rsidRPr="006E452F" w:rsidSect="00981B10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5B22B3F"/>
    <w:multiLevelType w:val="multilevel"/>
    <w:tmpl w:val="9E5474A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FD344EC"/>
    <w:multiLevelType w:val="multilevel"/>
    <w:tmpl w:val="8774F29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A85187"/>
    <w:multiLevelType w:val="multilevel"/>
    <w:tmpl w:val="DDE8BD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5B7287"/>
    <w:multiLevelType w:val="multilevel"/>
    <w:tmpl w:val="0DD297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5">
    <w:nsid w:val="273F5C8F"/>
    <w:multiLevelType w:val="multilevel"/>
    <w:tmpl w:val="2BA234E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711FC6"/>
    <w:multiLevelType w:val="hybridMultilevel"/>
    <w:tmpl w:val="5B5421EA"/>
    <w:lvl w:ilvl="0" w:tplc="756639B0">
      <w:start w:val="1"/>
      <w:numFmt w:val="decimal"/>
      <w:lvlText w:val="%1."/>
      <w:lvlJc w:val="left"/>
      <w:pPr>
        <w:tabs>
          <w:tab w:val="num" w:pos="70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3B7C4E"/>
    <w:multiLevelType w:val="multilevel"/>
    <w:tmpl w:val="20ACBFA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51864D0"/>
    <w:multiLevelType w:val="hybridMultilevel"/>
    <w:tmpl w:val="DF345E50"/>
    <w:lvl w:ilvl="0" w:tplc="B7C47D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7"/>
  </w:num>
  <w:num w:numId="14">
    <w:abstractNumId w:val="14"/>
  </w:num>
  <w:num w:numId="15">
    <w:abstractNumId w:val="16"/>
  </w:num>
  <w:num w:numId="16">
    <w:abstractNumId w:val="13"/>
  </w:num>
  <w:num w:numId="17">
    <w:abstractNumId w:val="12"/>
  </w:num>
  <w:num w:numId="18">
    <w:abstractNumId w:val="1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774753"/>
    <w:rsid w:val="00012583"/>
    <w:rsid w:val="00060A57"/>
    <w:rsid w:val="000744B9"/>
    <w:rsid w:val="000825B8"/>
    <w:rsid w:val="00085494"/>
    <w:rsid w:val="000920B2"/>
    <w:rsid w:val="000A5A30"/>
    <w:rsid w:val="000C3996"/>
    <w:rsid w:val="000E245B"/>
    <w:rsid w:val="000F62FE"/>
    <w:rsid w:val="00102A10"/>
    <w:rsid w:val="00107AEF"/>
    <w:rsid w:val="00143515"/>
    <w:rsid w:val="0019775C"/>
    <w:rsid w:val="002135D3"/>
    <w:rsid w:val="00230794"/>
    <w:rsid w:val="002317DF"/>
    <w:rsid w:val="002327A6"/>
    <w:rsid w:val="002368FF"/>
    <w:rsid w:val="0025314C"/>
    <w:rsid w:val="0025337A"/>
    <w:rsid w:val="00273989"/>
    <w:rsid w:val="002773B8"/>
    <w:rsid w:val="002A009E"/>
    <w:rsid w:val="002A1BBA"/>
    <w:rsid w:val="002A3189"/>
    <w:rsid w:val="002B396B"/>
    <w:rsid w:val="002D19DC"/>
    <w:rsid w:val="002F5433"/>
    <w:rsid w:val="0032050A"/>
    <w:rsid w:val="00331B9D"/>
    <w:rsid w:val="0033273C"/>
    <w:rsid w:val="00367381"/>
    <w:rsid w:val="00367957"/>
    <w:rsid w:val="00376D21"/>
    <w:rsid w:val="003B2D51"/>
    <w:rsid w:val="003D61B2"/>
    <w:rsid w:val="003D6B39"/>
    <w:rsid w:val="003E31A9"/>
    <w:rsid w:val="003E7DD2"/>
    <w:rsid w:val="003E7DE1"/>
    <w:rsid w:val="004162B0"/>
    <w:rsid w:val="0044453B"/>
    <w:rsid w:val="004C469B"/>
    <w:rsid w:val="004D67FC"/>
    <w:rsid w:val="004E7207"/>
    <w:rsid w:val="004F45A0"/>
    <w:rsid w:val="00550707"/>
    <w:rsid w:val="00553D39"/>
    <w:rsid w:val="005D30D8"/>
    <w:rsid w:val="005D6BE1"/>
    <w:rsid w:val="005E1C0A"/>
    <w:rsid w:val="005F3DC9"/>
    <w:rsid w:val="0062103B"/>
    <w:rsid w:val="00635C2E"/>
    <w:rsid w:val="00647E28"/>
    <w:rsid w:val="0066445B"/>
    <w:rsid w:val="006805A4"/>
    <w:rsid w:val="006910D0"/>
    <w:rsid w:val="006914BD"/>
    <w:rsid w:val="00697370"/>
    <w:rsid w:val="006A336B"/>
    <w:rsid w:val="006D01B6"/>
    <w:rsid w:val="006D6A5F"/>
    <w:rsid w:val="006D78A0"/>
    <w:rsid w:val="006F1822"/>
    <w:rsid w:val="006F4E37"/>
    <w:rsid w:val="00757A19"/>
    <w:rsid w:val="00774753"/>
    <w:rsid w:val="00790A2E"/>
    <w:rsid w:val="007F3279"/>
    <w:rsid w:val="007F54CE"/>
    <w:rsid w:val="00806EE7"/>
    <w:rsid w:val="00860509"/>
    <w:rsid w:val="008616D8"/>
    <w:rsid w:val="008D0BC2"/>
    <w:rsid w:val="008D7F89"/>
    <w:rsid w:val="008F2AAC"/>
    <w:rsid w:val="008F34C8"/>
    <w:rsid w:val="009700E9"/>
    <w:rsid w:val="00981B10"/>
    <w:rsid w:val="00982818"/>
    <w:rsid w:val="00985466"/>
    <w:rsid w:val="009E4152"/>
    <w:rsid w:val="00A02423"/>
    <w:rsid w:val="00A14929"/>
    <w:rsid w:val="00A22C5E"/>
    <w:rsid w:val="00A2504E"/>
    <w:rsid w:val="00A45E28"/>
    <w:rsid w:val="00A560DC"/>
    <w:rsid w:val="00AC137C"/>
    <w:rsid w:val="00AE2EDA"/>
    <w:rsid w:val="00AE6C8D"/>
    <w:rsid w:val="00B042C7"/>
    <w:rsid w:val="00B07AF1"/>
    <w:rsid w:val="00B13B5C"/>
    <w:rsid w:val="00B152C1"/>
    <w:rsid w:val="00BA4A84"/>
    <w:rsid w:val="00BD2719"/>
    <w:rsid w:val="00C1355B"/>
    <w:rsid w:val="00C24C0C"/>
    <w:rsid w:val="00C42C56"/>
    <w:rsid w:val="00C70FD7"/>
    <w:rsid w:val="00CD3891"/>
    <w:rsid w:val="00CD3925"/>
    <w:rsid w:val="00CF295F"/>
    <w:rsid w:val="00D110B0"/>
    <w:rsid w:val="00D13E47"/>
    <w:rsid w:val="00D32181"/>
    <w:rsid w:val="00D43C21"/>
    <w:rsid w:val="00D81D09"/>
    <w:rsid w:val="00D93C0F"/>
    <w:rsid w:val="00D96403"/>
    <w:rsid w:val="00DA5820"/>
    <w:rsid w:val="00DB6530"/>
    <w:rsid w:val="00DC106C"/>
    <w:rsid w:val="00DD4405"/>
    <w:rsid w:val="00DE0931"/>
    <w:rsid w:val="00DF179A"/>
    <w:rsid w:val="00E04CF5"/>
    <w:rsid w:val="00E17553"/>
    <w:rsid w:val="00E47BC9"/>
    <w:rsid w:val="00E77F70"/>
    <w:rsid w:val="00E80153"/>
    <w:rsid w:val="00E91FBC"/>
    <w:rsid w:val="00E9523C"/>
    <w:rsid w:val="00ED5A19"/>
    <w:rsid w:val="00F060CD"/>
    <w:rsid w:val="00FC06A7"/>
    <w:rsid w:val="00FD481B"/>
    <w:rsid w:val="00FD7E0D"/>
    <w:rsid w:val="00FE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53"/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757A19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0"/>
    <w:link w:val="20"/>
    <w:qFormat/>
    <w:rsid w:val="00757A19"/>
    <w:pPr>
      <w:tabs>
        <w:tab w:val="left" w:pos="0"/>
        <w:tab w:val="num" w:pos="576"/>
      </w:tabs>
      <w:suppressAutoHyphens/>
      <w:spacing w:after="136" w:line="288" w:lineRule="atLeast"/>
      <w:ind w:left="576" w:hanging="576"/>
      <w:outlineLvl w:val="1"/>
    </w:pPr>
    <w:rPr>
      <w:rFonts w:ascii="Tahoma" w:eastAsia="Times New Roman" w:hAnsi="Tahoma" w:cs="Tahoma"/>
      <w:kern w:val="1"/>
      <w:sz w:val="34"/>
      <w:szCs w:val="34"/>
      <w:lang w:eastAsia="ar-SA"/>
    </w:rPr>
  </w:style>
  <w:style w:type="paragraph" w:styleId="3">
    <w:name w:val="heading 3"/>
    <w:basedOn w:val="a"/>
    <w:next w:val="a0"/>
    <w:link w:val="30"/>
    <w:qFormat/>
    <w:rsid w:val="00757A19"/>
    <w:pPr>
      <w:tabs>
        <w:tab w:val="left" w:pos="0"/>
        <w:tab w:val="num" w:pos="720"/>
      </w:tabs>
      <w:suppressAutoHyphens/>
      <w:spacing w:after="136" w:line="288" w:lineRule="atLeast"/>
      <w:ind w:left="720" w:hanging="720"/>
      <w:outlineLvl w:val="2"/>
    </w:pPr>
    <w:rPr>
      <w:rFonts w:ascii="Tahoma" w:eastAsia="Times New Roman" w:hAnsi="Tahoma" w:cs="Tahoma"/>
      <w:kern w:val="1"/>
      <w:sz w:val="29"/>
      <w:szCs w:val="29"/>
      <w:lang w:eastAsia="ar-SA"/>
    </w:rPr>
  </w:style>
  <w:style w:type="paragraph" w:styleId="4">
    <w:name w:val="heading 4"/>
    <w:basedOn w:val="a"/>
    <w:next w:val="a0"/>
    <w:link w:val="40"/>
    <w:qFormat/>
    <w:rsid w:val="00757A19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757A19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757A19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774753"/>
    <w:pPr>
      <w:ind w:left="720"/>
      <w:contextualSpacing/>
    </w:pPr>
  </w:style>
  <w:style w:type="paragraph" w:styleId="a5">
    <w:name w:val="Balloon Text"/>
    <w:basedOn w:val="a"/>
    <w:link w:val="a6"/>
    <w:unhideWhenUsed/>
    <w:rsid w:val="0077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77475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BA4A8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8">
    <w:name w:val="Без интервала Знак"/>
    <w:link w:val="a7"/>
    <w:uiPriority w:val="1"/>
    <w:locked/>
    <w:rsid w:val="00BA4A84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1"/>
    <w:link w:val="1"/>
    <w:rsid w:val="00757A19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20">
    <w:name w:val="Заголовок 2 Знак"/>
    <w:basedOn w:val="a1"/>
    <w:link w:val="2"/>
    <w:rsid w:val="00757A19"/>
    <w:rPr>
      <w:rFonts w:ascii="Tahoma" w:eastAsia="Times New Roman" w:hAnsi="Tahoma" w:cs="Tahoma"/>
      <w:kern w:val="1"/>
      <w:sz w:val="34"/>
      <w:szCs w:val="34"/>
      <w:lang w:eastAsia="ar-SA"/>
    </w:rPr>
  </w:style>
  <w:style w:type="character" w:customStyle="1" w:styleId="30">
    <w:name w:val="Заголовок 3 Знак"/>
    <w:basedOn w:val="a1"/>
    <w:link w:val="3"/>
    <w:rsid w:val="00757A19"/>
    <w:rPr>
      <w:rFonts w:ascii="Tahoma" w:eastAsia="Times New Roman" w:hAnsi="Tahoma" w:cs="Tahoma"/>
      <w:kern w:val="1"/>
      <w:sz w:val="29"/>
      <w:szCs w:val="29"/>
      <w:lang w:eastAsia="ar-SA"/>
    </w:rPr>
  </w:style>
  <w:style w:type="character" w:customStyle="1" w:styleId="40">
    <w:name w:val="Заголовок 4 Знак"/>
    <w:basedOn w:val="a1"/>
    <w:link w:val="4"/>
    <w:rsid w:val="00757A19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757A19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757A19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757A19"/>
  </w:style>
  <w:style w:type="character" w:customStyle="1" w:styleId="WW8Num2z0">
    <w:name w:val="WW8Num2z0"/>
    <w:rsid w:val="00757A19"/>
    <w:rPr>
      <w:rFonts w:ascii="Symbol" w:hAnsi="Symbol" w:cs="Symbol"/>
    </w:rPr>
  </w:style>
  <w:style w:type="character" w:customStyle="1" w:styleId="WW8Num3z0">
    <w:name w:val="WW8Num3z0"/>
    <w:rsid w:val="00757A19"/>
    <w:rPr>
      <w:rFonts w:cs="Times New Roman"/>
    </w:rPr>
  </w:style>
  <w:style w:type="character" w:customStyle="1" w:styleId="WW8Num6z0">
    <w:name w:val="WW8Num6z0"/>
    <w:rsid w:val="00757A19"/>
    <w:rPr>
      <w:rFonts w:ascii="Symbol" w:hAnsi="Symbol" w:cs="Symbol"/>
    </w:rPr>
  </w:style>
  <w:style w:type="character" w:customStyle="1" w:styleId="WW8Num10z0">
    <w:name w:val="WW8Num10z0"/>
    <w:rsid w:val="00757A19"/>
    <w:rPr>
      <w:rFonts w:ascii="Symbol" w:hAnsi="Symbol" w:cs="OpenSymbol"/>
    </w:rPr>
  </w:style>
  <w:style w:type="character" w:customStyle="1" w:styleId="WW8Num11z0">
    <w:name w:val="WW8Num11z0"/>
    <w:rsid w:val="00757A19"/>
    <w:rPr>
      <w:rFonts w:ascii="Symbol" w:hAnsi="Symbol" w:cs="OpenSymbol"/>
    </w:rPr>
  </w:style>
  <w:style w:type="character" w:customStyle="1" w:styleId="WW8Num12z0">
    <w:name w:val="WW8Num12z0"/>
    <w:rsid w:val="00757A19"/>
    <w:rPr>
      <w:rFonts w:ascii="Symbol" w:hAnsi="Symbol" w:cs="OpenSymbol"/>
    </w:rPr>
  </w:style>
  <w:style w:type="character" w:customStyle="1" w:styleId="31">
    <w:name w:val="Основной шрифт абзаца3"/>
    <w:rsid w:val="00757A19"/>
  </w:style>
  <w:style w:type="character" w:customStyle="1" w:styleId="WW8Num1z0">
    <w:name w:val="WW8Num1z0"/>
    <w:rsid w:val="00757A19"/>
    <w:rPr>
      <w:rFonts w:ascii="Symbol" w:hAnsi="Symbol" w:cs="OpenSymbol"/>
    </w:rPr>
  </w:style>
  <w:style w:type="character" w:customStyle="1" w:styleId="WW8Num6z1">
    <w:name w:val="WW8Num6z1"/>
    <w:rsid w:val="00757A19"/>
    <w:rPr>
      <w:rFonts w:ascii="Courier New" w:hAnsi="Courier New" w:cs="Courier New"/>
    </w:rPr>
  </w:style>
  <w:style w:type="character" w:customStyle="1" w:styleId="WW8Num6z2">
    <w:name w:val="WW8Num6z2"/>
    <w:rsid w:val="00757A19"/>
    <w:rPr>
      <w:rFonts w:ascii="Wingdings" w:hAnsi="Wingdings" w:cs="Wingdings"/>
    </w:rPr>
  </w:style>
  <w:style w:type="character" w:customStyle="1" w:styleId="21">
    <w:name w:val="Основной шрифт абзаца2"/>
    <w:rsid w:val="00757A19"/>
  </w:style>
  <w:style w:type="character" w:customStyle="1" w:styleId="HTML">
    <w:name w:val="Стандартный HTML Знак"/>
    <w:rsid w:val="00757A19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Гипертекстовая ссылка"/>
    <w:rsid w:val="00757A19"/>
    <w:rPr>
      <w:b/>
      <w:bCs/>
      <w:color w:val="008000"/>
    </w:rPr>
  </w:style>
  <w:style w:type="character" w:styleId="aa">
    <w:name w:val="Hyperlink"/>
    <w:rsid w:val="00757A19"/>
    <w:rPr>
      <w:color w:val="0000FF"/>
      <w:u w:val="single"/>
    </w:rPr>
  </w:style>
  <w:style w:type="character" w:customStyle="1" w:styleId="ab">
    <w:name w:val="Основной текст Знак"/>
    <w:rsid w:val="00757A19"/>
    <w:rPr>
      <w:sz w:val="22"/>
      <w:szCs w:val="22"/>
    </w:rPr>
  </w:style>
  <w:style w:type="character" w:customStyle="1" w:styleId="ac">
    <w:name w:val="Красная строка Знак"/>
    <w:rsid w:val="00757A19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757A19"/>
    <w:rPr>
      <w:sz w:val="16"/>
      <w:szCs w:val="16"/>
    </w:rPr>
  </w:style>
  <w:style w:type="character" w:customStyle="1" w:styleId="WW-Absatz-Standardschriftart111111111">
    <w:name w:val="WW-Absatz-Standardschriftart111111111"/>
    <w:rsid w:val="00757A19"/>
  </w:style>
  <w:style w:type="character" w:customStyle="1" w:styleId="apple-style-span">
    <w:name w:val="apple-style-span"/>
    <w:basedOn w:val="21"/>
    <w:rsid w:val="00757A19"/>
  </w:style>
  <w:style w:type="character" w:customStyle="1" w:styleId="S">
    <w:name w:val="S_Обычный Знак"/>
    <w:rsid w:val="00757A19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757A19"/>
    <w:rPr>
      <w:sz w:val="24"/>
      <w:szCs w:val="24"/>
      <w:lang w:val="ru-RU" w:eastAsia="ar-SA" w:bidi="ar-SA"/>
    </w:rPr>
  </w:style>
  <w:style w:type="character" w:customStyle="1" w:styleId="ad">
    <w:name w:val="Символ сноски"/>
    <w:rsid w:val="00757A19"/>
    <w:rPr>
      <w:rFonts w:cs="Times New Roman"/>
      <w:vertAlign w:val="superscript"/>
    </w:rPr>
  </w:style>
  <w:style w:type="character" w:customStyle="1" w:styleId="ae">
    <w:name w:val="Текст сноски Знак"/>
    <w:rsid w:val="00757A19"/>
    <w:rPr>
      <w:lang w:val="ru-RU" w:eastAsia="ar-SA" w:bidi="ar-SA"/>
    </w:rPr>
  </w:style>
  <w:style w:type="character" w:customStyle="1" w:styleId="12">
    <w:name w:val="Номер страницы1"/>
    <w:rsid w:val="00757A19"/>
    <w:rPr>
      <w:rFonts w:cs="Times New Roman"/>
    </w:rPr>
  </w:style>
  <w:style w:type="character" w:customStyle="1" w:styleId="af">
    <w:name w:val="Нижний колонтитул Знак"/>
    <w:uiPriority w:val="99"/>
    <w:rsid w:val="00757A19"/>
    <w:rPr>
      <w:sz w:val="24"/>
      <w:szCs w:val="24"/>
      <w:lang w:val="ru-RU" w:eastAsia="ar-SA" w:bidi="ar-SA"/>
    </w:rPr>
  </w:style>
  <w:style w:type="character" w:customStyle="1" w:styleId="af0">
    <w:name w:val="Верхний колонтитул Знак"/>
    <w:uiPriority w:val="99"/>
    <w:rsid w:val="00757A19"/>
    <w:rPr>
      <w:sz w:val="24"/>
      <w:szCs w:val="24"/>
      <w:lang w:val="ru-RU" w:eastAsia="ar-SA" w:bidi="ar-SA"/>
    </w:rPr>
  </w:style>
  <w:style w:type="character" w:customStyle="1" w:styleId="apple-converted-space">
    <w:name w:val="apple-converted-space"/>
    <w:basedOn w:val="21"/>
    <w:rsid w:val="00757A19"/>
  </w:style>
  <w:style w:type="character" w:customStyle="1" w:styleId="af1">
    <w:name w:val="Название Знак"/>
    <w:rsid w:val="00757A19"/>
    <w:rPr>
      <w:rFonts w:ascii="Times New Roman" w:eastAsia="Times New Roman" w:hAnsi="Times New Roman" w:cs="Times New Roman"/>
      <w:sz w:val="24"/>
    </w:rPr>
  </w:style>
  <w:style w:type="character" w:styleId="af2">
    <w:name w:val="Strong"/>
    <w:qFormat/>
    <w:rsid w:val="00757A19"/>
    <w:rPr>
      <w:b/>
      <w:bCs/>
    </w:rPr>
  </w:style>
  <w:style w:type="character" w:customStyle="1" w:styleId="af3">
    <w:name w:val="Маркеры списка"/>
    <w:rsid w:val="00757A19"/>
    <w:rPr>
      <w:rFonts w:ascii="OpenSymbol" w:eastAsia="OpenSymbol" w:hAnsi="OpenSymbol" w:cs="OpenSymbol"/>
    </w:rPr>
  </w:style>
  <w:style w:type="character" w:customStyle="1" w:styleId="ListLabel1">
    <w:name w:val="ListLabel 1"/>
    <w:rsid w:val="00757A19"/>
    <w:rPr>
      <w:rFonts w:cs="Symbol"/>
    </w:rPr>
  </w:style>
  <w:style w:type="character" w:customStyle="1" w:styleId="ListLabel2">
    <w:name w:val="ListLabel 2"/>
    <w:rsid w:val="00757A19"/>
    <w:rPr>
      <w:rFonts w:cs="Times New Roman"/>
    </w:rPr>
  </w:style>
  <w:style w:type="character" w:customStyle="1" w:styleId="ListLabel3">
    <w:name w:val="ListLabel 3"/>
    <w:rsid w:val="00757A19"/>
    <w:rPr>
      <w:rFonts w:cs="OpenSymbol"/>
    </w:rPr>
  </w:style>
  <w:style w:type="character" w:customStyle="1" w:styleId="af4">
    <w:name w:val="Символ нумерации"/>
    <w:rsid w:val="00757A19"/>
  </w:style>
  <w:style w:type="paragraph" w:customStyle="1" w:styleId="af5">
    <w:name w:val="Заголовок"/>
    <w:basedOn w:val="a"/>
    <w:next w:val="a0"/>
    <w:rsid w:val="00757A19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3"/>
    <w:rsid w:val="00757A19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3">
    <w:name w:val="Основной текст Знак1"/>
    <w:basedOn w:val="a1"/>
    <w:link w:val="a0"/>
    <w:rsid w:val="00757A19"/>
    <w:rPr>
      <w:rFonts w:ascii="Calibri" w:eastAsia="Calibri" w:hAnsi="Calibri" w:cs="Times New Roman"/>
      <w:kern w:val="1"/>
      <w:lang w:eastAsia="ar-SA"/>
    </w:rPr>
  </w:style>
  <w:style w:type="paragraph" w:styleId="af6">
    <w:name w:val="List"/>
    <w:basedOn w:val="a0"/>
    <w:rsid w:val="00757A19"/>
    <w:rPr>
      <w:rFonts w:cs="Mangal"/>
    </w:rPr>
  </w:style>
  <w:style w:type="paragraph" w:customStyle="1" w:styleId="33">
    <w:name w:val="Название3"/>
    <w:basedOn w:val="a"/>
    <w:rsid w:val="00757A19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757A19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757A19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757A19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4">
    <w:name w:val="Название1"/>
    <w:basedOn w:val="a"/>
    <w:rsid w:val="00757A19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757A19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757A19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7">
    <w:name w:val="Знак Знак Знак Знак"/>
    <w:basedOn w:val="a"/>
    <w:rsid w:val="00757A19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6">
    <w:name w:val="Обычный (веб)1"/>
    <w:basedOn w:val="a"/>
    <w:rsid w:val="00757A19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7">
    <w:name w:val="Красная строка1"/>
    <w:basedOn w:val="a0"/>
    <w:rsid w:val="00757A19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757A19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8">
    <w:name w:val="Знак Знак Знак Знак Знак Знак Знак"/>
    <w:basedOn w:val="a"/>
    <w:rsid w:val="00757A19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9">
    <w:name w:val="Содержимое таблицы"/>
    <w:basedOn w:val="a"/>
    <w:rsid w:val="00757A19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Абзац списка1"/>
    <w:basedOn w:val="a"/>
    <w:rsid w:val="00757A19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9">
    <w:name w:val="Без интервала1"/>
    <w:rsid w:val="00757A19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757A19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57A1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S0">
    <w:name w:val="S_Обычный"/>
    <w:basedOn w:val="a"/>
    <w:rsid w:val="00757A19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757A19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a">
    <w:name w:val="Текст сноски1"/>
    <w:basedOn w:val="a"/>
    <w:rsid w:val="00757A19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styleId="afa">
    <w:name w:val="footer"/>
    <w:basedOn w:val="a"/>
    <w:link w:val="1b"/>
    <w:uiPriority w:val="99"/>
    <w:rsid w:val="00757A19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character" w:customStyle="1" w:styleId="1b">
    <w:name w:val="Нижний колонтитул Знак1"/>
    <w:basedOn w:val="a1"/>
    <w:link w:val="afa"/>
    <w:uiPriority w:val="99"/>
    <w:rsid w:val="00757A19"/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styleId="afb">
    <w:name w:val="header"/>
    <w:basedOn w:val="a"/>
    <w:link w:val="1c"/>
    <w:uiPriority w:val="99"/>
    <w:rsid w:val="00757A19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character" w:customStyle="1" w:styleId="1c">
    <w:name w:val="Верхний колонтитул Знак1"/>
    <w:basedOn w:val="a1"/>
    <w:link w:val="afb"/>
    <w:uiPriority w:val="99"/>
    <w:rsid w:val="00757A19"/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5">
    <w:name w:val="Список_маркир.2"/>
    <w:basedOn w:val="a"/>
    <w:rsid w:val="00757A19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d">
    <w:name w:val="Текст выноски1"/>
    <w:basedOn w:val="a"/>
    <w:rsid w:val="00757A19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c">
    <w:name w:val="Title"/>
    <w:basedOn w:val="a"/>
    <w:next w:val="afd"/>
    <w:link w:val="1e"/>
    <w:qFormat/>
    <w:rsid w:val="00757A19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1e">
    <w:name w:val="Название Знак1"/>
    <w:basedOn w:val="a1"/>
    <w:link w:val="afc"/>
    <w:rsid w:val="00757A19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d">
    <w:name w:val="Subtitle"/>
    <w:basedOn w:val="af5"/>
    <w:next w:val="a0"/>
    <w:link w:val="afe"/>
    <w:qFormat/>
    <w:rsid w:val="00757A19"/>
    <w:pPr>
      <w:jc w:val="center"/>
    </w:pPr>
    <w:rPr>
      <w:i/>
      <w:iCs/>
    </w:rPr>
  </w:style>
  <w:style w:type="character" w:customStyle="1" w:styleId="afe">
    <w:name w:val="Подзаголовок Знак"/>
    <w:basedOn w:val="a1"/>
    <w:link w:val="afd"/>
    <w:rsid w:val="00757A19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757A1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">
    <w:name w:val="Заголовок таблицы"/>
    <w:basedOn w:val="af9"/>
    <w:rsid w:val="00757A19"/>
    <w:pPr>
      <w:jc w:val="center"/>
    </w:pPr>
    <w:rPr>
      <w:b/>
      <w:bCs/>
    </w:rPr>
  </w:style>
  <w:style w:type="character" w:customStyle="1" w:styleId="1f">
    <w:name w:val="Текст выноски Знак1"/>
    <w:basedOn w:val="a1"/>
    <w:rsid w:val="00757A19"/>
    <w:rPr>
      <w:rFonts w:ascii="Tahoma" w:eastAsia="Calibri" w:hAnsi="Tahoma" w:cs="Times New Roman"/>
      <w:kern w:val="1"/>
      <w:sz w:val="16"/>
      <w:szCs w:val="16"/>
      <w:lang w:eastAsia="ar-SA"/>
    </w:rPr>
  </w:style>
  <w:style w:type="paragraph" w:customStyle="1" w:styleId="S2">
    <w:name w:val="S_Заголовок 2"/>
    <w:basedOn w:val="2"/>
    <w:link w:val="S20"/>
    <w:autoRedefine/>
    <w:rsid w:val="00757A19"/>
    <w:pPr>
      <w:tabs>
        <w:tab w:val="clear" w:pos="0"/>
        <w:tab w:val="clear" w:pos="576"/>
      </w:tabs>
      <w:suppressAutoHyphens w:val="0"/>
      <w:spacing w:after="120" w:line="240" w:lineRule="auto"/>
      <w:ind w:left="709" w:firstLine="0"/>
      <w:jc w:val="center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S20">
    <w:name w:val="S_Заголовок 2 Знак Знак"/>
    <w:link w:val="S2"/>
    <w:rsid w:val="00757A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основной текст"/>
    <w:basedOn w:val="a"/>
    <w:rsid w:val="00757A19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rsid w:val="00757A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1">
    <w:name w:val="Normal (Web)"/>
    <w:basedOn w:val="a"/>
    <w:uiPriority w:val="99"/>
    <w:unhideWhenUsed/>
    <w:rsid w:val="0075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semiHidden/>
    <w:rsid w:val="00757A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57A19"/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1f0">
    <w:name w:val="Знак Знак Знак Знак Знак1 Знак"/>
    <w:basedOn w:val="a"/>
    <w:rsid w:val="00757A1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table" w:styleId="aff2">
    <w:name w:val="Table Grid"/>
    <w:basedOn w:val="a2"/>
    <w:uiPriority w:val="59"/>
    <w:rsid w:val="00757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Indent 3"/>
    <w:basedOn w:val="a"/>
    <w:link w:val="311"/>
    <w:rsid w:val="00757A19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character" w:customStyle="1" w:styleId="311">
    <w:name w:val="Основной текст с отступом 3 Знак1"/>
    <w:basedOn w:val="a1"/>
    <w:link w:val="35"/>
    <w:rsid w:val="00757A19"/>
    <w:rPr>
      <w:rFonts w:ascii="Calibri" w:eastAsia="Calibri" w:hAnsi="Calibri" w:cs="Times New Roman"/>
      <w:kern w:val="1"/>
      <w:sz w:val="16"/>
      <w:szCs w:val="16"/>
      <w:lang w:eastAsia="ar-SA"/>
    </w:rPr>
  </w:style>
  <w:style w:type="character" w:customStyle="1" w:styleId="26">
    <w:name w:val="Основной текст (2)_"/>
    <w:basedOn w:val="a1"/>
    <w:link w:val="27"/>
    <w:rsid w:val="003D6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5pt">
    <w:name w:val="Основной текст (2) + 10;5 pt"/>
    <w:basedOn w:val="26"/>
    <w:rsid w:val="003D61B2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3D61B2"/>
    <w:pPr>
      <w:widowControl w:val="0"/>
      <w:shd w:val="clear" w:color="auto" w:fill="FFFFFF"/>
      <w:spacing w:before="1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3">
    <w:name w:val="Подпись к картинке_"/>
    <w:basedOn w:val="a1"/>
    <w:link w:val="aff4"/>
    <w:rsid w:val="003D6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4">
    <w:name w:val="Подпись к картинке"/>
    <w:basedOn w:val="a"/>
    <w:link w:val="aff3"/>
    <w:rsid w:val="003D61B2"/>
    <w:pPr>
      <w:widowControl w:val="0"/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05pt0">
    <w:name w:val="Основной текст (2) + 10;5 pt;Полужирный;Курсив"/>
    <w:basedOn w:val="26"/>
    <w:rsid w:val="00D13E47"/>
    <w:rPr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0%BA%D1%81%D0%B0%D0%BD_(%D1%80%D0%B5%D0%BA%D0%B0)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E%D1%85%D0%BB%D0%B0%D0%B4%D0%BD%D0%B5%D0%BD%D1%81%D0%BA%D0%B8%D0%B9_%D1%80%D0%B0%D0%B9%D0%BE%D0%BD" TargetMode="External"/><Relationship Id="rId12" Type="http://schemas.openxmlformats.org/officeDocument/2006/relationships/hyperlink" Target="https://ru.wikipedia.org/wiki/%D0%9D%D0%BE%D0%B2%D0%BE-%D0%92%D0%BE%D0%B7%D0%BD%D0%B5%D1%81%D0%B5%D0%BD%D1%81%D0%BA%D0%B8%D0%B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ohladnenskiy.kbr.ru/management/territorialnye-ispolnitelnye-organy/selskoe-poselenie-novo-poltavskoe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D%D0%B0%D0%BB%D1%8C%D1%87%D0%B8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E%D1%85%D0%BB%D0%B0%D0%B4%D0%BD%D1%8B%D0%B9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227342549923186E-2"/>
          <c:y val="7.1428571428571494E-2"/>
          <c:w val="0.65745007680491563"/>
          <c:h val="0.7417582417582417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зарегистрированных автомобилей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/>
          </c:dPt>
          <c:cat>
            <c:numRef>
              <c:f>Sheet1!$B$1:$E$1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115</c:v>
                </c:pt>
                <c:pt idx="1">
                  <c:v>119</c:v>
                </c:pt>
                <c:pt idx="2">
                  <c:v>124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количество аварий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Depth val="0"/>
        <c:shape val="box"/>
        <c:axId val="142024704"/>
        <c:axId val="142026240"/>
        <c:axId val="0"/>
      </c:bar3DChart>
      <c:catAx>
        <c:axId val="1420247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026240"/>
        <c:crosses val="autoZero"/>
        <c:auto val="1"/>
        <c:lblAlgn val="ctr"/>
        <c:lblOffset val="100"/>
        <c:tickLblSkip val="1"/>
        <c:tickMarkSkip val="1"/>
      </c:catAx>
      <c:valAx>
        <c:axId val="1420262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202470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2657450076804919"/>
          <c:y val="0.31868131868131866"/>
          <c:w val="0.26728110599078342"/>
          <c:h val="0.3681318681318683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4771</Words>
  <Characters>27197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2016-07-27T07:01:00Z</dcterms:created>
  <dcterms:modified xsi:type="dcterms:W3CDTF">2026-01-13T11:52:00Z</dcterms:modified>
</cp:coreProperties>
</file>