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DCD" w:rsidRPr="004A4FCF" w:rsidRDefault="00FF6DCD" w:rsidP="00FF6DCD">
      <w:pPr>
        <w:jc w:val="center"/>
        <w:rPr>
          <w:b/>
          <w:bCs/>
          <w:sz w:val="16"/>
          <w:szCs w:val="16"/>
        </w:rPr>
      </w:pPr>
    </w:p>
    <w:p w:rsidR="00FF6DCD" w:rsidRPr="004A4FCF" w:rsidRDefault="00FF6DCD" w:rsidP="00FF6DCD">
      <w:pPr>
        <w:jc w:val="center"/>
        <w:rPr>
          <w:b/>
          <w:bCs/>
          <w:sz w:val="16"/>
          <w:szCs w:val="16"/>
        </w:rPr>
      </w:pPr>
    </w:p>
    <w:p w:rsidR="00FF6DCD" w:rsidRDefault="00FF6DCD" w:rsidP="00FF6DCD">
      <w:pPr>
        <w:rPr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-129540</wp:posOffset>
            </wp:positionV>
            <wp:extent cx="635000" cy="673100"/>
            <wp:effectExtent l="19050" t="0" r="0" b="0"/>
            <wp:wrapTight wrapText="bothSides">
              <wp:wrapPolygon edited="0">
                <wp:start x="-648" y="0"/>
                <wp:lineTo x="-648" y="20785"/>
                <wp:lineTo x="21384" y="20785"/>
                <wp:lineTo x="21384" y="0"/>
                <wp:lineTo x="-648" y="0"/>
              </wp:wrapPolygon>
            </wp:wrapTight>
            <wp:docPr id="2" name="Рисунок 61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</w:rPr>
        <w:t xml:space="preserve">                                                                      </w:t>
      </w:r>
    </w:p>
    <w:p w:rsidR="00FF6DCD" w:rsidRDefault="00FF6DCD" w:rsidP="00FF6DCD">
      <w:pPr>
        <w:jc w:val="center"/>
        <w:rPr>
          <w:bCs/>
        </w:rPr>
      </w:pPr>
    </w:p>
    <w:p w:rsidR="00FF6DCD" w:rsidRDefault="00FF6DCD" w:rsidP="00FF6DCD">
      <w:pPr>
        <w:jc w:val="center"/>
        <w:rPr>
          <w:bCs/>
          <w:sz w:val="16"/>
        </w:rPr>
      </w:pPr>
      <w:r>
        <w:rPr>
          <w:bCs/>
          <w:sz w:val="16"/>
        </w:rPr>
        <w:t xml:space="preserve">                                                                                     </w:t>
      </w:r>
    </w:p>
    <w:p w:rsidR="00FF6DCD" w:rsidRDefault="00FF6DCD" w:rsidP="00FF6DCD">
      <w:pPr>
        <w:jc w:val="center"/>
        <w:rPr>
          <w:b/>
          <w:bCs/>
          <w:sz w:val="16"/>
          <w:szCs w:val="16"/>
        </w:rPr>
      </w:pPr>
    </w:p>
    <w:p w:rsidR="00FF6DCD" w:rsidRDefault="00FF6DCD" w:rsidP="00FF6DCD">
      <w:pPr>
        <w:jc w:val="center"/>
        <w:rPr>
          <w:sz w:val="16"/>
          <w:szCs w:val="16"/>
        </w:rPr>
      </w:pPr>
    </w:p>
    <w:p w:rsidR="00FF6DCD" w:rsidRDefault="00FF6DCD" w:rsidP="00FF6DC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>
        <w:rPr>
          <w:b/>
          <w:sz w:val="16"/>
          <w:szCs w:val="16"/>
        </w:rPr>
        <w:t>ПОЛТАВСКОЕ</w:t>
      </w:r>
      <w:proofErr w:type="gramEnd"/>
    </w:p>
    <w:p w:rsidR="00FF6DCD" w:rsidRDefault="00FF6DCD" w:rsidP="00FF6DC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ПРОХЛАДНЕНСКОГО МУНИЦИПАЛЬНОГО РАЙОНА </w:t>
      </w:r>
      <w:proofErr w:type="gramStart"/>
      <w:r>
        <w:rPr>
          <w:b/>
          <w:sz w:val="16"/>
          <w:szCs w:val="16"/>
        </w:rPr>
        <w:t>КАБАРДИНО - БАЛКАРСКОЙ</w:t>
      </w:r>
      <w:proofErr w:type="gramEnd"/>
      <w:r>
        <w:rPr>
          <w:b/>
          <w:sz w:val="16"/>
          <w:szCs w:val="16"/>
        </w:rPr>
        <w:t xml:space="preserve">  РЕСПУБЛИКИ</w:t>
      </w:r>
    </w:p>
    <w:p w:rsidR="00FF6DCD" w:rsidRDefault="00FF6DCD" w:rsidP="00FF6DCD">
      <w:pPr>
        <w:jc w:val="center"/>
        <w:rPr>
          <w:b/>
          <w:sz w:val="16"/>
          <w:szCs w:val="16"/>
        </w:rPr>
      </w:pPr>
    </w:p>
    <w:p w:rsidR="00FF6DCD" w:rsidRDefault="00FF6DCD" w:rsidP="00FF6DC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КЪЭБЭРДЕЙ - БАЛЪКЪЭР  РЕСПУБЛИКЭМ  ЩЫ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Э  ПРОХЛАДНЭ  МУНИЦИПАЛЬНЭ  РАЙОНЫМ</w:t>
      </w:r>
    </w:p>
    <w:p w:rsidR="00FF6DCD" w:rsidRDefault="00FF6DCD" w:rsidP="00FF6DC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ЩЫЩ НОВО – ПОЛТАВСКЭ  </w:t>
      </w:r>
      <w:r>
        <w:rPr>
          <w:b/>
          <w:bCs/>
          <w:sz w:val="16"/>
          <w:szCs w:val="16"/>
        </w:rPr>
        <w:t xml:space="preserve">КЪУАЖЭ  ЖЫЛАГЬУЭМ </w:t>
      </w:r>
      <w:r>
        <w:rPr>
          <w:b/>
          <w:sz w:val="16"/>
          <w:szCs w:val="16"/>
        </w:rPr>
        <w:t>И  Щ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ЫП</w:t>
      </w:r>
      <w:r>
        <w:rPr>
          <w:b/>
          <w:sz w:val="16"/>
          <w:szCs w:val="16"/>
          <w:lang w:val="en-US"/>
        </w:rPr>
        <w:t>I</w:t>
      </w:r>
      <w:r>
        <w:rPr>
          <w:b/>
          <w:sz w:val="16"/>
          <w:szCs w:val="16"/>
        </w:rPr>
        <w:t>Э  АДМИНИСТРАЦЭ</w:t>
      </w:r>
    </w:p>
    <w:p w:rsidR="00FF6DCD" w:rsidRDefault="00FF6DCD" w:rsidP="00FF6DCD">
      <w:pPr>
        <w:jc w:val="center"/>
        <w:rPr>
          <w:b/>
          <w:sz w:val="16"/>
          <w:szCs w:val="16"/>
        </w:rPr>
      </w:pPr>
    </w:p>
    <w:p w:rsidR="00FF6DCD" w:rsidRDefault="00FF6DCD" w:rsidP="00FF6DC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FF6DCD" w:rsidRDefault="00FF6DCD" w:rsidP="00FF6DC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НОВО - </w:t>
      </w:r>
      <w:proofErr w:type="gramStart"/>
      <w:r>
        <w:rPr>
          <w:b/>
          <w:sz w:val="16"/>
          <w:szCs w:val="16"/>
        </w:rPr>
        <w:t>ПОЛТАВСКОЕ</w:t>
      </w:r>
      <w:proofErr w:type="gramEnd"/>
      <w:r>
        <w:rPr>
          <w:b/>
          <w:sz w:val="16"/>
          <w:szCs w:val="16"/>
        </w:rPr>
        <w:t xml:space="preserve">  ЭЛ  ПОСЕЛЕНИЯСНЫ  ЖЕР-ЖЕРЛИ  АДМИНИСТРАЦИЯСЫ</w:t>
      </w:r>
    </w:p>
    <w:p w:rsidR="00FF6DCD" w:rsidRDefault="00FF6DCD" w:rsidP="00FF6DCD">
      <w:pPr>
        <w:pStyle w:val="a3"/>
        <w:rPr>
          <w:bCs/>
          <w:sz w:val="16"/>
        </w:rPr>
      </w:pPr>
    </w:p>
    <w:p w:rsidR="00FF6DCD" w:rsidRDefault="00FF6DCD" w:rsidP="00FF6DCD">
      <w:pPr>
        <w:pBdr>
          <w:top w:val="single" w:sz="12" w:space="1" w:color="auto"/>
          <w:bottom w:val="single" w:sz="12" w:space="1" w:color="auto"/>
        </w:pBdr>
        <w:rPr>
          <w:bCs/>
          <w:sz w:val="16"/>
        </w:rPr>
      </w:pPr>
    </w:p>
    <w:p w:rsidR="00FF6DCD" w:rsidRPr="00D1004C" w:rsidRDefault="00FF6DCD" w:rsidP="00FF6DCD">
      <w:pPr>
        <w:pStyle w:val="5"/>
        <w:spacing w:before="0"/>
        <w:jc w:val="center"/>
        <w:rPr>
          <w:b w:val="0"/>
          <w:sz w:val="18"/>
          <w:szCs w:val="18"/>
        </w:rPr>
      </w:pPr>
      <w:proofErr w:type="gramStart"/>
      <w:r w:rsidRPr="00D1004C">
        <w:rPr>
          <w:sz w:val="18"/>
          <w:szCs w:val="18"/>
        </w:rPr>
        <w:t>П</w:t>
      </w:r>
      <w:proofErr w:type="gramEnd"/>
      <w:r w:rsidRPr="00D1004C">
        <w:rPr>
          <w:sz w:val="18"/>
          <w:szCs w:val="18"/>
        </w:rPr>
        <w:t xml:space="preserve"> – и  361017  КБР </w:t>
      </w:r>
      <w:proofErr w:type="spellStart"/>
      <w:r w:rsidRPr="00D1004C">
        <w:rPr>
          <w:sz w:val="18"/>
          <w:szCs w:val="18"/>
        </w:rPr>
        <w:t>Прохладненский</w:t>
      </w:r>
      <w:proofErr w:type="spellEnd"/>
      <w:r w:rsidRPr="00D1004C">
        <w:rPr>
          <w:sz w:val="18"/>
          <w:szCs w:val="18"/>
        </w:rPr>
        <w:t xml:space="preserve"> район  с. Ново-Полтавское  ул. Третьякова  126  тел.  9–99-88</w:t>
      </w:r>
    </w:p>
    <w:p w:rsidR="00FF6DCD" w:rsidRPr="00F31C19" w:rsidRDefault="00FF6DCD" w:rsidP="00FF6DCD">
      <w:pPr>
        <w:ind w:left="720"/>
        <w:jc w:val="center"/>
        <w:rPr>
          <w:b/>
          <w:bCs/>
          <w:sz w:val="28"/>
          <w:szCs w:val="28"/>
        </w:rPr>
      </w:pPr>
    </w:p>
    <w:p w:rsidR="00FF6DCD" w:rsidRDefault="00FF6DCD" w:rsidP="00FF6DCD">
      <w:pPr>
        <w:pStyle w:val="a5"/>
        <w:jc w:val="left"/>
        <w:rPr>
          <w:b w:val="0"/>
        </w:rPr>
      </w:pPr>
      <w:r>
        <w:rPr>
          <w:b w:val="0"/>
        </w:rPr>
        <w:t xml:space="preserve">25.07.2025г. </w:t>
      </w:r>
    </w:p>
    <w:p w:rsidR="00FF6DCD" w:rsidRPr="00C9286F" w:rsidRDefault="00FF6DCD" w:rsidP="00FF6DCD">
      <w:pPr>
        <w:pStyle w:val="a5"/>
        <w:jc w:val="right"/>
        <w:rPr>
          <w:b w:val="0"/>
          <w:sz w:val="22"/>
          <w:szCs w:val="24"/>
        </w:rPr>
      </w:pPr>
      <w:r w:rsidRPr="00C9286F">
        <w:rPr>
          <w:sz w:val="22"/>
          <w:szCs w:val="24"/>
        </w:rPr>
        <w:t xml:space="preserve">ПОСТАНОВЛЕНИЕ  </w:t>
      </w:r>
      <w:r w:rsidRPr="001211D6">
        <w:rPr>
          <w:sz w:val="22"/>
          <w:szCs w:val="24"/>
          <w:u w:val="single"/>
        </w:rPr>
        <w:t xml:space="preserve">№ 41                                                                                                                                                                                                                             </w:t>
      </w:r>
    </w:p>
    <w:p w:rsidR="00FF6DCD" w:rsidRPr="00C9286F" w:rsidRDefault="00FF6DCD" w:rsidP="00FF6DCD">
      <w:pPr>
        <w:ind w:left="7088" w:hanging="180"/>
        <w:rPr>
          <w:b/>
          <w:sz w:val="22"/>
        </w:rPr>
      </w:pPr>
      <w:r>
        <w:rPr>
          <w:b/>
          <w:sz w:val="22"/>
        </w:rPr>
        <w:t xml:space="preserve">                          УНАФЭ   №__</w:t>
      </w:r>
    </w:p>
    <w:p w:rsidR="00FF6DCD" w:rsidRPr="00C9286F" w:rsidRDefault="00FF6DCD" w:rsidP="00FF6DCD">
      <w:pPr>
        <w:rPr>
          <w:b/>
          <w:sz w:val="22"/>
        </w:rPr>
      </w:pP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  <w:t xml:space="preserve">       </w:t>
      </w:r>
      <w:r>
        <w:rPr>
          <w:b/>
          <w:sz w:val="22"/>
        </w:rPr>
        <w:t xml:space="preserve">           </w:t>
      </w:r>
      <w:r w:rsidRPr="00C9286F">
        <w:rPr>
          <w:b/>
          <w:sz w:val="22"/>
        </w:rPr>
        <w:t>БЕГИМИ   №___</w:t>
      </w:r>
      <w:r>
        <w:rPr>
          <w:b/>
          <w:sz w:val="22"/>
        </w:rPr>
        <w:t xml:space="preserve"> </w:t>
      </w:r>
    </w:p>
    <w:p w:rsidR="00FF6DCD" w:rsidRDefault="00FF6DCD" w:rsidP="00FF6DCD">
      <w:pPr>
        <w:pStyle w:val="a7"/>
        <w:jc w:val="center"/>
      </w:pPr>
    </w:p>
    <w:p w:rsidR="00FF6DCD" w:rsidRPr="004F63D2" w:rsidRDefault="00FF6DCD" w:rsidP="00FF6DCD">
      <w:pPr>
        <w:widowControl w:val="0"/>
        <w:tabs>
          <w:tab w:val="left" w:pos="1134"/>
        </w:tabs>
        <w:autoSpaceDE w:val="0"/>
        <w:autoSpaceDN w:val="0"/>
        <w:adjustRightInd w:val="0"/>
        <w:jc w:val="center"/>
      </w:pPr>
      <w:r w:rsidRPr="004F63D2">
        <w:t xml:space="preserve">Об отмене Постановления местной администрации </w:t>
      </w:r>
      <w:proofErr w:type="spellStart"/>
      <w:r w:rsidRPr="004F63D2">
        <w:t>с.п</w:t>
      </w:r>
      <w:proofErr w:type="gramStart"/>
      <w:r w:rsidRPr="004F63D2">
        <w:t>.Н</w:t>
      </w:r>
      <w:proofErr w:type="gramEnd"/>
      <w:r w:rsidRPr="004F63D2">
        <w:t>ово-Полтавское</w:t>
      </w:r>
      <w:proofErr w:type="spellEnd"/>
      <w:r w:rsidRPr="004F63D2">
        <w:t xml:space="preserve"> </w:t>
      </w:r>
      <w:proofErr w:type="spellStart"/>
      <w:r w:rsidRPr="004F63D2">
        <w:t>Прохладненского</w:t>
      </w:r>
      <w:proofErr w:type="spellEnd"/>
      <w:r w:rsidRPr="004F63D2">
        <w:t xml:space="preserve"> муниципального района  № 50 от 31.12.2015г. «Об утверждении административного регламента по предоставлению муниципальной услуги «Бесплатное предоставление в собственность отдельным категориям граждан земельных участков, </w:t>
      </w:r>
      <w:r w:rsidRPr="004F63D2">
        <w:rPr>
          <w:bCs/>
        </w:rPr>
        <w:t xml:space="preserve"> находящихся в муниципальной собственности, на территории с.п. </w:t>
      </w:r>
      <w:proofErr w:type="gramStart"/>
      <w:r w:rsidRPr="004F63D2">
        <w:rPr>
          <w:bCs/>
        </w:rPr>
        <w:t>Ново-Полтавское</w:t>
      </w:r>
      <w:proofErr w:type="gramEnd"/>
      <w:r w:rsidRPr="004F63D2">
        <w:rPr>
          <w:bCs/>
        </w:rPr>
        <w:t xml:space="preserve"> </w:t>
      </w:r>
      <w:proofErr w:type="spellStart"/>
      <w:r w:rsidRPr="004F63D2">
        <w:rPr>
          <w:bCs/>
        </w:rPr>
        <w:t>Прохладненского</w:t>
      </w:r>
      <w:proofErr w:type="spellEnd"/>
      <w:r w:rsidRPr="004F63D2">
        <w:rPr>
          <w:bCs/>
        </w:rPr>
        <w:t xml:space="preserve"> муниципального района»</w:t>
      </w:r>
      <w:r w:rsidRPr="004F63D2">
        <w:t>.</w:t>
      </w:r>
    </w:p>
    <w:p w:rsidR="00FF6DCD" w:rsidRPr="0032292E" w:rsidRDefault="00FF6DCD" w:rsidP="00FF6DCD">
      <w:pPr>
        <w:shd w:val="clear" w:color="auto" w:fill="FFFFFF"/>
        <w:jc w:val="both"/>
      </w:pPr>
    </w:p>
    <w:p w:rsidR="00FF6DCD" w:rsidRDefault="00FF6DCD" w:rsidP="00FF6DCD">
      <w:pPr>
        <w:shd w:val="clear" w:color="auto" w:fill="FFFFFF"/>
        <w:jc w:val="both"/>
        <w:rPr>
          <w:b/>
          <w:color w:val="000000"/>
          <w:spacing w:val="-12"/>
        </w:rPr>
      </w:pPr>
      <w:r w:rsidRPr="0032292E">
        <w:tab/>
      </w:r>
      <w:r w:rsidRPr="00C74FC8">
        <w:t>В</w:t>
      </w:r>
      <w:r w:rsidRPr="00C74FC8">
        <w:rPr>
          <w:color w:val="000000"/>
        </w:rPr>
        <w:t xml:space="preserve"> </w:t>
      </w:r>
      <w:r w:rsidRPr="00C74FC8">
        <w:t>соответствии с Федеральным </w:t>
      </w:r>
      <w:hyperlink r:id="rId5" w:history="1">
        <w:r w:rsidRPr="00C74FC8">
          <w:t>законом</w:t>
        </w:r>
      </w:hyperlink>
      <w:r w:rsidRPr="00C74FC8">
        <w:t xml:space="preserve"> от 06.10.2003 № 131-ФЗ "Об общих принципах организации местного самоуправления в Российской Федерации», </w:t>
      </w:r>
      <w:r w:rsidRPr="00C74FC8">
        <w:rPr>
          <w:color w:val="000000"/>
        </w:rPr>
        <w:t>Законом Кабардино-Балкарской Республики от 03.08.2002 № 52-РЗ «О правовых актах в Кабардино-Балкарской Республике»</w:t>
      </w:r>
      <w:r w:rsidRPr="00C74FC8">
        <w:t>,</w:t>
      </w:r>
      <w:r w:rsidRPr="00C74FC8">
        <w:rPr>
          <w:color w:val="000000"/>
        </w:rPr>
        <w:t xml:space="preserve"> руководствуясь Уставом </w:t>
      </w:r>
      <w:r w:rsidRPr="00C74FC8">
        <w:t xml:space="preserve">сельского поселения </w:t>
      </w:r>
      <w:proofErr w:type="gramStart"/>
      <w:r w:rsidRPr="00C74FC8">
        <w:t>Ново-Полтавское</w:t>
      </w:r>
      <w:proofErr w:type="gramEnd"/>
      <w:r w:rsidRPr="00C74FC8">
        <w:t xml:space="preserve"> </w:t>
      </w:r>
      <w:proofErr w:type="spellStart"/>
      <w:r w:rsidRPr="00C74FC8">
        <w:t>Прохладненского</w:t>
      </w:r>
      <w:proofErr w:type="spellEnd"/>
      <w:r w:rsidRPr="00C74FC8">
        <w:t xml:space="preserve"> муниципального района  </w:t>
      </w:r>
      <w:r w:rsidRPr="00C74FC8">
        <w:rPr>
          <w:spacing w:val="-12"/>
        </w:rPr>
        <w:t xml:space="preserve">местная администрация с.п. </w:t>
      </w:r>
      <w:proofErr w:type="gramStart"/>
      <w:r w:rsidRPr="00C74FC8">
        <w:rPr>
          <w:spacing w:val="-12"/>
        </w:rPr>
        <w:t>Ново-Полтавское</w:t>
      </w:r>
      <w:proofErr w:type="gramEnd"/>
      <w:r w:rsidRPr="00C74FC8">
        <w:rPr>
          <w:spacing w:val="-12"/>
        </w:rPr>
        <w:t xml:space="preserve"> </w:t>
      </w:r>
      <w:proofErr w:type="spellStart"/>
      <w:r w:rsidRPr="00C74FC8">
        <w:rPr>
          <w:spacing w:val="-12"/>
        </w:rPr>
        <w:t>Прохладненского</w:t>
      </w:r>
      <w:proofErr w:type="spellEnd"/>
      <w:r w:rsidRPr="00C74FC8">
        <w:rPr>
          <w:spacing w:val="-12"/>
        </w:rPr>
        <w:t xml:space="preserve"> муниципального района КБР </w:t>
      </w:r>
      <w:r w:rsidRPr="00C74FC8">
        <w:rPr>
          <w:b/>
          <w:color w:val="000000"/>
          <w:spacing w:val="-12"/>
        </w:rPr>
        <w:t xml:space="preserve"> </w:t>
      </w:r>
      <w:r w:rsidRPr="00007E0E">
        <w:rPr>
          <w:b/>
          <w:color w:val="000000"/>
          <w:spacing w:val="-12"/>
        </w:rPr>
        <w:t xml:space="preserve"> </w:t>
      </w:r>
    </w:p>
    <w:p w:rsidR="00FF6DCD" w:rsidRPr="00007E0E" w:rsidRDefault="00FF6DCD" w:rsidP="00FF6DCD">
      <w:pPr>
        <w:shd w:val="clear" w:color="auto" w:fill="FFFFFF"/>
        <w:jc w:val="both"/>
        <w:rPr>
          <w:b/>
          <w:color w:val="000000"/>
          <w:spacing w:val="-12"/>
        </w:rPr>
      </w:pPr>
      <w:proofErr w:type="spellStart"/>
      <w:r w:rsidRPr="00007E0E">
        <w:rPr>
          <w:b/>
          <w:color w:val="000000"/>
          <w:spacing w:val="-12"/>
        </w:rPr>
        <w:t>п</w:t>
      </w:r>
      <w:proofErr w:type="spellEnd"/>
      <w:r w:rsidRPr="00007E0E">
        <w:rPr>
          <w:b/>
          <w:color w:val="000000"/>
          <w:spacing w:val="-12"/>
        </w:rPr>
        <w:t xml:space="preserve"> о с т а </w:t>
      </w:r>
      <w:proofErr w:type="spellStart"/>
      <w:r w:rsidRPr="00007E0E">
        <w:rPr>
          <w:b/>
          <w:color w:val="000000"/>
          <w:spacing w:val="-12"/>
        </w:rPr>
        <w:t>н</w:t>
      </w:r>
      <w:proofErr w:type="spellEnd"/>
      <w:r w:rsidRPr="00007E0E">
        <w:rPr>
          <w:b/>
          <w:color w:val="000000"/>
          <w:spacing w:val="-12"/>
        </w:rPr>
        <w:t xml:space="preserve"> о в л я е т:</w:t>
      </w:r>
    </w:p>
    <w:p w:rsidR="00FF6DCD" w:rsidRPr="00007E0E" w:rsidRDefault="00FF6DCD" w:rsidP="00FF6DCD">
      <w:pPr>
        <w:shd w:val="clear" w:color="auto" w:fill="FFFFFF"/>
        <w:jc w:val="both"/>
        <w:rPr>
          <w:b/>
          <w:color w:val="000000"/>
          <w:spacing w:val="-12"/>
        </w:rPr>
      </w:pPr>
    </w:p>
    <w:p w:rsidR="00FF6DCD" w:rsidRPr="00007E0E" w:rsidRDefault="00FF6DCD" w:rsidP="00FF6DCD">
      <w:pPr>
        <w:shd w:val="clear" w:color="auto" w:fill="FFFFFF"/>
        <w:ind w:firstLine="567"/>
        <w:jc w:val="both"/>
        <w:rPr>
          <w:color w:val="000000"/>
        </w:rPr>
      </w:pPr>
      <w:r w:rsidRPr="00007E0E">
        <w:t xml:space="preserve">1. Постановление </w:t>
      </w:r>
      <w:r w:rsidRPr="004F63D2">
        <w:t xml:space="preserve">местной администрации </w:t>
      </w:r>
      <w:proofErr w:type="spellStart"/>
      <w:r w:rsidRPr="004F63D2">
        <w:t>с.п</w:t>
      </w:r>
      <w:proofErr w:type="gramStart"/>
      <w:r w:rsidRPr="004F63D2">
        <w:t>.Н</w:t>
      </w:r>
      <w:proofErr w:type="gramEnd"/>
      <w:r w:rsidRPr="004F63D2">
        <w:t>ово-Полтавское</w:t>
      </w:r>
      <w:proofErr w:type="spellEnd"/>
      <w:r w:rsidRPr="004F63D2">
        <w:t xml:space="preserve"> </w:t>
      </w:r>
      <w:proofErr w:type="spellStart"/>
      <w:r w:rsidRPr="004F63D2">
        <w:t>Прохладненского</w:t>
      </w:r>
      <w:proofErr w:type="spellEnd"/>
      <w:r w:rsidRPr="004F63D2">
        <w:t xml:space="preserve"> муниципального района  № 50 от 31.12.2015г. «Об утверждении административного регламента по предоставлению муниципальной услуги «Бесплатное предоставление в собственность отдельным категориям граждан земельных участков, </w:t>
      </w:r>
      <w:r w:rsidRPr="004F63D2">
        <w:rPr>
          <w:bCs/>
        </w:rPr>
        <w:t xml:space="preserve"> находящихся в муниципальной собственности, на территории с.п. </w:t>
      </w:r>
      <w:proofErr w:type="gramStart"/>
      <w:r w:rsidRPr="004F63D2">
        <w:rPr>
          <w:bCs/>
        </w:rPr>
        <w:t>Ново-Полтавское</w:t>
      </w:r>
      <w:proofErr w:type="gramEnd"/>
      <w:r w:rsidRPr="004F63D2">
        <w:rPr>
          <w:bCs/>
        </w:rPr>
        <w:t xml:space="preserve"> </w:t>
      </w:r>
      <w:proofErr w:type="spellStart"/>
      <w:r w:rsidRPr="004F63D2">
        <w:rPr>
          <w:bCs/>
        </w:rPr>
        <w:t>Прохладненского</w:t>
      </w:r>
      <w:proofErr w:type="spellEnd"/>
      <w:r w:rsidRPr="004F63D2">
        <w:rPr>
          <w:bCs/>
        </w:rPr>
        <w:t xml:space="preserve"> муниципального района»</w:t>
      </w:r>
      <w:r>
        <w:rPr>
          <w:bCs/>
        </w:rPr>
        <w:t xml:space="preserve"> отменить</w:t>
      </w:r>
      <w:r w:rsidRPr="00007E0E">
        <w:t>.</w:t>
      </w:r>
    </w:p>
    <w:p w:rsidR="00FF6DCD" w:rsidRDefault="00FF6DCD" w:rsidP="00FF6DCD">
      <w:pPr>
        <w:ind w:firstLine="567"/>
      </w:pPr>
      <w:r w:rsidRPr="002E1F46">
        <w:t xml:space="preserve">2. Обнародовать настоящее постановление в соответствии с Уставом с.п. </w:t>
      </w:r>
      <w:proofErr w:type="gramStart"/>
      <w:r w:rsidRPr="002E1F46">
        <w:t>Ново-Полтавское</w:t>
      </w:r>
      <w:proofErr w:type="gramEnd"/>
      <w:r w:rsidRPr="002E1F46">
        <w:t xml:space="preserve"> с одновременным размещением на официальном сайте Местной администрации сельского пос</w:t>
      </w:r>
      <w:r w:rsidRPr="002E1F46">
        <w:t>е</w:t>
      </w:r>
      <w:r w:rsidRPr="002E1F46">
        <w:t xml:space="preserve">ления </w:t>
      </w:r>
      <w:r>
        <w:t xml:space="preserve">Ново-Полтавское </w:t>
      </w:r>
      <w:proofErr w:type="spellStart"/>
      <w:r w:rsidRPr="002E1F46">
        <w:t>Прохладненского</w:t>
      </w:r>
      <w:proofErr w:type="spellEnd"/>
      <w:r w:rsidRPr="002E1F46">
        <w:t xml:space="preserve"> муниципального района КБР:</w:t>
      </w:r>
      <w:r w:rsidRPr="008464DD">
        <w:t xml:space="preserve"> </w:t>
      </w:r>
      <w:hyperlink r:id="rId6" w:history="1">
        <w:r w:rsidRPr="005B23D1">
          <w:rPr>
            <w:rStyle w:val="a8"/>
          </w:rPr>
          <w:t>https://prohladnenskiy.kbr.ru/management/territorialnye-ispolnitelnye-organy/selskoe-poselenie-novo-poltavskoe/</w:t>
        </w:r>
      </w:hyperlink>
    </w:p>
    <w:p w:rsidR="00FF6DCD" w:rsidRPr="002E1F46" w:rsidRDefault="00FF6DCD" w:rsidP="00FF6DCD">
      <w:pPr>
        <w:tabs>
          <w:tab w:val="left" w:pos="1134"/>
        </w:tabs>
        <w:ind w:firstLine="567"/>
        <w:jc w:val="both"/>
      </w:pPr>
      <w:r w:rsidRPr="002E1F46">
        <w:t xml:space="preserve">3. </w:t>
      </w:r>
      <w:proofErr w:type="gramStart"/>
      <w:r w:rsidRPr="002E1F46">
        <w:t>Контроль за</w:t>
      </w:r>
      <w:proofErr w:type="gramEnd"/>
      <w:r w:rsidRPr="002E1F46">
        <w:t xml:space="preserve"> исполнением настоящего постановления оставляю за собой.</w:t>
      </w:r>
    </w:p>
    <w:p w:rsidR="00FF6DCD" w:rsidRPr="002E1F46" w:rsidRDefault="00FF6DCD" w:rsidP="00FF6DCD">
      <w:pPr>
        <w:ind w:firstLine="567"/>
      </w:pPr>
      <w:r w:rsidRPr="002E1F46">
        <w:t>4. Настоящее постановление вступает в силу с момента его обнародования.</w:t>
      </w:r>
    </w:p>
    <w:p w:rsidR="00FF6DCD" w:rsidRPr="002E1F46" w:rsidRDefault="00FF6DCD" w:rsidP="00FF6DCD">
      <w:pPr>
        <w:ind w:left="75" w:firstLine="567"/>
      </w:pPr>
    </w:p>
    <w:p w:rsidR="00FF6DCD" w:rsidRPr="00007E0E" w:rsidRDefault="00FF6DCD" w:rsidP="00FF6DCD">
      <w:pPr>
        <w:ind w:left="75" w:firstLine="567"/>
      </w:pPr>
    </w:p>
    <w:p w:rsidR="00FF6DCD" w:rsidRDefault="00FF6DCD" w:rsidP="00FF6DCD">
      <w:pPr>
        <w:jc w:val="both"/>
      </w:pPr>
    </w:p>
    <w:p w:rsidR="00FF6DCD" w:rsidRDefault="00FF6DCD" w:rsidP="00FF6DCD">
      <w:pPr>
        <w:jc w:val="both"/>
      </w:pPr>
    </w:p>
    <w:p w:rsidR="00FF6DCD" w:rsidRPr="00CE7A1B" w:rsidRDefault="00FF6DCD" w:rsidP="00FF6DCD">
      <w:pPr>
        <w:tabs>
          <w:tab w:val="left" w:pos="1905"/>
        </w:tabs>
      </w:pPr>
      <w:r>
        <w:t>И.о. г</w:t>
      </w:r>
      <w:r w:rsidRPr="00CE7A1B">
        <w:t>лав</w:t>
      </w:r>
      <w:r>
        <w:t>ы</w:t>
      </w:r>
      <w:r w:rsidRPr="00CE7A1B">
        <w:t xml:space="preserve"> местной администрации</w:t>
      </w:r>
    </w:p>
    <w:p w:rsidR="00FF6DCD" w:rsidRPr="00CE7A1B" w:rsidRDefault="00FF6DCD" w:rsidP="00FF6DC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E7A1B">
        <w:rPr>
          <w:rFonts w:ascii="Times New Roman" w:hAnsi="Times New Roman" w:cs="Times New Roman"/>
          <w:sz w:val="24"/>
          <w:szCs w:val="24"/>
        </w:rPr>
        <w:t xml:space="preserve">с.п. Ново-Полтавское </w:t>
      </w:r>
    </w:p>
    <w:p w:rsidR="00FF6DCD" w:rsidRPr="00CE7A1B" w:rsidRDefault="00FF6DCD" w:rsidP="00FF6DCD">
      <w:pPr>
        <w:pStyle w:val="ConsPlusNormal"/>
        <w:ind w:firstLine="0"/>
        <w:jc w:val="both"/>
        <w:rPr>
          <w:b/>
          <w:bCs/>
          <w:sz w:val="24"/>
          <w:szCs w:val="24"/>
        </w:rPr>
      </w:pPr>
      <w:proofErr w:type="spellStart"/>
      <w:r w:rsidRPr="00CE7A1B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CE7A1B">
        <w:rPr>
          <w:rFonts w:ascii="Times New Roman" w:hAnsi="Times New Roman" w:cs="Times New Roman"/>
          <w:sz w:val="24"/>
          <w:szCs w:val="24"/>
        </w:rPr>
        <w:t xml:space="preserve"> муниципального района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Е.Ф.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Русакевич</w:t>
      </w:r>
      <w:proofErr w:type="spellEnd"/>
    </w:p>
    <w:p w:rsidR="00FF6DCD" w:rsidRPr="00C60F13" w:rsidRDefault="00FF6DCD" w:rsidP="00FF6DCD">
      <w:pPr>
        <w:jc w:val="center"/>
      </w:pPr>
    </w:p>
    <w:p w:rsidR="00FF6DCD" w:rsidRPr="00C60F13" w:rsidRDefault="00FF6DCD" w:rsidP="00FF6DCD">
      <w:pPr>
        <w:jc w:val="center"/>
      </w:pPr>
    </w:p>
    <w:p w:rsidR="00A81B54" w:rsidRDefault="00A81B54"/>
    <w:sectPr w:rsidR="00A81B54" w:rsidSect="00FF6DCD">
      <w:pgSz w:w="11906" w:h="16838"/>
      <w:pgMar w:top="567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DCD"/>
    <w:rsid w:val="0067617C"/>
    <w:rsid w:val="007803A3"/>
    <w:rsid w:val="00A81B54"/>
    <w:rsid w:val="00F00AD5"/>
    <w:rsid w:val="00FC300E"/>
    <w:rsid w:val="00FF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FF6DC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F6DC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rsid w:val="00FF6DC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F6D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FF6DCD"/>
    <w:pPr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FF6DC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FF6D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Стиль"/>
    <w:rsid w:val="00FF6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FF6DCD"/>
    <w:rPr>
      <w:strike w:val="0"/>
      <w:dstrike w:val="0"/>
      <w:color w:val="0072BC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hladnenskiy.kbr.ru/management/territorialnye-ispolnitelnye-organy/selskoe-poselenie-novo-poltavskoe/" TargetMode="External"/><Relationship Id="rId5" Type="http://schemas.openxmlformats.org/officeDocument/2006/relationships/hyperlink" Target="consultantplus://offline/ref=DFFEFA64E816A595DCCEEA5E4F9CC64036D9FFDEB02DFAD81DD2E4A379BCt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2025-07-25T12:27:00Z</dcterms:created>
  <dcterms:modified xsi:type="dcterms:W3CDTF">2025-07-25T12:28:00Z</dcterms:modified>
</cp:coreProperties>
</file>