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5E2" w:rsidRPr="00490EBC" w:rsidRDefault="00731406" w:rsidP="00D91A44">
      <w:pPr>
        <w:pStyle w:val="a4"/>
        <w:spacing w:line="276" w:lineRule="auto"/>
        <w:jc w:val="center"/>
        <w:rPr>
          <w:rFonts w:ascii="Times New Roman" w:hAnsi="Times New Roman" w:cs="Times New Roman"/>
          <w:b/>
          <w:bCs/>
          <w:sz w:val="28"/>
          <w:szCs w:val="28"/>
        </w:rPr>
      </w:pPr>
      <w:r>
        <w:rPr>
          <w:rFonts w:ascii="Times New Roman" w:hAnsi="Times New Roman" w:cs="Times New Roman"/>
          <w:b/>
          <w:sz w:val="28"/>
          <w:szCs w:val="28"/>
        </w:rPr>
        <w:t>О</w:t>
      </w:r>
      <w:r w:rsidR="00D91A44" w:rsidRPr="00266511">
        <w:rPr>
          <w:rFonts w:ascii="Times New Roman" w:hAnsi="Times New Roman" w:cs="Times New Roman"/>
          <w:b/>
          <w:sz w:val="28"/>
          <w:szCs w:val="28"/>
        </w:rPr>
        <w:t>бщественно</w:t>
      </w:r>
      <w:r>
        <w:rPr>
          <w:rFonts w:ascii="Times New Roman" w:hAnsi="Times New Roman" w:cs="Times New Roman"/>
          <w:b/>
          <w:sz w:val="28"/>
          <w:szCs w:val="28"/>
        </w:rPr>
        <w:t>е обсуждение</w:t>
      </w:r>
      <w:r w:rsidR="00D91A44" w:rsidRPr="00266511">
        <w:rPr>
          <w:rFonts w:ascii="Times New Roman" w:hAnsi="Times New Roman" w:cs="Times New Roman"/>
          <w:b/>
          <w:sz w:val="28"/>
          <w:szCs w:val="28"/>
        </w:rPr>
        <w:t xml:space="preserve"> </w:t>
      </w:r>
      <w:r w:rsidR="00D91A44" w:rsidRPr="00266511">
        <w:rPr>
          <w:rFonts w:ascii="Times New Roman" w:eastAsia="Times New Roman" w:hAnsi="Times New Roman" w:cs="Times New Roman"/>
          <w:b/>
          <w:sz w:val="28"/>
          <w:szCs w:val="28"/>
        </w:rPr>
        <w:t xml:space="preserve">проекта </w:t>
      </w:r>
      <w:r w:rsidR="004215E2" w:rsidRPr="00266511">
        <w:rPr>
          <w:rFonts w:ascii="Times New Roman" w:hAnsi="Times New Roman" w:cs="Times New Roman"/>
          <w:b/>
          <w:sz w:val="28"/>
          <w:szCs w:val="28"/>
        </w:rPr>
        <w:t xml:space="preserve">муниципального нормативного правового акта местной администрации Прохладненского муниципального района </w:t>
      </w:r>
      <w:r w:rsidR="0058569D" w:rsidRPr="00266511">
        <w:rPr>
          <w:rFonts w:ascii="Times New Roman" w:hAnsi="Times New Roman" w:cs="Times New Roman"/>
          <w:b/>
          <w:sz w:val="28"/>
          <w:szCs w:val="28"/>
        </w:rPr>
        <w:t>«О внесении</w:t>
      </w:r>
      <w:r w:rsidR="0058569D" w:rsidRPr="00490EBC">
        <w:rPr>
          <w:rFonts w:ascii="Times New Roman" w:hAnsi="Times New Roman" w:cs="Times New Roman"/>
          <w:b/>
          <w:sz w:val="28"/>
          <w:szCs w:val="28"/>
        </w:rPr>
        <w:t xml:space="preserve"> изменений в муниципальную программу «</w:t>
      </w:r>
      <w:r w:rsidR="0058569D" w:rsidRPr="00490EBC">
        <w:rPr>
          <w:rFonts w:ascii="Times New Roman" w:hAnsi="Times New Roman" w:cs="Times New Roman"/>
          <w:b/>
          <w:bCs/>
          <w:sz w:val="28"/>
          <w:szCs w:val="28"/>
        </w:rPr>
        <w:t>Развитие промышленности и торговли в Прохладненском муниципальном районе Кабардино-Балкарской Республики»</w:t>
      </w:r>
    </w:p>
    <w:p w:rsidR="00D91A44" w:rsidRPr="00490EBC" w:rsidRDefault="00D91A44" w:rsidP="00D91A44">
      <w:pPr>
        <w:pStyle w:val="a4"/>
        <w:spacing w:line="276" w:lineRule="auto"/>
        <w:jc w:val="center"/>
        <w:rPr>
          <w:rFonts w:ascii="Times New Roman" w:hAnsi="Times New Roman" w:cs="Times New Roman"/>
          <w:b/>
          <w:sz w:val="28"/>
          <w:szCs w:val="28"/>
        </w:rPr>
      </w:pPr>
    </w:p>
    <w:p w:rsidR="00D91A44" w:rsidRPr="00490EBC" w:rsidRDefault="00192A0D" w:rsidP="00D91A44">
      <w:pPr>
        <w:spacing w:line="276" w:lineRule="auto"/>
        <w:ind w:firstLine="708"/>
        <w:jc w:val="right"/>
        <w:rPr>
          <w:sz w:val="28"/>
          <w:szCs w:val="28"/>
        </w:rPr>
      </w:pPr>
      <w:r w:rsidRPr="00490EBC">
        <w:rPr>
          <w:sz w:val="28"/>
          <w:szCs w:val="28"/>
        </w:rPr>
        <w:t>«</w:t>
      </w:r>
      <w:r w:rsidR="00D91A44" w:rsidRPr="00490EBC">
        <w:rPr>
          <w:sz w:val="28"/>
          <w:szCs w:val="28"/>
        </w:rPr>
        <w:t>14» декабря 2023 года</w:t>
      </w:r>
    </w:p>
    <w:p w:rsidR="00D91A44" w:rsidRPr="00490EBC" w:rsidRDefault="00D91A44" w:rsidP="00D91A44">
      <w:pPr>
        <w:spacing w:line="276" w:lineRule="auto"/>
        <w:ind w:firstLine="709"/>
        <w:jc w:val="both"/>
        <w:rPr>
          <w:sz w:val="28"/>
          <w:szCs w:val="28"/>
        </w:rPr>
      </w:pPr>
    </w:p>
    <w:p w:rsidR="00CE2354" w:rsidRPr="00490EBC" w:rsidRDefault="00D91A44" w:rsidP="00D91A44">
      <w:pPr>
        <w:spacing w:line="276" w:lineRule="auto"/>
        <w:ind w:firstLine="709"/>
        <w:jc w:val="both"/>
        <w:rPr>
          <w:sz w:val="28"/>
          <w:szCs w:val="28"/>
        </w:rPr>
      </w:pPr>
      <w:proofErr w:type="gramStart"/>
      <w:r w:rsidRPr="00490EBC">
        <w:rPr>
          <w:sz w:val="28"/>
          <w:szCs w:val="28"/>
        </w:rPr>
        <w:t>В соответствии с пунктом 3.9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w:t>
      </w:r>
      <w:r w:rsidRPr="00490EBC">
        <w:rPr>
          <w:bCs/>
          <w:sz w:val="28"/>
          <w:szCs w:val="28"/>
        </w:rPr>
        <w:t>, утвержденным п</w:t>
      </w:r>
      <w:r w:rsidRPr="00490EBC">
        <w:rPr>
          <w:sz w:val="28"/>
          <w:szCs w:val="28"/>
        </w:rPr>
        <w:t xml:space="preserve">остановлением местной администрации Прохладненского муниципального района КБР № 720 от 01.12.2023 года, </w:t>
      </w:r>
      <w:r w:rsidR="00A43545" w:rsidRPr="00490EBC">
        <w:rPr>
          <w:sz w:val="28"/>
          <w:szCs w:val="28"/>
        </w:rPr>
        <w:t>отде</w:t>
      </w:r>
      <w:r w:rsidR="00CE2354" w:rsidRPr="00490EBC">
        <w:rPr>
          <w:sz w:val="28"/>
          <w:szCs w:val="28"/>
        </w:rPr>
        <w:t xml:space="preserve">л экономического анализа и контроля бюджетных ресурсов местной администрации Прохладненского муниципального района </w:t>
      </w:r>
      <w:r w:rsidR="00192A0D" w:rsidRPr="00490EBC">
        <w:rPr>
          <w:sz w:val="28"/>
          <w:szCs w:val="28"/>
        </w:rPr>
        <w:t xml:space="preserve">проводит публичные консультации в отношении </w:t>
      </w:r>
      <w:r w:rsidR="00CE2354" w:rsidRPr="00490EBC">
        <w:rPr>
          <w:sz w:val="28"/>
          <w:szCs w:val="28"/>
        </w:rPr>
        <w:t>проекта муниципального нормативного правового акта местной администрации Прохладненского муниципального</w:t>
      </w:r>
      <w:proofErr w:type="gramEnd"/>
      <w:r w:rsidR="00CE2354" w:rsidRPr="00490EBC">
        <w:rPr>
          <w:sz w:val="28"/>
          <w:szCs w:val="28"/>
        </w:rPr>
        <w:t xml:space="preserve"> района </w:t>
      </w:r>
      <w:r w:rsidR="0058569D" w:rsidRPr="00490EBC">
        <w:rPr>
          <w:sz w:val="28"/>
          <w:szCs w:val="28"/>
        </w:rPr>
        <w:t>«О внесении изменений в муниципальную программу «</w:t>
      </w:r>
      <w:r w:rsidR="0058569D" w:rsidRPr="00490EBC">
        <w:rPr>
          <w:bCs/>
          <w:sz w:val="28"/>
          <w:szCs w:val="28"/>
        </w:rPr>
        <w:t xml:space="preserve">Развитие промышленности и торговли в Прохладненском муниципальном районе Кабардино-Балкарской Республики» </w:t>
      </w:r>
      <w:r w:rsidR="003E4C73" w:rsidRPr="00490EBC">
        <w:rPr>
          <w:sz w:val="28"/>
          <w:szCs w:val="28"/>
        </w:rPr>
        <w:t xml:space="preserve">(далее – </w:t>
      </w:r>
      <w:r w:rsidR="00192A0D" w:rsidRPr="00490EBC">
        <w:rPr>
          <w:sz w:val="28"/>
          <w:szCs w:val="28"/>
        </w:rPr>
        <w:t>МНПА</w:t>
      </w:r>
      <w:r w:rsidR="003E4C73" w:rsidRPr="00490EBC">
        <w:rPr>
          <w:sz w:val="28"/>
          <w:szCs w:val="28"/>
        </w:rPr>
        <w:t>)</w:t>
      </w:r>
      <w:r w:rsidR="00CE2354" w:rsidRPr="00490EBC">
        <w:rPr>
          <w:sz w:val="28"/>
          <w:szCs w:val="28"/>
        </w:rPr>
        <w:t>.</w:t>
      </w:r>
    </w:p>
    <w:p w:rsidR="000558B5" w:rsidRPr="00490EBC" w:rsidRDefault="000558B5" w:rsidP="000C07BF">
      <w:pPr>
        <w:spacing w:line="276" w:lineRule="auto"/>
        <w:ind w:firstLine="709"/>
        <w:jc w:val="both"/>
        <w:rPr>
          <w:sz w:val="28"/>
          <w:szCs w:val="28"/>
        </w:rPr>
      </w:pPr>
      <w:r w:rsidRPr="00490EBC">
        <w:rPr>
          <w:sz w:val="28"/>
          <w:szCs w:val="28"/>
        </w:rPr>
        <w:t xml:space="preserve">Инициатор проведения экспертизы: </w:t>
      </w:r>
      <w:r w:rsidR="00CE2354" w:rsidRPr="00490EBC">
        <w:rPr>
          <w:sz w:val="28"/>
          <w:szCs w:val="28"/>
        </w:rPr>
        <w:t xml:space="preserve">отдел экономического анализа и контроля бюджетных ресурсов местной администрации Прохладненского муниципального района </w:t>
      </w:r>
      <w:r w:rsidR="00A642C5" w:rsidRPr="00490EBC">
        <w:rPr>
          <w:sz w:val="28"/>
          <w:szCs w:val="28"/>
        </w:rPr>
        <w:t>КБР.</w:t>
      </w:r>
    </w:p>
    <w:p w:rsidR="00D91A44" w:rsidRPr="00490EBC" w:rsidRDefault="00D91A44" w:rsidP="00D91A44">
      <w:pPr>
        <w:spacing w:line="276" w:lineRule="auto"/>
        <w:ind w:firstLine="709"/>
        <w:jc w:val="both"/>
        <w:rPr>
          <w:sz w:val="28"/>
          <w:szCs w:val="28"/>
        </w:rPr>
      </w:pPr>
      <w:r w:rsidRPr="00731406">
        <w:rPr>
          <w:sz w:val="28"/>
          <w:szCs w:val="28"/>
        </w:rPr>
        <w:t xml:space="preserve">Прием замечаний, предложений и иной информации по МНПА, будет осуществляться с 14 декабря 2023 года до 20 декабря 2023 года на электронную почту: </w:t>
      </w:r>
      <w:proofErr w:type="spellStart"/>
      <w:r w:rsidR="00731406" w:rsidRPr="00731406">
        <w:rPr>
          <w:sz w:val="28"/>
          <w:szCs w:val="28"/>
          <w:lang w:val="en-US"/>
        </w:rPr>
        <w:t>adminprohr</w:t>
      </w:r>
      <w:proofErr w:type="spellEnd"/>
      <w:r w:rsidR="00731406" w:rsidRPr="00731406">
        <w:rPr>
          <w:sz w:val="28"/>
          <w:szCs w:val="28"/>
        </w:rPr>
        <w:t>@</w:t>
      </w:r>
      <w:proofErr w:type="spellStart"/>
      <w:r w:rsidR="00731406" w:rsidRPr="00731406">
        <w:rPr>
          <w:sz w:val="28"/>
          <w:szCs w:val="28"/>
          <w:lang w:val="en-US"/>
        </w:rPr>
        <w:t>kbr</w:t>
      </w:r>
      <w:proofErr w:type="spellEnd"/>
      <w:r w:rsidR="00731406" w:rsidRPr="00731406">
        <w:rPr>
          <w:sz w:val="28"/>
          <w:szCs w:val="28"/>
        </w:rPr>
        <w:t>.</w:t>
      </w:r>
      <w:proofErr w:type="spellStart"/>
      <w:r w:rsidR="00731406" w:rsidRPr="00731406">
        <w:rPr>
          <w:sz w:val="28"/>
          <w:szCs w:val="28"/>
          <w:lang w:val="en-US"/>
        </w:rPr>
        <w:t>ru</w:t>
      </w:r>
      <w:proofErr w:type="spellEnd"/>
      <w:r w:rsidR="00731406" w:rsidRPr="00731406">
        <w:rPr>
          <w:sz w:val="28"/>
          <w:szCs w:val="28"/>
        </w:rPr>
        <w:t xml:space="preserve"> </w:t>
      </w:r>
      <w:r w:rsidRPr="00731406">
        <w:rPr>
          <w:sz w:val="28"/>
          <w:szCs w:val="28"/>
        </w:rPr>
        <w:t>или по адресу: 361045, КБР, г. Прохладный, ул. Гагарина, 47, четвертый этаж, кабинет № 408, Местная администрация Прохладненского муниципального</w:t>
      </w:r>
      <w:r w:rsidRPr="00490EBC">
        <w:rPr>
          <w:sz w:val="28"/>
          <w:szCs w:val="28"/>
        </w:rPr>
        <w:t xml:space="preserve"> района КБР. Контактное лицо по вопросам, обсуждаемым в ходе проведения публичных консультаций: Доценко Ирина Николаевна, 8 (866-31) 4-10-34.</w:t>
      </w:r>
    </w:p>
    <w:p w:rsidR="00D91A44" w:rsidRPr="00C2063F" w:rsidRDefault="00D91A44" w:rsidP="00D91A44">
      <w:pPr>
        <w:pStyle w:val="ConsPlusNormal"/>
        <w:spacing w:before="220" w:line="276" w:lineRule="auto"/>
        <w:ind w:firstLine="540"/>
        <w:jc w:val="both"/>
        <w:rPr>
          <w:rFonts w:ascii="Times New Roman" w:hAnsi="Times New Roman" w:cs="Times New Roman"/>
          <w:sz w:val="28"/>
          <w:szCs w:val="28"/>
        </w:rPr>
      </w:pPr>
      <w:proofErr w:type="gramStart"/>
      <w:r w:rsidRPr="00490EBC">
        <w:rPr>
          <w:rFonts w:ascii="Times New Roman" w:hAnsi="Times New Roman" w:cs="Times New Roman"/>
          <w:sz w:val="28"/>
          <w:szCs w:val="28"/>
        </w:rPr>
        <w:t>Пост</w:t>
      </w:r>
      <w:bookmarkStart w:id="0" w:name="_GoBack"/>
      <w:bookmarkEnd w:id="0"/>
      <w:r w:rsidRPr="00490EBC">
        <w:rPr>
          <w:rFonts w:ascii="Times New Roman" w:hAnsi="Times New Roman" w:cs="Times New Roman"/>
          <w:sz w:val="28"/>
          <w:szCs w:val="28"/>
        </w:rPr>
        <w:t>упившие в ходе общественного обсуждения замечания, предложения, рекомендации, сведения (расчеты, обоснования), информационно-аналитические материалы, подлежат рассмотрению во взаимосвязи со сложившейся практикой их применения, учитывается их соответствие принципам правового регулирования, установленным законодательством Российской Федерации, определяются характер воздействия положений муниципального нормативного правового акта на регулируемые отношения в сфере предпринимательской и инвестиционной деятельности, устанавливается наличие затруднений в ее осуществлении, вызванных применением положений МНПА.</w:t>
      </w:r>
      <w:proofErr w:type="gramEnd"/>
    </w:p>
    <w:p w:rsidR="000558B5" w:rsidRPr="00C2063F" w:rsidRDefault="000558B5" w:rsidP="004759BF">
      <w:pPr>
        <w:pStyle w:val="a4"/>
        <w:spacing w:line="276" w:lineRule="auto"/>
        <w:ind w:firstLine="567"/>
        <w:jc w:val="both"/>
        <w:rPr>
          <w:rFonts w:ascii="Times New Roman" w:hAnsi="Times New Roman" w:cs="Times New Roman"/>
          <w:sz w:val="28"/>
          <w:szCs w:val="28"/>
        </w:rPr>
      </w:pPr>
    </w:p>
    <w:p w:rsidR="00C2063F" w:rsidRPr="00C2063F" w:rsidRDefault="00C2063F" w:rsidP="004625C9">
      <w:pPr>
        <w:widowControl w:val="0"/>
        <w:jc w:val="both"/>
        <w:rPr>
          <w:szCs w:val="26"/>
        </w:rPr>
      </w:pPr>
    </w:p>
    <w:p w:rsidR="0058569D" w:rsidRPr="0004297C" w:rsidRDefault="0058569D" w:rsidP="0058569D">
      <w:pPr>
        <w:jc w:val="center"/>
        <w:rPr>
          <w:sz w:val="28"/>
          <w:szCs w:val="28"/>
        </w:rPr>
      </w:pPr>
      <w:r w:rsidRPr="0004297C">
        <w:rPr>
          <w:sz w:val="28"/>
          <w:szCs w:val="28"/>
        </w:rPr>
        <w:lastRenderedPageBreak/>
        <w:t>ПРОЕКТ</w:t>
      </w:r>
    </w:p>
    <w:p w:rsidR="0058569D" w:rsidRPr="0004297C" w:rsidRDefault="0058569D" w:rsidP="0058569D">
      <w:pPr>
        <w:jc w:val="center"/>
        <w:rPr>
          <w:sz w:val="28"/>
          <w:szCs w:val="28"/>
        </w:rPr>
      </w:pPr>
      <w:r w:rsidRPr="0004297C">
        <w:rPr>
          <w:sz w:val="28"/>
          <w:szCs w:val="28"/>
        </w:rPr>
        <w:t>постановления местной администрации</w:t>
      </w:r>
    </w:p>
    <w:p w:rsidR="0058569D" w:rsidRPr="0004297C" w:rsidRDefault="0058569D" w:rsidP="0058569D">
      <w:pPr>
        <w:jc w:val="center"/>
        <w:rPr>
          <w:sz w:val="28"/>
          <w:szCs w:val="28"/>
        </w:rPr>
      </w:pPr>
      <w:r w:rsidRPr="0004297C">
        <w:rPr>
          <w:sz w:val="28"/>
          <w:szCs w:val="28"/>
        </w:rPr>
        <w:t>Прохладненского муниципального района</w:t>
      </w:r>
    </w:p>
    <w:p w:rsidR="0058569D" w:rsidRPr="0004297C" w:rsidRDefault="0058569D" w:rsidP="0058569D">
      <w:pPr>
        <w:jc w:val="center"/>
        <w:rPr>
          <w:sz w:val="16"/>
          <w:szCs w:val="16"/>
        </w:rPr>
      </w:pPr>
    </w:p>
    <w:p w:rsidR="0058569D" w:rsidRPr="0004297C" w:rsidRDefault="0058569D" w:rsidP="0058569D">
      <w:pPr>
        <w:rPr>
          <w:sz w:val="28"/>
          <w:szCs w:val="28"/>
        </w:rPr>
      </w:pPr>
    </w:p>
    <w:p w:rsidR="0058569D" w:rsidRPr="0004297C" w:rsidRDefault="0058569D" w:rsidP="0058569D">
      <w:pPr>
        <w:rPr>
          <w:sz w:val="28"/>
          <w:szCs w:val="28"/>
        </w:rPr>
      </w:pPr>
      <w:r w:rsidRPr="0004297C">
        <w:rPr>
          <w:sz w:val="28"/>
          <w:szCs w:val="28"/>
        </w:rPr>
        <w:t>«___» __________ 202</w:t>
      </w:r>
      <w:r>
        <w:rPr>
          <w:sz w:val="28"/>
          <w:szCs w:val="28"/>
        </w:rPr>
        <w:t>3</w:t>
      </w:r>
      <w:r w:rsidRPr="0004297C">
        <w:rPr>
          <w:sz w:val="28"/>
          <w:szCs w:val="28"/>
        </w:rPr>
        <w:t xml:space="preserve"> года                            </w:t>
      </w:r>
      <w:r>
        <w:rPr>
          <w:sz w:val="28"/>
          <w:szCs w:val="28"/>
        </w:rPr>
        <w:t xml:space="preserve"> </w:t>
      </w:r>
      <w:r w:rsidRPr="0004297C">
        <w:rPr>
          <w:sz w:val="28"/>
          <w:szCs w:val="28"/>
        </w:rPr>
        <w:t xml:space="preserve">                            </w:t>
      </w:r>
      <w:r>
        <w:rPr>
          <w:sz w:val="28"/>
          <w:szCs w:val="28"/>
        </w:rPr>
        <w:t xml:space="preserve"> </w:t>
      </w:r>
      <w:r w:rsidRPr="0004297C">
        <w:rPr>
          <w:sz w:val="28"/>
          <w:szCs w:val="28"/>
        </w:rPr>
        <w:t xml:space="preserve">            № _____</w:t>
      </w:r>
    </w:p>
    <w:p w:rsidR="0058569D" w:rsidRPr="0004297C" w:rsidRDefault="0058569D" w:rsidP="0058569D">
      <w:pPr>
        <w:pStyle w:val="3"/>
        <w:rPr>
          <w:b w:val="0"/>
          <w:szCs w:val="28"/>
        </w:rPr>
      </w:pPr>
    </w:p>
    <w:p w:rsidR="0058569D" w:rsidRPr="0004297C" w:rsidRDefault="0058569D" w:rsidP="0058569D">
      <w:pPr>
        <w:pStyle w:val="3"/>
        <w:rPr>
          <w:b w:val="0"/>
          <w:szCs w:val="28"/>
        </w:rPr>
      </w:pPr>
      <w:r w:rsidRPr="0004297C">
        <w:rPr>
          <w:b w:val="0"/>
          <w:szCs w:val="28"/>
        </w:rPr>
        <w:t>«О внесении изменений в муниципальную программу</w:t>
      </w:r>
    </w:p>
    <w:p w:rsidR="0058569D" w:rsidRPr="0004297C" w:rsidRDefault="0058569D" w:rsidP="0058569D">
      <w:pPr>
        <w:pStyle w:val="3"/>
        <w:rPr>
          <w:b w:val="0"/>
          <w:szCs w:val="28"/>
        </w:rPr>
      </w:pPr>
      <w:r w:rsidRPr="0004297C">
        <w:rPr>
          <w:b w:val="0"/>
          <w:szCs w:val="28"/>
        </w:rPr>
        <w:t>«</w:t>
      </w:r>
      <w:r w:rsidRPr="0004297C">
        <w:rPr>
          <w:b w:val="0"/>
          <w:bCs/>
          <w:szCs w:val="28"/>
        </w:rPr>
        <w:t>Развитие промышленности и торговли в Прохладненском муниципальном районе Кабардино-Балкарской Республики»</w:t>
      </w:r>
    </w:p>
    <w:p w:rsidR="0058569D" w:rsidRPr="0004297C" w:rsidRDefault="0058569D" w:rsidP="0058569D">
      <w:pPr>
        <w:pStyle w:val="3"/>
        <w:rPr>
          <w:b w:val="0"/>
          <w:i/>
          <w:szCs w:val="28"/>
        </w:rPr>
      </w:pPr>
    </w:p>
    <w:p w:rsidR="0058569D" w:rsidRPr="0004297C" w:rsidRDefault="0058569D" w:rsidP="0058569D">
      <w:pPr>
        <w:autoSpaceDE w:val="0"/>
        <w:autoSpaceDN w:val="0"/>
        <w:adjustRightInd w:val="0"/>
        <w:ind w:firstLine="540"/>
        <w:jc w:val="both"/>
        <w:rPr>
          <w:b/>
          <w:sz w:val="28"/>
          <w:szCs w:val="28"/>
        </w:rPr>
      </w:pPr>
      <w:proofErr w:type="gramStart"/>
      <w:r w:rsidRPr="0004297C">
        <w:rPr>
          <w:sz w:val="28"/>
          <w:szCs w:val="28"/>
        </w:rPr>
        <w:t>В соответствии с Законом Российской Федерации от 07.02.1992 № 2300-1 «О защите прав потребителей», Федеральным законом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Федеральным законом от 28.06.2014 № 172-ФЗ «О стратегическом планировании в Российской Федерации», Законом Кабардино-Балкарской Республики от 03.08.2002 № 52-РЗ «О правовых</w:t>
      </w:r>
      <w:proofErr w:type="gramEnd"/>
      <w:r w:rsidRPr="0004297C">
        <w:rPr>
          <w:sz w:val="28"/>
          <w:szCs w:val="28"/>
        </w:rPr>
        <w:t xml:space="preserve"> </w:t>
      </w:r>
      <w:proofErr w:type="gramStart"/>
      <w:r w:rsidRPr="0004297C">
        <w:rPr>
          <w:sz w:val="28"/>
          <w:szCs w:val="28"/>
        </w:rPr>
        <w:t xml:space="preserve">актах в Кабардино-Балкарской Республике», постановлением Правительства КБР от 04.12.2017 № 217-ПП «Об утверждении нормативов минимальной обеспеченности </w:t>
      </w:r>
      <w:r w:rsidRPr="00BF78AD">
        <w:rPr>
          <w:sz w:val="28"/>
          <w:szCs w:val="28"/>
        </w:rPr>
        <w:t xml:space="preserve">населения Кабардино-Балкарской Республики площадью торговых объектов», постановлением </w:t>
      </w:r>
      <w:r w:rsidRPr="00C80574">
        <w:rPr>
          <w:sz w:val="28"/>
          <w:szCs w:val="28"/>
        </w:rPr>
        <w:t xml:space="preserve">Правительства КБР от 25.09.2020 № 223-ПП «О государственной программе Кабардино-Балкарской Республики «Развитие промышленности и торговли в Кабардино-Балкарской Республике», Уставом Прохладненского муниципального района КБР, </w:t>
      </w:r>
      <w:r w:rsidRPr="00C10745">
        <w:rPr>
          <w:sz w:val="28"/>
          <w:szCs w:val="28"/>
        </w:rPr>
        <w:t>решением Совета местного самоуправления Прохладненского муниципального района КБР от 29.12.2022 № 27/2 «О районном бюджете Прохладненского</w:t>
      </w:r>
      <w:proofErr w:type="gramEnd"/>
      <w:r w:rsidRPr="00C10745">
        <w:rPr>
          <w:sz w:val="28"/>
          <w:szCs w:val="28"/>
        </w:rPr>
        <w:t xml:space="preserve"> </w:t>
      </w:r>
      <w:proofErr w:type="gramStart"/>
      <w:r w:rsidRPr="00C10745">
        <w:rPr>
          <w:sz w:val="28"/>
          <w:szCs w:val="28"/>
        </w:rPr>
        <w:t xml:space="preserve">муниципального района Кабардино-Балкарской Республики на 2023 год и на плановый период 2024 и 2025 годов», </w:t>
      </w:r>
      <w:r w:rsidRPr="00C80574">
        <w:rPr>
          <w:sz w:val="28"/>
          <w:szCs w:val="28"/>
        </w:rPr>
        <w:t>постановлением местной администрации Прохладненского муниципального района Кабардино-Балкарской Республики от 06.10.2017 №</w:t>
      </w:r>
      <w:r w:rsidRPr="004A33B4">
        <w:rPr>
          <w:sz w:val="28"/>
          <w:szCs w:val="28"/>
        </w:rPr>
        <w:t xml:space="preserve"> 312 «</w:t>
      </w:r>
      <w:r w:rsidRPr="004A33B4">
        <w:rPr>
          <w:sz w:val="28"/>
          <w:szCs w:val="28"/>
          <w:shd w:val="clear" w:color="auto" w:fill="FFFFFF"/>
        </w:rPr>
        <w:t>Об утверждении Порядка разработки, реализации и оценки эффективности муниципальных программ Прохладненского муниципального района КБР»</w:t>
      </w:r>
      <w:r>
        <w:rPr>
          <w:sz w:val="28"/>
          <w:szCs w:val="28"/>
          <w:shd w:val="clear" w:color="auto" w:fill="FFFFFF"/>
        </w:rPr>
        <w:t xml:space="preserve">, </w:t>
      </w:r>
      <w:r w:rsidRPr="00C80574">
        <w:rPr>
          <w:sz w:val="28"/>
          <w:szCs w:val="28"/>
        </w:rPr>
        <w:t>постановлением местной администрации Прохладненского муниципального района Кабардино-Балкарской Республики от 24.10.2017 № 333 «Об утверждении Перечня муниципальных программ Прохладненского муниципального района КБР</w:t>
      </w:r>
      <w:proofErr w:type="gramEnd"/>
      <w:r w:rsidRPr="00C80574">
        <w:rPr>
          <w:sz w:val="28"/>
          <w:szCs w:val="28"/>
        </w:rPr>
        <w:t>»,</w:t>
      </w:r>
      <w:r w:rsidRPr="0004297C">
        <w:rPr>
          <w:sz w:val="28"/>
          <w:szCs w:val="28"/>
        </w:rPr>
        <w:t xml:space="preserve"> местная администрация Прохладненского муниципального района КБР </w:t>
      </w:r>
      <w:proofErr w:type="spellStart"/>
      <w:proofErr w:type="gramStart"/>
      <w:r w:rsidRPr="0004297C">
        <w:rPr>
          <w:b/>
          <w:sz w:val="28"/>
          <w:szCs w:val="28"/>
        </w:rPr>
        <w:t>п</w:t>
      </w:r>
      <w:proofErr w:type="spellEnd"/>
      <w:proofErr w:type="gramEnd"/>
      <w:r w:rsidRPr="0004297C">
        <w:rPr>
          <w:b/>
          <w:sz w:val="28"/>
          <w:szCs w:val="28"/>
        </w:rPr>
        <w:t xml:space="preserve"> о с т а </w:t>
      </w:r>
      <w:proofErr w:type="spellStart"/>
      <w:r w:rsidRPr="0004297C">
        <w:rPr>
          <w:b/>
          <w:sz w:val="28"/>
          <w:szCs w:val="28"/>
        </w:rPr>
        <w:t>н</w:t>
      </w:r>
      <w:proofErr w:type="spellEnd"/>
      <w:r w:rsidRPr="0004297C">
        <w:rPr>
          <w:b/>
          <w:sz w:val="28"/>
          <w:szCs w:val="28"/>
        </w:rPr>
        <w:t xml:space="preserve"> о в л я е т:</w:t>
      </w:r>
    </w:p>
    <w:p w:rsidR="0058569D" w:rsidRPr="0004297C" w:rsidRDefault="0058569D" w:rsidP="0058569D">
      <w:pPr>
        <w:ind w:firstLine="851"/>
        <w:jc w:val="both"/>
        <w:rPr>
          <w:sz w:val="28"/>
          <w:szCs w:val="28"/>
        </w:rPr>
      </w:pPr>
      <w:r w:rsidRPr="0004297C">
        <w:rPr>
          <w:sz w:val="28"/>
          <w:szCs w:val="28"/>
        </w:rPr>
        <w:t>1. Внести в муниципальную программу «</w:t>
      </w:r>
      <w:r w:rsidRPr="0004297C">
        <w:rPr>
          <w:bCs/>
          <w:sz w:val="28"/>
          <w:szCs w:val="28"/>
        </w:rPr>
        <w:t>Развитие промышленности и торговли в Прохладненском муниципальном районе Кабардино-Балкарской Республики»</w:t>
      </w:r>
      <w:r w:rsidRPr="0004297C">
        <w:rPr>
          <w:sz w:val="28"/>
          <w:szCs w:val="28"/>
        </w:rPr>
        <w:t>, утвержденную постановлением местной администрации Прохладненского муниципального района от 30.12.2020 № 956, следующие изменения:</w:t>
      </w:r>
    </w:p>
    <w:p w:rsidR="0058569D" w:rsidRPr="0004297C" w:rsidRDefault="0058569D" w:rsidP="0058569D">
      <w:pPr>
        <w:pStyle w:val="ConsPlusTitle"/>
        <w:ind w:firstLine="709"/>
        <w:jc w:val="both"/>
        <w:outlineLvl w:val="1"/>
        <w:rPr>
          <w:b w:val="0"/>
          <w:sz w:val="28"/>
          <w:szCs w:val="28"/>
        </w:rPr>
      </w:pPr>
      <w:r w:rsidRPr="0004297C">
        <w:rPr>
          <w:b w:val="0"/>
          <w:sz w:val="28"/>
          <w:szCs w:val="28"/>
        </w:rPr>
        <w:t xml:space="preserve">1.1. В паспорте муниципальной программы </w:t>
      </w:r>
      <w:r>
        <w:rPr>
          <w:b w:val="0"/>
          <w:sz w:val="28"/>
          <w:szCs w:val="28"/>
        </w:rPr>
        <w:t>«</w:t>
      </w:r>
      <w:r w:rsidRPr="0004297C">
        <w:rPr>
          <w:b w:val="0"/>
          <w:sz w:val="28"/>
          <w:szCs w:val="28"/>
        </w:rPr>
        <w:t>Развитие промышленности и торговли в Прохладненском муниципальном районе Кабардино-Балкарской Республики</w:t>
      </w:r>
      <w:r>
        <w:rPr>
          <w:b w:val="0"/>
          <w:sz w:val="28"/>
          <w:szCs w:val="28"/>
        </w:rPr>
        <w:t>»</w:t>
      </w:r>
      <w:r w:rsidRPr="0004297C">
        <w:rPr>
          <w:b w:val="0"/>
          <w:sz w:val="28"/>
          <w:szCs w:val="28"/>
        </w:rPr>
        <w:t xml:space="preserve"> раздел «Сроки реализации программы» изложить в новой редакции:</w:t>
      </w:r>
    </w:p>
    <w:tbl>
      <w:tblPr>
        <w:tblW w:w="9701" w:type="dxa"/>
        <w:tblLayout w:type="fixed"/>
        <w:tblCellMar>
          <w:top w:w="102" w:type="dxa"/>
          <w:left w:w="62" w:type="dxa"/>
          <w:bottom w:w="102" w:type="dxa"/>
          <w:right w:w="62" w:type="dxa"/>
        </w:tblCellMar>
        <w:tblLook w:val="04A0"/>
      </w:tblPr>
      <w:tblGrid>
        <w:gridCol w:w="2330"/>
        <w:gridCol w:w="993"/>
        <w:gridCol w:w="6378"/>
      </w:tblGrid>
      <w:tr w:rsidR="0058569D" w:rsidRPr="0004297C" w:rsidTr="009E1E4D">
        <w:tc>
          <w:tcPr>
            <w:tcW w:w="2330" w:type="dxa"/>
          </w:tcPr>
          <w:p w:rsidR="0058569D" w:rsidRPr="0004297C" w:rsidRDefault="0058569D" w:rsidP="009E1E4D">
            <w:pPr>
              <w:pStyle w:val="ConsPlusNormal"/>
              <w:rPr>
                <w:rFonts w:ascii="Times New Roman" w:hAnsi="Times New Roman" w:cs="Times New Roman"/>
                <w:sz w:val="28"/>
                <w:szCs w:val="28"/>
              </w:rPr>
            </w:pPr>
            <w:r w:rsidRPr="0004297C">
              <w:rPr>
                <w:rFonts w:ascii="Times New Roman" w:hAnsi="Times New Roman" w:cs="Times New Roman"/>
                <w:sz w:val="28"/>
                <w:szCs w:val="28"/>
              </w:rPr>
              <w:t xml:space="preserve">Сроки и этапы </w:t>
            </w:r>
            <w:r w:rsidRPr="0004297C">
              <w:rPr>
                <w:rFonts w:ascii="Times New Roman" w:hAnsi="Times New Roman" w:cs="Times New Roman"/>
                <w:sz w:val="28"/>
                <w:szCs w:val="28"/>
              </w:rPr>
              <w:lastRenderedPageBreak/>
              <w:t>реализации Программы</w:t>
            </w:r>
          </w:p>
        </w:tc>
        <w:tc>
          <w:tcPr>
            <w:tcW w:w="993" w:type="dxa"/>
          </w:tcPr>
          <w:p w:rsidR="0058569D" w:rsidRPr="0004297C" w:rsidRDefault="0058569D" w:rsidP="009E1E4D">
            <w:pPr>
              <w:pStyle w:val="ConsPlusNormal"/>
              <w:jc w:val="both"/>
              <w:rPr>
                <w:rFonts w:ascii="Times New Roman" w:hAnsi="Times New Roman" w:cs="Times New Roman"/>
                <w:sz w:val="28"/>
                <w:szCs w:val="28"/>
              </w:rPr>
            </w:pPr>
          </w:p>
        </w:tc>
        <w:tc>
          <w:tcPr>
            <w:tcW w:w="6378" w:type="dxa"/>
          </w:tcPr>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 xml:space="preserve">сроки реализации: 1 января 2021 года - 31 декабря </w:t>
            </w:r>
            <w:r w:rsidRPr="0004297C">
              <w:rPr>
                <w:rFonts w:ascii="Times New Roman" w:hAnsi="Times New Roman" w:cs="Times New Roman"/>
                <w:sz w:val="28"/>
                <w:szCs w:val="28"/>
              </w:rPr>
              <w:lastRenderedPageBreak/>
              <w:t>202</w:t>
            </w:r>
            <w:r>
              <w:rPr>
                <w:rFonts w:ascii="Times New Roman" w:hAnsi="Times New Roman" w:cs="Times New Roman"/>
                <w:sz w:val="28"/>
                <w:szCs w:val="28"/>
              </w:rPr>
              <w:t>5</w:t>
            </w:r>
            <w:r w:rsidRPr="0004297C">
              <w:rPr>
                <w:rFonts w:ascii="Times New Roman" w:hAnsi="Times New Roman" w:cs="Times New Roman"/>
                <w:sz w:val="28"/>
                <w:szCs w:val="28"/>
              </w:rPr>
              <w:t xml:space="preserve"> года.</w:t>
            </w:r>
          </w:p>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Этапы не выделяются</w:t>
            </w:r>
          </w:p>
        </w:tc>
      </w:tr>
    </w:tbl>
    <w:p w:rsidR="0058569D" w:rsidRPr="0004297C" w:rsidRDefault="0058569D" w:rsidP="0058569D">
      <w:pPr>
        <w:ind w:firstLine="851"/>
        <w:jc w:val="both"/>
        <w:rPr>
          <w:sz w:val="28"/>
          <w:szCs w:val="28"/>
        </w:rPr>
      </w:pPr>
    </w:p>
    <w:p w:rsidR="0058569D" w:rsidRPr="0004297C" w:rsidRDefault="0058569D" w:rsidP="0058569D">
      <w:pPr>
        <w:ind w:firstLine="851"/>
        <w:jc w:val="both"/>
        <w:rPr>
          <w:sz w:val="28"/>
          <w:szCs w:val="28"/>
        </w:rPr>
      </w:pPr>
      <w:r>
        <w:rPr>
          <w:sz w:val="28"/>
          <w:szCs w:val="28"/>
        </w:rPr>
        <w:t>1.2.</w:t>
      </w:r>
      <w:r w:rsidRPr="0004297C">
        <w:rPr>
          <w:sz w:val="28"/>
          <w:szCs w:val="28"/>
        </w:rPr>
        <w:t xml:space="preserve"> В паспорте муниципальной подпрограммы </w:t>
      </w:r>
      <w:r>
        <w:rPr>
          <w:sz w:val="28"/>
          <w:szCs w:val="28"/>
        </w:rPr>
        <w:t>«</w:t>
      </w:r>
      <w:r w:rsidRPr="0004297C">
        <w:rPr>
          <w:sz w:val="28"/>
          <w:szCs w:val="28"/>
        </w:rPr>
        <w:t>Развитие промышленного комплекса Прохладненского муниципального района КБР</w:t>
      </w:r>
      <w:r>
        <w:rPr>
          <w:sz w:val="28"/>
          <w:szCs w:val="28"/>
        </w:rPr>
        <w:t>»</w:t>
      </w:r>
      <w:r w:rsidRPr="0004297C">
        <w:rPr>
          <w:sz w:val="28"/>
          <w:szCs w:val="28"/>
        </w:rPr>
        <w:t xml:space="preserve"> раздел «Сроки реализации подпрограммы» изложить в новой редакции:</w:t>
      </w:r>
    </w:p>
    <w:tbl>
      <w:tblPr>
        <w:tblW w:w="0" w:type="auto"/>
        <w:tblLayout w:type="fixed"/>
        <w:tblCellMar>
          <w:top w:w="102" w:type="dxa"/>
          <w:left w:w="62" w:type="dxa"/>
          <w:bottom w:w="102" w:type="dxa"/>
          <w:right w:w="62" w:type="dxa"/>
        </w:tblCellMar>
        <w:tblLook w:val="04A0"/>
      </w:tblPr>
      <w:tblGrid>
        <w:gridCol w:w="2376"/>
        <w:gridCol w:w="947"/>
        <w:gridCol w:w="3215"/>
      </w:tblGrid>
      <w:tr w:rsidR="0058569D" w:rsidRPr="0004297C" w:rsidTr="009E1E4D">
        <w:tc>
          <w:tcPr>
            <w:tcW w:w="2376" w:type="dxa"/>
          </w:tcPr>
          <w:p w:rsidR="0058569D" w:rsidRPr="0004297C" w:rsidRDefault="0058569D" w:rsidP="009E1E4D">
            <w:pPr>
              <w:pStyle w:val="ConsPlusNormal"/>
              <w:rPr>
                <w:rFonts w:ascii="Times New Roman" w:hAnsi="Times New Roman" w:cs="Times New Roman"/>
                <w:sz w:val="28"/>
                <w:szCs w:val="28"/>
              </w:rPr>
            </w:pPr>
            <w:r w:rsidRPr="0004297C">
              <w:rPr>
                <w:rFonts w:ascii="Times New Roman" w:hAnsi="Times New Roman" w:cs="Times New Roman"/>
                <w:sz w:val="28"/>
                <w:szCs w:val="28"/>
              </w:rPr>
              <w:t>Сроки реализации подпрограммы</w:t>
            </w:r>
          </w:p>
        </w:tc>
        <w:tc>
          <w:tcPr>
            <w:tcW w:w="947" w:type="dxa"/>
          </w:tcPr>
          <w:p w:rsidR="0058569D" w:rsidRPr="0004297C" w:rsidRDefault="0058569D" w:rsidP="009E1E4D">
            <w:pPr>
              <w:pStyle w:val="ConsPlusNormal"/>
              <w:rPr>
                <w:rFonts w:ascii="Times New Roman" w:hAnsi="Times New Roman" w:cs="Times New Roman"/>
                <w:sz w:val="28"/>
                <w:szCs w:val="28"/>
              </w:rPr>
            </w:pPr>
          </w:p>
        </w:tc>
        <w:tc>
          <w:tcPr>
            <w:tcW w:w="3215" w:type="dxa"/>
          </w:tcPr>
          <w:p w:rsidR="0058569D" w:rsidRPr="0004297C" w:rsidRDefault="0058569D" w:rsidP="009E1E4D">
            <w:pPr>
              <w:pStyle w:val="ConsPlusNormal"/>
              <w:rPr>
                <w:rFonts w:ascii="Times New Roman" w:hAnsi="Times New Roman" w:cs="Times New Roman"/>
                <w:sz w:val="28"/>
                <w:szCs w:val="28"/>
              </w:rPr>
            </w:pPr>
            <w:r w:rsidRPr="0004297C">
              <w:rPr>
                <w:rFonts w:ascii="Times New Roman" w:hAnsi="Times New Roman" w:cs="Times New Roman"/>
                <w:sz w:val="28"/>
                <w:szCs w:val="28"/>
              </w:rPr>
              <w:t>2021 - 202</w:t>
            </w:r>
            <w:r>
              <w:rPr>
                <w:rFonts w:ascii="Times New Roman" w:hAnsi="Times New Roman" w:cs="Times New Roman"/>
                <w:sz w:val="28"/>
                <w:szCs w:val="28"/>
              </w:rPr>
              <w:t>5</w:t>
            </w:r>
            <w:r w:rsidRPr="0004297C">
              <w:rPr>
                <w:rFonts w:ascii="Times New Roman" w:hAnsi="Times New Roman" w:cs="Times New Roman"/>
                <w:sz w:val="28"/>
                <w:szCs w:val="28"/>
              </w:rPr>
              <w:t xml:space="preserve"> годы</w:t>
            </w:r>
          </w:p>
        </w:tc>
      </w:tr>
    </w:tbl>
    <w:p w:rsidR="0058569D" w:rsidRPr="0004297C" w:rsidRDefault="0058569D" w:rsidP="0058569D">
      <w:pPr>
        <w:ind w:firstLine="851"/>
        <w:jc w:val="both"/>
        <w:rPr>
          <w:sz w:val="28"/>
          <w:szCs w:val="28"/>
        </w:rPr>
      </w:pPr>
    </w:p>
    <w:p w:rsidR="0058569D" w:rsidRPr="0004297C" w:rsidRDefault="0058569D" w:rsidP="0058569D">
      <w:pPr>
        <w:ind w:firstLine="851"/>
        <w:jc w:val="both"/>
        <w:rPr>
          <w:sz w:val="28"/>
          <w:szCs w:val="28"/>
        </w:rPr>
      </w:pPr>
      <w:r>
        <w:rPr>
          <w:sz w:val="28"/>
          <w:szCs w:val="28"/>
        </w:rPr>
        <w:t>1.3.</w:t>
      </w:r>
      <w:r w:rsidRPr="0004297C">
        <w:rPr>
          <w:sz w:val="28"/>
          <w:szCs w:val="28"/>
        </w:rPr>
        <w:t xml:space="preserve"> В паспорте муниципальной подпрограммы </w:t>
      </w:r>
      <w:r>
        <w:rPr>
          <w:sz w:val="28"/>
          <w:szCs w:val="28"/>
        </w:rPr>
        <w:t>«</w:t>
      </w:r>
      <w:r w:rsidRPr="0004297C">
        <w:rPr>
          <w:sz w:val="28"/>
          <w:szCs w:val="28"/>
        </w:rPr>
        <w:t>Развитие промышленного комплекса Прохладненского муниципального района КБР</w:t>
      </w:r>
      <w:r>
        <w:rPr>
          <w:sz w:val="28"/>
          <w:szCs w:val="28"/>
        </w:rPr>
        <w:t>»</w:t>
      </w:r>
      <w:r w:rsidRPr="0004297C">
        <w:rPr>
          <w:sz w:val="28"/>
          <w:szCs w:val="28"/>
        </w:rPr>
        <w:t xml:space="preserve"> раздел «Объемы и источники финансирования (с разбивкой по годам)» изложить в новой редакции:</w:t>
      </w:r>
    </w:p>
    <w:tbl>
      <w:tblPr>
        <w:tblW w:w="9729" w:type="dxa"/>
        <w:tblLayout w:type="fixed"/>
        <w:tblCellMar>
          <w:top w:w="102" w:type="dxa"/>
          <w:left w:w="62" w:type="dxa"/>
          <w:bottom w:w="102" w:type="dxa"/>
          <w:right w:w="62" w:type="dxa"/>
        </w:tblCellMar>
        <w:tblLook w:val="04A0"/>
      </w:tblPr>
      <w:tblGrid>
        <w:gridCol w:w="2376"/>
        <w:gridCol w:w="663"/>
        <w:gridCol w:w="6690"/>
      </w:tblGrid>
      <w:tr w:rsidR="0058569D" w:rsidRPr="0004297C" w:rsidTr="009E1E4D">
        <w:tc>
          <w:tcPr>
            <w:tcW w:w="2376" w:type="dxa"/>
          </w:tcPr>
          <w:p w:rsidR="0058569D" w:rsidRPr="0004297C" w:rsidRDefault="0058569D" w:rsidP="009E1E4D">
            <w:pPr>
              <w:pStyle w:val="ConsPlusNormal"/>
              <w:rPr>
                <w:rFonts w:ascii="Times New Roman" w:hAnsi="Times New Roman" w:cs="Times New Roman"/>
                <w:sz w:val="28"/>
                <w:szCs w:val="28"/>
              </w:rPr>
            </w:pPr>
            <w:r w:rsidRPr="0004297C">
              <w:rPr>
                <w:rFonts w:ascii="Times New Roman" w:hAnsi="Times New Roman" w:cs="Times New Roman"/>
                <w:sz w:val="28"/>
                <w:szCs w:val="28"/>
              </w:rPr>
              <w:t>Объемы и источники финансирования подпрограммы</w:t>
            </w:r>
          </w:p>
        </w:tc>
        <w:tc>
          <w:tcPr>
            <w:tcW w:w="663" w:type="dxa"/>
          </w:tcPr>
          <w:p w:rsidR="0058569D" w:rsidRPr="0004297C" w:rsidRDefault="0058569D" w:rsidP="009E1E4D">
            <w:pPr>
              <w:pStyle w:val="ConsPlusNormal"/>
              <w:jc w:val="both"/>
              <w:rPr>
                <w:rFonts w:ascii="Times New Roman" w:hAnsi="Times New Roman" w:cs="Times New Roman"/>
                <w:sz w:val="28"/>
                <w:szCs w:val="28"/>
              </w:rPr>
            </w:pPr>
          </w:p>
        </w:tc>
        <w:tc>
          <w:tcPr>
            <w:tcW w:w="6690" w:type="dxa"/>
          </w:tcPr>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Общий объем финансирования подпрограммы за счет внебюджетных источников составляет 0,00 тыс. рублей:</w:t>
            </w:r>
          </w:p>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в 2021 г. - 0,00 рублей;</w:t>
            </w:r>
          </w:p>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в 2022 г. - 0,00 рублей;</w:t>
            </w:r>
          </w:p>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в 2023 г. - 0,00 рублей;</w:t>
            </w:r>
          </w:p>
          <w:p w:rsidR="0058569D"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в 2024 г. - 0,00 рублей</w:t>
            </w:r>
            <w:r>
              <w:rPr>
                <w:rFonts w:ascii="Times New Roman" w:hAnsi="Times New Roman" w:cs="Times New Roman"/>
                <w:sz w:val="28"/>
                <w:szCs w:val="28"/>
              </w:rPr>
              <w:t>;</w:t>
            </w:r>
          </w:p>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в 202</w:t>
            </w:r>
            <w:r>
              <w:rPr>
                <w:rFonts w:ascii="Times New Roman" w:hAnsi="Times New Roman" w:cs="Times New Roman"/>
                <w:sz w:val="28"/>
                <w:szCs w:val="28"/>
              </w:rPr>
              <w:t>5</w:t>
            </w:r>
            <w:r w:rsidRPr="0004297C">
              <w:rPr>
                <w:rFonts w:ascii="Times New Roman" w:hAnsi="Times New Roman" w:cs="Times New Roman"/>
                <w:sz w:val="28"/>
                <w:szCs w:val="28"/>
              </w:rPr>
              <w:t xml:space="preserve"> г. - 0,00 рублей</w:t>
            </w:r>
            <w:r>
              <w:rPr>
                <w:rFonts w:ascii="Times New Roman" w:hAnsi="Times New Roman" w:cs="Times New Roman"/>
                <w:sz w:val="28"/>
                <w:szCs w:val="28"/>
              </w:rPr>
              <w:t>.</w:t>
            </w:r>
          </w:p>
        </w:tc>
      </w:tr>
    </w:tbl>
    <w:p w:rsidR="0058569D" w:rsidRPr="0004297C" w:rsidRDefault="0058569D" w:rsidP="0058569D">
      <w:pPr>
        <w:ind w:firstLine="851"/>
        <w:jc w:val="both"/>
        <w:rPr>
          <w:sz w:val="28"/>
          <w:szCs w:val="28"/>
        </w:rPr>
      </w:pPr>
    </w:p>
    <w:p w:rsidR="0058569D" w:rsidRPr="0004297C" w:rsidRDefault="0058569D" w:rsidP="0058569D">
      <w:pPr>
        <w:ind w:firstLine="851"/>
        <w:jc w:val="both"/>
        <w:rPr>
          <w:sz w:val="28"/>
          <w:szCs w:val="28"/>
        </w:rPr>
      </w:pPr>
      <w:r>
        <w:rPr>
          <w:sz w:val="28"/>
          <w:szCs w:val="28"/>
        </w:rPr>
        <w:t>2</w:t>
      </w:r>
      <w:r w:rsidRPr="0004297C">
        <w:rPr>
          <w:sz w:val="28"/>
          <w:szCs w:val="28"/>
        </w:rPr>
        <w:t>.1. В паспорте</w:t>
      </w:r>
      <w:r w:rsidRPr="0004297C">
        <w:rPr>
          <w:b/>
          <w:sz w:val="28"/>
          <w:szCs w:val="28"/>
        </w:rPr>
        <w:t xml:space="preserve"> </w:t>
      </w:r>
      <w:r w:rsidRPr="0004297C">
        <w:rPr>
          <w:sz w:val="28"/>
          <w:szCs w:val="28"/>
        </w:rPr>
        <w:t xml:space="preserve">муниципальной подпрограммы </w:t>
      </w:r>
      <w:r>
        <w:rPr>
          <w:sz w:val="28"/>
          <w:szCs w:val="28"/>
        </w:rPr>
        <w:t>«</w:t>
      </w:r>
      <w:r w:rsidRPr="0004297C">
        <w:rPr>
          <w:sz w:val="28"/>
          <w:szCs w:val="28"/>
        </w:rPr>
        <w:t>Развитие торговли</w:t>
      </w:r>
      <w:r w:rsidRPr="0004297C">
        <w:rPr>
          <w:b/>
          <w:sz w:val="28"/>
          <w:szCs w:val="28"/>
        </w:rPr>
        <w:t xml:space="preserve"> </w:t>
      </w:r>
      <w:r w:rsidRPr="0004297C">
        <w:rPr>
          <w:sz w:val="28"/>
          <w:szCs w:val="28"/>
        </w:rPr>
        <w:t>в Прохладненском муниципальном районе КБР</w:t>
      </w:r>
      <w:r>
        <w:rPr>
          <w:sz w:val="28"/>
          <w:szCs w:val="28"/>
        </w:rPr>
        <w:t>»</w:t>
      </w:r>
      <w:r w:rsidRPr="0004297C">
        <w:rPr>
          <w:b/>
          <w:sz w:val="28"/>
          <w:szCs w:val="28"/>
        </w:rPr>
        <w:t xml:space="preserve"> </w:t>
      </w:r>
      <w:r w:rsidRPr="0004297C">
        <w:rPr>
          <w:sz w:val="28"/>
          <w:szCs w:val="28"/>
        </w:rPr>
        <w:t>раздел «Сроки реализации подпрограммы» изложить в новой редакции:</w:t>
      </w:r>
    </w:p>
    <w:tbl>
      <w:tblPr>
        <w:tblW w:w="0" w:type="auto"/>
        <w:tblLayout w:type="fixed"/>
        <w:tblCellMar>
          <w:top w:w="102" w:type="dxa"/>
          <w:left w:w="62" w:type="dxa"/>
          <w:bottom w:w="102" w:type="dxa"/>
          <w:right w:w="62" w:type="dxa"/>
        </w:tblCellMar>
        <w:tblLook w:val="04A0"/>
      </w:tblPr>
      <w:tblGrid>
        <w:gridCol w:w="2376"/>
        <w:gridCol w:w="947"/>
        <w:gridCol w:w="3215"/>
      </w:tblGrid>
      <w:tr w:rsidR="0058569D" w:rsidRPr="0004297C" w:rsidTr="009E1E4D">
        <w:tc>
          <w:tcPr>
            <w:tcW w:w="2376" w:type="dxa"/>
          </w:tcPr>
          <w:p w:rsidR="0058569D" w:rsidRPr="0004297C" w:rsidRDefault="0058569D" w:rsidP="009E1E4D">
            <w:pPr>
              <w:pStyle w:val="ConsPlusNormal"/>
              <w:rPr>
                <w:rFonts w:ascii="Times New Roman" w:hAnsi="Times New Roman" w:cs="Times New Roman"/>
                <w:sz w:val="28"/>
                <w:szCs w:val="28"/>
              </w:rPr>
            </w:pPr>
            <w:r w:rsidRPr="0004297C">
              <w:rPr>
                <w:rFonts w:ascii="Times New Roman" w:hAnsi="Times New Roman" w:cs="Times New Roman"/>
                <w:sz w:val="28"/>
                <w:szCs w:val="28"/>
              </w:rPr>
              <w:t>Сроки реализации подпрограммы</w:t>
            </w:r>
          </w:p>
        </w:tc>
        <w:tc>
          <w:tcPr>
            <w:tcW w:w="947" w:type="dxa"/>
          </w:tcPr>
          <w:p w:rsidR="0058569D" w:rsidRPr="0004297C" w:rsidRDefault="0058569D" w:rsidP="009E1E4D">
            <w:pPr>
              <w:pStyle w:val="ConsPlusNormal"/>
              <w:jc w:val="both"/>
              <w:rPr>
                <w:rFonts w:ascii="Times New Roman" w:hAnsi="Times New Roman" w:cs="Times New Roman"/>
                <w:sz w:val="28"/>
                <w:szCs w:val="28"/>
              </w:rPr>
            </w:pPr>
          </w:p>
        </w:tc>
        <w:tc>
          <w:tcPr>
            <w:tcW w:w="3215" w:type="dxa"/>
          </w:tcPr>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2021 - 202</w:t>
            </w:r>
            <w:r>
              <w:rPr>
                <w:rFonts w:ascii="Times New Roman" w:hAnsi="Times New Roman" w:cs="Times New Roman"/>
                <w:sz w:val="28"/>
                <w:szCs w:val="28"/>
              </w:rPr>
              <w:t>5</w:t>
            </w:r>
            <w:r w:rsidRPr="0004297C">
              <w:rPr>
                <w:rFonts w:ascii="Times New Roman" w:hAnsi="Times New Roman" w:cs="Times New Roman"/>
                <w:sz w:val="28"/>
                <w:szCs w:val="28"/>
              </w:rPr>
              <w:t xml:space="preserve"> годы</w:t>
            </w:r>
          </w:p>
        </w:tc>
      </w:tr>
    </w:tbl>
    <w:p w:rsidR="0058569D" w:rsidRPr="0004297C" w:rsidRDefault="0058569D" w:rsidP="0058569D">
      <w:pPr>
        <w:ind w:firstLine="851"/>
        <w:jc w:val="both"/>
        <w:rPr>
          <w:sz w:val="28"/>
          <w:szCs w:val="28"/>
        </w:rPr>
      </w:pPr>
    </w:p>
    <w:p w:rsidR="0058569D" w:rsidRPr="0004297C" w:rsidRDefault="0058569D" w:rsidP="0058569D">
      <w:pPr>
        <w:ind w:firstLine="851"/>
        <w:jc w:val="both"/>
        <w:rPr>
          <w:sz w:val="28"/>
          <w:szCs w:val="28"/>
        </w:rPr>
      </w:pPr>
      <w:r>
        <w:rPr>
          <w:sz w:val="28"/>
          <w:szCs w:val="28"/>
        </w:rPr>
        <w:t>3</w:t>
      </w:r>
      <w:r w:rsidRPr="0004297C">
        <w:rPr>
          <w:sz w:val="28"/>
          <w:szCs w:val="28"/>
        </w:rPr>
        <w:t xml:space="preserve">.1. В паспорте муниципальной подпрограммы </w:t>
      </w:r>
      <w:r>
        <w:rPr>
          <w:sz w:val="28"/>
          <w:szCs w:val="28"/>
        </w:rPr>
        <w:t>«</w:t>
      </w:r>
      <w:r w:rsidRPr="0004297C">
        <w:rPr>
          <w:sz w:val="28"/>
          <w:szCs w:val="28"/>
        </w:rPr>
        <w:t>Защита прав потребителей в Прохладненском муниципальном районе КБР</w:t>
      </w:r>
      <w:r>
        <w:rPr>
          <w:sz w:val="28"/>
          <w:szCs w:val="28"/>
        </w:rPr>
        <w:t>»</w:t>
      </w:r>
      <w:r w:rsidRPr="0004297C">
        <w:rPr>
          <w:sz w:val="28"/>
          <w:szCs w:val="28"/>
        </w:rPr>
        <w:t xml:space="preserve"> раздел «Сроки реализации подпрограммы» изложить в новой редакции:</w:t>
      </w:r>
    </w:p>
    <w:tbl>
      <w:tblPr>
        <w:tblW w:w="0" w:type="auto"/>
        <w:tblLayout w:type="fixed"/>
        <w:tblCellMar>
          <w:top w:w="102" w:type="dxa"/>
          <w:left w:w="62" w:type="dxa"/>
          <w:bottom w:w="102" w:type="dxa"/>
          <w:right w:w="62" w:type="dxa"/>
        </w:tblCellMar>
        <w:tblLook w:val="04A0"/>
      </w:tblPr>
      <w:tblGrid>
        <w:gridCol w:w="2376"/>
        <w:gridCol w:w="947"/>
        <w:gridCol w:w="3215"/>
      </w:tblGrid>
      <w:tr w:rsidR="0058569D" w:rsidRPr="0004297C" w:rsidTr="009E1E4D">
        <w:tc>
          <w:tcPr>
            <w:tcW w:w="2376" w:type="dxa"/>
          </w:tcPr>
          <w:p w:rsidR="0058569D" w:rsidRPr="0004297C" w:rsidRDefault="0058569D" w:rsidP="009E1E4D">
            <w:pPr>
              <w:pStyle w:val="ConsPlusNormal"/>
              <w:rPr>
                <w:rFonts w:ascii="Times New Roman" w:hAnsi="Times New Roman" w:cs="Times New Roman"/>
                <w:sz w:val="28"/>
                <w:szCs w:val="28"/>
              </w:rPr>
            </w:pPr>
            <w:r w:rsidRPr="0004297C">
              <w:rPr>
                <w:rFonts w:ascii="Times New Roman" w:hAnsi="Times New Roman" w:cs="Times New Roman"/>
                <w:sz w:val="28"/>
                <w:szCs w:val="28"/>
              </w:rPr>
              <w:t>Сроки реализации подпрограммы</w:t>
            </w:r>
          </w:p>
        </w:tc>
        <w:tc>
          <w:tcPr>
            <w:tcW w:w="947" w:type="dxa"/>
          </w:tcPr>
          <w:p w:rsidR="0058569D" w:rsidRPr="0004297C" w:rsidRDefault="0058569D" w:rsidP="009E1E4D">
            <w:pPr>
              <w:pStyle w:val="ConsPlusNormal"/>
              <w:jc w:val="both"/>
              <w:rPr>
                <w:rFonts w:ascii="Times New Roman" w:hAnsi="Times New Roman" w:cs="Times New Roman"/>
                <w:sz w:val="28"/>
                <w:szCs w:val="28"/>
              </w:rPr>
            </w:pPr>
          </w:p>
        </w:tc>
        <w:tc>
          <w:tcPr>
            <w:tcW w:w="3215" w:type="dxa"/>
          </w:tcPr>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2021 - 202</w:t>
            </w:r>
            <w:r>
              <w:rPr>
                <w:rFonts w:ascii="Times New Roman" w:hAnsi="Times New Roman" w:cs="Times New Roman"/>
                <w:sz w:val="28"/>
                <w:szCs w:val="28"/>
              </w:rPr>
              <w:t>5</w:t>
            </w:r>
            <w:r w:rsidRPr="0004297C">
              <w:rPr>
                <w:rFonts w:ascii="Times New Roman" w:hAnsi="Times New Roman" w:cs="Times New Roman"/>
                <w:sz w:val="28"/>
                <w:szCs w:val="28"/>
              </w:rPr>
              <w:t xml:space="preserve"> годы</w:t>
            </w:r>
          </w:p>
        </w:tc>
      </w:tr>
    </w:tbl>
    <w:p w:rsidR="0058569D" w:rsidRPr="0004297C" w:rsidRDefault="0058569D" w:rsidP="0058569D">
      <w:pPr>
        <w:ind w:firstLine="851"/>
        <w:jc w:val="both"/>
        <w:rPr>
          <w:sz w:val="28"/>
          <w:szCs w:val="28"/>
        </w:rPr>
      </w:pPr>
    </w:p>
    <w:p w:rsidR="0058569D" w:rsidRPr="0004297C" w:rsidRDefault="0058569D" w:rsidP="0058569D">
      <w:pPr>
        <w:ind w:firstLine="851"/>
        <w:jc w:val="both"/>
        <w:rPr>
          <w:sz w:val="28"/>
          <w:szCs w:val="28"/>
        </w:rPr>
      </w:pPr>
      <w:r>
        <w:rPr>
          <w:sz w:val="28"/>
          <w:szCs w:val="28"/>
        </w:rPr>
        <w:t>3</w:t>
      </w:r>
      <w:r w:rsidRPr="0004297C">
        <w:rPr>
          <w:sz w:val="28"/>
          <w:szCs w:val="28"/>
        </w:rPr>
        <w:t xml:space="preserve">.2. В паспорте муниципальной подпрограммы </w:t>
      </w:r>
      <w:r>
        <w:rPr>
          <w:sz w:val="28"/>
          <w:szCs w:val="28"/>
        </w:rPr>
        <w:t>«</w:t>
      </w:r>
      <w:r w:rsidRPr="0004297C">
        <w:rPr>
          <w:sz w:val="28"/>
          <w:szCs w:val="28"/>
        </w:rPr>
        <w:t>Защита прав потребителей в Прохладненском муниципальном районе КБР</w:t>
      </w:r>
      <w:r>
        <w:rPr>
          <w:sz w:val="28"/>
          <w:szCs w:val="28"/>
        </w:rPr>
        <w:t>»</w:t>
      </w:r>
      <w:r w:rsidRPr="0004297C">
        <w:rPr>
          <w:sz w:val="28"/>
          <w:szCs w:val="28"/>
        </w:rPr>
        <w:t xml:space="preserve"> раздел «Объемы и источники финансирования (с разбивкой по годам)» изложить в новой редакции:</w:t>
      </w:r>
    </w:p>
    <w:tbl>
      <w:tblPr>
        <w:tblW w:w="9701" w:type="dxa"/>
        <w:tblLayout w:type="fixed"/>
        <w:tblCellMar>
          <w:top w:w="102" w:type="dxa"/>
          <w:left w:w="62" w:type="dxa"/>
          <w:bottom w:w="102" w:type="dxa"/>
          <w:right w:w="62" w:type="dxa"/>
        </w:tblCellMar>
        <w:tblLook w:val="04A0"/>
      </w:tblPr>
      <w:tblGrid>
        <w:gridCol w:w="2268"/>
        <w:gridCol w:w="771"/>
        <w:gridCol w:w="6662"/>
      </w:tblGrid>
      <w:tr w:rsidR="0058569D" w:rsidRPr="0004297C" w:rsidTr="009E1E4D">
        <w:tc>
          <w:tcPr>
            <w:tcW w:w="2268" w:type="dxa"/>
          </w:tcPr>
          <w:p w:rsidR="0058569D" w:rsidRPr="0004297C" w:rsidRDefault="0058569D" w:rsidP="009E1E4D">
            <w:pPr>
              <w:pStyle w:val="ConsPlusNormal"/>
              <w:rPr>
                <w:rFonts w:ascii="Times New Roman" w:hAnsi="Times New Roman" w:cs="Times New Roman"/>
                <w:sz w:val="28"/>
                <w:szCs w:val="28"/>
              </w:rPr>
            </w:pPr>
            <w:r w:rsidRPr="0004297C">
              <w:rPr>
                <w:rFonts w:ascii="Times New Roman" w:hAnsi="Times New Roman" w:cs="Times New Roman"/>
                <w:sz w:val="28"/>
                <w:szCs w:val="28"/>
              </w:rPr>
              <w:t>Объемы и источники финансирования подпрограммы</w:t>
            </w:r>
          </w:p>
        </w:tc>
        <w:tc>
          <w:tcPr>
            <w:tcW w:w="771" w:type="dxa"/>
          </w:tcPr>
          <w:p w:rsidR="0058569D" w:rsidRPr="0004297C" w:rsidRDefault="0058569D" w:rsidP="009E1E4D">
            <w:pPr>
              <w:pStyle w:val="ConsPlusNormal"/>
              <w:jc w:val="both"/>
              <w:rPr>
                <w:rFonts w:ascii="Times New Roman" w:hAnsi="Times New Roman" w:cs="Times New Roman"/>
                <w:sz w:val="28"/>
                <w:szCs w:val="28"/>
              </w:rPr>
            </w:pPr>
          </w:p>
        </w:tc>
        <w:tc>
          <w:tcPr>
            <w:tcW w:w="6662" w:type="dxa"/>
          </w:tcPr>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объем финансирования подпрограммы за счет внебюджетных источников составляет 0,00 тыс. рублей:</w:t>
            </w:r>
          </w:p>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в 2021 г. - 0,00 рублей;</w:t>
            </w:r>
          </w:p>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в 2022 г. - 0,00 рублей;</w:t>
            </w:r>
          </w:p>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в 2023 г. - 0,00 рублей;</w:t>
            </w:r>
          </w:p>
          <w:p w:rsidR="0058569D"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t>в 2024 г. - 0,00 рублей</w:t>
            </w:r>
            <w:r>
              <w:rPr>
                <w:rFonts w:ascii="Times New Roman" w:hAnsi="Times New Roman" w:cs="Times New Roman"/>
                <w:sz w:val="28"/>
                <w:szCs w:val="28"/>
              </w:rPr>
              <w:t>;</w:t>
            </w:r>
          </w:p>
          <w:p w:rsidR="0058569D" w:rsidRPr="0004297C" w:rsidRDefault="0058569D" w:rsidP="009E1E4D">
            <w:pPr>
              <w:pStyle w:val="ConsPlusNormal"/>
              <w:jc w:val="both"/>
              <w:rPr>
                <w:rFonts w:ascii="Times New Roman" w:hAnsi="Times New Roman" w:cs="Times New Roman"/>
                <w:sz w:val="28"/>
                <w:szCs w:val="28"/>
              </w:rPr>
            </w:pPr>
            <w:r w:rsidRPr="0004297C">
              <w:rPr>
                <w:rFonts w:ascii="Times New Roman" w:hAnsi="Times New Roman" w:cs="Times New Roman"/>
                <w:sz w:val="28"/>
                <w:szCs w:val="28"/>
              </w:rPr>
              <w:lastRenderedPageBreak/>
              <w:t>в 202</w:t>
            </w:r>
            <w:r>
              <w:rPr>
                <w:rFonts w:ascii="Times New Roman" w:hAnsi="Times New Roman" w:cs="Times New Roman"/>
                <w:sz w:val="28"/>
                <w:szCs w:val="28"/>
              </w:rPr>
              <w:t>5</w:t>
            </w:r>
            <w:r w:rsidRPr="0004297C">
              <w:rPr>
                <w:rFonts w:ascii="Times New Roman" w:hAnsi="Times New Roman" w:cs="Times New Roman"/>
                <w:sz w:val="28"/>
                <w:szCs w:val="28"/>
              </w:rPr>
              <w:t xml:space="preserve"> г. - 0,00 рублей.</w:t>
            </w:r>
          </w:p>
        </w:tc>
      </w:tr>
    </w:tbl>
    <w:p w:rsidR="0058569D" w:rsidRPr="0004297C" w:rsidRDefault="0058569D" w:rsidP="0058569D">
      <w:pPr>
        <w:ind w:firstLine="851"/>
        <w:jc w:val="both"/>
        <w:rPr>
          <w:sz w:val="28"/>
          <w:szCs w:val="28"/>
        </w:rPr>
      </w:pPr>
    </w:p>
    <w:p w:rsidR="0058569D" w:rsidRPr="0004297C" w:rsidRDefault="0058569D" w:rsidP="0058569D">
      <w:pPr>
        <w:ind w:firstLine="851"/>
        <w:jc w:val="both"/>
        <w:rPr>
          <w:sz w:val="28"/>
          <w:szCs w:val="28"/>
        </w:rPr>
      </w:pPr>
      <w:r>
        <w:rPr>
          <w:sz w:val="28"/>
          <w:szCs w:val="28"/>
        </w:rPr>
        <w:t>2</w:t>
      </w:r>
      <w:r w:rsidRPr="0004297C">
        <w:rPr>
          <w:sz w:val="28"/>
          <w:szCs w:val="28"/>
        </w:rPr>
        <w:t>. Приложения №№ 1, 2 к Программе изложить в новой редакции (прилагаются).</w:t>
      </w:r>
    </w:p>
    <w:p w:rsidR="0058569D" w:rsidRPr="0004297C" w:rsidRDefault="0058569D" w:rsidP="0058569D">
      <w:pPr>
        <w:ind w:firstLine="851"/>
        <w:jc w:val="both"/>
        <w:rPr>
          <w:sz w:val="28"/>
          <w:szCs w:val="28"/>
        </w:rPr>
      </w:pPr>
      <w:r>
        <w:rPr>
          <w:sz w:val="28"/>
          <w:szCs w:val="28"/>
        </w:rPr>
        <w:t>3</w:t>
      </w:r>
      <w:r w:rsidRPr="0004297C">
        <w:rPr>
          <w:sz w:val="28"/>
          <w:szCs w:val="28"/>
        </w:rPr>
        <w:t>. МКУ «Управление финансами местной администрации Прохладненского района КБР» (</w:t>
      </w:r>
      <w:proofErr w:type="spellStart"/>
      <w:r w:rsidRPr="0004297C">
        <w:rPr>
          <w:sz w:val="28"/>
          <w:szCs w:val="28"/>
        </w:rPr>
        <w:t>Галачиева</w:t>
      </w:r>
      <w:proofErr w:type="spellEnd"/>
      <w:r w:rsidRPr="0004297C">
        <w:rPr>
          <w:sz w:val="28"/>
          <w:szCs w:val="28"/>
        </w:rPr>
        <w:t xml:space="preserve"> С.В.)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w:t>
      </w:r>
      <w:r w:rsidRPr="0004297C">
        <w:rPr>
          <w:bCs/>
          <w:sz w:val="28"/>
          <w:szCs w:val="28"/>
        </w:rPr>
        <w:t>Развитие промышленности и торговли в Прохладненском муниципальном районе Кабардино-Балкарской Республики</w:t>
      </w:r>
      <w:r w:rsidRPr="0004297C">
        <w:rPr>
          <w:sz w:val="28"/>
          <w:szCs w:val="28"/>
        </w:rPr>
        <w:t>».</w:t>
      </w:r>
    </w:p>
    <w:p w:rsidR="0058569D" w:rsidRPr="0004297C" w:rsidRDefault="0058569D" w:rsidP="0058569D">
      <w:pPr>
        <w:ind w:firstLine="851"/>
        <w:jc w:val="both"/>
        <w:rPr>
          <w:sz w:val="28"/>
          <w:szCs w:val="28"/>
        </w:rPr>
      </w:pPr>
      <w:r>
        <w:rPr>
          <w:sz w:val="28"/>
          <w:szCs w:val="28"/>
        </w:rPr>
        <w:t>4</w:t>
      </w:r>
      <w:r w:rsidRPr="0004297C">
        <w:rPr>
          <w:sz w:val="28"/>
          <w:szCs w:val="28"/>
        </w:rPr>
        <w:t xml:space="preserve">. 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w:t>
      </w:r>
      <w:proofErr w:type="spellStart"/>
      <w:r w:rsidRPr="0004297C">
        <w:rPr>
          <w:sz w:val="28"/>
          <w:szCs w:val="28"/>
        </w:rPr>
        <w:t>www.prohladnenskiy</w:t>
      </w:r>
      <w:proofErr w:type="spellEnd"/>
      <w:r w:rsidRPr="0004297C">
        <w:rPr>
          <w:sz w:val="28"/>
          <w:szCs w:val="28"/>
        </w:rPr>
        <w:t>.</w:t>
      </w:r>
      <w:proofErr w:type="spellStart"/>
      <w:r>
        <w:rPr>
          <w:sz w:val="28"/>
          <w:szCs w:val="28"/>
          <w:lang w:val="en-US"/>
        </w:rPr>
        <w:t>kbr</w:t>
      </w:r>
      <w:proofErr w:type="spellEnd"/>
      <w:r>
        <w:rPr>
          <w:sz w:val="28"/>
          <w:szCs w:val="28"/>
        </w:rPr>
        <w:t>.</w:t>
      </w:r>
      <w:proofErr w:type="spellStart"/>
      <w:r w:rsidRPr="0004297C">
        <w:rPr>
          <w:sz w:val="28"/>
          <w:szCs w:val="28"/>
        </w:rPr>
        <w:t>ru</w:t>
      </w:r>
      <w:proofErr w:type="spellEnd"/>
      <w:r w:rsidRPr="0004297C">
        <w:rPr>
          <w:sz w:val="28"/>
          <w:szCs w:val="28"/>
        </w:rPr>
        <w:t>.</w:t>
      </w:r>
    </w:p>
    <w:p w:rsidR="0058569D" w:rsidRPr="0004297C" w:rsidRDefault="0058569D" w:rsidP="0058569D">
      <w:pPr>
        <w:ind w:firstLine="851"/>
        <w:jc w:val="both"/>
        <w:rPr>
          <w:sz w:val="28"/>
          <w:szCs w:val="28"/>
        </w:rPr>
      </w:pPr>
      <w:r>
        <w:rPr>
          <w:sz w:val="28"/>
          <w:szCs w:val="28"/>
        </w:rPr>
        <w:t>5</w:t>
      </w:r>
      <w:r w:rsidRPr="0004297C">
        <w:rPr>
          <w:sz w:val="28"/>
          <w:szCs w:val="28"/>
        </w:rPr>
        <w:t xml:space="preserve">. Контроль по исполнению настоящего постановления возложить на заместителя главы местной администрации Прохладненского муниципального района КБР по экономике и правовым вопросам </w:t>
      </w:r>
      <w:proofErr w:type="spellStart"/>
      <w:r w:rsidRPr="0004297C">
        <w:rPr>
          <w:sz w:val="28"/>
          <w:szCs w:val="28"/>
        </w:rPr>
        <w:t>Подолякину</w:t>
      </w:r>
      <w:proofErr w:type="spellEnd"/>
      <w:r w:rsidRPr="0004297C">
        <w:rPr>
          <w:sz w:val="28"/>
          <w:szCs w:val="28"/>
        </w:rPr>
        <w:t xml:space="preserve"> А.Н.</w:t>
      </w:r>
    </w:p>
    <w:p w:rsidR="0058569D" w:rsidRPr="0004297C" w:rsidRDefault="0058569D" w:rsidP="0058569D">
      <w:pPr>
        <w:ind w:firstLine="851"/>
        <w:jc w:val="both"/>
        <w:rPr>
          <w:sz w:val="28"/>
          <w:szCs w:val="28"/>
        </w:rPr>
      </w:pPr>
      <w:r>
        <w:rPr>
          <w:sz w:val="28"/>
          <w:szCs w:val="28"/>
        </w:rPr>
        <w:t>6</w:t>
      </w:r>
      <w:r w:rsidRPr="0004297C">
        <w:rPr>
          <w:sz w:val="28"/>
          <w:szCs w:val="28"/>
        </w:rPr>
        <w:t>. Настоящее постановление вступает в силу с момента его официального опубликования.</w:t>
      </w:r>
    </w:p>
    <w:p w:rsidR="0058569D" w:rsidRPr="0004297C" w:rsidRDefault="0058569D" w:rsidP="0058569D">
      <w:pPr>
        <w:pStyle w:val="3"/>
        <w:ind w:firstLine="567"/>
        <w:jc w:val="both"/>
        <w:rPr>
          <w:b w:val="0"/>
          <w:szCs w:val="28"/>
        </w:rPr>
      </w:pPr>
    </w:p>
    <w:p w:rsidR="0058569D" w:rsidRPr="0004297C" w:rsidRDefault="0058569D" w:rsidP="0058569D">
      <w:pPr>
        <w:pStyle w:val="3"/>
        <w:ind w:firstLine="567"/>
        <w:jc w:val="both"/>
        <w:rPr>
          <w:b w:val="0"/>
          <w:szCs w:val="28"/>
        </w:rPr>
      </w:pPr>
    </w:p>
    <w:p w:rsidR="0058569D" w:rsidRPr="0004297C" w:rsidRDefault="0058569D" w:rsidP="0058569D">
      <w:pPr>
        <w:pStyle w:val="3"/>
        <w:ind w:firstLine="567"/>
        <w:jc w:val="both"/>
        <w:rPr>
          <w:b w:val="0"/>
          <w:szCs w:val="28"/>
        </w:rPr>
      </w:pPr>
    </w:p>
    <w:p w:rsidR="0058569D" w:rsidRPr="0004297C" w:rsidRDefault="0058569D" w:rsidP="0058569D">
      <w:pPr>
        <w:pStyle w:val="3"/>
        <w:jc w:val="both"/>
        <w:rPr>
          <w:b w:val="0"/>
          <w:szCs w:val="28"/>
        </w:rPr>
      </w:pPr>
      <w:r w:rsidRPr="0004297C">
        <w:rPr>
          <w:b w:val="0"/>
          <w:szCs w:val="28"/>
        </w:rPr>
        <w:t>Глава местной администрации</w:t>
      </w:r>
    </w:p>
    <w:p w:rsidR="0058569D" w:rsidRPr="0004297C" w:rsidRDefault="0058569D" w:rsidP="0058569D">
      <w:pPr>
        <w:pStyle w:val="3"/>
        <w:jc w:val="both"/>
        <w:rPr>
          <w:b w:val="0"/>
          <w:szCs w:val="28"/>
        </w:rPr>
      </w:pPr>
      <w:r w:rsidRPr="0004297C">
        <w:rPr>
          <w:b w:val="0"/>
          <w:szCs w:val="28"/>
        </w:rPr>
        <w:t>Прохладненского муниципального района                                  А.И. Журавлев</w:t>
      </w:r>
    </w:p>
    <w:p w:rsidR="0058569D" w:rsidRPr="0004297C" w:rsidRDefault="0058569D" w:rsidP="0058569D">
      <w:pPr>
        <w:jc w:val="center"/>
        <w:rPr>
          <w:b/>
        </w:rPr>
        <w:sectPr w:rsidR="0058569D" w:rsidRPr="0004297C" w:rsidSect="009E1E4D">
          <w:pgSz w:w="11906" w:h="16838"/>
          <w:pgMar w:top="851" w:right="851" w:bottom="851" w:left="1134" w:header="709" w:footer="709" w:gutter="0"/>
          <w:cols w:space="708"/>
          <w:docGrid w:linePitch="360"/>
        </w:sectPr>
      </w:pPr>
    </w:p>
    <w:p w:rsidR="0058569D" w:rsidRPr="0004297C" w:rsidRDefault="0058569D" w:rsidP="0058569D">
      <w:pPr>
        <w:pStyle w:val="ConsPlusNormal"/>
        <w:jc w:val="right"/>
        <w:outlineLvl w:val="1"/>
        <w:rPr>
          <w:rFonts w:ascii="Times New Roman" w:hAnsi="Times New Roman" w:cs="Times New Roman"/>
          <w:szCs w:val="22"/>
        </w:rPr>
      </w:pPr>
      <w:r w:rsidRPr="0004297C">
        <w:rPr>
          <w:rFonts w:ascii="Times New Roman" w:hAnsi="Times New Roman" w:cs="Times New Roman"/>
          <w:szCs w:val="22"/>
        </w:rPr>
        <w:lastRenderedPageBreak/>
        <w:t>Приложение № 1</w:t>
      </w:r>
    </w:p>
    <w:p w:rsidR="0058569D" w:rsidRPr="0004297C" w:rsidRDefault="0058569D" w:rsidP="0058569D">
      <w:pPr>
        <w:pStyle w:val="ConsPlusNormal"/>
        <w:jc w:val="right"/>
        <w:rPr>
          <w:rFonts w:ascii="Times New Roman" w:hAnsi="Times New Roman" w:cs="Times New Roman"/>
          <w:szCs w:val="22"/>
        </w:rPr>
      </w:pPr>
      <w:r w:rsidRPr="0004297C">
        <w:rPr>
          <w:rFonts w:ascii="Times New Roman" w:hAnsi="Times New Roman" w:cs="Times New Roman"/>
          <w:szCs w:val="22"/>
        </w:rPr>
        <w:t>к муниципальной программе</w:t>
      </w:r>
    </w:p>
    <w:p w:rsidR="0058569D" w:rsidRPr="0004297C" w:rsidRDefault="0058569D" w:rsidP="0058569D">
      <w:pPr>
        <w:pStyle w:val="3"/>
        <w:jc w:val="right"/>
        <w:rPr>
          <w:b w:val="0"/>
          <w:bCs/>
          <w:sz w:val="22"/>
          <w:szCs w:val="22"/>
        </w:rPr>
      </w:pPr>
      <w:r>
        <w:rPr>
          <w:b w:val="0"/>
          <w:sz w:val="22"/>
          <w:szCs w:val="22"/>
        </w:rPr>
        <w:t>«</w:t>
      </w:r>
      <w:r w:rsidRPr="0004297C">
        <w:rPr>
          <w:b w:val="0"/>
          <w:bCs/>
          <w:sz w:val="22"/>
          <w:szCs w:val="22"/>
        </w:rPr>
        <w:t xml:space="preserve">Развитие промышленности и торговли </w:t>
      </w:r>
    </w:p>
    <w:p w:rsidR="0058569D" w:rsidRPr="0004297C" w:rsidRDefault="0058569D" w:rsidP="0058569D">
      <w:pPr>
        <w:pStyle w:val="3"/>
        <w:jc w:val="right"/>
        <w:rPr>
          <w:b w:val="0"/>
          <w:bCs/>
          <w:sz w:val="22"/>
          <w:szCs w:val="22"/>
        </w:rPr>
      </w:pPr>
      <w:r w:rsidRPr="0004297C">
        <w:rPr>
          <w:b w:val="0"/>
          <w:bCs/>
          <w:sz w:val="22"/>
          <w:szCs w:val="22"/>
        </w:rPr>
        <w:t>в Прохладненском муниципальном районе</w:t>
      </w:r>
    </w:p>
    <w:p w:rsidR="0058569D" w:rsidRPr="007D42AF" w:rsidRDefault="0058569D" w:rsidP="0058569D">
      <w:pPr>
        <w:pStyle w:val="3"/>
        <w:jc w:val="right"/>
        <w:rPr>
          <w:b w:val="0"/>
        </w:rPr>
      </w:pPr>
      <w:r w:rsidRPr="0004297C">
        <w:rPr>
          <w:b w:val="0"/>
          <w:bCs/>
          <w:sz w:val="22"/>
          <w:szCs w:val="22"/>
        </w:rPr>
        <w:t>Кабардино-Балкарской Республики</w:t>
      </w:r>
      <w:r>
        <w:rPr>
          <w:b w:val="0"/>
          <w:bCs/>
          <w:sz w:val="22"/>
          <w:szCs w:val="22"/>
        </w:rPr>
        <w:t>»</w:t>
      </w:r>
    </w:p>
    <w:p w:rsidR="0058569D" w:rsidRPr="0004297C" w:rsidRDefault="0058569D" w:rsidP="0058569D">
      <w:pPr>
        <w:pStyle w:val="ConsPlusNormal"/>
        <w:jc w:val="both"/>
        <w:rPr>
          <w:rFonts w:ascii="Times New Roman" w:hAnsi="Times New Roman" w:cs="Times New Roman"/>
        </w:rPr>
      </w:pPr>
    </w:p>
    <w:p w:rsidR="0058569D" w:rsidRPr="0004297C" w:rsidRDefault="0058569D" w:rsidP="0058569D">
      <w:pPr>
        <w:pStyle w:val="ConsPlusTitle"/>
        <w:jc w:val="center"/>
      </w:pPr>
      <w:bookmarkStart w:id="1" w:name="P415"/>
      <w:bookmarkEnd w:id="1"/>
      <w:r w:rsidRPr="0004297C">
        <w:t>СВЕДЕНИЯ О ПОКАЗАТЕЛЯХ (ИНДИКАТОРАХ)</w:t>
      </w:r>
    </w:p>
    <w:p w:rsidR="0058569D" w:rsidRPr="0004297C" w:rsidRDefault="0058569D" w:rsidP="0058569D">
      <w:pPr>
        <w:pStyle w:val="ConsPlusTitle"/>
        <w:jc w:val="center"/>
      </w:pPr>
      <w:r w:rsidRPr="0004297C">
        <w:t>МУНИЦИПАЛЬНОЙ ПРОГРАММЫ, ПОДПРОГРАММ МУНИЦИПАЛЬНОЙ</w:t>
      </w:r>
    </w:p>
    <w:p w:rsidR="0058569D" w:rsidRPr="0004297C" w:rsidRDefault="0058569D" w:rsidP="0058569D">
      <w:pPr>
        <w:pStyle w:val="ConsPlusTitle"/>
        <w:jc w:val="center"/>
      </w:pPr>
      <w:r w:rsidRPr="0004297C">
        <w:t xml:space="preserve">ПРОГРАММЫ И ИХ </w:t>
      </w:r>
      <w:proofErr w:type="gramStart"/>
      <w:r w:rsidRPr="0004297C">
        <w:t>ЗНАЧЕНИЯХ</w:t>
      </w:r>
      <w:proofErr w:type="gramEnd"/>
    </w:p>
    <w:p w:rsidR="0058569D" w:rsidRPr="0004297C" w:rsidRDefault="0058569D" w:rsidP="0058569D">
      <w:pPr>
        <w:pStyle w:val="ConsPlusTitle"/>
        <w:jc w:val="center"/>
      </w:pPr>
    </w:p>
    <w:tbl>
      <w:tblPr>
        <w:tblW w:w="1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7"/>
        <w:gridCol w:w="2324"/>
        <w:gridCol w:w="1587"/>
        <w:gridCol w:w="1361"/>
        <w:gridCol w:w="1417"/>
        <w:gridCol w:w="1191"/>
        <w:gridCol w:w="1247"/>
        <w:gridCol w:w="1304"/>
        <w:gridCol w:w="1247"/>
        <w:gridCol w:w="1233"/>
        <w:gridCol w:w="2487"/>
      </w:tblGrid>
      <w:tr w:rsidR="0058569D" w:rsidRPr="0004297C" w:rsidTr="009E1E4D">
        <w:trPr>
          <w:jc w:val="center"/>
        </w:trPr>
        <w:tc>
          <w:tcPr>
            <w:tcW w:w="657" w:type="dxa"/>
            <w:vMerge w:val="restart"/>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 xml:space="preserve">N </w:t>
            </w:r>
            <w:proofErr w:type="spellStart"/>
            <w:proofErr w:type="gramStart"/>
            <w:r w:rsidRPr="0004297C">
              <w:rPr>
                <w:rFonts w:ascii="Times New Roman" w:hAnsi="Times New Roman" w:cs="Times New Roman"/>
              </w:rPr>
              <w:t>п</w:t>
            </w:r>
            <w:proofErr w:type="spellEnd"/>
            <w:proofErr w:type="gramEnd"/>
            <w:r w:rsidRPr="0004297C">
              <w:rPr>
                <w:rFonts w:ascii="Times New Roman" w:hAnsi="Times New Roman" w:cs="Times New Roman"/>
              </w:rPr>
              <w:t>/</w:t>
            </w:r>
            <w:proofErr w:type="spellStart"/>
            <w:r w:rsidRPr="0004297C">
              <w:rPr>
                <w:rFonts w:ascii="Times New Roman" w:hAnsi="Times New Roman" w:cs="Times New Roman"/>
              </w:rPr>
              <w:t>п</w:t>
            </w:r>
            <w:proofErr w:type="spellEnd"/>
          </w:p>
        </w:tc>
        <w:tc>
          <w:tcPr>
            <w:tcW w:w="2324" w:type="dxa"/>
            <w:vMerge w:val="restart"/>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Наименование целевого показателя (индикатора)</w:t>
            </w:r>
          </w:p>
        </w:tc>
        <w:tc>
          <w:tcPr>
            <w:tcW w:w="1587" w:type="dxa"/>
            <w:vMerge w:val="restart"/>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Единица измерения</w:t>
            </w:r>
          </w:p>
        </w:tc>
        <w:tc>
          <w:tcPr>
            <w:tcW w:w="9000" w:type="dxa"/>
            <w:gridSpan w:val="7"/>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Значения показателей (индикаторов)</w:t>
            </w:r>
          </w:p>
        </w:tc>
        <w:tc>
          <w:tcPr>
            <w:tcW w:w="2487" w:type="dxa"/>
            <w:vMerge w:val="restart"/>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 xml:space="preserve">Отношение </w:t>
            </w:r>
            <w:proofErr w:type="gramStart"/>
            <w:r w:rsidRPr="0004297C">
              <w:rPr>
                <w:rFonts w:ascii="Times New Roman" w:hAnsi="Times New Roman" w:cs="Times New Roman"/>
              </w:rPr>
              <w:t>значения показателя последнего года реализации Программы</w:t>
            </w:r>
            <w:proofErr w:type="gramEnd"/>
            <w:r w:rsidRPr="0004297C">
              <w:rPr>
                <w:rFonts w:ascii="Times New Roman" w:hAnsi="Times New Roman" w:cs="Times New Roman"/>
              </w:rPr>
              <w:t xml:space="preserve"> к отчетному</w:t>
            </w:r>
          </w:p>
        </w:tc>
      </w:tr>
      <w:tr w:rsidR="0058569D" w:rsidRPr="0004297C" w:rsidTr="009E1E4D">
        <w:trPr>
          <w:jc w:val="center"/>
        </w:trPr>
        <w:tc>
          <w:tcPr>
            <w:tcW w:w="657" w:type="dxa"/>
            <w:vMerge/>
          </w:tcPr>
          <w:p w:rsidR="0058569D" w:rsidRPr="0004297C" w:rsidRDefault="0058569D" w:rsidP="009E1E4D">
            <w:pPr>
              <w:jc w:val="center"/>
            </w:pPr>
          </w:p>
        </w:tc>
        <w:tc>
          <w:tcPr>
            <w:tcW w:w="2324" w:type="dxa"/>
            <w:vMerge/>
          </w:tcPr>
          <w:p w:rsidR="0058569D" w:rsidRPr="0004297C" w:rsidRDefault="0058569D" w:rsidP="009E1E4D">
            <w:pPr>
              <w:jc w:val="center"/>
            </w:pPr>
          </w:p>
        </w:tc>
        <w:tc>
          <w:tcPr>
            <w:tcW w:w="1587" w:type="dxa"/>
            <w:vMerge/>
          </w:tcPr>
          <w:p w:rsidR="0058569D" w:rsidRPr="0004297C" w:rsidRDefault="0058569D" w:rsidP="009E1E4D">
            <w:pPr>
              <w:jc w:val="center"/>
            </w:pPr>
          </w:p>
        </w:tc>
        <w:tc>
          <w:tcPr>
            <w:tcW w:w="136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2019 год</w:t>
            </w:r>
          </w:p>
        </w:tc>
        <w:tc>
          <w:tcPr>
            <w:tcW w:w="141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2020 год</w:t>
            </w:r>
          </w:p>
        </w:tc>
        <w:tc>
          <w:tcPr>
            <w:tcW w:w="119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2021 год</w:t>
            </w:r>
          </w:p>
        </w:tc>
        <w:tc>
          <w:tcPr>
            <w:tcW w:w="124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2022 год</w:t>
            </w:r>
          </w:p>
        </w:tc>
        <w:tc>
          <w:tcPr>
            <w:tcW w:w="1304"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2023 год</w:t>
            </w:r>
          </w:p>
        </w:tc>
        <w:tc>
          <w:tcPr>
            <w:tcW w:w="1247"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2024 год</w:t>
            </w:r>
          </w:p>
        </w:tc>
        <w:tc>
          <w:tcPr>
            <w:tcW w:w="1233"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2025 год</w:t>
            </w:r>
          </w:p>
        </w:tc>
        <w:tc>
          <w:tcPr>
            <w:tcW w:w="2487" w:type="dxa"/>
            <w:vMerge/>
          </w:tcPr>
          <w:p w:rsidR="0058569D" w:rsidRPr="0004297C" w:rsidRDefault="0058569D" w:rsidP="009E1E4D"/>
        </w:tc>
      </w:tr>
      <w:tr w:rsidR="0058569D" w:rsidRPr="0004297C" w:rsidTr="009E1E4D">
        <w:trPr>
          <w:jc w:val="center"/>
        </w:trPr>
        <w:tc>
          <w:tcPr>
            <w:tcW w:w="657" w:type="dxa"/>
            <w:vMerge/>
          </w:tcPr>
          <w:p w:rsidR="0058569D" w:rsidRPr="0004297C" w:rsidRDefault="0058569D" w:rsidP="009E1E4D">
            <w:pPr>
              <w:jc w:val="center"/>
            </w:pPr>
          </w:p>
        </w:tc>
        <w:tc>
          <w:tcPr>
            <w:tcW w:w="2324" w:type="dxa"/>
            <w:vMerge/>
          </w:tcPr>
          <w:p w:rsidR="0058569D" w:rsidRPr="0004297C" w:rsidRDefault="0058569D" w:rsidP="009E1E4D">
            <w:pPr>
              <w:jc w:val="center"/>
            </w:pPr>
          </w:p>
        </w:tc>
        <w:tc>
          <w:tcPr>
            <w:tcW w:w="1587" w:type="dxa"/>
            <w:vMerge/>
          </w:tcPr>
          <w:p w:rsidR="0058569D" w:rsidRPr="0004297C" w:rsidRDefault="0058569D" w:rsidP="009E1E4D">
            <w:pPr>
              <w:jc w:val="center"/>
            </w:pPr>
          </w:p>
        </w:tc>
        <w:tc>
          <w:tcPr>
            <w:tcW w:w="136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отчет</w:t>
            </w:r>
          </w:p>
        </w:tc>
        <w:tc>
          <w:tcPr>
            <w:tcW w:w="141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отчет</w:t>
            </w:r>
          </w:p>
        </w:tc>
        <w:tc>
          <w:tcPr>
            <w:tcW w:w="119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отчет</w:t>
            </w:r>
          </w:p>
        </w:tc>
        <w:tc>
          <w:tcPr>
            <w:tcW w:w="124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отчет</w:t>
            </w:r>
          </w:p>
        </w:tc>
        <w:tc>
          <w:tcPr>
            <w:tcW w:w="1304"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прогноз</w:t>
            </w:r>
          </w:p>
        </w:tc>
        <w:tc>
          <w:tcPr>
            <w:tcW w:w="1247" w:type="dxa"/>
          </w:tcPr>
          <w:p w:rsidR="0058569D" w:rsidRPr="009C0177" w:rsidRDefault="0058569D" w:rsidP="009E1E4D">
            <w:pPr>
              <w:jc w:val="center"/>
            </w:pPr>
            <w:r w:rsidRPr="009C0177">
              <w:t>прогноз</w:t>
            </w:r>
          </w:p>
        </w:tc>
        <w:tc>
          <w:tcPr>
            <w:tcW w:w="1233" w:type="dxa"/>
          </w:tcPr>
          <w:p w:rsidR="0058569D" w:rsidRPr="009C0177" w:rsidRDefault="0058569D" w:rsidP="009E1E4D">
            <w:pPr>
              <w:jc w:val="center"/>
            </w:pPr>
            <w:r w:rsidRPr="009C0177">
              <w:t>прогноз</w:t>
            </w:r>
          </w:p>
        </w:tc>
        <w:tc>
          <w:tcPr>
            <w:tcW w:w="2487" w:type="dxa"/>
            <w:vMerge/>
          </w:tcPr>
          <w:p w:rsidR="0058569D" w:rsidRPr="0004297C" w:rsidRDefault="0058569D" w:rsidP="009E1E4D"/>
        </w:tc>
      </w:tr>
      <w:tr w:rsidR="0058569D" w:rsidRPr="0004297C" w:rsidTr="009E1E4D">
        <w:trPr>
          <w:jc w:val="center"/>
        </w:trPr>
        <w:tc>
          <w:tcPr>
            <w:tcW w:w="16055" w:type="dxa"/>
            <w:gridSpan w:val="11"/>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 xml:space="preserve">Муниципальная программа </w:t>
            </w:r>
            <w:r>
              <w:rPr>
                <w:rFonts w:ascii="Times New Roman" w:hAnsi="Times New Roman" w:cs="Times New Roman"/>
              </w:rPr>
              <w:t>«</w:t>
            </w:r>
            <w:r w:rsidRPr="0004297C">
              <w:rPr>
                <w:rFonts w:ascii="Times New Roman" w:hAnsi="Times New Roman" w:cs="Times New Roman"/>
              </w:rPr>
              <w:t>Развитие промышленности и торговли в Прохладненском муниципальном районе Кабардино-Балкарской Республики</w:t>
            </w:r>
            <w:r>
              <w:rPr>
                <w:rFonts w:ascii="Times New Roman" w:hAnsi="Times New Roman" w:cs="Times New Roman"/>
              </w:rPr>
              <w:t>»</w:t>
            </w:r>
          </w:p>
        </w:tc>
      </w:tr>
      <w:tr w:rsidR="0058569D" w:rsidRPr="0004297C" w:rsidTr="009E1E4D">
        <w:trPr>
          <w:jc w:val="center"/>
        </w:trPr>
        <w:tc>
          <w:tcPr>
            <w:tcW w:w="65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1.</w:t>
            </w:r>
          </w:p>
        </w:tc>
        <w:tc>
          <w:tcPr>
            <w:tcW w:w="2324" w:type="dxa"/>
          </w:tcPr>
          <w:p w:rsidR="0058569D" w:rsidRPr="0004297C" w:rsidRDefault="0058569D" w:rsidP="009E1E4D">
            <w:pPr>
              <w:pStyle w:val="ConsPlusNormal"/>
              <w:rPr>
                <w:rFonts w:ascii="Times New Roman" w:hAnsi="Times New Roman" w:cs="Times New Roman"/>
              </w:rPr>
            </w:pPr>
            <w:r w:rsidRPr="0004297C">
              <w:rPr>
                <w:rFonts w:ascii="Times New Roman" w:hAnsi="Times New Roman" w:cs="Times New Roman"/>
              </w:rPr>
              <w:t>Объем отгруженных товаров собственного производства, выполненных работ и услуг по промышленным предприятиям</w:t>
            </w:r>
          </w:p>
        </w:tc>
        <w:tc>
          <w:tcPr>
            <w:tcW w:w="158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млн. руб.</w:t>
            </w:r>
          </w:p>
        </w:tc>
        <w:tc>
          <w:tcPr>
            <w:tcW w:w="136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2699,3</w:t>
            </w:r>
            <w:r>
              <w:rPr>
                <w:rFonts w:ascii="Times New Roman" w:hAnsi="Times New Roman" w:cs="Times New Roman"/>
              </w:rPr>
              <w:t>0</w:t>
            </w:r>
          </w:p>
        </w:tc>
        <w:tc>
          <w:tcPr>
            <w:tcW w:w="1417" w:type="dxa"/>
          </w:tcPr>
          <w:p w:rsidR="0058569D" w:rsidRPr="0004297C" w:rsidRDefault="0058569D" w:rsidP="009E1E4D">
            <w:pPr>
              <w:pStyle w:val="ConsPlusNormal"/>
              <w:jc w:val="center"/>
              <w:rPr>
                <w:rFonts w:ascii="Times New Roman" w:hAnsi="Times New Roman" w:cs="Times New Roman"/>
                <w:highlight w:val="yellow"/>
              </w:rPr>
            </w:pPr>
            <w:r w:rsidRPr="0004297C">
              <w:rPr>
                <w:rFonts w:ascii="Times New Roman" w:hAnsi="Times New Roman" w:cs="Times New Roman"/>
              </w:rPr>
              <w:t>3540,0</w:t>
            </w:r>
          </w:p>
        </w:tc>
        <w:tc>
          <w:tcPr>
            <w:tcW w:w="1191" w:type="dxa"/>
          </w:tcPr>
          <w:p w:rsidR="0058569D" w:rsidRPr="0004297C" w:rsidRDefault="0058569D" w:rsidP="009E1E4D">
            <w:pPr>
              <w:pStyle w:val="ConsPlusNormal"/>
              <w:jc w:val="center"/>
              <w:rPr>
                <w:rFonts w:ascii="Times New Roman" w:hAnsi="Times New Roman" w:cs="Times New Roman"/>
                <w:highlight w:val="yellow"/>
              </w:rPr>
            </w:pPr>
            <w:r w:rsidRPr="0004297C">
              <w:rPr>
                <w:rFonts w:ascii="Times New Roman" w:hAnsi="Times New Roman" w:cs="Times New Roman"/>
              </w:rPr>
              <w:t>3123,18</w:t>
            </w:r>
          </w:p>
        </w:tc>
        <w:tc>
          <w:tcPr>
            <w:tcW w:w="1247"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3438,02</w:t>
            </w:r>
          </w:p>
        </w:tc>
        <w:tc>
          <w:tcPr>
            <w:tcW w:w="1304"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3530,84</w:t>
            </w:r>
          </w:p>
        </w:tc>
        <w:tc>
          <w:tcPr>
            <w:tcW w:w="1247"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3626,17</w:t>
            </w:r>
          </w:p>
        </w:tc>
        <w:tc>
          <w:tcPr>
            <w:tcW w:w="1233"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3724,07</w:t>
            </w:r>
          </w:p>
        </w:tc>
        <w:tc>
          <w:tcPr>
            <w:tcW w:w="2487" w:type="dxa"/>
          </w:tcPr>
          <w:p w:rsidR="0058569D" w:rsidRPr="0004297C" w:rsidRDefault="0058569D" w:rsidP="009E1E4D">
            <w:pPr>
              <w:pStyle w:val="ConsPlusNormal"/>
              <w:jc w:val="both"/>
              <w:rPr>
                <w:rFonts w:ascii="Times New Roman" w:hAnsi="Times New Roman" w:cs="Times New Roman"/>
              </w:rPr>
            </w:pPr>
            <w:r w:rsidRPr="0004297C">
              <w:rPr>
                <w:rFonts w:ascii="Times New Roman" w:hAnsi="Times New Roman" w:cs="Times New Roman"/>
              </w:rPr>
              <w:t xml:space="preserve">ежегодный темп роста не менее </w:t>
            </w:r>
            <w:r>
              <w:rPr>
                <w:rFonts w:ascii="Times New Roman" w:hAnsi="Times New Roman" w:cs="Times New Roman"/>
              </w:rPr>
              <w:t>2,</w:t>
            </w:r>
            <w:r w:rsidRPr="0004297C">
              <w:rPr>
                <w:rFonts w:ascii="Times New Roman" w:hAnsi="Times New Roman" w:cs="Times New Roman"/>
              </w:rPr>
              <w:t>7</w:t>
            </w:r>
            <w:r>
              <w:rPr>
                <w:rFonts w:ascii="Times New Roman" w:hAnsi="Times New Roman" w:cs="Times New Roman"/>
              </w:rPr>
              <w:t xml:space="preserve"> </w:t>
            </w:r>
            <w:r w:rsidRPr="0004297C">
              <w:rPr>
                <w:rFonts w:ascii="Times New Roman" w:hAnsi="Times New Roman" w:cs="Times New Roman"/>
              </w:rPr>
              <w:t>%</w:t>
            </w:r>
          </w:p>
        </w:tc>
      </w:tr>
      <w:tr w:rsidR="0058569D" w:rsidRPr="0004297C" w:rsidTr="009E1E4D">
        <w:trPr>
          <w:jc w:val="center"/>
        </w:trPr>
        <w:tc>
          <w:tcPr>
            <w:tcW w:w="65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2.</w:t>
            </w:r>
          </w:p>
        </w:tc>
        <w:tc>
          <w:tcPr>
            <w:tcW w:w="2324" w:type="dxa"/>
          </w:tcPr>
          <w:p w:rsidR="0058569D" w:rsidRPr="0004297C" w:rsidRDefault="0058569D" w:rsidP="009E1E4D">
            <w:pPr>
              <w:pStyle w:val="ConsPlusNormal"/>
              <w:rPr>
                <w:rFonts w:ascii="Times New Roman" w:hAnsi="Times New Roman" w:cs="Times New Roman"/>
              </w:rPr>
            </w:pPr>
            <w:r w:rsidRPr="0004297C">
              <w:rPr>
                <w:rFonts w:ascii="Times New Roman" w:hAnsi="Times New Roman" w:cs="Times New Roman"/>
              </w:rPr>
              <w:t>Среднемесячная заработная плата работников промышленности (в том числе перерабатывающей)</w:t>
            </w:r>
          </w:p>
        </w:tc>
        <w:tc>
          <w:tcPr>
            <w:tcW w:w="158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руб.</w:t>
            </w:r>
          </w:p>
        </w:tc>
        <w:tc>
          <w:tcPr>
            <w:tcW w:w="136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16431,96</w:t>
            </w:r>
          </w:p>
        </w:tc>
        <w:tc>
          <w:tcPr>
            <w:tcW w:w="141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21635,70</w:t>
            </w:r>
          </w:p>
        </w:tc>
        <w:tc>
          <w:tcPr>
            <w:tcW w:w="119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23750,50</w:t>
            </w:r>
          </w:p>
        </w:tc>
        <w:tc>
          <w:tcPr>
            <w:tcW w:w="1247"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26555,50</w:t>
            </w:r>
          </w:p>
        </w:tc>
        <w:tc>
          <w:tcPr>
            <w:tcW w:w="1304"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28414,38</w:t>
            </w:r>
          </w:p>
        </w:tc>
        <w:tc>
          <w:tcPr>
            <w:tcW w:w="1247"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30403,39</w:t>
            </w:r>
          </w:p>
        </w:tc>
        <w:tc>
          <w:tcPr>
            <w:tcW w:w="1233"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32531,62</w:t>
            </w:r>
          </w:p>
        </w:tc>
        <w:tc>
          <w:tcPr>
            <w:tcW w:w="2487" w:type="dxa"/>
          </w:tcPr>
          <w:p w:rsidR="0058569D" w:rsidRPr="0004297C" w:rsidRDefault="0058569D" w:rsidP="009E1E4D">
            <w:pPr>
              <w:pStyle w:val="ConsPlusNormal"/>
              <w:jc w:val="both"/>
              <w:rPr>
                <w:rFonts w:ascii="Times New Roman" w:hAnsi="Times New Roman" w:cs="Times New Roman"/>
              </w:rPr>
            </w:pPr>
            <w:r w:rsidRPr="0004297C">
              <w:rPr>
                <w:rFonts w:ascii="Times New Roman" w:hAnsi="Times New Roman" w:cs="Times New Roman"/>
              </w:rPr>
              <w:t>ежегодный темп роста не менее 7</w:t>
            </w:r>
            <w:r>
              <w:rPr>
                <w:rFonts w:ascii="Times New Roman" w:hAnsi="Times New Roman" w:cs="Times New Roman"/>
              </w:rPr>
              <w:t xml:space="preserve"> </w:t>
            </w:r>
            <w:r w:rsidRPr="0004297C">
              <w:rPr>
                <w:rFonts w:ascii="Times New Roman" w:hAnsi="Times New Roman" w:cs="Times New Roman"/>
              </w:rPr>
              <w:t>%</w:t>
            </w:r>
          </w:p>
        </w:tc>
      </w:tr>
      <w:tr w:rsidR="0058569D" w:rsidRPr="0004297C" w:rsidTr="009E1E4D">
        <w:trPr>
          <w:jc w:val="center"/>
        </w:trPr>
        <w:tc>
          <w:tcPr>
            <w:tcW w:w="65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3.</w:t>
            </w:r>
          </w:p>
        </w:tc>
        <w:tc>
          <w:tcPr>
            <w:tcW w:w="2324" w:type="dxa"/>
          </w:tcPr>
          <w:p w:rsidR="0058569D" w:rsidRPr="0004297C" w:rsidRDefault="0058569D" w:rsidP="009E1E4D">
            <w:pPr>
              <w:pStyle w:val="ConsPlusNormal"/>
              <w:rPr>
                <w:rFonts w:ascii="Times New Roman" w:hAnsi="Times New Roman" w:cs="Times New Roman"/>
              </w:rPr>
            </w:pPr>
            <w:r w:rsidRPr="0004297C">
              <w:rPr>
                <w:rFonts w:ascii="Times New Roman" w:hAnsi="Times New Roman" w:cs="Times New Roman"/>
              </w:rPr>
              <w:t>Объем экспорта продукции предприятиями промышленности, в том числе пищевой, перерабатывающей</w:t>
            </w:r>
          </w:p>
        </w:tc>
        <w:tc>
          <w:tcPr>
            <w:tcW w:w="158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млн. руб.</w:t>
            </w:r>
          </w:p>
        </w:tc>
        <w:tc>
          <w:tcPr>
            <w:tcW w:w="136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31,29</w:t>
            </w:r>
          </w:p>
        </w:tc>
        <w:tc>
          <w:tcPr>
            <w:tcW w:w="141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34,7</w:t>
            </w:r>
            <w:r>
              <w:rPr>
                <w:rFonts w:ascii="Times New Roman" w:hAnsi="Times New Roman" w:cs="Times New Roman"/>
              </w:rPr>
              <w:t>0</w:t>
            </w:r>
          </w:p>
        </w:tc>
        <w:tc>
          <w:tcPr>
            <w:tcW w:w="119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36,0</w:t>
            </w:r>
          </w:p>
        </w:tc>
        <w:tc>
          <w:tcPr>
            <w:tcW w:w="1247"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42,0</w:t>
            </w:r>
          </w:p>
        </w:tc>
        <w:tc>
          <w:tcPr>
            <w:tcW w:w="1304"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43,26</w:t>
            </w:r>
          </w:p>
        </w:tc>
        <w:tc>
          <w:tcPr>
            <w:tcW w:w="1247"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44,55</w:t>
            </w:r>
          </w:p>
        </w:tc>
        <w:tc>
          <w:tcPr>
            <w:tcW w:w="1233"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45,89</w:t>
            </w:r>
          </w:p>
        </w:tc>
        <w:tc>
          <w:tcPr>
            <w:tcW w:w="2487" w:type="dxa"/>
          </w:tcPr>
          <w:p w:rsidR="0058569D" w:rsidRPr="0004297C" w:rsidRDefault="0058569D" w:rsidP="009E1E4D">
            <w:pPr>
              <w:pStyle w:val="ConsPlusNormal"/>
              <w:jc w:val="both"/>
              <w:rPr>
                <w:rFonts w:ascii="Times New Roman" w:hAnsi="Times New Roman" w:cs="Times New Roman"/>
              </w:rPr>
            </w:pPr>
            <w:r w:rsidRPr="0004297C">
              <w:rPr>
                <w:rFonts w:ascii="Times New Roman" w:hAnsi="Times New Roman" w:cs="Times New Roman"/>
              </w:rPr>
              <w:t xml:space="preserve">ежегодный темп роста не менее </w:t>
            </w:r>
            <w:r>
              <w:rPr>
                <w:rFonts w:ascii="Times New Roman" w:hAnsi="Times New Roman" w:cs="Times New Roman"/>
              </w:rPr>
              <w:t xml:space="preserve">3 </w:t>
            </w:r>
            <w:r w:rsidRPr="0004297C">
              <w:rPr>
                <w:rFonts w:ascii="Times New Roman" w:hAnsi="Times New Roman" w:cs="Times New Roman"/>
              </w:rPr>
              <w:t>%</w:t>
            </w:r>
          </w:p>
        </w:tc>
      </w:tr>
      <w:tr w:rsidR="0058569D" w:rsidRPr="0004297C" w:rsidTr="009E1E4D">
        <w:trPr>
          <w:jc w:val="center"/>
        </w:trPr>
        <w:tc>
          <w:tcPr>
            <w:tcW w:w="65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lastRenderedPageBreak/>
              <w:t>4.</w:t>
            </w:r>
          </w:p>
        </w:tc>
        <w:tc>
          <w:tcPr>
            <w:tcW w:w="2324" w:type="dxa"/>
          </w:tcPr>
          <w:p w:rsidR="0058569D" w:rsidRPr="0004297C" w:rsidRDefault="0058569D" w:rsidP="009E1E4D">
            <w:pPr>
              <w:pStyle w:val="ConsPlusNormal"/>
              <w:rPr>
                <w:rFonts w:ascii="Times New Roman" w:hAnsi="Times New Roman" w:cs="Times New Roman"/>
              </w:rPr>
            </w:pPr>
            <w:r w:rsidRPr="0004297C">
              <w:rPr>
                <w:rFonts w:ascii="Times New Roman" w:hAnsi="Times New Roman" w:cs="Times New Roman"/>
              </w:rPr>
              <w:t>Фактическая обеспеченность населения торговыми площадями непродовольственных товаров</w:t>
            </w:r>
          </w:p>
        </w:tc>
        <w:tc>
          <w:tcPr>
            <w:tcW w:w="158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кв. м на 1000 чел.</w:t>
            </w:r>
            <w:r>
              <w:rPr>
                <w:rFonts w:ascii="Times New Roman" w:hAnsi="Times New Roman" w:cs="Times New Roman"/>
              </w:rPr>
              <w:t xml:space="preserve"> (</w:t>
            </w:r>
            <w:proofErr w:type="gramStart"/>
            <w:r>
              <w:rPr>
                <w:rFonts w:ascii="Times New Roman" w:hAnsi="Times New Roman" w:cs="Times New Roman"/>
              </w:rPr>
              <w:t>в</w:t>
            </w:r>
            <w:proofErr w:type="gramEnd"/>
            <w:r>
              <w:rPr>
                <w:rFonts w:ascii="Times New Roman" w:hAnsi="Times New Roman" w:cs="Times New Roman"/>
              </w:rPr>
              <w:t xml:space="preserve"> %)</w:t>
            </w:r>
          </w:p>
        </w:tc>
        <w:tc>
          <w:tcPr>
            <w:tcW w:w="1361"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33,2</w:t>
            </w:r>
          </w:p>
        </w:tc>
        <w:tc>
          <w:tcPr>
            <w:tcW w:w="141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35,4</w:t>
            </w:r>
          </w:p>
        </w:tc>
        <w:tc>
          <w:tcPr>
            <w:tcW w:w="1191" w:type="dxa"/>
          </w:tcPr>
          <w:p w:rsidR="0058569D" w:rsidRPr="0004297C" w:rsidRDefault="0058569D" w:rsidP="009E1E4D">
            <w:pPr>
              <w:pStyle w:val="ConsPlusNormal"/>
              <w:jc w:val="center"/>
              <w:rPr>
                <w:rFonts w:ascii="Times New Roman" w:hAnsi="Times New Roman" w:cs="Times New Roman"/>
                <w:highlight w:val="yellow"/>
              </w:rPr>
            </w:pPr>
            <w:r w:rsidRPr="0004297C">
              <w:rPr>
                <w:rFonts w:ascii="Times New Roman" w:hAnsi="Times New Roman" w:cs="Times New Roman"/>
              </w:rPr>
              <w:t>79,6</w:t>
            </w:r>
          </w:p>
        </w:tc>
        <w:tc>
          <w:tcPr>
            <w:tcW w:w="1247"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35</w:t>
            </w:r>
          </w:p>
        </w:tc>
        <w:tc>
          <w:tcPr>
            <w:tcW w:w="1304"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36,75</w:t>
            </w:r>
          </w:p>
        </w:tc>
        <w:tc>
          <w:tcPr>
            <w:tcW w:w="1247"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38,58</w:t>
            </w:r>
          </w:p>
        </w:tc>
        <w:tc>
          <w:tcPr>
            <w:tcW w:w="1233" w:type="dxa"/>
          </w:tcPr>
          <w:p w:rsidR="0058569D" w:rsidRPr="009C6356" w:rsidRDefault="0058569D" w:rsidP="009E1E4D">
            <w:pPr>
              <w:pStyle w:val="ConsPlusNormal"/>
              <w:jc w:val="center"/>
              <w:rPr>
                <w:rFonts w:ascii="Times New Roman" w:hAnsi="Times New Roman" w:cs="Times New Roman"/>
              </w:rPr>
            </w:pPr>
            <w:r w:rsidRPr="009C6356">
              <w:rPr>
                <w:rFonts w:ascii="Times New Roman" w:hAnsi="Times New Roman" w:cs="Times New Roman"/>
              </w:rPr>
              <w:t>40,51</w:t>
            </w:r>
          </w:p>
        </w:tc>
        <w:tc>
          <w:tcPr>
            <w:tcW w:w="2487" w:type="dxa"/>
          </w:tcPr>
          <w:p w:rsidR="0058569D" w:rsidRPr="0004297C" w:rsidRDefault="0058569D" w:rsidP="009E1E4D">
            <w:pPr>
              <w:pStyle w:val="ConsPlusNormal"/>
              <w:jc w:val="both"/>
              <w:rPr>
                <w:rFonts w:ascii="Times New Roman" w:hAnsi="Times New Roman" w:cs="Times New Roman"/>
              </w:rPr>
            </w:pPr>
            <w:r w:rsidRPr="0004297C">
              <w:rPr>
                <w:rFonts w:ascii="Times New Roman" w:hAnsi="Times New Roman" w:cs="Times New Roman"/>
              </w:rPr>
              <w:t xml:space="preserve">ежегодный темп роста не менее чем </w:t>
            </w:r>
            <w:r>
              <w:rPr>
                <w:rFonts w:ascii="Times New Roman" w:hAnsi="Times New Roman" w:cs="Times New Roman"/>
              </w:rPr>
              <w:t xml:space="preserve">5 </w:t>
            </w:r>
            <w:r w:rsidRPr="0004297C">
              <w:rPr>
                <w:rFonts w:ascii="Times New Roman" w:hAnsi="Times New Roman" w:cs="Times New Roman"/>
              </w:rPr>
              <w:t>%</w:t>
            </w:r>
          </w:p>
        </w:tc>
      </w:tr>
      <w:tr w:rsidR="0058569D" w:rsidRPr="0004297C" w:rsidTr="009E1E4D">
        <w:trPr>
          <w:jc w:val="center"/>
        </w:trPr>
        <w:tc>
          <w:tcPr>
            <w:tcW w:w="65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5.</w:t>
            </w:r>
          </w:p>
        </w:tc>
        <w:tc>
          <w:tcPr>
            <w:tcW w:w="2324" w:type="dxa"/>
          </w:tcPr>
          <w:p w:rsidR="0058569D" w:rsidRPr="00401AF6" w:rsidRDefault="0058569D" w:rsidP="009E1E4D">
            <w:pPr>
              <w:pStyle w:val="ConsPlusNormal"/>
              <w:rPr>
                <w:rFonts w:ascii="Times New Roman" w:hAnsi="Times New Roman" w:cs="Times New Roman"/>
              </w:rPr>
            </w:pPr>
            <w:r w:rsidRPr="00401AF6">
              <w:rPr>
                <w:rFonts w:ascii="Times New Roman" w:hAnsi="Times New Roman" w:cs="Times New Roman"/>
              </w:rPr>
              <w:t>Фактическая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w:t>
            </w:r>
          </w:p>
        </w:tc>
        <w:tc>
          <w:tcPr>
            <w:tcW w:w="1587" w:type="dxa"/>
          </w:tcPr>
          <w:p w:rsidR="0058569D" w:rsidRPr="00401AF6" w:rsidRDefault="0058569D" w:rsidP="009E1E4D">
            <w:pPr>
              <w:pStyle w:val="ConsPlusNormal"/>
              <w:jc w:val="center"/>
              <w:rPr>
                <w:rFonts w:ascii="Times New Roman" w:hAnsi="Times New Roman" w:cs="Times New Roman"/>
              </w:rPr>
            </w:pPr>
            <w:r w:rsidRPr="00401AF6">
              <w:rPr>
                <w:rFonts w:ascii="Times New Roman" w:hAnsi="Times New Roman" w:cs="Times New Roman"/>
              </w:rPr>
              <w:t>кв. м на 10000 чел.</w:t>
            </w:r>
            <w:r>
              <w:rPr>
                <w:rFonts w:ascii="Times New Roman" w:hAnsi="Times New Roman" w:cs="Times New Roman"/>
              </w:rPr>
              <w:t xml:space="preserve"> (</w:t>
            </w:r>
            <w:proofErr w:type="gramStart"/>
            <w:r>
              <w:rPr>
                <w:rFonts w:ascii="Times New Roman" w:hAnsi="Times New Roman" w:cs="Times New Roman"/>
              </w:rPr>
              <w:t>в</w:t>
            </w:r>
            <w:proofErr w:type="gramEnd"/>
            <w:r>
              <w:rPr>
                <w:rFonts w:ascii="Times New Roman" w:hAnsi="Times New Roman" w:cs="Times New Roman"/>
              </w:rPr>
              <w:t xml:space="preserve"> %)</w:t>
            </w:r>
          </w:p>
        </w:tc>
        <w:tc>
          <w:tcPr>
            <w:tcW w:w="1361" w:type="dxa"/>
          </w:tcPr>
          <w:p w:rsidR="0058569D" w:rsidRPr="00572D0D" w:rsidRDefault="0058569D" w:rsidP="009E1E4D">
            <w:pPr>
              <w:pStyle w:val="ConsPlusNormal"/>
              <w:jc w:val="center"/>
              <w:rPr>
                <w:rFonts w:ascii="Times New Roman" w:hAnsi="Times New Roman" w:cs="Times New Roman"/>
              </w:rPr>
            </w:pPr>
            <w:r w:rsidRPr="00572D0D">
              <w:rPr>
                <w:rFonts w:ascii="Times New Roman" w:hAnsi="Times New Roman" w:cs="Times New Roman"/>
              </w:rPr>
              <w:t>100,3</w:t>
            </w:r>
          </w:p>
        </w:tc>
        <w:tc>
          <w:tcPr>
            <w:tcW w:w="1417" w:type="dxa"/>
          </w:tcPr>
          <w:p w:rsidR="0058569D" w:rsidRPr="00572D0D" w:rsidRDefault="0058569D" w:rsidP="009E1E4D">
            <w:pPr>
              <w:pStyle w:val="ConsPlusNormal"/>
              <w:jc w:val="center"/>
              <w:rPr>
                <w:rFonts w:ascii="Times New Roman" w:hAnsi="Times New Roman" w:cs="Times New Roman"/>
              </w:rPr>
            </w:pPr>
            <w:r w:rsidRPr="00572D0D">
              <w:rPr>
                <w:rFonts w:ascii="Times New Roman" w:hAnsi="Times New Roman" w:cs="Times New Roman"/>
              </w:rPr>
              <w:t>108,6</w:t>
            </w:r>
          </w:p>
        </w:tc>
        <w:tc>
          <w:tcPr>
            <w:tcW w:w="1191" w:type="dxa"/>
          </w:tcPr>
          <w:p w:rsidR="0058569D" w:rsidRPr="007F64CB" w:rsidRDefault="0058569D" w:rsidP="009E1E4D">
            <w:pPr>
              <w:pStyle w:val="ConsPlusNormal"/>
              <w:jc w:val="center"/>
              <w:rPr>
                <w:rFonts w:ascii="Times New Roman" w:hAnsi="Times New Roman" w:cs="Times New Roman"/>
              </w:rPr>
            </w:pPr>
            <w:r w:rsidRPr="007F64CB">
              <w:rPr>
                <w:rFonts w:ascii="Times New Roman" w:hAnsi="Times New Roman" w:cs="Times New Roman"/>
              </w:rPr>
              <w:t>181,4</w:t>
            </w:r>
          </w:p>
        </w:tc>
        <w:tc>
          <w:tcPr>
            <w:tcW w:w="1247"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193,8</w:t>
            </w:r>
          </w:p>
        </w:tc>
        <w:tc>
          <w:tcPr>
            <w:tcW w:w="1304"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203,4</w:t>
            </w:r>
          </w:p>
        </w:tc>
        <w:tc>
          <w:tcPr>
            <w:tcW w:w="1247"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213,6</w:t>
            </w:r>
          </w:p>
        </w:tc>
        <w:tc>
          <w:tcPr>
            <w:tcW w:w="1233"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224,3</w:t>
            </w:r>
          </w:p>
        </w:tc>
        <w:tc>
          <w:tcPr>
            <w:tcW w:w="2487" w:type="dxa"/>
          </w:tcPr>
          <w:p w:rsidR="0058569D" w:rsidRPr="00401AF6" w:rsidRDefault="0058569D" w:rsidP="009E1E4D">
            <w:pPr>
              <w:pStyle w:val="ConsPlusNormal"/>
              <w:jc w:val="both"/>
              <w:rPr>
                <w:rFonts w:ascii="Times New Roman" w:hAnsi="Times New Roman" w:cs="Times New Roman"/>
              </w:rPr>
            </w:pPr>
            <w:r w:rsidRPr="00401AF6">
              <w:rPr>
                <w:rFonts w:ascii="Times New Roman" w:hAnsi="Times New Roman" w:cs="Times New Roman"/>
              </w:rPr>
              <w:t xml:space="preserve">ежегодный рост к итогам предшествующего года не менее чем на </w:t>
            </w:r>
            <w:r>
              <w:rPr>
                <w:rFonts w:ascii="Times New Roman" w:hAnsi="Times New Roman" w:cs="Times New Roman"/>
              </w:rPr>
              <w:t xml:space="preserve">5 </w:t>
            </w:r>
            <w:r w:rsidRPr="00401AF6">
              <w:rPr>
                <w:rFonts w:ascii="Times New Roman" w:hAnsi="Times New Roman" w:cs="Times New Roman"/>
              </w:rPr>
              <w:t>%</w:t>
            </w:r>
          </w:p>
        </w:tc>
      </w:tr>
      <w:tr w:rsidR="0058569D" w:rsidRPr="0004297C" w:rsidTr="009E1E4D">
        <w:trPr>
          <w:jc w:val="center"/>
        </w:trPr>
        <w:tc>
          <w:tcPr>
            <w:tcW w:w="657" w:type="dxa"/>
          </w:tcPr>
          <w:p w:rsidR="0058569D" w:rsidRPr="0004297C" w:rsidRDefault="0058569D" w:rsidP="009E1E4D">
            <w:pPr>
              <w:pStyle w:val="ConsPlusNormal"/>
              <w:jc w:val="center"/>
              <w:rPr>
                <w:rFonts w:ascii="Times New Roman" w:hAnsi="Times New Roman" w:cs="Times New Roman"/>
              </w:rPr>
            </w:pPr>
            <w:r w:rsidRPr="0004297C">
              <w:rPr>
                <w:rFonts w:ascii="Times New Roman" w:hAnsi="Times New Roman" w:cs="Times New Roman"/>
              </w:rPr>
              <w:t>6.</w:t>
            </w:r>
          </w:p>
        </w:tc>
        <w:tc>
          <w:tcPr>
            <w:tcW w:w="2324" w:type="dxa"/>
          </w:tcPr>
          <w:p w:rsidR="0058569D" w:rsidRPr="00401AF6" w:rsidRDefault="0058569D" w:rsidP="009E1E4D">
            <w:pPr>
              <w:pStyle w:val="ConsPlusNormal"/>
              <w:rPr>
                <w:rFonts w:ascii="Times New Roman" w:hAnsi="Times New Roman" w:cs="Times New Roman"/>
              </w:rPr>
            </w:pPr>
            <w:r w:rsidRPr="00401AF6">
              <w:rPr>
                <w:rFonts w:ascii="Times New Roman" w:hAnsi="Times New Roman" w:cs="Times New Roman"/>
              </w:rPr>
              <w:t>Уровень потребительской грамотности (защищенности)</w:t>
            </w:r>
          </w:p>
        </w:tc>
        <w:tc>
          <w:tcPr>
            <w:tcW w:w="1587" w:type="dxa"/>
          </w:tcPr>
          <w:p w:rsidR="0058569D" w:rsidRPr="00401AF6" w:rsidRDefault="0058569D" w:rsidP="009E1E4D">
            <w:pPr>
              <w:pStyle w:val="ConsPlusNormal"/>
              <w:jc w:val="center"/>
              <w:rPr>
                <w:rFonts w:ascii="Times New Roman" w:hAnsi="Times New Roman" w:cs="Times New Roman"/>
              </w:rPr>
            </w:pPr>
            <w:r w:rsidRPr="00401AF6">
              <w:rPr>
                <w:rFonts w:ascii="Times New Roman" w:hAnsi="Times New Roman" w:cs="Times New Roman"/>
              </w:rPr>
              <w:t xml:space="preserve">% (от общего кол-ва </w:t>
            </w:r>
            <w:proofErr w:type="gramStart"/>
            <w:r w:rsidRPr="00401AF6">
              <w:rPr>
                <w:rFonts w:ascii="Times New Roman" w:hAnsi="Times New Roman" w:cs="Times New Roman"/>
              </w:rPr>
              <w:t>опрошенных</w:t>
            </w:r>
            <w:proofErr w:type="gramEnd"/>
            <w:r w:rsidRPr="00401AF6">
              <w:rPr>
                <w:rFonts w:ascii="Times New Roman" w:hAnsi="Times New Roman" w:cs="Times New Roman"/>
              </w:rPr>
              <w:t>)</w:t>
            </w:r>
          </w:p>
        </w:tc>
        <w:tc>
          <w:tcPr>
            <w:tcW w:w="1361" w:type="dxa"/>
          </w:tcPr>
          <w:p w:rsidR="0058569D" w:rsidRPr="00401AF6" w:rsidRDefault="0058569D" w:rsidP="009E1E4D">
            <w:pPr>
              <w:pStyle w:val="ConsPlusNormal"/>
              <w:jc w:val="center"/>
              <w:rPr>
                <w:rFonts w:ascii="Times New Roman" w:hAnsi="Times New Roman" w:cs="Times New Roman"/>
              </w:rPr>
            </w:pPr>
            <w:r w:rsidRPr="00401AF6">
              <w:rPr>
                <w:rFonts w:ascii="Times New Roman" w:hAnsi="Times New Roman" w:cs="Times New Roman"/>
              </w:rPr>
              <w:t>не проводился</w:t>
            </w:r>
          </w:p>
        </w:tc>
        <w:tc>
          <w:tcPr>
            <w:tcW w:w="1417" w:type="dxa"/>
          </w:tcPr>
          <w:p w:rsidR="0058569D" w:rsidRPr="00401AF6" w:rsidRDefault="0058569D" w:rsidP="009E1E4D">
            <w:pPr>
              <w:pStyle w:val="ConsPlusNormal"/>
              <w:jc w:val="center"/>
              <w:rPr>
                <w:rFonts w:ascii="Times New Roman" w:hAnsi="Times New Roman" w:cs="Times New Roman"/>
              </w:rPr>
            </w:pPr>
            <w:r w:rsidRPr="00401AF6">
              <w:rPr>
                <w:rFonts w:ascii="Times New Roman" w:hAnsi="Times New Roman" w:cs="Times New Roman"/>
              </w:rPr>
              <w:t>не проводился</w:t>
            </w:r>
          </w:p>
        </w:tc>
        <w:tc>
          <w:tcPr>
            <w:tcW w:w="1191" w:type="dxa"/>
          </w:tcPr>
          <w:p w:rsidR="0058569D" w:rsidRPr="00401AF6" w:rsidRDefault="0058569D" w:rsidP="009E1E4D">
            <w:pPr>
              <w:pStyle w:val="ConsPlusNormal"/>
              <w:jc w:val="center"/>
              <w:rPr>
                <w:rFonts w:ascii="Times New Roman" w:hAnsi="Times New Roman" w:cs="Times New Roman"/>
              </w:rPr>
            </w:pPr>
            <w:r w:rsidRPr="00401AF6">
              <w:rPr>
                <w:rFonts w:ascii="Times New Roman" w:hAnsi="Times New Roman" w:cs="Times New Roman"/>
              </w:rPr>
              <w:t>35</w:t>
            </w:r>
          </w:p>
        </w:tc>
        <w:tc>
          <w:tcPr>
            <w:tcW w:w="1247"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49</w:t>
            </w:r>
          </w:p>
        </w:tc>
        <w:tc>
          <w:tcPr>
            <w:tcW w:w="1304"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63,7</w:t>
            </w:r>
          </w:p>
        </w:tc>
        <w:tc>
          <w:tcPr>
            <w:tcW w:w="1247"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82,8</w:t>
            </w:r>
          </w:p>
        </w:tc>
        <w:tc>
          <w:tcPr>
            <w:tcW w:w="1233" w:type="dxa"/>
          </w:tcPr>
          <w:p w:rsidR="0058569D" w:rsidRPr="009C0177" w:rsidRDefault="0058569D" w:rsidP="009E1E4D">
            <w:pPr>
              <w:pStyle w:val="ConsPlusNormal"/>
              <w:jc w:val="center"/>
              <w:rPr>
                <w:rFonts w:ascii="Times New Roman" w:hAnsi="Times New Roman" w:cs="Times New Roman"/>
              </w:rPr>
            </w:pPr>
            <w:r w:rsidRPr="009C0177">
              <w:rPr>
                <w:rFonts w:ascii="Times New Roman" w:hAnsi="Times New Roman" w:cs="Times New Roman"/>
              </w:rPr>
              <w:t>107,6</w:t>
            </w:r>
          </w:p>
        </w:tc>
        <w:tc>
          <w:tcPr>
            <w:tcW w:w="2487" w:type="dxa"/>
          </w:tcPr>
          <w:p w:rsidR="0058569D" w:rsidRPr="00401AF6" w:rsidRDefault="0058569D" w:rsidP="009E1E4D">
            <w:pPr>
              <w:pStyle w:val="ConsPlusNormal"/>
              <w:jc w:val="both"/>
              <w:rPr>
                <w:rFonts w:ascii="Times New Roman" w:hAnsi="Times New Roman" w:cs="Times New Roman"/>
              </w:rPr>
            </w:pPr>
            <w:r w:rsidRPr="00401AF6">
              <w:rPr>
                <w:rFonts w:ascii="Times New Roman" w:hAnsi="Times New Roman" w:cs="Times New Roman"/>
              </w:rPr>
              <w:t>ежегодный рост к итогам предшествующего года не менее чем на 30</w:t>
            </w:r>
            <w:r>
              <w:rPr>
                <w:rFonts w:ascii="Times New Roman" w:hAnsi="Times New Roman" w:cs="Times New Roman"/>
              </w:rPr>
              <w:t xml:space="preserve"> </w:t>
            </w:r>
            <w:r w:rsidRPr="00401AF6">
              <w:rPr>
                <w:rFonts w:ascii="Times New Roman" w:hAnsi="Times New Roman" w:cs="Times New Roman"/>
              </w:rPr>
              <w:t>%</w:t>
            </w:r>
          </w:p>
        </w:tc>
      </w:tr>
    </w:tbl>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Pr="0004297C" w:rsidRDefault="0058569D" w:rsidP="0058569D">
      <w:pPr>
        <w:pStyle w:val="ConsPlusNormal"/>
        <w:rPr>
          <w:rFonts w:ascii="Times New Roman" w:hAnsi="Times New Roman" w:cs="Times New Roman"/>
        </w:rPr>
      </w:pPr>
    </w:p>
    <w:p w:rsidR="0058569D" w:rsidRDefault="0058569D" w:rsidP="0058569D">
      <w:pPr>
        <w:pStyle w:val="ConsPlusNormal"/>
        <w:rPr>
          <w:rFonts w:ascii="Times New Roman" w:hAnsi="Times New Roman" w:cs="Times New Roman"/>
        </w:rPr>
      </w:pPr>
    </w:p>
    <w:p w:rsidR="0058569D" w:rsidRPr="00204DC4" w:rsidRDefault="0058569D" w:rsidP="0058569D">
      <w:pPr>
        <w:pStyle w:val="ConsPlusNormal"/>
        <w:jc w:val="right"/>
        <w:outlineLvl w:val="1"/>
        <w:rPr>
          <w:rFonts w:ascii="Times New Roman" w:hAnsi="Times New Roman" w:cs="Times New Roman"/>
        </w:rPr>
      </w:pPr>
      <w:r w:rsidRPr="00204DC4">
        <w:rPr>
          <w:rFonts w:ascii="Times New Roman" w:hAnsi="Times New Roman" w:cs="Times New Roman"/>
        </w:rPr>
        <w:lastRenderedPageBreak/>
        <w:t>Приложение № 2</w:t>
      </w:r>
    </w:p>
    <w:p w:rsidR="0058569D" w:rsidRPr="00204DC4" w:rsidRDefault="0058569D" w:rsidP="0058569D">
      <w:pPr>
        <w:pStyle w:val="ConsPlusNormal"/>
        <w:jc w:val="right"/>
        <w:rPr>
          <w:rFonts w:ascii="Times New Roman" w:hAnsi="Times New Roman" w:cs="Times New Roman"/>
        </w:rPr>
      </w:pPr>
      <w:r w:rsidRPr="00204DC4">
        <w:rPr>
          <w:rFonts w:ascii="Times New Roman" w:hAnsi="Times New Roman" w:cs="Times New Roman"/>
        </w:rPr>
        <w:t>к муниципальной программе</w:t>
      </w:r>
    </w:p>
    <w:p w:rsidR="0058569D" w:rsidRPr="00204DC4" w:rsidRDefault="0058569D" w:rsidP="0058569D">
      <w:pPr>
        <w:pStyle w:val="ConsPlusNormal"/>
        <w:jc w:val="right"/>
        <w:rPr>
          <w:rFonts w:ascii="Times New Roman" w:hAnsi="Times New Roman" w:cs="Times New Roman"/>
        </w:rPr>
      </w:pPr>
      <w:r>
        <w:rPr>
          <w:rFonts w:ascii="Times New Roman" w:hAnsi="Times New Roman" w:cs="Times New Roman"/>
        </w:rPr>
        <w:t>«</w:t>
      </w:r>
      <w:r w:rsidRPr="00204DC4">
        <w:rPr>
          <w:rFonts w:ascii="Times New Roman" w:hAnsi="Times New Roman" w:cs="Times New Roman"/>
        </w:rPr>
        <w:t>Развитие промышленности и торговли</w:t>
      </w:r>
    </w:p>
    <w:p w:rsidR="0058569D" w:rsidRPr="00204DC4" w:rsidRDefault="0058569D" w:rsidP="0058569D">
      <w:pPr>
        <w:pStyle w:val="ConsPlusNormal"/>
        <w:jc w:val="right"/>
        <w:rPr>
          <w:rFonts w:ascii="Times New Roman" w:hAnsi="Times New Roman" w:cs="Times New Roman"/>
        </w:rPr>
      </w:pPr>
      <w:r w:rsidRPr="00204DC4">
        <w:rPr>
          <w:rFonts w:ascii="Times New Roman" w:hAnsi="Times New Roman" w:cs="Times New Roman"/>
        </w:rPr>
        <w:t>в Прохладненском муниципальном районе</w:t>
      </w:r>
    </w:p>
    <w:p w:rsidR="0058569D" w:rsidRPr="00204DC4" w:rsidRDefault="0058569D" w:rsidP="0058569D">
      <w:pPr>
        <w:pStyle w:val="ConsPlusNormal"/>
        <w:jc w:val="right"/>
        <w:rPr>
          <w:rFonts w:ascii="Times New Roman" w:hAnsi="Times New Roman" w:cs="Times New Roman"/>
        </w:rPr>
      </w:pPr>
      <w:r w:rsidRPr="00204DC4">
        <w:rPr>
          <w:rFonts w:ascii="Times New Roman" w:hAnsi="Times New Roman" w:cs="Times New Roman"/>
        </w:rPr>
        <w:t>Кабардино-Балкарской Республики</w:t>
      </w:r>
      <w:r>
        <w:rPr>
          <w:rFonts w:ascii="Times New Roman" w:hAnsi="Times New Roman" w:cs="Times New Roman"/>
        </w:rPr>
        <w:t>»</w:t>
      </w:r>
    </w:p>
    <w:p w:rsidR="0058569D" w:rsidRPr="00204DC4" w:rsidRDefault="0058569D" w:rsidP="0058569D">
      <w:pPr>
        <w:pStyle w:val="ConsPlusNormal"/>
        <w:jc w:val="right"/>
        <w:rPr>
          <w:rFonts w:ascii="Times New Roman" w:hAnsi="Times New Roman" w:cs="Times New Roman"/>
        </w:rPr>
      </w:pPr>
    </w:p>
    <w:p w:rsidR="0058569D" w:rsidRPr="00204DC4" w:rsidRDefault="0058569D" w:rsidP="0058569D">
      <w:pPr>
        <w:pStyle w:val="ConsPlusTitle"/>
        <w:jc w:val="center"/>
      </w:pPr>
      <w:bookmarkStart w:id="2" w:name="P511"/>
      <w:bookmarkEnd w:id="2"/>
      <w:r w:rsidRPr="00204DC4">
        <w:t>СИСТЕМА ПРОГРАММНЫХ МЕРОПРИЯТИЙ</w:t>
      </w:r>
    </w:p>
    <w:p w:rsidR="0058569D" w:rsidRPr="00204DC4" w:rsidRDefault="0058569D" w:rsidP="0058569D">
      <w:pPr>
        <w:pStyle w:val="ConsPlusTitle"/>
        <w:jc w:val="center"/>
      </w:pPr>
      <w:r w:rsidRPr="00204DC4">
        <w:t xml:space="preserve">МУНИЦИПАЛЬНОЙ ПРОГРАММЫ </w:t>
      </w:r>
      <w:r>
        <w:t>«</w:t>
      </w:r>
      <w:r w:rsidRPr="00204DC4">
        <w:t>РАЗВИТИЕ ПРОМЫШЛЕННОСТИ</w:t>
      </w:r>
    </w:p>
    <w:p w:rsidR="0058569D" w:rsidRPr="00204DC4" w:rsidRDefault="0058569D" w:rsidP="0058569D">
      <w:pPr>
        <w:pStyle w:val="ConsPlusTitle"/>
        <w:jc w:val="center"/>
      </w:pPr>
      <w:r w:rsidRPr="00204DC4">
        <w:t>И ТОРГОВЛИ В ПРОХЛАДНЕНСКОМ МУНИЦИПАЛЬНОМ РАЙОНЕ</w:t>
      </w:r>
    </w:p>
    <w:p w:rsidR="0058569D" w:rsidRPr="00204DC4" w:rsidRDefault="0058569D" w:rsidP="0058569D">
      <w:pPr>
        <w:pStyle w:val="ConsPlusTitle"/>
        <w:jc w:val="center"/>
      </w:pPr>
      <w:r w:rsidRPr="00204DC4">
        <w:t>КАБАРДИНО-БАЛКАРСКОЙ РЕСПУБЛИКИ</w:t>
      </w:r>
      <w:r>
        <w:t>»</w:t>
      </w:r>
    </w:p>
    <w:p w:rsidR="0058569D" w:rsidRPr="00204DC4" w:rsidRDefault="0058569D" w:rsidP="0058569D">
      <w:pPr>
        <w:pStyle w:val="ConsPlusNormal"/>
        <w:jc w:val="both"/>
        <w:rPr>
          <w:rFonts w:ascii="Times New Roman" w:hAnsi="Times New Roman" w:cs="Times New Roman"/>
        </w:rPr>
      </w:pPr>
    </w:p>
    <w:tbl>
      <w:tblPr>
        <w:tblW w:w="16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3568"/>
        <w:gridCol w:w="2381"/>
        <w:gridCol w:w="1247"/>
        <w:gridCol w:w="1276"/>
        <w:gridCol w:w="792"/>
        <w:gridCol w:w="694"/>
        <w:gridCol w:w="642"/>
        <w:gridCol w:w="648"/>
        <w:gridCol w:w="617"/>
        <w:gridCol w:w="583"/>
        <w:gridCol w:w="3004"/>
      </w:tblGrid>
      <w:tr w:rsidR="0058569D" w:rsidRPr="00E5003F" w:rsidTr="009E1E4D">
        <w:trPr>
          <w:jc w:val="center"/>
        </w:trPr>
        <w:tc>
          <w:tcPr>
            <w:tcW w:w="794" w:type="dxa"/>
            <w:vMerge w:val="restart"/>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 xml:space="preserve">№ </w:t>
            </w:r>
            <w:proofErr w:type="spellStart"/>
            <w:proofErr w:type="gramStart"/>
            <w:r w:rsidRPr="00E5003F">
              <w:rPr>
                <w:rFonts w:ascii="Times New Roman" w:hAnsi="Times New Roman" w:cs="Times New Roman"/>
              </w:rPr>
              <w:t>п</w:t>
            </w:r>
            <w:proofErr w:type="spellEnd"/>
            <w:proofErr w:type="gramEnd"/>
            <w:r w:rsidRPr="00E5003F">
              <w:rPr>
                <w:rFonts w:ascii="Times New Roman" w:hAnsi="Times New Roman" w:cs="Times New Roman"/>
              </w:rPr>
              <w:t>/</w:t>
            </w:r>
            <w:proofErr w:type="spellStart"/>
            <w:r w:rsidRPr="00E5003F">
              <w:rPr>
                <w:rFonts w:ascii="Times New Roman" w:hAnsi="Times New Roman" w:cs="Times New Roman"/>
              </w:rPr>
              <w:t>п</w:t>
            </w:r>
            <w:proofErr w:type="spellEnd"/>
          </w:p>
        </w:tc>
        <w:tc>
          <w:tcPr>
            <w:tcW w:w="3568" w:type="dxa"/>
            <w:vMerge w:val="restart"/>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Наименование мероприятия</w:t>
            </w:r>
          </w:p>
        </w:tc>
        <w:tc>
          <w:tcPr>
            <w:tcW w:w="2381" w:type="dxa"/>
            <w:vMerge w:val="restart"/>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Исполнитель программы, (подпрограммы, основного мероприятия)</w:t>
            </w:r>
          </w:p>
        </w:tc>
        <w:tc>
          <w:tcPr>
            <w:tcW w:w="1247" w:type="dxa"/>
            <w:vMerge w:val="restart"/>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Сроки выполнения</w:t>
            </w:r>
          </w:p>
        </w:tc>
        <w:tc>
          <w:tcPr>
            <w:tcW w:w="1276" w:type="dxa"/>
            <w:vMerge w:val="restart"/>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Источники финансирования</w:t>
            </w:r>
          </w:p>
        </w:tc>
        <w:tc>
          <w:tcPr>
            <w:tcW w:w="3976" w:type="dxa"/>
            <w:gridSpan w:val="6"/>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Объем финансирования, руб.</w:t>
            </w:r>
          </w:p>
        </w:tc>
        <w:tc>
          <w:tcPr>
            <w:tcW w:w="3004" w:type="dxa"/>
            <w:vMerge w:val="restart"/>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Ожидаемые результаты</w:t>
            </w:r>
          </w:p>
        </w:tc>
      </w:tr>
      <w:tr w:rsidR="0058569D" w:rsidRPr="00E5003F" w:rsidTr="009E1E4D">
        <w:trPr>
          <w:jc w:val="center"/>
        </w:trPr>
        <w:tc>
          <w:tcPr>
            <w:tcW w:w="794" w:type="dxa"/>
            <w:vMerge/>
          </w:tcPr>
          <w:p w:rsidR="0058569D" w:rsidRPr="00E5003F" w:rsidRDefault="0058569D" w:rsidP="009E1E4D"/>
        </w:tc>
        <w:tc>
          <w:tcPr>
            <w:tcW w:w="3568" w:type="dxa"/>
            <w:vMerge/>
          </w:tcPr>
          <w:p w:rsidR="0058569D" w:rsidRPr="00E5003F" w:rsidRDefault="0058569D" w:rsidP="009E1E4D"/>
        </w:tc>
        <w:tc>
          <w:tcPr>
            <w:tcW w:w="2381" w:type="dxa"/>
            <w:vMerge/>
          </w:tcPr>
          <w:p w:rsidR="0058569D" w:rsidRPr="00E5003F" w:rsidRDefault="0058569D" w:rsidP="009E1E4D"/>
        </w:tc>
        <w:tc>
          <w:tcPr>
            <w:tcW w:w="1247" w:type="dxa"/>
            <w:vMerge/>
          </w:tcPr>
          <w:p w:rsidR="0058569D" w:rsidRPr="00E5003F" w:rsidRDefault="0058569D" w:rsidP="009E1E4D"/>
        </w:tc>
        <w:tc>
          <w:tcPr>
            <w:tcW w:w="1276" w:type="dxa"/>
            <w:vMerge/>
          </w:tcPr>
          <w:p w:rsidR="0058569D" w:rsidRPr="00E5003F" w:rsidRDefault="0058569D" w:rsidP="009E1E4D"/>
        </w:tc>
        <w:tc>
          <w:tcPr>
            <w:tcW w:w="792" w:type="dxa"/>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всего</w:t>
            </w:r>
          </w:p>
        </w:tc>
        <w:tc>
          <w:tcPr>
            <w:tcW w:w="694" w:type="dxa"/>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год</w:t>
            </w:r>
          </w:p>
        </w:tc>
        <w:tc>
          <w:tcPr>
            <w:tcW w:w="642" w:type="dxa"/>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2022 год</w:t>
            </w:r>
          </w:p>
        </w:tc>
        <w:tc>
          <w:tcPr>
            <w:tcW w:w="648" w:type="dxa"/>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2023 год</w:t>
            </w:r>
          </w:p>
        </w:tc>
        <w:tc>
          <w:tcPr>
            <w:tcW w:w="617" w:type="dxa"/>
            <w:vAlign w:val="center"/>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2024 год</w:t>
            </w:r>
          </w:p>
        </w:tc>
        <w:tc>
          <w:tcPr>
            <w:tcW w:w="583" w:type="dxa"/>
          </w:tcPr>
          <w:p w:rsidR="0058569D" w:rsidRPr="00E5003F" w:rsidRDefault="0058569D" w:rsidP="009E1E4D">
            <w:pPr>
              <w:jc w:val="center"/>
            </w:pPr>
            <w:r w:rsidRPr="00E5003F">
              <w:t>202</w:t>
            </w:r>
            <w:r>
              <w:t>5</w:t>
            </w:r>
            <w:r w:rsidRPr="00E5003F">
              <w:t xml:space="preserve"> год</w:t>
            </w:r>
          </w:p>
        </w:tc>
        <w:tc>
          <w:tcPr>
            <w:tcW w:w="3004" w:type="dxa"/>
            <w:vMerge/>
          </w:tcPr>
          <w:p w:rsidR="0058569D" w:rsidRPr="00E5003F" w:rsidRDefault="0058569D" w:rsidP="009E1E4D"/>
        </w:tc>
      </w:tr>
      <w:tr w:rsidR="0058569D" w:rsidRPr="00E5003F" w:rsidTr="009E1E4D">
        <w:trPr>
          <w:jc w:val="center"/>
        </w:trPr>
        <w:tc>
          <w:tcPr>
            <w:tcW w:w="16246" w:type="dxa"/>
            <w:gridSpan w:val="12"/>
          </w:tcPr>
          <w:p w:rsidR="0058569D" w:rsidRPr="00E5003F" w:rsidRDefault="0058569D" w:rsidP="009E1E4D">
            <w:pPr>
              <w:pStyle w:val="ConsPlusNormal"/>
              <w:jc w:val="center"/>
              <w:outlineLvl w:val="2"/>
              <w:rPr>
                <w:rFonts w:ascii="Times New Roman" w:hAnsi="Times New Roman" w:cs="Times New Roman"/>
                <w:b/>
              </w:rPr>
            </w:pPr>
            <w:r w:rsidRPr="00E5003F">
              <w:rPr>
                <w:rFonts w:ascii="Times New Roman" w:hAnsi="Times New Roman" w:cs="Times New Roman"/>
                <w:b/>
              </w:rPr>
              <w:t xml:space="preserve">1. Подпрограмма </w:t>
            </w:r>
            <w:r>
              <w:rPr>
                <w:rFonts w:ascii="Times New Roman" w:hAnsi="Times New Roman" w:cs="Times New Roman"/>
                <w:b/>
              </w:rPr>
              <w:t>«</w:t>
            </w:r>
            <w:r w:rsidRPr="00E5003F">
              <w:rPr>
                <w:rFonts w:ascii="Times New Roman" w:hAnsi="Times New Roman" w:cs="Times New Roman"/>
                <w:b/>
              </w:rPr>
              <w:t>Развитие промышленного комплекса Прохладненского муниципального района КБР</w:t>
            </w:r>
            <w:r>
              <w:rPr>
                <w:rFonts w:ascii="Times New Roman" w:hAnsi="Times New Roman" w:cs="Times New Roman"/>
                <w:b/>
              </w:rPr>
              <w:t>»</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1.1.</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Оказание содействия в технической и технологической модернизации производства, освоения новой продукции</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Pr>
                <w:rFonts w:ascii="Times New Roman" w:hAnsi="Times New Roman" w:cs="Times New Roman"/>
              </w:rPr>
              <w:t xml:space="preserve">Оказание содействия в организации конференций, семинаров, круглых столов с привлечением экспертов отрасли, </w:t>
            </w:r>
            <w:r w:rsidRPr="00E5003F">
              <w:rPr>
                <w:rFonts w:ascii="Times New Roman" w:hAnsi="Times New Roman" w:cs="Times New Roman"/>
              </w:rPr>
              <w:t>информационно-консультационн</w:t>
            </w:r>
            <w:r>
              <w:rPr>
                <w:rFonts w:ascii="Times New Roman" w:hAnsi="Times New Roman" w:cs="Times New Roman"/>
              </w:rPr>
              <w:t xml:space="preserve">ая </w:t>
            </w:r>
            <w:r w:rsidRPr="00E5003F">
              <w:rPr>
                <w:rFonts w:ascii="Times New Roman" w:hAnsi="Times New Roman" w:cs="Times New Roman"/>
              </w:rPr>
              <w:t>поддержк</w:t>
            </w:r>
            <w:r>
              <w:rPr>
                <w:rFonts w:ascii="Times New Roman" w:hAnsi="Times New Roman" w:cs="Times New Roman"/>
              </w:rPr>
              <w:t>а</w:t>
            </w:r>
            <w:r w:rsidRPr="00E5003F">
              <w:rPr>
                <w:rFonts w:ascii="Times New Roman" w:hAnsi="Times New Roman" w:cs="Times New Roman"/>
              </w:rPr>
              <w:t xml:space="preserve"> в получении грантов на модернизацию производства и субсидий на возмещение части затрат, связанных с приобретением оборудования</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1.2.</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Развитие системы информационно-консультационной поддержки субъектов малого</w:t>
            </w:r>
            <w:r>
              <w:rPr>
                <w:rFonts w:ascii="Times New Roman" w:hAnsi="Times New Roman" w:cs="Times New Roman"/>
              </w:rPr>
              <w:t xml:space="preserve"> и среднего предпринимательства</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 xml:space="preserve">Отдел экономического анализа и контроля бюджетных ресурсов местной администрации Прохладненского муниципального </w:t>
            </w:r>
            <w:r w:rsidRPr="00E5003F">
              <w:rPr>
                <w:rFonts w:ascii="Times New Roman" w:hAnsi="Times New Roman" w:cs="Times New Roman"/>
              </w:rPr>
              <w:lastRenderedPageBreak/>
              <w:t>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Продолжение практики консультирования предпринимателей, размещение</w:t>
            </w:r>
            <w:r>
              <w:rPr>
                <w:rFonts w:ascii="Times New Roman" w:hAnsi="Times New Roman" w:cs="Times New Roman"/>
              </w:rPr>
              <w:t xml:space="preserve">, актуализация </w:t>
            </w:r>
            <w:r w:rsidRPr="00E5003F">
              <w:rPr>
                <w:rFonts w:ascii="Times New Roman" w:hAnsi="Times New Roman" w:cs="Times New Roman"/>
              </w:rPr>
              <w:t xml:space="preserve">информации о мерах государственной поддержки на официальном сайте </w:t>
            </w:r>
            <w:r w:rsidRPr="00E5003F">
              <w:rPr>
                <w:rFonts w:ascii="Times New Roman" w:hAnsi="Times New Roman" w:cs="Times New Roman"/>
              </w:rPr>
              <w:lastRenderedPageBreak/>
              <w:t>местной администрации Прохладненского муниципального района, в сети "Интернет"</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1.3.</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Размещение на официальном сайте местной администрации Прохладненского муниципального района КБР информации об объектах муниципального имущества, предназначенного для аренды и продажи</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муниципальной собственности и имущества МКУ "Управление финансами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Ежемесячное обновление и размещение на официальном сайте местной администрации Прохладненского муниципального района КБР информации о свободных земельных участках, нежилых помещениях муниципальной собственности, предназначенных для сдачи в аренду, а также выставленных на продажу объектах муниципального имущества</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1.4.</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Осуществление мониторинга динамики развития субъектов малого и среднего предпринимательства</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Pr>
                <w:rFonts w:ascii="Times New Roman" w:hAnsi="Times New Roman" w:cs="Times New Roman"/>
              </w:rPr>
              <w:t>Анализ статистических изменений числа действующих субъектов малого и среднего предпринимательства</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1.5.</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Проведение экспертизы проектов муниципальных нормативно-правовых актов для выявления положений, вводящих избыточные обязанности, запреты и ограничения для субъектов предпринимательской деятельности</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Исключение положений, вводящих избыточные обязанности, запреты и ограничения для субъектов предпринимательской деятельности</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1.6.</w:t>
            </w:r>
          </w:p>
        </w:tc>
        <w:tc>
          <w:tcPr>
            <w:tcW w:w="3568" w:type="dxa"/>
          </w:tcPr>
          <w:p w:rsidR="0058569D" w:rsidRPr="002F2144" w:rsidRDefault="0058569D" w:rsidP="009E1E4D">
            <w:pPr>
              <w:pStyle w:val="ConsPlusNormal"/>
              <w:jc w:val="both"/>
              <w:rPr>
                <w:rFonts w:ascii="Times New Roman" w:hAnsi="Times New Roman" w:cs="Times New Roman"/>
              </w:rPr>
            </w:pPr>
            <w:r w:rsidRPr="002F2144">
              <w:rPr>
                <w:rFonts w:ascii="Times New Roman" w:hAnsi="Times New Roman" w:cs="Times New Roman"/>
              </w:rPr>
              <w:t xml:space="preserve">Оказание содействия развитию </w:t>
            </w:r>
            <w:r w:rsidRPr="002F2144">
              <w:rPr>
                <w:rFonts w:ascii="Times New Roman" w:hAnsi="Times New Roman" w:cs="Times New Roman"/>
              </w:rPr>
              <w:lastRenderedPageBreak/>
              <w:t>экспорта продукции предприятий Прохладненского муниципального района</w:t>
            </w:r>
          </w:p>
        </w:tc>
        <w:tc>
          <w:tcPr>
            <w:tcW w:w="2381"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lastRenderedPageBreak/>
              <w:t xml:space="preserve">Управление сельского </w:t>
            </w:r>
            <w:r w:rsidRPr="002F2144">
              <w:rPr>
                <w:rFonts w:ascii="Times New Roman" w:hAnsi="Times New Roman" w:cs="Times New Roman"/>
              </w:rPr>
              <w:lastRenderedPageBreak/>
              <w:t>хозяйства и продовольствия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w:t>
            </w:r>
            <w:r w:rsidRPr="00E5003F">
              <w:rPr>
                <w:rFonts w:ascii="Times New Roman" w:hAnsi="Times New Roman" w:cs="Times New Roman"/>
              </w:rPr>
              <w:lastRenderedPageBreak/>
              <w:t>годы</w:t>
            </w:r>
          </w:p>
        </w:tc>
        <w:tc>
          <w:tcPr>
            <w:tcW w:w="1276"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lastRenderedPageBreak/>
              <w:t xml:space="preserve">Местный </w:t>
            </w:r>
            <w:r w:rsidRPr="002F2144">
              <w:rPr>
                <w:rFonts w:ascii="Times New Roman" w:hAnsi="Times New Roman" w:cs="Times New Roman"/>
              </w:rPr>
              <w:lastRenderedPageBreak/>
              <w:t>бюджет</w:t>
            </w:r>
          </w:p>
        </w:tc>
        <w:tc>
          <w:tcPr>
            <w:tcW w:w="792"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lastRenderedPageBreak/>
              <w:t>0,00</w:t>
            </w:r>
          </w:p>
        </w:tc>
        <w:tc>
          <w:tcPr>
            <w:tcW w:w="694"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42"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48"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17"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583"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3004" w:type="dxa"/>
          </w:tcPr>
          <w:p w:rsidR="0058569D" w:rsidRDefault="0058569D" w:rsidP="009E1E4D">
            <w:pPr>
              <w:pStyle w:val="ConsPlusNormal"/>
              <w:jc w:val="center"/>
              <w:rPr>
                <w:rFonts w:ascii="Times New Roman" w:hAnsi="Times New Roman" w:cs="Times New Roman"/>
              </w:rPr>
            </w:pPr>
            <w:r w:rsidRPr="002F2144">
              <w:rPr>
                <w:rFonts w:ascii="Times New Roman" w:hAnsi="Times New Roman" w:cs="Times New Roman"/>
                <w:bCs/>
              </w:rPr>
              <w:t>Содействие</w:t>
            </w:r>
            <w:r w:rsidRPr="002F2144">
              <w:rPr>
                <w:rFonts w:ascii="Times New Roman" w:hAnsi="Times New Roman" w:cs="Times New Roman"/>
              </w:rPr>
              <w:t xml:space="preserve"> выходу </w:t>
            </w:r>
            <w:r w:rsidRPr="002F2144">
              <w:rPr>
                <w:rFonts w:ascii="Times New Roman" w:hAnsi="Times New Roman" w:cs="Times New Roman"/>
              </w:rPr>
              <w:lastRenderedPageBreak/>
              <w:t>пред</w:t>
            </w:r>
            <w:r>
              <w:rPr>
                <w:rFonts w:ascii="Times New Roman" w:hAnsi="Times New Roman" w:cs="Times New Roman"/>
              </w:rPr>
              <w:t>приятий на внешние рынки.</w:t>
            </w:r>
          </w:p>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bCs/>
              </w:rPr>
              <w:t>Оказание</w:t>
            </w:r>
            <w:r w:rsidRPr="002F2144">
              <w:rPr>
                <w:rFonts w:ascii="Times New Roman" w:hAnsi="Times New Roman" w:cs="Times New Roman"/>
              </w:rPr>
              <w:t xml:space="preserve"> помощи в стандартизации, сертификации поставляемой на </w:t>
            </w:r>
            <w:r w:rsidRPr="002F2144">
              <w:rPr>
                <w:rFonts w:ascii="Times New Roman" w:hAnsi="Times New Roman" w:cs="Times New Roman"/>
                <w:bCs/>
              </w:rPr>
              <w:t>экспорт</w:t>
            </w:r>
            <w:r w:rsidRPr="002F2144">
              <w:rPr>
                <w:rFonts w:ascii="Times New Roman" w:hAnsi="Times New Roman" w:cs="Times New Roman"/>
              </w:rPr>
              <w:t xml:space="preserve"> </w:t>
            </w:r>
            <w:r w:rsidRPr="002F2144">
              <w:rPr>
                <w:rFonts w:ascii="Times New Roman" w:hAnsi="Times New Roman" w:cs="Times New Roman"/>
                <w:bCs/>
              </w:rPr>
              <w:t>продукции</w:t>
            </w:r>
          </w:p>
        </w:tc>
      </w:tr>
      <w:tr w:rsidR="0058569D" w:rsidRPr="00E5003F" w:rsidTr="009E1E4D">
        <w:trPr>
          <w:jc w:val="center"/>
        </w:trPr>
        <w:tc>
          <w:tcPr>
            <w:tcW w:w="794"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lastRenderedPageBreak/>
              <w:t>1.7.</w:t>
            </w:r>
          </w:p>
        </w:tc>
        <w:tc>
          <w:tcPr>
            <w:tcW w:w="3568" w:type="dxa"/>
          </w:tcPr>
          <w:p w:rsidR="0058569D" w:rsidRPr="002F2144" w:rsidRDefault="0058569D" w:rsidP="009E1E4D">
            <w:pPr>
              <w:pStyle w:val="ConsPlusNormal"/>
              <w:jc w:val="both"/>
              <w:rPr>
                <w:rFonts w:ascii="Times New Roman" w:hAnsi="Times New Roman" w:cs="Times New Roman"/>
              </w:rPr>
            </w:pPr>
            <w:r w:rsidRPr="002F2144">
              <w:rPr>
                <w:rFonts w:ascii="Times New Roman" w:hAnsi="Times New Roman" w:cs="Times New Roman"/>
              </w:rPr>
              <w:t>Содействие развития кооперации в сфере производства и реализации продовольственной и сельскохозяйственной продукции</w:t>
            </w:r>
          </w:p>
        </w:tc>
        <w:tc>
          <w:tcPr>
            <w:tcW w:w="2381"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Местный бюджет</w:t>
            </w:r>
          </w:p>
        </w:tc>
        <w:tc>
          <w:tcPr>
            <w:tcW w:w="792"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94"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42"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48"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17"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583" w:type="dxa"/>
          </w:tcPr>
          <w:p w:rsidR="0058569D" w:rsidRPr="002F2144"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Информационно-консультационная поддержка в получении субсидий на развитие сельскохозяйственных и продовольственных кооперативов</w:t>
            </w:r>
          </w:p>
        </w:tc>
      </w:tr>
      <w:tr w:rsidR="0058569D" w:rsidRPr="00E5003F" w:rsidTr="009E1E4D">
        <w:trPr>
          <w:jc w:val="center"/>
        </w:trPr>
        <w:tc>
          <w:tcPr>
            <w:tcW w:w="16246" w:type="dxa"/>
            <w:gridSpan w:val="12"/>
          </w:tcPr>
          <w:p w:rsidR="0058569D" w:rsidRPr="00E5003F" w:rsidRDefault="0058569D" w:rsidP="009E1E4D">
            <w:pPr>
              <w:pStyle w:val="ConsPlusNormal"/>
              <w:jc w:val="center"/>
              <w:outlineLvl w:val="2"/>
              <w:rPr>
                <w:rFonts w:ascii="Times New Roman" w:hAnsi="Times New Roman" w:cs="Times New Roman"/>
                <w:b/>
              </w:rPr>
            </w:pPr>
            <w:r w:rsidRPr="00E5003F">
              <w:rPr>
                <w:rFonts w:ascii="Times New Roman" w:hAnsi="Times New Roman" w:cs="Times New Roman"/>
                <w:b/>
              </w:rPr>
              <w:t xml:space="preserve">2. Подпрограмма </w:t>
            </w:r>
            <w:r>
              <w:rPr>
                <w:rFonts w:ascii="Times New Roman" w:hAnsi="Times New Roman" w:cs="Times New Roman"/>
                <w:b/>
              </w:rPr>
              <w:t>«</w:t>
            </w:r>
            <w:r w:rsidRPr="00E5003F">
              <w:rPr>
                <w:rFonts w:ascii="Times New Roman" w:hAnsi="Times New Roman" w:cs="Times New Roman"/>
                <w:b/>
              </w:rPr>
              <w:t>Развитие торговли Прохладненского муниципального района КБР</w:t>
            </w:r>
            <w:r>
              <w:rPr>
                <w:rFonts w:ascii="Times New Roman" w:hAnsi="Times New Roman" w:cs="Times New Roman"/>
                <w:b/>
              </w:rPr>
              <w:t>»</w:t>
            </w:r>
          </w:p>
        </w:tc>
      </w:tr>
      <w:tr w:rsidR="0058569D" w:rsidRPr="00E5003F" w:rsidTr="009E1E4D">
        <w:trPr>
          <w:jc w:val="center"/>
        </w:trPr>
        <w:tc>
          <w:tcPr>
            <w:tcW w:w="794"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2.1.</w:t>
            </w:r>
          </w:p>
        </w:tc>
        <w:tc>
          <w:tcPr>
            <w:tcW w:w="3568" w:type="dxa"/>
          </w:tcPr>
          <w:p w:rsidR="0058569D" w:rsidRPr="00D94382" w:rsidRDefault="0058569D" w:rsidP="009E1E4D">
            <w:pPr>
              <w:pStyle w:val="ConsPlusNormal"/>
              <w:jc w:val="both"/>
              <w:rPr>
                <w:rFonts w:ascii="Times New Roman" w:hAnsi="Times New Roman" w:cs="Times New Roman"/>
              </w:rPr>
            </w:pPr>
            <w:r w:rsidRPr="00D94382">
              <w:rPr>
                <w:rFonts w:ascii="Times New Roman" w:hAnsi="Times New Roman" w:cs="Times New Roman"/>
              </w:rPr>
              <w:t>Формирование современной инфраструктуры розничной торговли и повышение территориальной доступности торговых объектов для населения Прохладненского муниципального района</w:t>
            </w:r>
          </w:p>
        </w:tc>
        <w:tc>
          <w:tcPr>
            <w:tcW w:w="2381"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 xml:space="preserve">Местные администрации сельских поселений Прохладненского муниципального района </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Местный бюджет</w:t>
            </w:r>
          </w:p>
        </w:tc>
        <w:tc>
          <w:tcPr>
            <w:tcW w:w="792"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94"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42"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48"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17"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583" w:type="dxa"/>
          </w:tcPr>
          <w:p w:rsidR="0058569D" w:rsidRPr="00D94382"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 xml:space="preserve">Развитие </w:t>
            </w:r>
            <w:proofErr w:type="spellStart"/>
            <w:r w:rsidRPr="00D94382">
              <w:rPr>
                <w:rFonts w:ascii="Times New Roman" w:hAnsi="Times New Roman" w:cs="Times New Roman"/>
              </w:rPr>
              <w:t>многоформатной</w:t>
            </w:r>
            <w:proofErr w:type="spellEnd"/>
            <w:r w:rsidRPr="00D94382">
              <w:rPr>
                <w:rFonts w:ascii="Times New Roman" w:hAnsi="Times New Roman" w:cs="Times New Roman"/>
              </w:rPr>
              <w:t xml:space="preserve"> торговли.</w:t>
            </w:r>
          </w:p>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Установить прозрачные и стабильные правила и условия для осуществления</w:t>
            </w:r>
          </w:p>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предпринимательской деятельности в сфере торговли различных форматов</w:t>
            </w:r>
          </w:p>
        </w:tc>
      </w:tr>
      <w:tr w:rsidR="0058569D" w:rsidRPr="00E5003F" w:rsidTr="009E1E4D">
        <w:trPr>
          <w:jc w:val="center"/>
        </w:trPr>
        <w:tc>
          <w:tcPr>
            <w:tcW w:w="794"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2.2.</w:t>
            </w:r>
          </w:p>
        </w:tc>
        <w:tc>
          <w:tcPr>
            <w:tcW w:w="3568" w:type="dxa"/>
          </w:tcPr>
          <w:p w:rsidR="0058569D" w:rsidRPr="00FF2CA5" w:rsidRDefault="0058569D" w:rsidP="009E1E4D">
            <w:pPr>
              <w:pStyle w:val="ConsPlusNormal"/>
              <w:jc w:val="both"/>
              <w:rPr>
                <w:rFonts w:ascii="Times New Roman" w:hAnsi="Times New Roman" w:cs="Times New Roman"/>
              </w:rPr>
            </w:pPr>
            <w:r w:rsidRPr="00FF2CA5">
              <w:rPr>
                <w:rFonts w:ascii="Times New Roman" w:hAnsi="Times New Roman" w:cs="Times New Roman"/>
              </w:rPr>
              <w:t>Формирование торгового реестра Прохладненского муниципального района, включающего в себя сведения о хозяйствующих субъектах, осуществляющих торговую деятельность, поставки товаров, о состоянии торговли в Прохладненском муниципальном районе</w:t>
            </w:r>
          </w:p>
        </w:tc>
        <w:tc>
          <w:tcPr>
            <w:tcW w:w="2381"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Местный бюджет</w:t>
            </w:r>
          </w:p>
        </w:tc>
        <w:tc>
          <w:tcPr>
            <w:tcW w:w="792"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94"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42"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48"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17"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583" w:type="dxa"/>
          </w:tcPr>
          <w:p w:rsidR="0058569D" w:rsidRPr="00FF2CA5"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С</w:t>
            </w:r>
            <w:r>
              <w:rPr>
                <w:rFonts w:ascii="Times New Roman" w:hAnsi="Times New Roman" w:cs="Times New Roman"/>
              </w:rPr>
              <w:t>истематизация информации о состоянии потребительского рынка</w:t>
            </w:r>
            <w:r w:rsidRPr="00FF2CA5">
              <w:rPr>
                <w:rFonts w:ascii="Times New Roman" w:hAnsi="Times New Roman" w:cs="Times New Roman"/>
              </w:rPr>
              <w:t xml:space="preserve"> на территории Прохладненского муниципального района КБР</w:t>
            </w:r>
          </w:p>
        </w:tc>
      </w:tr>
      <w:tr w:rsidR="0058569D" w:rsidRPr="00E5003F" w:rsidTr="009E1E4D">
        <w:trPr>
          <w:jc w:val="center"/>
        </w:trPr>
        <w:tc>
          <w:tcPr>
            <w:tcW w:w="794"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2.3.</w:t>
            </w:r>
          </w:p>
        </w:tc>
        <w:tc>
          <w:tcPr>
            <w:tcW w:w="3568" w:type="dxa"/>
          </w:tcPr>
          <w:p w:rsidR="0058569D" w:rsidRPr="00FF2CA5" w:rsidRDefault="0058569D" w:rsidP="009E1E4D">
            <w:pPr>
              <w:pStyle w:val="ConsPlusNormal"/>
              <w:jc w:val="both"/>
              <w:rPr>
                <w:rFonts w:ascii="Times New Roman" w:hAnsi="Times New Roman" w:cs="Times New Roman"/>
              </w:rPr>
            </w:pPr>
            <w:r w:rsidRPr="00FF2CA5">
              <w:rPr>
                <w:rFonts w:ascii="Times New Roman" w:hAnsi="Times New Roman" w:cs="Times New Roman"/>
              </w:rPr>
              <w:t xml:space="preserve">Устранение диспропорции в </w:t>
            </w:r>
            <w:r w:rsidRPr="00FF2CA5">
              <w:rPr>
                <w:rFonts w:ascii="Times New Roman" w:hAnsi="Times New Roman" w:cs="Times New Roman"/>
              </w:rPr>
              <w:lastRenderedPageBreak/>
              <w:t>размещении торговых объектов на территории Прохладненского муниципального района</w:t>
            </w:r>
          </w:p>
        </w:tc>
        <w:tc>
          <w:tcPr>
            <w:tcW w:w="2381"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lastRenderedPageBreak/>
              <w:t xml:space="preserve">Отдел экономического </w:t>
            </w:r>
            <w:r w:rsidRPr="00FF2CA5">
              <w:rPr>
                <w:rFonts w:ascii="Times New Roman" w:hAnsi="Times New Roman" w:cs="Times New Roman"/>
              </w:rPr>
              <w:lastRenderedPageBreak/>
              <w:t>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w:t>
            </w:r>
            <w:r w:rsidRPr="00E5003F">
              <w:rPr>
                <w:rFonts w:ascii="Times New Roman" w:hAnsi="Times New Roman" w:cs="Times New Roman"/>
              </w:rPr>
              <w:lastRenderedPageBreak/>
              <w:t>годы</w:t>
            </w:r>
          </w:p>
        </w:tc>
        <w:tc>
          <w:tcPr>
            <w:tcW w:w="1276"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lastRenderedPageBreak/>
              <w:t xml:space="preserve">Местный </w:t>
            </w:r>
            <w:r w:rsidRPr="00FF2CA5">
              <w:rPr>
                <w:rFonts w:ascii="Times New Roman" w:hAnsi="Times New Roman" w:cs="Times New Roman"/>
              </w:rPr>
              <w:lastRenderedPageBreak/>
              <w:t>бюджет</w:t>
            </w:r>
          </w:p>
        </w:tc>
        <w:tc>
          <w:tcPr>
            <w:tcW w:w="792"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lastRenderedPageBreak/>
              <w:t>0,00</w:t>
            </w:r>
          </w:p>
        </w:tc>
        <w:tc>
          <w:tcPr>
            <w:tcW w:w="694"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42"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48"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17"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583" w:type="dxa"/>
          </w:tcPr>
          <w:p w:rsidR="0058569D" w:rsidRPr="00FF2CA5"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 xml:space="preserve">Размещение торговых </w:t>
            </w:r>
            <w:r w:rsidRPr="00FF2CA5">
              <w:rPr>
                <w:rFonts w:ascii="Times New Roman" w:hAnsi="Times New Roman" w:cs="Times New Roman"/>
              </w:rPr>
              <w:lastRenderedPageBreak/>
              <w:t xml:space="preserve">объектов в соответствии с потребностями населения, </w:t>
            </w:r>
            <w:r>
              <w:rPr>
                <w:rFonts w:ascii="Times New Roman" w:hAnsi="Times New Roman" w:cs="Times New Roman"/>
              </w:rPr>
              <w:t>увеличение числа торговых объектов</w:t>
            </w:r>
          </w:p>
        </w:tc>
      </w:tr>
      <w:tr w:rsidR="0058569D" w:rsidRPr="00E5003F" w:rsidTr="009E1E4D">
        <w:trPr>
          <w:jc w:val="center"/>
        </w:trPr>
        <w:tc>
          <w:tcPr>
            <w:tcW w:w="794"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lastRenderedPageBreak/>
              <w:t>2.4.</w:t>
            </w:r>
          </w:p>
        </w:tc>
        <w:tc>
          <w:tcPr>
            <w:tcW w:w="3568" w:type="dxa"/>
          </w:tcPr>
          <w:p w:rsidR="0058569D" w:rsidRPr="00FF2CA5" w:rsidRDefault="0058569D" w:rsidP="009E1E4D">
            <w:pPr>
              <w:pStyle w:val="ConsPlusNormal"/>
              <w:jc w:val="both"/>
              <w:rPr>
                <w:rFonts w:ascii="Times New Roman" w:hAnsi="Times New Roman" w:cs="Times New Roman"/>
              </w:rPr>
            </w:pPr>
            <w:r w:rsidRPr="00FF2CA5">
              <w:rPr>
                <w:rFonts w:ascii="Times New Roman" w:hAnsi="Times New Roman" w:cs="Times New Roman"/>
              </w:rPr>
              <w:t>Создание благоприятных условий для развития сетевой торговли и магазинов шаговой доступности. Стимулирование развития современных форматов торговли.</w:t>
            </w:r>
          </w:p>
        </w:tc>
        <w:tc>
          <w:tcPr>
            <w:tcW w:w="2381"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Местные администрации сельских поселений Прохладненского муниципального района</w:t>
            </w:r>
            <w:r>
              <w:rPr>
                <w:rFonts w:ascii="Times New Roman" w:hAnsi="Times New Roman" w:cs="Times New Roman"/>
              </w:rPr>
              <w:t>,</w:t>
            </w:r>
            <w:r w:rsidRPr="00FF2CA5">
              <w:rPr>
                <w:rFonts w:ascii="Times New Roman" w:hAnsi="Times New Roman" w:cs="Times New Roman"/>
              </w:rPr>
              <w:t xml:space="preserve"> </w:t>
            </w:r>
            <w:r>
              <w:rPr>
                <w:rFonts w:ascii="Times New Roman" w:hAnsi="Times New Roman" w:cs="Times New Roman"/>
              </w:rPr>
              <w:t>о</w:t>
            </w:r>
            <w:r w:rsidRPr="00FF2CA5">
              <w:rPr>
                <w:rFonts w:ascii="Times New Roman" w:hAnsi="Times New Roman" w:cs="Times New Roman"/>
              </w:rPr>
              <w:t>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Местный бюджет</w:t>
            </w:r>
          </w:p>
        </w:tc>
        <w:tc>
          <w:tcPr>
            <w:tcW w:w="792"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94"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42"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48"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617" w:type="dxa"/>
          </w:tcPr>
          <w:p w:rsidR="0058569D" w:rsidRPr="00FF2CA5" w:rsidRDefault="0058569D" w:rsidP="009E1E4D">
            <w:pPr>
              <w:pStyle w:val="ConsPlusNormal"/>
              <w:jc w:val="center"/>
              <w:rPr>
                <w:rFonts w:ascii="Times New Roman" w:hAnsi="Times New Roman" w:cs="Times New Roman"/>
              </w:rPr>
            </w:pPr>
            <w:r w:rsidRPr="00FF2CA5">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color w:val="000000"/>
              </w:rPr>
            </w:pPr>
            <w:r w:rsidRPr="002F2144">
              <w:rPr>
                <w:rFonts w:ascii="Times New Roman" w:hAnsi="Times New Roman" w:cs="Times New Roman"/>
              </w:rPr>
              <w:t>0,00</w:t>
            </w:r>
          </w:p>
        </w:tc>
        <w:tc>
          <w:tcPr>
            <w:tcW w:w="3004" w:type="dxa"/>
          </w:tcPr>
          <w:p w:rsidR="0058569D" w:rsidRPr="009B454B" w:rsidRDefault="0058569D" w:rsidP="009E1E4D">
            <w:pPr>
              <w:pStyle w:val="ConsPlusNormal"/>
              <w:jc w:val="center"/>
              <w:rPr>
                <w:rFonts w:ascii="Times New Roman" w:hAnsi="Times New Roman" w:cs="Times New Roman"/>
              </w:rPr>
            </w:pPr>
            <w:r>
              <w:rPr>
                <w:rFonts w:ascii="Times New Roman" w:hAnsi="Times New Roman" w:cs="Times New Roman"/>
                <w:color w:val="000000"/>
              </w:rPr>
              <w:t>Достижение</w:t>
            </w:r>
            <w:r w:rsidRPr="00D06514">
              <w:rPr>
                <w:rFonts w:ascii="Times New Roman" w:hAnsi="Times New Roman" w:cs="Times New Roman"/>
              </w:rPr>
              <w:t xml:space="preserve"> </w:t>
            </w:r>
            <w:r>
              <w:rPr>
                <w:rFonts w:ascii="Times New Roman" w:hAnsi="Times New Roman" w:cs="Times New Roman"/>
                <w:color w:val="000000"/>
              </w:rPr>
              <w:t>нормативов  обеспеченности</w:t>
            </w:r>
            <w:r w:rsidRPr="00D06514">
              <w:rPr>
                <w:rFonts w:ascii="Times New Roman" w:hAnsi="Times New Roman" w:cs="Times New Roman"/>
                <w:color w:val="000000"/>
              </w:rPr>
              <w:t xml:space="preserve"> насе</w:t>
            </w:r>
            <w:r>
              <w:rPr>
                <w:rFonts w:ascii="Times New Roman" w:hAnsi="Times New Roman" w:cs="Times New Roman"/>
                <w:color w:val="000000"/>
              </w:rPr>
              <w:t xml:space="preserve">ления площадью торговых объектов. Предоставление данных </w:t>
            </w:r>
            <w:r w:rsidRPr="009B454B">
              <w:rPr>
                <w:rFonts w:ascii="Times New Roman" w:hAnsi="Times New Roman" w:cs="Times New Roman"/>
                <w:color w:val="000000"/>
              </w:rPr>
              <w:t>по инвестиционным площадкам «</w:t>
            </w:r>
            <w:proofErr w:type="spellStart"/>
            <w:r w:rsidRPr="009B454B">
              <w:rPr>
                <w:rFonts w:ascii="Times New Roman" w:hAnsi="Times New Roman" w:cs="Times New Roman"/>
                <w:color w:val="000000"/>
              </w:rPr>
              <w:t>Браунфилд</w:t>
            </w:r>
            <w:proofErr w:type="spellEnd"/>
            <w:r w:rsidRPr="009B454B">
              <w:rPr>
                <w:rFonts w:ascii="Times New Roman" w:hAnsi="Times New Roman" w:cs="Times New Roman"/>
                <w:color w:val="000000"/>
              </w:rPr>
              <w:t>», «</w:t>
            </w:r>
            <w:proofErr w:type="spellStart"/>
            <w:r w:rsidRPr="009B454B">
              <w:rPr>
                <w:rFonts w:ascii="Times New Roman" w:hAnsi="Times New Roman" w:cs="Times New Roman"/>
                <w:color w:val="000000"/>
              </w:rPr>
              <w:t>Гринфилд</w:t>
            </w:r>
            <w:proofErr w:type="spellEnd"/>
            <w:r w:rsidRPr="009B454B">
              <w:rPr>
                <w:rFonts w:ascii="Times New Roman" w:hAnsi="Times New Roman" w:cs="Times New Roman"/>
                <w:color w:val="000000"/>
              </w:rPr>
              <w:t>»</w:t>
            </w:r>
            <w:r>
              <w:rPr>
                <w:rFonts w:ascii="Times New Roman" w:hAnsi="Times New Roman" w:cs="Times New Roman"/>
                <w:color w:val="000000"/>
              </w:rPr>
              <w:t xml:space="preserve"> в </w:t>
            </w:r>
            <w:r w:rsidRPr="00D06514">
              <w:rPr>
                <w:rFonts w:ascii="Times New Roman" w:hAnsi="Times New Roman" w:cs="Times New Roman"/>
                <w:color w:val="000000"/>
              </w:rPr>
              <w:t>АО «Корпорация развития КБР»</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2.5.</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Разработка и утверждение на муниципальном уровне схем размещения нестационарных торговых объектов с целью упорядочения размещения объектов мелкорозничной сети и с учетом нормативов минимальной обеспеченности населения площадью торговых объектов, а также необходимости обеспечения населения торговыми услугами в местах отдыха и проведения досуга</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rPr>
                <w:rFonts w:ascii="Times New Roman" w:hAnsi="Times New Roman" w:cs="Times New Roman"/>
                <w:color w:val="000000"/>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color w:val="000000"/>
              </w:rPr>
              <w:t xml:space="preserve">Актуализация нормативно-правовой базы в сфере </w:t>
            </w:r>
            <w:r>
              <w:rPr>
                <w:rFonts w:ascii="Times New Roman" w:hAnsi="Times New Roman" w:cs="Times New Roman"/>
                <w:color w:val="000000"/>
              </w:rPr>
              <w:t xml:space="preserve">мелкорозничной </w:t>
            </w:r>
            <w:r w:rsidRPr="00E5003F">
              <w:rPr>
                <w:rFonts w:ascii="Times New Roman" w:hAnsi="Times New Roman" w:cs="Times New Roman"/>
                <w:color w:val="000000"/>
              </w:rPr>
              <w:t>торговли</w:t>
            </w:r>
          </w:p>
        </w:tc>
      </w:tr>
      <w:tr w:rsidR="0058569D" w:rsidRPr="00E5003F" w:rsidTr="009E1E4D">
        <w:trPr>
          <w:jc w:val="center"/>
        </w:trPr>
        <w:tc>
          <w:tcPr>
            <w:tcW w:w="794" w:type="dxa"/>
          </w:tcPr>
          <w:p w:rsidR="0058569D" w:rsidRPr="00C30742" w:rsidRDefault="0058569D" w:rsidP="009E1E4D">
            <w:pPr>
              <w:pStyle w:val="ConsPlusNormal"/>
              <w:jc w:val="center"/>
              <w:rPr>
                <w:rFonts w:ascii="Times New Roman" w:hAnsi="Times New Roman" w:cs="Times New Roman"/>
              </w:rPr>
            </w:pPr>
            <w:r w:rsidRPr="00C30742">
              <w:rPr>
                <w:rFonts w:ascii="Times New Roman" w:hAnsi="Times New Roman" w:cs="Times New Roman"/>
              </w:rPr>
              <w:t>2.6.</w:t>
            </w:r>
          </w:p>
        </w:tc>
        <w:tc>
          <w:tcPr>
            <w:tcW w:w="3568" w:type="dxa"/>
          </w:tcPr>
          <w:p w:rsidR="0058569D" w:rsidRPr="00C30742" w:rsidRDefault="0058569D" w:rsidP="009E1E4D">
            <w:pPr>
              <w:pStyle w:val="ConsPlusNormal"/>
              <w:jc w:val="both"/>
              <w:rPr>
                <w:rFonts w:ascii="Times New Roman" w:hAnsi="Times New Roman" w:cs="Times New Roman"/>
              </w:rPr>
            </w:pPr>
            <w:r w:rsidRPr="00C30742">
              <w:rPr>
                <w:rFonts w:ascii="Times New Roman" w:hAnsi="Times New Roman" w:cs="Times New Roman"/>
              </w:rPr>
              <w:t xml:space="preserve">Упорядочение торговли на рынках, реконструкция и преобразование их </w:t>
            </w:r>
            <w:r w:rsidRPr="00C30742">
              <w:rPr>
                <w:rFonts w:ascii="Times New Roman" w:hAnsi="Times New Roman" w:cs="Times New Roman"/>
              </w:rPr>
              <w:lastRenderedPageBreak/>
              <w:t>в современные торгово-сервисные комплексы</w:t>
            </w:r>
          </w:p>
        </w:tc>
        <w:tc>
          <w:tcPr>
            <w:tcW w:w="2381" w:type="dxa"/>
          </w:tcPr>
          <w:p w:rsidR="0058569D" w:rsidRPr="00C30742" w:rsidRDefault="0058569D" w:rsidP="009E1E4D">
            <w:pPr>
              <w:pStyle w:val="ConsPlusNormal"/>
              <w:jc w:val="center"/>
              <w:rPr>
                <w:rFonts w:ascii="Times New Roman" w:hAnsi="Times New Roman" w:cs="Times New Roman"/>
              </w:rPr>
            </w:pPr>
            <w:r w:rsidRPr="00C30742">
              <w:rPr>
                <w:rFonts w:ascii="Times New Roman" w:hAnsi="Times New Roman" w:cs="Times New Roman"/>
              </w:rPr>
              <w:lastRenderedPageBreak/>
              <w:t xml:space="preserve">Местные администрации </w:t>
            </w:r>
            <w:r w:rsidRPr="00C30742">
              <w:rPr>
                <w:rFonts w:ascii="Times New Roman" w:hAnsi="Times New Roman" w:cs="Times New Roman"/>
              </w:rPr>
              <w:lastRenderedPageBreak/>
              <w:t>сельских поселений Прохладненского муниципального района</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C30742" w:rsidRDefault="0058569D" w:rsidP="009E1E4D">
            <w:pPr>
              <w:pStyle w:val="ConsPlusNormal"/>
              <w:jc w:val="center"/>
              <w:rPr>
                <w:rFonts w:ascii="Times New Roman" w:hAnsi="Times New Roman" w:cs="Times New Roman"/>
              </w:rPr>
            </w:pPr>
            <w:r w:rsidRPr="00C30742">
              <w:rPr>
                <w:rFonts w:ascii="Times New Roman" w:hAnsi="Times New Roman" w:cs="Times New Roman"/>
              </w:rPr>
              <w:t>Местный бюджет</w:t>
            </w:r>
          </w:p>
        </w:tc>
        <w:tc>
          <w:tcPr>
            <w:tcW w:w="792" w:type="dxa"/>
          </w:tcPr>
          <w:p w:rsidR="0058569D" w:rsidRPr="00C30742" w:rsidRDefault="0058569D" w:rsidP="009E1E4D">
            <w:pPr>
              <w:pStyle w:val="ConsPlusNormal"/>
              <w:jc w:val="center"/>
              <w:rPr>
                <w:rFonts w:ascii="Times New Roman" w:hAnsi="Times New Roman" w:cs="Times New Roman"/>
              </w:rPr>
            </w:pPr>
            <w:r w:rsidRPr="00C30742">
              <w:rPr>
                <w:rFonts w:ascii="Times New Roman" w:hAnsi="Times New Roman" w:cs="Times New Roman"/>
              </w:rPr>
              <w:t>0,00</w:t>
            </w:r>
          </w:p>
        </w:tc>
        <w:tc>
          <w:tcPr>
            <w:tcW w:w="694" w:type="dxa"/>
          </w:tcPr>
          <w:p w:rsidR="0058569D" w:rsidRPr="00C30742" w:rsidRDefault="0058569D" w:rsidP="009E1E4D">
            <w:pPr>
              <w:pStyle w:val="ConsPlusNormal"/>
              <w:jc w:val="center"/>
              <w:rPr>
                <w:rFonts w:ascii="Times New Roman" w:hAnsi="Times New Roman" w:cs="Times New Roman"/>
              </w:rPr>
            </w:pPr>
            <w:r w:rsidRPr="00C30742">
              <w:rPr>
                <w:rFonts w:ascii="Times New Roman" w:hAnsi="Times New Roman" w:cs="Times New Roman"/>
              </w:rPr>
              <w:t>0,00</w:t>
            </w:r>
          </w:p>
        </w:tc>
        <w:tc>
          <w:tcPr>
            <w:tcW w:w="642" w:type="dxa"/>
          </w:tcPr>
          <w:p w:rsidR="0058569D" w:rsidRPr="00C30742" w:rsidRDefault="0058569D" w:rsidP="009E1E4D">
            <w:pPr>
              <w:pStyle w:val="ConsPlusNormal"/>
              <w:jc w:val="center"/>
              <w:rPr>
                <w:rFonts w:ascii="Times New Roman" w:hAnsi="Times New Roman" w:cs="Times New Roman"/>
              </w:rPr>
            </w:pPr>
            <w:r w:rsidRPr="00C30742">
              <w:rPr>
                <w:rFonts w:ascii="Times New Roman" w:hAnsi="Times New Roman" w:cs="Times New Roman"/>
              </w:rPr>
              <w:t>0,00</w:t>
            </w:r>
          </w:p>
        </w:tc>
        <w:tc>
          <w:tcPr>
            <w:tcW w:w="648" w:type="dxa"/>
          </w:tcPr>
          <w:p w:rsidR="0058569D" w:rsidRPr="00C30742" w:rsidRDefault="0058569D" w:rsidP="009E1E4D">
            <w:pPr>
              <w:pStyle w:val="ConsPlusNormal"/>
              <w:jc w:val="center"/>
              <w:rPr>
                <w:rFonts w:ascii="Times New Roman" w:hAnsi="Times New Roman" w:cs="Times New Roman"/>
              </w:rPr>
            </w:pPr>
            <w:r w:rsidRPr="00C30742">
              <w:rPr>
                <w:rFonts w:ascii="Times New Roman" w:hAnsi="Times New Roman" w:cs="Times New Roman"/>
              </w:rPr>
              <w:t>0,00</w:t>
            </w:r>
          </w:p>
        </w:tc>
        <w:tc>
          <w:tcPr>
            <w:tcW w:w="617" w:type="dxa"/>
          </w:tcPr>
          <w:p w:rsidR="0058569D" w:rsidRPr="00C30742" w:rsidRDefault="0058569D" w:rsidP="009E1E4D">
            <w:pPr>
              <w:pStyle w:val="ConsPlusNormal"/>
              <w:jc w:val="center"/>
              <w:rPr>
                <w:rFonts w:ascii="Times New Roman" w:hAnsi="Times New Roman" w:cs="Times New Roman"/>
              </w:rPr>
            </w:pPr>
            <w:r w:rsidRPr="00C30742">
              <w:rPr>
                <w:rFonts w:ascii="Times New Roman" w:hAnsi="Times New Roman" w:cs="Times New Roman"/>
              </w:rPr>
              <w:t>0,00</w:t>
            </w:r>
          </w:p>
        </w:tc>
        <w:tc>
          <w:tcPr>
            <w:tcW w:w="583" w:type="dxa"/>
          </w:tcPr>
          <w:p w:rsidR="0058569D" w:rsidRPr="00C30742" w:rsidRDefault="0058569D" w:rsidP="009E1E4D">
            <w:pPr>
              <w:pStyle w:val="ConsPlusNormal"/>
              <w:rPr>
                <w:rFonts w:ascii="Times New Roman" w:hAnsi="Times New Roman" w:cs="Times New Roman"/>
                <w:color w:val="000000"/>
              </w:rPr>
            </w:pPr>
            <w:r w:rsidRPr="002F2144">
              <w:rPr>
                <w:rFonts w:ascii="Times New Roman" w:hAnsi="Times New Roman" w:cs="Times New Roman"/>
              </w:rPr>
              <w:t>0,00</w:t>
            </w:r>
          </w:p>
        </w:tc>
        <w:tc>
          <w:tcPr>
            <w:tcW w:w="3004" w:type="dxa"/>
          </w:tcPr>
          <w:p w:rsidR="0058569D" w:rsidRPr="00C30742" w:rsidRDefault="0058569D" w:rsidP="003E526F">
            <w:pPr>
              <w:pStyle w:val="ConsPlusNormal"/>
              <w:jc w:val="center"/>
              <w:rPr>
                <w:rFonts w:ascii="Times New Roman" w:hAnsi="Times New Roman" w:cs="Times New Roman"/>
              </w:rPr>
            </w:pPr>
            <w:r w:rsidRPr="00C30742">
              <w:rPr>
                <w:rFonts w:ascii="Times New Roman" w:hAnsi="Times New Roman" w:cs="Times New Roman"/>
                <w:color w:val="000000"/>
              </w:rPr>
              <w:t xml:space="preserve">Принятие </w:t>
            </w:r>
            <w:r w:rsidRPr="00C30742">
              <w:rPr>
                <w:rFonts w:ascii="Times New Roman" w:hAnsi="Times New Roman" w:cs="Times New Roman"/>
                <w:bCs/>
              </w:rPr>
              <w:t>актов</w:t>
            </w:r>
            <w:r w:rsidRPr="00C30742">
              <w:rPr>
                <w:rFonts w:ascii="Times New Roman" w:hAnsi="Times New Roman" w:cs="Times New Roman"/>
              </w:rPr>
              <w:t xml:space="preserve">, устанавливающих требования </w:t>
            </w:r>
            <w:r w:rsidRPr="00C30742">
              <w:rPr>
                <w:rFonts w:ascii="Times New Roman" w:hAnsi="Times New Roman" w:cs="Times New Roman"/>
              </w:rPr>
              <w:lastRenderedPageBreak/>
              <w:t>к</w:t>
            </w:r>
            <w:r w:rsidR="003E526F">
              <w:rPr>
                <w:rFonts w:ascii="Times New Roman" w:hAnsi="Times New Roman" w:cs="Times New Roman"/>
              </w:rPr>
              <w:t xml:space="preserve"> </w:t>
            </w:r>
            <w:r w:rsidRPr="00C30742">
              <w:rPr>
                <w:rFonts w:ascii="Times New Roman" w:hAnsi="Times New Roman" w:cs="Times New Roman"/>
                <w:bCs/>
              </w:rPr>
              <w:t>внешнему</w:t>
            </w:r>
            <w:r w:rsidR="003E526F">
              <w:rPr>
                <w:rFonts w:ascii="Times New Roman" w:hAnsi="Times New Roman" w:cs="Times New Roman"/>
                <w:bCs/>
              </w:rPr>
              <w:t xml:space="preserve"> </w:t>
            </w:r>
            <w:r w:rsidRPr="00C30742">
              <w:rPr>
                <w:rFonts w:ascii="Times New Roman" w:hAnsi="Times New Roman" w:cs="Times New Roman"/>
                <w:bCs/>
              </w:rPr>
              <w:t>виду</w:t>
            </w:r>
            <w:r w:rsidR="003E526F">
              <w:rPr>
                <w:rFonts w:ascii="Times New Roman" w:hAnsi="Times New Roman" w:cs="Times New Roman"/>
              </w:rPr>
              <w:t xml:space="preserve"> </w:t>
            </w:r>
            <w:r w:rsidRPr="00C30742">
              <w:rPr>
                <w:rFonts w:ascii="Times New Roman" w:hAnsi="Times New Roman" w:cs="Times New Roman"/>
              </w:rPr>
              <w:t>и характеристикам нестационарных сезонных</w:t>
            </w:r>
            <w:r w:rsidR="003E526F">
              <w:rPr>
                <w:rFonts w:ascii="Times New Roman" w:hAnsi="Times New Roman" w:cs="Times New Roman"/>
              </w:rPr>
              <w:t xml:space="preserve"> </w:t>
            </w:r>
            <w:r w:rsidRPr="00C30742">
              <w:rPr>
                <w:rFonts w:ascii="Times New Roman" w:hAnsi="Times New Roman" w:cs="Times New Roman"/>
                <w:bCs/>
              </w:rPr>
              <w:t>объектов</w:t>
            </w:r>
          </w:p>
        </w:tc>
      </w:tr>
      <w:tr w:rsidR="0058569D" w:rsidRPr="00E5003F" w:rsidTr="009E1E4D">
        <w:trPr>
          <w:jc w:val="center"/>
        </w:trPr>
        <w:tc>
          <w:tcPr>
            <w:tcW w:w="794"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lastRenderedPageBreak/>
              <w:t>2.7.</w:t>
            </w:r>
          </w:p>
        </w:tc>
        <w:tc>
          <w:tcPr>
            <w:tcW w:w="3568" w:type="dxa"/>
          </w:tcPr>
          <w:p w:rsidR="0058569D" w:rsidRPr="00D94382" w:rsidRDefault="0058569D" w:rsidP="009E1E4D">
            <w:pPr>
              <w:pStyle w:val="ConsPlusNormal"/>
              <w:jc w:val="both"/>
              <w:rPr>
                <w:rFonts w:ascii="Times New Roman" w:hAnsi="Times New Roman" w:cs="Times New Roman"/>
              </w:rPr>
            </w:pPr>
            <w:r w:rsidRPr="00D94382">
              <w:rPr>
                <w:rFonts w:ascii="Times New Roman" w:hAnsi="Times New Roman" w:cs="Times New Roman"/>
              </w:rPr>
              <w:t>Обеспечение систематического мониторинга потребительских цен на продовольственные товары, в том числе торговых наценок</w:t>
            </w:r>
          </w:p>
        </w:tc>
        <w:tc>
          <w:tcPr>
            <w:tcW w:w="2381"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Местный бюджет</w:t>
            </w:r>
          </w:p>
        </w:tc>
        <w:tc>
          <w:tcPr>
            <w:tcW w:w="792"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94"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42"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48"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17"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D94382" w:rsidRDefault="0058569D" w:rsidP="009E1E4D">
            <w:pPr>
              <w:pStyle w:val="ConsPlusNormal"/>
              <w:jc w:val="center"/>
              <w:rPr>
                <w:rFonts w:ascii="Times New Roman" w:hAnsi="Times New Roman" w:cs="Times New Roman"/>
              </w:rPr>
            </w:pPr>
            <w:r>
              <w:rPr>
                <w:rFonts w:ascii="Times New Roman" w:hAnsi="Times New Roman" w:cs="Times New Roman"/>
              </w:rPr>
              <w:t>Сбор и п</w:t>
            </w:r>
            <w:r w:rsidRPr="00D94382">
              <w:rPr>
                <w:rFonts w:ascii="Times New Roman" w:hAnsi="Times New Roman" w:cs="Times New Roman"/>
              </w:rPr>
              <w:t>редоставление информации о торговой деятельност</w:t>
            </w:r>
            <w:r>
              <w:rPr>
                <w:rFonts w:ascii="Times New Roman" w:hAnsi="Times New Roman" w:cs="Times New Roman"/>
              </w:rPr>
              <w:t>и посредством «1:С Предприятие»</w:t>
            </w:r>
            <w:r w:rsidRPr="00D94382">
              <w:rPr>
                <w:rFonts w:ascii="Times New Roman" w:hAnsi="Times New Roman" w:cs="Times New Roman"/>
              </w:rPr>
              <w:t xml:space="preserve"> в </w:t>
            </w:r>
            <w:r w:rsidRPr="00D94382">
              <w:rPr>
                <w:rFonts w:ascii="Times New Roman" w:hAnsi="Times New Roman" w:cs="Times New Roman"/>
                <w:shd w:val="clear" w:color="auto" w:fill="FFFFFF"/>
              </w:rPr>
              <w:t>Министерство промышленности, энергетики и торговли Кабардино-Балкарской Республики</w:t>
            </w:r>
          </w:p>
        </w:tc>
      </w:tr>
      <w:tr w:rsidR="0058569D" w:rsidRPr="00E5003F" w:rsidTr="009E1E4D">
        <w:trPr>
          <w:jc w:val="center"/>
        </w:trPr>
        <w:tc>
          <w:tcPr>
            <w:tcW w:w="794" w:type="dxa"/>
          </w:tcPr>
          <w:p w:rsidR="0058569D" w:rsidRPr="00FD7BC4" w:rsidRDefault="0058569D" w:rsidP="009E1E4D">
            <w:pPr>
              <w:pStyle w:val="ConsPlusNormal"/>
              <w:jc w:val="center"/>
              <w:rPr>
                <w:rFonts w:ascii="Times New Roman" w:hAnsi="Times New Roman" w:cs="Times New Roman"/>
              </w:rPr>
            </w:pPr>
            <w:r w:rsidRPr="00FD7BC4">
              <w:rPr>
                <w:rFonts w:ascii="Times New Roman" w:hAnsi="Times New Roman" w:cs="Times New Roman"/>
              </w:rPr>
              <w:t>2.8.</w:t>
            </w:r>
          </w:p>
        </w:tc>
        <w:tc>
          <w:tcPr>
            <w:tcW w:w="3568" w:type="dxa"/>
          </w:tcPr>
          <w:p w:rsidR="0058569D" w:rsidRPr="00FD7BC4" w:rsidRDefault="0058569D" w:rsidP="009E1E4D">
            <w:pPr>
              <w:pStyle w:val="ConsPlusNormal"/>
              <w:jc w:val="both"/>
              <w:rPr>
                <w:rFonts w:ascii="Times New Roman" w:hAnsi="Times New Roman" w:cs="Times New Roman"/>
              </w:rPr>
            </w:pPr>
            <w:r w:rsidRPr="00FD7BC4">
              <w:rPr>
                <w:rFonts w:ascii="Times New Roman" w:hAnsi="Times New Roman" w:cs="Times New Roman"/>
              </w:rPr>
              <w:t>Организация и проведение сельскохозяйственных ярмарок "выходного дня" по реализации сельскохозяйственной продукции, произведенной предприятиями агропромышленного комплекса, крестьянскими (фермерскими) и личными подсобными хозяйствами, сельскохозяйственными потребительскими кооперативами, организациями потребительской кооперации, гражданами, ведущими садоводство, огородничество и дачное хозяйство</w:t>
            </w:r>
          </w:p>
        </w:tc>
        <w:tc>
          <w:tcPr>
            <w:tcW w:w="2381" w:type="dxa"/>
          </w:tcPr>
          <w:p w:rsidR="0058569D" w:rsidRPr="00FD7BC4" w:rsidRDefault="0058569D" w:rsidP="009E1E4D">
            <w:pPr>
              <w:pStyle w:val="ConsPlusNormal"/>
              <w:jc w:val="center"/>
              <w:rPr>
                <w:rFonts w:ascii="Times New Roman" w:hAnsi="Times New Roman" w:cs="Times New Roman"/>
              </w:rPr>
            </w:pPr>
            <w:r w:rsidRPr="00FD7BC4">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FD7BC4" w:rsidRDefault="0058569D" w:rsidP="009E1E4D">
            <w:pPr>
              <w:pStyle w:val="ConsPlusNormal"/>
              <w:jc w:val="center"/>
              <w:rPr>
                <w:rFonts w:ascii="Times New Roman" w:hAnsi="Times New Roman" w:cs="Times New Roman"/>
              </w:rPr>
            </w:pPr>
            <w:r w:rsidRPr="00FD7BC4">
              <w:rPr>
                <w:rFonts w:ascii="Times New Roman" w:hAnsi="Times New Roman" w:cs="Times New Roman"/>
              </w:rPr>
              <w:t>Местный бюджет</w:t>
            </w:r>
          </w:p>
        </w:tc>
        <w:tc>
          <w:tcPr>
            <w:tcW w:w="792" w:type="dxa"/>
          </w:tcPr>
          <w:p w:rsidR="0058569D" w:rsidRPr="00FD7BC4" w:rsidRDefault="0058569D" w:rsidP="009E1E4D">
            <w:pPr>
              <w:pStyle w:val="ConsPlusNormal"/>
              <w:jc w:val="center"/>
              <w:rPr>
                <w:rFonts w:ascii="Times New Roman" w:hAnsi="Times New Roman" w:cs="Times New Roman"/>
              </w:rPr>
            </w:pPr>
            <w:r w:rsidRPr="00FD7BC4">
              <w:rPr>
                <w:rFonts w:ascii="Times New Roman" w:hAnsi="Times New Roman" w:cs="Times New Roman"/>
              </w:rPr>
              <w:t>0,00</w:t>
            </w:r>
          </w:p>
        </w:tc>
        <w:tc>
          <w:tcPr>
            <w:tcW w:w="694" w:type="dxa"/>
          </w:tcPr>
          <w:p w:rsidR="0058569D" w:rsidRPr="00FD7BC4" w:rsidRDefault="0058569D" w:rsidP="009E1E4D">
            <w:pPr>
              <w:pStyle w:val="ConsPlusNormal"/>
              <w:jc w:val="center"/>
              <w:rPr>
                <w:rFonts w:ascii="Times New Roman" w:hAnsi="Times New Roman" w:cs="Times New Roman"/>
              </w:rPr>
            </w:pPr>
            <w:r w:rsidRPr="00FD7BC4">
              <w:rPr>
                <w:rFonts w:ascii="Times New Roman" w:hAnsi="Times New Roman" w:cs="Times New Roman"/>
              </w:rPr>
              <w:t>0,00</w:t>
            </w:r>
          </w:p>
        </w:tc>
        <w:tc>
          <w:tcPr>
            <w:tcW w:w="642" w:type="dxa"/>
          </w:tcPr>
          <w:p w:rsidR="0058569D" w:rsidRPr="00FD7BC4" w:rsidRDefault="0058569D" w:rsidP="009E1E4D">
            <w:pPr>
              <w:pStyle w:val="ConsPlusNormal"/>
              <w:jc w:val="center"/>
              <w:rPr>
                <w:rFonts w:ascii="Times New Roman" w:hAnsi="Times New Roman" w:cs="Times New Roman"/>
              </w:rPr>
            </w:pPr>
            <w:r w:rsidRPr="00FD7BC4">
              <w:rPr>
                <w:rFonts w:ascii="Times New Roman" w:hAnsi="Times New Roman" w:cs="Times New Roman"/>
              </w:rPr>
              <w:t>0,00</w:t>
            </w:r>
          </w:p>
        </w:tc>
        <w:tc>
          <w:tcPr>
            <w:tcW w:w="648" w:type="dxa"/>
          </w:tcPr>
          <w:p w:rsidR="0058569D" w:rsidRPr="00FD7BC4" w:rsidRDefault="0058569D" w:rsidP="009E1E4D">
            <w:pPr>
              <w:pStyle w:val="ConsPlusNormal"/>
              <w:jc w:val="center"/>
              <w:rPr>
                <w:rFonts w:ascii="Times New Roman" w:hAnsi="Times New Roman" w:cs="Times New Roman"/>
              </w:rPr>
            </w:pPr>
            <w:r w:rsidRPr="00FD7BC4">
              <w:rPr>
                <w:rFonts w:ascii="Times New Roman" w:hAnsi="Times New Roman" w:cs="Times New Roman"/>
              </w:rPr>
              <w:t>0,00</w:t>
            </w:r>
          </w:p>
        </w:tc>
        <w:tc>
          <w:tcPr>
            <w:tcW w:w="617" w:type="dxa"/>
          </w:tcPr>
          <w:p w:rsidR="0058569D" w:rsidRPr="00FD7BC4" w:rsidRDefault="0058569D" w:rsidP="009E1E4D">
            <w:pPr>
              <w:pStyle w:val="ConsPlusNormal"/>
              <w:jc w:val="center"/>
              <w:rPr>
                <w:rFonts w:ascii="Times New Roman" w:hAnsi="Times New Roman" w:cs="Times New Roman"/>
              </w:rPr>
            </w:pPr>
            <w:r w:rsidRPr="00FD7BC4">
              <w:rPr>
                <w:rFonts w:ascii="Times New Roman" w:hAnsi="Times New Roman" w:cs="Times New Roman"/>
              </w:rPr>
              <w:t>0,00</w:t>
            </w:r>
          </w:p>
        </w:tc>
        <w:tc>
          <w:tcPr>
            <w:tcW w:w="583" w:type="dxa"/>
          </w:tcPr>
          <w:p w:rsidR="0058569D" w:rsidRPr="00FD7BC4"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FD7BC4" w:rsidRDefault="0058569D" w:rsidP="009E1E4D">
            <w:pPr>
              <w:pStyle w:val="ConsPlusNormal"/>
              <w:jc w:val="center"/>
              <w:rPr>
                <w:rFonts w:ascii="Times New Roman" w:hAnsi="Times New Roman" w:cs="Times New Roman"/>
              </w:rPr>
            </w:pPr>
            <w:r w:rsidRPr="00FD7BC4">
              <w:rPr>
                <w:rFonts w:ascii="Times New Roman" w:hAnsi="Times New Roman" w:cs="Times New Roman"/>
              </w:rPr>
              <w:t xml:space="preserve">Увеличение количества ярмарочных площадок по реализации продукции </w:t>
            </w:r>
            <w:proofErr w:type="spellStart"/>
            <w:r w:rsidRPr="00FD7BC4">
              <w:rPr>
                <w:rFonts w:ascii="Times New Roman" w:hAnsi="Times New Roman" w:cs="Times New Roman"/>
              </w:rPr>
              <w:t>сельхозтоваропроизводителей</w:t>
            </w:r>
            <w:proofErr w:type="spellEnd"/>
            <w:r w:rsidRPr="00FD7BC4">
              <w:rPr>
                <w:rFonts w:ascii="Times New Roman" w:hAnsi="Times New Roman" w:cs="Times New Roman"/>
              </w:rPr>
              <w:t xml:space="preserve"> и граждан, реализующих продукцию собственного производства</w:t>
            </w:r>
          </w:p>
        </w:tc>
      </w:tr>
      <w:tr w:rsidR="0058569D" w:rsidRPr="00E5003F" w:rsidTr="009E1E4D">
        <w:trPr>
          <w:jc w:val="center"/>
        </w:trPr>
        <w:tc>
          <w:tcPr>
            <w:tcW w:w="794"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2.9.</w:t>
            </w:r>
          </w:p>
        </w:tc>
        <w:tc>
          <w:tcPr>
            <w:tcW w:w="3568" w:type="dxa"/>
          </w:tcPr>
          <w:p w:rsidR="0058569D" w:rsidRPr="00D94382" w:rsidRDefault="0058569D" w:rsidP="009E1E4D">
            <w:pPr>
              <w:pStyle w:val="ConsPlusNormal"/>
              <w:jc w:val="both"/>
              <w:rPr>
                <w:rFonts w:ascii="Times New Roman" w:hAnsi="Times New Roman" w:cs="Times New Roman"/>
              </w:rPr>
            </w:pPr>
            <w:r w:rsidRPr="00D94382">
              <w:rPr>
                <w:rFonts w:ascii="Times New Roman" w:hAnsi="Times New Roman" w:cs="Times New Roman"/>
              </w:rPr>
              <w:t xml:space="preserve">Оснащение действующих и вновь вводимых в эксплуатацию объектов торговли и общественного питания устройствами для обслуживания инвалидов и других </w:t>
            </w:r>
            <w:proofErr w:type="spellStart"/>
            <w:r w:rsidRPr="00D94382">
              <w:rPr>
                <w:rFonts w:ascii="Times New Roman" w:hAnsi="Times New Roman" w:cs="Times New Roman"/>
              </w:rPr>
              <w:t>маломобильных</w:t>
            </w:r>
            <w:proofErr w:type="spellEnd"/>
            <w:r w:rsidRPr="00D94382">
              <w:rPr>
                <w:rFonts w:ascii="Times New Roman" w:hAnsi="Times New Roman" w:cs="Times New Roman"/>
              </w:rPr>
              <w:t xml:space="preserve"> групп граждан</w:t>
            </w:r>
          </w:p>
        </w:tc>
        <w:tc>
          <w:tcPr>
            <w:tcW w:w="2381"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 xml:space="preserve">Отдел архитектуры и градостроительства управления строительства, архитектуры, промышленности, энергетики, транспорта, связи, ЖКХ местной </w:t>
            </w:r>
            <w:r w:rsidRPr="00D94382">
              <w:rPr>
                <w:rFonts w:ascii="Times New Roman" w:hAnsi="Times New Roman" w:cs="Times New Roman"/>
              </w:rPr>
              <w:lastRenderedPageBreak/>
              <w:t>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Местный бюджет</w:t>
            </w:r>
          </w:p>
        </w:tc>
        <w:tc>
          <w:tcPr>
            <w:tcW w:w="792"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94"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42"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48"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617"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0,00</w:t>
            </w:r>
          </w:p>
        </w:tc>
        <w:tc>
          <w:tcPr>
            <w:tcW w:w="583" w:type="dxa"/>
          </w:tcPr>
          <w:p w:rsidR="0058569D" w:rsidRPr="00D94382"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D94382" w:rsidRDefault="0058569D" w:rsidP="009E1E4D">
            <w:pPr>
              <w:pStyle w:val="ConsPlusNormal"/>
              <w:jc w:val="center"/>
              <w:rPr>
                <w:rFonts w:ascii="Times New Roman" w:hAnsi="Times New Roman" w:cs="Times New Roman"/>
              </w:rPr>
            </w:pPr>
            <w:r w:rsidRPr="00D94382">
              <w:rPr>
                <w:rFonts w:ascii="Times New Roman" w:hAnsi="Times New Roman" w:cs="Times New Roman"/>
              </w:rPr>
              <w:t>Оснащение объектов торговли  пандусами, другими приспособлениями для удобства инвалидов (расширенные дверные проёмы)</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2.10.</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Осуществление информационно-аналитического наблюдения за состоянием торговой отрасли в Прохладненском муниципальном районе КБР</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color w:val="000000"/>
              </w:rPr>
            </w:pPr>
            <w:r w:rsidRPr="002F2144">
              <w:rPr>
                <w:rFonts w:ascii="Times New Roman" w:hAnsi="Times New Roman" w:cs="Times New Roman"/>
              </w:rPr>
              <w:t>0,00</w:t>
            </w:r>
          </w:p>
        </w:tc>
        <w:tc>
          <w:tcPr>
            <w:tcW w:w="3004" w:type="dxa"/>
          </w:tcPr>
          <w:p w:rsidR="0058569D" w:rsidRPr="00D5343F" w:rsidRDefault="0058569D" w:rsidP="009E1E4D">
            <w:pPr>
              <w:pStyle w:val="ConsPlusNormal"/>
              <w:jc w:val="center"/>
              <w:rPr>
                <w:rFonts w:ascii="Times New Roman" w:hAnsi="Times New Roman" w:cs="Times New Roman"/>
              </w:rPr>
            </w:pPr>
            <w:r>
              <w:rPr>
                <w:rFonts w:ascii="Times New Roman" w:hAnsi="Times New Roman" w:cs="Times New Roman"/>
                <w:color w:val="000000"/>
              </w:rPr>
              <w:t xml:space="preserve">Сбор, анализ сведений </w:t>
            </w:r>
            <w:r w:rsidRPr="00C7749D">
              <w:rPr>
                <w:rFonts w:ascii="Times New Roman" w:hAnsi="Times New Roman" w:cs="Times New Roman"/>
                <w:color w:val="000000"/>
              </w:rPr>
              <w:t>о хозяйствующих субъектах</w:t>
            </w:r>
          </w:p>
        </w:tc>
      </w:tr>
      <w:tr w:rsidR="0058569D" w:rsidRPr="00E5003F" w:rsidTr="009E1E4D">
        <w:trPr>
          <w:jc w:val="center"/>
        </w:trPr>
        <w:tc>
          <w:tcPr>
            <w:tcW w:w="794"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2.11.</w:t>
            </w:r>
          </w:p>
        </w:tc>
        <w:tc>
          <w:tcPr>
            <w:tcW w:w="3568" w:type="dxa"/>
          </w:tcPr>
          <w:p w:rsidR="0058569D" w:rsidRPr="002F2144" w:rsidRDefault="0058569D" w:rsidP="009E1E4D">
            <w:pPr>
              <w:pStyle w:val="ConsPlusNormal"/>
              <w:jc w:val="both"/>
              <w:rPr>
                <w:rFonts w:ascii="Times New Roman" w:hAnsi="Times New Roman" w:cs="Times New Roman"/>
              </w:rPr>
            </w:pPr>
            <w:r w:rsidRPr="002F2144">
              <w:rPr>
                <w:rFonts w:ascii="Times New Roman" w:hAnsi="Times New Roman" w:cs="Times New Roman"/>
              </w:rPr>
              <w:t xml:space="preserve">Развитие системы </w:t>
            </w:r>
            <w:proofErr w:type="spellStart"/>
            <w:r w:rsidRPr="002F2144">
              <w:rPr>
                <w:rFonts w:ascii="Times New Roman" w:hAnsi="Times New Roman" w:cs="Times New Roman"/>
              </w:rPr>
              <w:t>товарообеспечения</w:t>
            </w:r>
            <w:proofErr w:type="spellEnd"/>
            <w:r w:rsidRPr="002F2144">
              <w:rPr>
                <w:rFonts w:ascii="Times New Roman" w:hAnsi="Times New Roman" w:cs="Times New Roman"/>
              </w:rPr>
              <w:t xml:space="preserve"> и логистики</w:t>
            </w:r>
          </w:p>
        </w:tc>
        <w:tc>
          <w:tcPr>
            <w:tcW w:w="2381" w:type="dxa"/>
          </w:tcPr>
          <w:p w:rsidR="0058569D" w:rsidRDefault="0058569D" w:rsidP="009E1E4D">
            <w:pPr>
              <w:pStyle w:val="ConsPlusNormal"/>
              <w:jc w:val="center"/>
              <w:rPr>
                <w:rFonts w:ascii="Times New Roman" w:hAnsi="Times New Roman" w:cs="Times New Roman"/>
              </w:rPr>
            </w:pPr>
            <w:r w:rsidRPr="002F2144">
              <w:rPr>
                <w:rFonts w:ascii="Times New Roman" w:hAnsi="Times New Roman" w:cs="Times New Roman"/>
              </w:rPr>
              <w:t>Местные администрации сельских поселений Прохла</w:t>
            </w:r>
            <w:r>
              <w:rPr>
                <w:rFonts w:ascii="Times New Roman" w:hAnsi="Times New Roman" w:cs="Times New Roman"/>
              </w:rPr>
              <w:t>дненского муниципального района,</w:t>
            </w:r>
          </w:p>
          <w:p w:rsidR="0058569D" w:rsidRPr="002F2144" w:rsidRDefault="0058569D" w:rsidP="009E1E4D">
            <w:pPr>
              <w:pStyle w:val="ConsPlusNormal"/>
              <w:jc w:val="center"/>
              <w:rPr>
                <w:rFonts w:ascii="Times New Roman" w:hAnsi="Times New Roman" w:cs="Times New Roman"/>
              </w:rPr>
            </w:pPr>
            <w:r>
              <w:rPr>
                <w:rFonts w:ascii="Times New Roman" w:hAnsi="Times New Roman" w:cs="Times New Roman"/>
              </w:rPr>
              <w:t>о</w:t>
            </w:r>
            <w:r w:rsidRPr="00E5003F">
              <w:rPr>
                <w:rFonts w:ascii="Times New Roman" w:hAnsi="Times New Roman" w:cs="Times New Roman"/>
              </w:rPr>
              <w:t>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Местный бюджет</w:t>
            </w:r>
          </w:p>
        </w:tc>
        <w:tc>
          <w:tcPr>
            <w:tcW w:w="792"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94"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42"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48"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617" w:type="dxa"/>
          </w:tcPr>
          <w:p w:rsidR="0058569D" w:rsidRPr="002F2144"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583" w:type="dxa"/>
          </w:tcPr>
          <w:p w:rsidR="0058569D" w:rsidRPr="002F2144" w:rsidRDefault="0058569D" w:rsidP="009E1E4D">
            <w:pPr>
              <w:pStyle w:val="ConsPlusNormal"/>
              <w:ind w:firstLine="17"/>
              <w:rPr>
                <w:rFonts w:ascii="Times New Roman" w:hAnsi="Times New Roman" w:cs="Times New Roman"/>
              </w:rPr>
            </w:pPr>
            <w:r w:rsidRPr="002F2144">
              <w:rPr>
                <w:rFonts w:ascii="Times New Roman" w:hAnsi="Times New Roman" w:cs="Times New Roman"/>
              </w:rPr>
              <w:t>0,00</w:t>
            </w:r>
          </w:p>
        </w:tc>
        <w:tc>
          <w:tcPr>
            <w:tcW w:w="3004" w:type="dxa"/>
          </w:tcPr>
          <w:p w:rsidR="0058569D" w:rsidRPr="002F2144" w:rsidRDefault="0058569D" w:rsidP="009E1E4D">
            <w:pPr>
              <w:pStyle w:val="ConsPlusNormal"/>
              <w:ind w:firstLine="17"/>
              <w:jc w:val="center"/>
              <w:rPr>
                <w:rFonts w:ascii="Times New Roman" w:hAnsi="Times New Roman" w:cs="Times New Roman"/>
              </w:rPr>
            </w:pPr>
            <w:r w:rsidRPr="002F2144">
              <w:rPr>
                <w:rFonts w:ascii="Times New Roman" w:hAnsi="Times New Roman" w:cs="Times New Roman"/>
              </w:rPr>
              <w:t xml:space="preserve">Оказание содействия в налаживании связей между участниками товародвижения - предприятиями оптовой и розничной </w:t>
            </w:r>
            <w:r w:rsidRPr="002F2144">
              <w:rPr>
                <w:rFonts w:ascii="Times New Roman" w:hAnsi="Times New Roman" w:cs="Times New Roman"/>
                <w:bCs/>
              </w:rPr>
              <w:t>торговли</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2.12.</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 xml:space="preserve">Развитие сети организаций, оказывающих </w:t>
            </w:r>
            <w:proofErr w:type="spellStart"/>
            <w:r w:rsidRPr="00E5003F">
              <w:rPr>
                <w:rFonts w:ascii="Times New Roman" w:hAnsi="Times New Roman" w:cs="Times New Roman"/>
              </w:rPr>
              <w:t>логистические</w:t>
            </w:r>
            <w:proofErr w:type="spellEnd"/>
            <w:r w:rsidRPr="00E5003F">
              <w:rPr>
                <w:rFonts w:ascii="Times New Roman" w:hAnsi="Times New Roman" w:cs="Times New Roman"/>
              </w:rPr>
              <w:t xml:space="preserve"> услуги в сфере торговли</w:t>
            </w:r>
          </w:p>
        </w:tc>
        <w:tc>
          <w:tcPr>
            <w:tcW w:w="2381" w:type="dxa"/>
          </w:tcPr>
          <w:p w:rsidR="0058569D" w:rsidRDefault="0058569D" w:rsidP="009E1E4D">
            <w:pPr>
              <w:pStyle w:val="ConsPlusNormal"/>
              <w:jc w:val="center"/>
              <w:rPr>
                <w:rFonts w:ascii="Times New Roman" w:hAnsi="Times New Roman" w:cs="Times New Roman"/>
              </w:rPr>
            </w:pPr>
            <w:r w:rsidRPr="004928A8">
              <w:rPr>
                <w:rFonts w:ascii="Times New Roman" w:hAnsi="Times New Roman" w:cs="Times New Roman"/>
              </w:rPr>
              <w:t>Местные администрации сельских поселений Прохладненского муниципального района</w:t>
            </w:r>
            <w:r>
              <w:rPr>
                <w:rFonts w:ascii="Times New Roman" w:hAnsi="Times New Roman" w:cs="Times New Roman"/>
              </w:rPr>
              <w:t>,</w:t>
            </w:r>
          </w:p>
          <w:p w:rsidR="0058569D" w:rsidRPr="00E5003F" w:rsidRDefault="0058569D" w:rsidP="009E1E4D">
            <w:pPr>
              <w:pStyle w:val="ConsPlusNormal"/>
              <w:jc w:val="center"/>
              <w:rPr>
                <w:rFonts w:ascii="Times New Roman" w:hAnsi="Times New Roman" w:cs="Times New Roman"/>
              </w:rPr>
            </w:pPr>
            <w:r w:rsidRPr="00C7749D">
              <w:rPr>
                <w:rFonts w:ascii="Times New Roman" w:hAnsi="Times New Roman" w:cs="Times New Roman"/>
              </w:rPr>
              <w:t xml:space="preserve">отдел экономического анализа и контроля бюджетных ресурсов </w:t>
            </w:r>
            <w:r w:rsidRPr="00C7749D">
              <w:rPr>
                <w:rFonts w:ascii="Times New Roman" w:hAnsi="Times New Roman" w:cs="Times New Roman"/>
              </w:rPr>
              <w:lastRenderedPageBreak/>
              <w:t>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C019C9" w:rsidRDefault="0058569D" w:rsidP="009E1E4D">
            <w:pPr>
              <w:pStyle w:val="ConsPlusNormal"/>
              <w:jc w:val="center"/>
              <w:rPr>
                <w:rFonts w:ascii="Times New Roman" w:hAnsi="Times New Roman" w:cs="Times New Roman"/>
              </w:rPr>
            </w:pPr>
            <w:r w:rsidRPr="00C019C9">
              <w:rPr>
                <w:rFonts w:ascii="Times New Roman" w:hAnsi="Times New Roman" w:cs="Times New Roman"/>
              </w:rPr>
              <w:t>0,00</w:t>
            </w:r>
          </w:p>
        </w:tc>
        <w:tc>
          <w:tcPr>
            <w:tcW w:w="583" w:type="dxa"/>
          </w:tcPr>
          <w:p w:rsidR="0058569D" w:rsidRPr="002F2144" w:rsidRDefault="0058569D" w:rsidP="009E1E4D">
            <w:pPr>
              <w:pStyle w:val="ConsPlusNormal"/>
              <w:rPr>
                <w:rFonts w:ascii="Times New Roman" w:hAnsi="Times New Roman" w:cs="Times New Roman"/>
                <w:bCs/>
              </w:rPr>
            </w:pPr>
            <w:r w:rsidRPr="002F2144">
              <w:rPr>
                <w:rFonts w:ascii="Times New Roman" w:hAnsi="Times New Roman" w:cs="Times New Roman"/>
              </w:rPr>
              <w:t>0,00</w:t>
            </w:r>
          </w:p>
        </w:tc>
        <w:tc>
          <w:tcPr>
            <w:tcW w:w="3004" w:type="dxa"/>
          </w:tcPr>
          <w:p w:rsidR="0058569D" w:rsidRPr="004928A8" w:rsidRDefault="0058569D" w:rsidP="009E1E4D">
            <w:pPr>
              <w:pStyle w:val="ConsPlusNormal"/>
              <w:jc w:val="center"/>
              <w:rPr>
                <w:rFonts w:ascii="Times New Roman" w:hAnsi="Times New Roman" w:cs="Times New Roman"/>
              </w:rPr>
            </w:pPr>
            <w:r w:rsidRPr="002F2144">
              <w:rPr>
                <w:rFonts w:ascii="Times New Roman" w:hAnsi="Times New Roman" w:cs="Times New Roman"/>
                <w:bCs/>
              </w:rPr>
              <w:t xml:space="preserve">Оказание содействия в реализации инвестиционных проектов, направленных на строительство </w:t>
            </w:r>
            <w:proofErr w:type="spellStart"/>
            <w:r w:rsidRPr="002F2144">
              <w:rPr>
                <w:rFonts w:ascii="Times New Roman" w:hAnsi="Times New Roman" w:cs="Times New Roman"/>
                <w:bCs/>
              </w:rPr>
              <w:t>логистических</w:t>
            </w:r>
            <w:proofErr w:type="spellEnd"/>
            <w:r w:rsidRPr="002F2144">
              <w:rPr>
                <w:rFonts w:ascii="Times New Roman" w:hAnsi="Times New Roman" w:cs="Times New Roman"/>
                <w:bCs/>
              </w:rPr>
              <w:t xml:space="preserve"> центров поставок, осуществляющих прием и хранение сельскохозяйственной продукции</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2.13.</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Развитие сельской торговли</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Местные администрации сельских поселений Прохладненского муниципального района</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Pr>
                <w:rFonts w:ascii="Times New Roman" w:hAnsi="Times New Roman" w:cs="Times New Roman"/>
              </w:rPr>
              <w:t>Предоставление</w:t>
            </w:r>
            <w:r w:rsidRPr="0046095E">
              <w:rPr>
                <w:rFonts w:ascii="Times New Roman" w:hAnsi="Times New Roman" w:cs="Times New Roman"/>
              </w:rPr>
              <w:t xml:space="preserve"> мест размещения торговых объектов и ярмарочных площадок на безвозмездной основе</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2.14.</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Поддержка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 содействие созданию сельскохозяйственных кредитных и снабженческо-сбытовых кооперативов</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Pr>
                <w:rFonts w:ascii="Times New Roman" w:hAnsi="Times New Roman" w:cs="Times New Roman"/>
              </w:rPr>
              <w:t>И</w:t>
            </w:r>
            <w:r w:rsidRPr="007E6AAC">
              <w:rPr>
                <w:rFonts w:ascii="Times New Roman" w:hAnsi="Times New Roman" w:cs="Times New Roman"/>
              </w:rPr>
              <w:t>нформационно-консультационная поддержка</w:t>
            </w:r>
            <w:r>
              <w:rPr>
                <w:rFonts w:ascii="Times New Roman" w:hAnsi="Times New Roman" w:cs="Times New Roman"/>
              </w:rPr>
              <w:t xml:space="preserve"> в получении</w:t>
            </w:r>
            <w:r w:rsidRPr="007E6AAC">
              <w:rPr>
                <w:rFonts w:ascii="Times New Roman" w:hAnsi="Times New Roman" w:cs="Times New Roman"/>
              </w:rPr>
              <w:t xml:space="preserve"> субсидий на развитие сельской кооперации</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2.15.</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Развитие розничной торговой сети в сельской местности за счет расширения развозной торговли, а также дистанционной торговли (в том числе по заказам) и др.</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 местные администрации сельских поселений</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3C3FE3" w:rsidRDefault="0058569D" w:rsidP="009E1E4D">
            <w:pPr>
              <w:pStyle w:val="ConsPlusNormal"/>
              <w:jc w:val="center"/>
              <w:rPr>
                <w:rFonts w:ascii="Times New Roman" w:hAnsi="Times New Roman" w:cs="Times New Roman"/>
              </w:rPr>
            </w:pPr>
            <w:r>
              <w:rPr>
                <w:rFonts w:ascii="Times New Roman" w:hAnsi="Times New Roman" w:cs="Times New Roman"/>
              </w:rPr>
              <w:t>Принятие актов регулирующих  мобильную</w:t>
            </w:r>
            <w:r w:rsidRPr="00C547F1">
              <w:rPr>
                <w:rFonts w:ascii="Times New Roman" w:hAnsi="Times New Roman" w:cs="Times New Roman"/>
              </w:rPr>
              <w:t xml:space="preserve"> торговл</w:t>
            </w:r>
            <w:r>
              <w:rPr>
                <w:rFonts w:ascii="Times New Roman" w:hAnsi="Times New Roman" w:cs="Times New Roman"/>
              </w:rPr>
              <w:t>ю на территории Прохладненского муниципального района</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2.16.</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Содействие размещению в сельской местности торговых объектов современных форматов</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 xml:space="preserve">Отдел экономического анализа и контроля бюджетных ресурсов местной </w:t>
            </w:r>
            <w:r w:rsidRPr="00E5003F">
              <w:rPr>
                <w:rFonts w:ascii="Times New Roman" w:hAnsi="Times New Roman" w:cs="Times New Roman"/>
              </w:rPr>
              <w:lastRenderedPageBreak/>
              <w:t>администрации Прохладненского муниципального района КБР, местные администрации сельских поселений</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3C3FE3" w:rsidRDefault="0058569D" w:rsidP="009E1E4D">
            <w:pPr>
              <w:pStyle w:val="ConsPlusNormal"/>
              <w:jc w:val="center"/>
              <w:rPr>
                <w:rFonts w:ascii="Times New Roman" w:hAnsi="Times New Roman" w:cs="Times New Roman"/>
              </w:rPr>
            </w:pPr>
            <w:r w:rsidRPr="003C3FE3">
              <w:rPr>
                <w:rFonts w:ascii="Times New Roman" w:hAnsi="Times New Roman" w:cs="Times New Roman"/>
              </w:rPr>
              <w:t>0,00</w:t>
            </w:r>
          </w:p>
        </w:tc>
        <w:tc>
          <w:tcPr>
            <w:tcW w:w="617" w:type="dxa"/>
          </w:tcPr>
          <w:p w:rsidR="0058569D" w:rsidRPr="003C3FE3" w:rsidRDefault="0058569D" w:rsidP="009E1E4D">
            <w:pPr>
              <w:pStyle w:val="ConsPlusNormal"/>
              <w:jc w:val="center"/>
              <w:rPr>
                <w:rFonts w:ascii="Times New Roman" w:hAnsi="Times New Roman" w:cs="Times New Roman"/>
              </w:rPr>
            </w:pPr>
            <w:r w:rsidRPr="003C3FE3">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shd w:val="clear" w:color="auto" w:fill="FBFBFB"/>
              </w:rPr>
            </w:pPr>
            <w:r w:rsidRPr="002F2144">
              <w:rPr>
                <w:rFonts w:ascii="Times New Roman" w:hAnsi="Times New Roman" w:cs="Times New Roman"/>
              </w:rPr>
              <w:t>0,00</w:t>
            </w:r>
          </w:p>
        </w:tc>
        <w:tc>
          <w:tcPr>
            <w:tcW w:w="3004" w:type="dxa"/>
          </w:tcPr>
          <w:p w:rsidR="0058569D" w:rsidRPr="003C3FE3" w:rsidRDefault="0058569D" w:rsidP="009E1E4D">
            <w:pPr>
              <w:pStyle w:val="ConsPlusNormal"/>
              <w:jc w:val="center"/>
              <w:rPr>
                <w:rFonts w:ascii="Times New Roman" w:hAnsi="Times New Roman" w:cs="Times New Roman"/>
              </w:rPr>
            </w:pPr>
            <w:r>
              <w:rPr>
                <w:rFonts w:ascii="Times New Roman" w:hAnsi="Times New Roman" w:cs="Times New Roman"/>
                <w:shd w:val="clear" w:color="auto" w:fill="FBFBFB"/>
              </w:rPr>
              <w:t>Предоставление</w:t>
            </w:r>
            <w:r w:rsidRPr="00C547F1">
              <w:rPr>
                <w:rFonts w:ascii="Times New Roman" w:hAnsi="Times New Roman" w:cs="Times New Roman"/>
                <w:shd w:val="clear" w:color="auto" w:fill="FBFBFB"/>
              </w:rPr>
              <w:t xml:space="preserve"> свободн</w:t>
            </w:r>
            <w:r>
              <w:rPr>
                <w:rFonts w:ascii="Times New Roman" w:hAnsi="Times New Roman" w:cs="Times New Roman"/>
                <w:shd w:val="clear" w:color="auto" w:fill="FBFBFB"/>
              </w:rPr>
              <w:t>ых инвестиционных площадок под строительство</w:t>
            </w:r>
            <w:r w:rsidRPr="00C547F1">
              <w:rPr>
                <w:rFonts w:ascii="Times New Roman" w:hAnsi="Times New Roman" w:cs="Times New Roman"/>
                <w:shd w:val="clear" w:color="auto" w:fill="FBFBFB"/>
              </w:rPr>
              <w:t xml:space="preserve"> торговых объектов</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2.17.</w:t>
            </w:r>
          </w:p>
        </w:tc>
        <w:tc>
          <w:tcPr>
            <w:tcW w:w="3568" w:type="dxa"/>
          </w:tcPr>
          <w:p w:rsidR="0058569D" w:rsidRPr="00670B63" w:rsidRDefault="0058569D" w:rsidP="009E1E4D">
            <w:pPr>
              <w:pStyle w:val="ConsPlusNormal"/>
              <w:jc w:val="both"/>
              <w:rPr>
                <w:rFonts w:ascii="Times New Roman" w:hAnsi="Times New Roman" w:cs="Times New Roman"/>
              </w:rPr>
            </w:pPr>
            <w:r w:rsidRPr="00670B63">
              <w:rPr>
                <w:rFonts w:ascii="Times New Roman" w:hAnsi="Times New Roman" w:cs="Times New Roman"/>
              </w:rPr>
              <w:t>Создание учебных центров по подготовке кадров массовых профессий при крупных организациях торговли, повышение эффективности их работы путем внедрения прогрессивных методов подготовки кадров. Организация процесса обучения и тренинга персонала непосредственно на объектах торговли.</w:t>
            </w:r>
          </w:p>
        </w:tc>
        <w:tc>
          <w:tcPr>
            <w:tcW w:w="2381" w:type="dxa"/>
          </w:tcPr>
          <w:p w:rsidR="0058569D" w:rsidRPr="00670B63" w:rsidRDefault="0058569D" w:rsidP="009E1E4D">
            <w:pPr>
              <w:pStyle w:val="ConsPlusNormal"/>
              <w:jc w:val="center"/>
              <w:rPr>
                <w:rFonts w:ascii="Times New Roman" w:hAnsi="Times New Roman" w:cs="Times New Roman"/>
              </w:rPr>
            </w:pPr>
            <w:r w:rsidRPr="00670B63">
              <w:rPr>
                <w:rFonts w:ascii="Times New Roman" w:hAnsi="Times New Roman" w:cs="Times New Roman"/>
              </w:rPr>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670B63">
              <w:rPr>
                <w:rFonts w:ascii="Times New Roman" w:hAnsi="Times New Roman" w:cs="Times New Roman"/>
              </w:rPr>
              <w:t>.П</w:t>
            </w:r>
            <w:proofErr w:type="gramEnd"/>
            <w:r w:rsidRPr="00670B63">
              <w:rPr>
                <w:rFonts w:ascii="Times New Roman" w:hAnsi="Times New Roman" w:cs="Times New Roman"/>
              </w:rPr>
              <w:t>рохладном, Прохладненском, Терском и Майском районах</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853B5A" w:rsidRDefault="0058569D" w:rsidP="009E1E4D">
            <w:pPr>
              <w:pStyle w:val="ConsPlusNormal"/>
              <w:jc w:val="center"/>
              <w:rPr>
                <w:rFonts w:ascii="Times New Roman" w:hAnsi="Times New Roman" w:cs="Times New Roman"/>
              </w:rPr>
            </w:pPr>
            <w:r w:rsidRPr="00853B5A">
              <w:rPr>
                <w:rFonts w:ascii="Times New Roman" w:hAnsi="Times New Roman" w:cs="Times New Roman"/>
              </w:rPr>
              <w:t>0,00</w:t>
            </w:r>
          </w:p>
        </w:tc>
        <w:tc>
          <w:tcPr>
            <w:tcW w:w="583" w:type="dxa"/>
          </w:tcPr>
          <w:p w:rsidR="0058569D" w:rsidRPr="00853B5A"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853B5A" w:rsidRDefault="0058569D" w:rsidP="009E1E4D">
            <w:pPr>
              <w:pStyle w:val="ConsPlusNormal"/>
              <w:jc w:val="center"/>
              <w:rPr>
                <w:rFonts w:ascii="Times New Roman" w:hAnsi="Times New Roman" w:cs="Times New Roman"/>
              </w:rPr>
            </w:pPr>
            <w:r w:rsidRPr="00853B5A">
              <w:rPr>
                <w:rFonts w:ascii="Times New Roman" w:hAnsi="Times New Roman" w:cs="Times New Roman"/>
              </w:rPr>
              <w:t>Организация процесса обучения и тренинга персонала торговых объектов</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2.18.</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Поддержка и развитие системы распространения печатной продукции с использованием нестационарных торговых объектов</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2F2144">
              <w:rPr>
                <w:rFonts w:ascii="Times New Roman" w:hAnsi="Times New Roman" w:cs="Times New Roman"/>
              </w:rPr>
              <w:t>0,00</w:t>
            </w:r>
          </w:p>
        </w:tc>
        <w:tc>
          <w:tcPr>
            <w:tcW w:w="583" w:type="dxa"/>
          </w:tcPr>
          <w:p w:rsidR="0058569D" w:rsidRPr="00E5003F"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Осуществление мероприятий по развитию и упрощению требований в сфере нестационарной торговли печатной продукцией</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2.19.</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Замена устаревших торговых конструкций на новые форматы торговых объектов по продаже печатной продукции (с гарантией сохранения прав действующего арендатора)</w:t>
            </w:r>
          </w:p>
        </w:tc>
        <w:tc>
          <w:tcPr>
            <w:tcW w:w="2381" w:type="dxa"/>
          </w:tcPr>
          <w:p w:rsidR="0058569D" w:rsidRPr="00E5003F" w:rsidRDefault="0058569D" w:rsidP="009E1E4D">
            <w:pPr>
              <w:pStyle w:val="ConsPlusNormal"/>
              <w:jc w:val="center"/>
              <w:rPr>
                <w:rFonts w:ascii="Times New Roman" w:hAnsi="Times New Roman" w:cs="Times New Roman"/>
              </w:rPr>
            </w:pPr>
            <w:r>
              <w:rPr>
                <w:rFonts w:ascii="Times New Roman" w:hAnsi="Times New Roman" w:cs="Times New Roman"/>
              </w:rPr>
              <w:t>М</w:t>
            </w:r>
            <w:r w:rsidRPr="00E5003F">
              <w:rPr>
                <w:rFonts w:ascii="Times New Roman" w:hAnsi="Times New Roman" w:cs="Times New Roman"/>
              </w:rPr>
              <w:t>естные администрации сельских поселений</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Pr>
                <w:rFonts w:ascii="Times New Roman" w:hAnsi="Times New Roman" w:cs="Times New Roman"/>
              </w:rPr>
              <w:t xml:space="preserve">Заключение договоров на размещение торговых объектов по продаже печатной продукции с обязательным требованием размещения объектов нового </w:t>
            </w:r>
            <w:r w:rsidRPr="00E5003F">
              <w:rPr>
                <w:rFonts w:ascii="Times New Roman" w:hAnsi="Times New Roman" w:cs="Times New Roman"/>
              </w:rPr>
              <w:t>формат</w:t>
            </w:r>
            <w:r>
              <w:rPr>
                <w:rFonts w:ascii="Times New Roman" w:hAnsi="Times New Roman" w:cs="Times New Roman"/>
              </w:rPr>
              <w:t>а</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2.20.</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Предоставление льготных условий по заключению договоров на размещение нестационарных торговых объектов по продаже печатной продукции</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 xml:space="preserve">Принятие </w:t>
            </w:r>
            <w:r>
              <w:rPr>
                <w:rFonts w:ascii="Times New Roman" w:hAnsi="Times New Roman" w:cs="Times New Roman"/>
              </w:rPr>
              <w:t xml:space="preserve">муниципальных правовых актов </w:t>
            </w:r>
            <w:r w:rsidRPr="00E5003F">
              <w:rPr>
                <w:rFonts w:ascii="Times New Roman" w:hAnsi="Times New Roman" w:cs="Times New Roman"/>
              </w:rPr>
              <w:t>с</w:t>
            </w:r>
            <w:r>
              <w:rPr>
                <w:rFonts w:ascii="Times New Roman" w:hAnsi="Times New Roman" w:cs="Times New Roman"/>
              </w:rPr>
              <w:t xml:space="preserve"> упрощенными требованиями в сфере нестационарной печатной продукции и обеспечение их применения</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2.21.</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Обеспечение развития нестационарной торговли печатной продукцией в зонах высокого покупательского трафика, массового спроса населения, удобных как для покупателя, так и для продавца</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Планирование схем размещения нестационарных торговых объектов с учетом покупательской проходимости</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2.22.</w:t>
            </w:r>
          </w:p>
        </w:tc>
        <w:tc>
          <w:tcPr>
            <w:tcW w:w="3568" w:type="dxa"/>
          </w:tcPr>
          <w:p w:rsidR="0058569D" w:rsidRPr="00FF2CA5" w:rsidRDefault="0058569D" w:rsidP="009E1E4D">
            <w:pPr>
              <w:pStyle w:val="ConsPlusNormal"/>
              <w:jc w:val="both"/>
              <w:rPr>
                <w:rFonts w:ascii="Times New Roman" w:hAnsi="Times New Roman" w:cs="Times New Roman"/>
              </w:rPr>
            </w:pPr>
            <w:r w:rsidRPr="00FF2CA5">
              <w:rPr>
                <w:rFonts w:ascii="Times New Roman" w:hAnsi="Times New Roman" w:cs="Times New Roman"/>
              </w:rPr>
              <w:t xml:space="preserve">Обеспечение беспрепятственного доступа граждан, в том числе </w:t>
            </w:r>
            <w:proofErr w:type="spellStart"/>
            <w:r w:rsidRPr="00FF2CA5">
              <w:rPr>
                <w:rFonts w:ascii="Times New Roman" w:hAnsi="Times New Roman" w:cs="Times New Roman"/>
              </w:rPr>
              <w:t>маломобильных</w:t>
            </w:r>
            <w:proofErr w:type="spellEnd"/>
            <w:r w:rsidRPr="00FF2CA5">
              <w:rPr>
                <w:rFonts w:ascii="Times New Roman" w:hAnsi="Times New Roman" w:cs="Times New Roman"/>
              </w:rPr>
              <w:t xml:space="preserve"> групп населения, к нестационарным объектам по продаже печатной продукции</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color w:val="000000"/>
              </w:rPr>
              <w:t>Местные администрации сельских поселений, отдел архитектуры и градостроительства управления строительства, архитектуры, промышленности, энергетики, транспорта, связи, ЖКХ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rPr>
                <w:rFonts w:ascii="Times New Roman" w:hAnsi="Times New Roman" w:cs="Times New Roman"/>
                <w:color w:val="000000"/>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color w:val="000000"/>
              </w:rPr>
              <w:t xml:space="preserve">Проектирование торговых конструкций, а также мест их размещения в соответствии с требованиями законодательства по оснащению объектов потребительского рынка пандусами и местами для парковки автомобилей инвалидов и других </w:t>
            </w:r>
            <w:proofErr w:type="spellStart"/>
            <w:r w:rsidRPr="00E5003F">
              <w:rPr>
                <w:rFonts w:ascii="Times New Roman" w:hAnsi="Times New Roman" w:cs="Times New Roman"/>
                <w:color w:val="000000"/>
              </w:rPr>
              <w:t>маломобильных</w:t>
            </w:r>
            <w:proofErr w:type="spellEnd"/>
            <w:r w:rsidRPr="00E5003F">
              <w:rPr>
                <w:rFonts w:ascii="Times New Roman" w:hAnsi="Times New Roman" w:cs="Times New Roman"/>
                <w:color w:val="000000"/>
              </w:rPr>
              <w:t xml:space="preserve"> групп населения</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2.23.</w:t>
            </w:r>
          </w:p>
        </w:tc>
        <w:tc>
          <w:tcPr>
            <w:tcW w:w="3568" w:type="dxa"/>
          </w:tcPr>
          <w:p w:rsidR="0058569D" w:rsidRPr="00FF2CA5" w:rsidRDefault="0058569D" w:rsidP="009E1E4D">
            <w:pPr>
              <w:pStyle w:val="ConsPlusNormal"/>
              <w:jc w:val="both"/>
              <w:rPr>
                <w:rFonts w:ascii="Times New Roman" w:hAnsi="Times New Roman" w:cs="Times New Roman"/>
              </w:rPr>
            </w:pPr>
            <w:r w:rsidRPr="00FF2CA5">
              <w:rPr>
                <w:rFonts w:ascii="Times New Roman" w:hAnsi="Times New Roman" w:cs="Times New Roman"/>
              </w:rPr>
              <w:t xml:space="preserve">Повышение территориальной доступности товаров посредством организации размещения </w:t>
            </w:r>
            <w:r w:rsidRPr="00FF2CA5">
              <w:rPr>
                <w:rFonts w:ascii="Times New Roman" w:hAnsi="Times New Roman" w:cs="Times New Roman"/>
              </w:rPr>
              <w:lastRenderedPageBreak/>
              <w:t>нестационарных торговых объектов по продаже продовольственных товаров и сельскохозяйственной продукции</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 xml:space="preserve">Отдел экономического анализа и контроля бюджетных ресурсов </w:t>
            </w:r>
            <w:r w:rsidRPr="00E5003F">
              <w:rPr>
                <w:rFonts w:ascii="Times New Roman" w:hAnsi="Times New Roman" w:cs="Times New Roman"/>
              </w:rPr>
              <w:lastRenderedPageBreak/>
              <w:t>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rPr>
                <w:rFonts w:ascii="Times New Roman" w:hAnsi="Times New Roman" w:cs="Times New Roman"/>
                <w:color w:val="000000"/>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color w:val="000000"/>
              </w:rPr>
              <w:t xml:space="preserve">Увеличение количества мест под размещение нестационарных торговых </w:t>
            </w:r>
            <w:r w:rsidRPr="00E5003F">
              <w:rPr>
                <w:rFonts w:ascii="Times New Roman" w:hAnsi="Times New Roman" w:cs="Times New Roman"/>
                <w:color w:val="000000"/>
              </w:rPr>
              <w:lastRenderedPageBreak/>
              <w:t>объектов по продаже продовольственных товаров и сельскохозяйственной продукции</w:t>
            </w:r>
            <w:r>
              <w:rPr>
                <w:rFonts w:ascii="Times New Roman" w:hAnsi="Times New Roman" w:cs="Times New Roman"/>
                <w:color w:val="000000"/>
              </w:rPr>
              <w:t xml:space="preserve"> путем внесения изменений в схему расположения  </w:t>
            </w:r>
            <w:r w:rsidRPr="00EC0647">
              <w:rPr>
                <w:rFonts w:ascii="Times New Roman" w:hAnsi="Times New Roman" w:cs="Times New Roman"/>
                <w:color w:val="000000"/>
              </w:rPr>
              <w:t>нестационарных торговых объектов</w:t>
            </w:r>
            <w:r>
              <w:rPr>
                <w:rFonts w:ascii="Times New Roman" w:hAnsi="Times New Roman" w:cs="Times New Roman"/>
                <w:color w:val="000000"/>
              </w:rPr>
              <w:t xml:space="preserve"> на территории муниципального образования</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2.24.</w:t>
            </w:r>
          </w:p>
        </w:tc>
        <w:tc>
          <w:tcPr>
            <w:tcW w:w="3568" w:type="dxa"/>
          </w:tcPr>
          <w:p w:rsidR="0058569D" w:rsidRPr="00FF2CA5" w:rsidRDefault="0058569D" w:rsidP="009E1E4D">
            <w:pPr>
              <w:pStyle w:val="ConsPlusNormal"/>
              <w:jc w:val="both"/>
              <w:rPr>
                <w:rFonts w:ascii="Times New Roman" w:hAnsi="Times New Roman" w:cs="Times New Roman"/>
              </w:rPr>
            </w:pPr>
            <w:r w:rsidRPr="00FF2CA5">
              <w:rPr>
                <w:rFonts w:ascii="Times New Roman" w:hAnsi="Times New Roman" w:cs="Times New Roman"/>
              </w:rPr>
              <w:t>Проведение работы по сокращению несанкционированной формы торговли</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5003F"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Привлечение к административной ответственности</w:t>
            </w:r>
          </w:p>
        </w:tc>
      </w:tr>
      <w:tr w:rsidR="0058569D" w:rsidRPr="00E5003F" w:rsidTr="009E1E4D">
        <w:trPr>
          <w:jc w:val="center"/>
        </w:trPr>
        <w:tc>
          <w:tcPr>
            <w:tcW w:w="16246" w:type="dxa"/>
            <w:gridSpan w:val="12"/>
          </w:tcPr>
          <w:p w:rsidR="0058569D" w:rsidRPr="00E5003F" w:rsidRDefault="0058569D" w:rsidP="009E1E4D">
            <w:pPr>
              <w:pStyle w:val="ConsPlusNormal"/>
              <w:jc w:val="center"/>
              <w:outlineLvl w:val="2"/>
              <w:rPr>
                <w:rFonts w:ascii="Times New Roman" w:hAnsi="Times New Roman" w:cs="Times New Roman"/>
                <w:b/>
              </w:rPr>
            </w:pPr>
            <w:r w:rsidRPr="00E5003F">
              <w:rPr>
                <w:rFonts w:ascii="Times New Roman" w:hAnsi="Times New Roman" w:cs="Times New Roman"/>
                <w:b/>
              </w:rPr>
              <w:t xml:space="preserve">3. Подпрограмма </w:t>
            </w:r>
            <w:r>
              <w:rPr>
                <w:rFonts w:ascii="Times New Roman" w:hAnsi="Times New Roman" w:cs="Times New Roman"/>
                <w:b/>
              </w:rPr>
              <w:t>«</w:t>
            </w:r>
            <w:r w:rsidRPr="00E5003F">
              <w:rPr>
                <w:rFonts w:ascii="Times New Roman" w:hAnsi="Times New Roman" w:cs="Times New Roman"/>
                <w:b/>
              </w:rPr>
              <w:t>Защита прав потребителей в Прохладненском муниципальном районе КБР</w:t>
            </w:r>
            <w:r>
              <w:rPr>
                <w:rFonts w:ascii="Times New Roman" w:hAnsi="Times New Roman" w:cs="Times New Roman"/>
                <w:b/>
              </w:rPr>
              <w:t>»</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3.1.</w:t>
            </w:r>
          </w:p>
        </w:tc>
        <w:tc>
          <w:tcPr>
            <w:tcW w:w="3568" w:type="dxa"/>
          </w:tcPr>
          <w:p w:rsidR="0058569D" w:rsidRPr="00E5003F" w:rsidRDefault="0058569D" w:rsidP="009E1E4D">
            <w:pPr>
              <w:pStyle w:val="ConsPlusNormal"/>
              <w:jc w:val="both"/>
              <w:rPr>
                <w:rFonts w:ascii="Times New Roman" w:hAnsi="Times New Roman" w:cs="Times New Roman"/>
              </w:rPr>
            </w:pPr>
            <w:proofErr w:type="gramStart"/>
            <w:r w:rsidRPr="00E5003F">
              <w:rPr>
                <w:rFonts w:ascii="Times New Roman" w:hAnsi="Times New Roman" w:cs="Times New Roman"/>
              </w:rPr>
              <w:t xml:space="preserve">Проведение адресной работы с недобросовестными изготовителями (продавцами, исполнителями) в форме совещаний и "круглых столов", на которых в том числе будет осуществляться доведение до представителей хозяйствующих субъектов результатов проведенных лабораторных исследований продукции, разъяснение гражданско-правовой, административной, уголовной ответственности за нарушение требований нормативных документов, заслушивание информации представителей </w:t>
            </w:r>
            <w:r w:rsidRPr="00E5003F">
              <w:rPr>
                <w:rFonts w:ascii="Times New Roman" w:hAnsi="Times New Roman" w:cs="Times New Roman"/>
              </w:rPr>
              <w:lastRenderedPageBreak/>
              <w:t>хозяйствующих субъектов о мероприятиях, направленных на устранение причин и условий, способствующих совершению правонарушения, и пр.</w:t>
            </w:r>
            <w:proofErr w:type="gramEnd"/>
          </w:p>
        </w:tc>
        <w:tc>
          <w:tcPr>
            <w:tcW w:w="2381" w:type="dxa"/>
          </w:tcPr>
          <w:p w:rsidR="0058569D" w:rsidRPr="00E5003F" w:rsidRDefault="0058569D" w:rsidP="009E1E4D">
            <w:pPr>
              <w:pStyle w:val="ConsPlusNormal"/>
              <w:jc w:val="center"/>
              <w:rPr>
                <w:rFonts w:ascii="Times New Roman" w:hAnsi="Times New Roman" w:cs="Times New Roman"/>
              </w:rPr>
            </w:pPr>
            <w:r w:rsidRPr="000E381D">
              <w:rPr>
                <w:rFonts w:ascii="Times New Roman" w:hAnsi="Times New Roman" w:cs="Times New Roman"/>
              </w:rPr>
              <w:lastRenderedPageBreak/>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0E381D">
              <w:rPr>
                <w:rFonts w:ascii="Times New Roman" w:hAnsi="Times New Roman" w:cs="Times New Roman"/>
              </w:rPr>
              <w:t>.П</w:t>
            </w:r>
            <w:proofErr w:type="gramEnd"/>
            <w:r w:rsidRPr="000E381D">
              <w:rPr>
                <w:rFonts w:ascii="Times New Roman" w:hAnsi="Times New Roman" w:cs="Times New Roman"/>
              </w:rPr>
              <w:t>рохладном, Прохладненском, Терском и Майском районах</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A06780" w:rsidRDefault="0058569D" w:rsidP="009E1E4D">
            <w:pPr>
              <w:pStyle w:val="ConsPlusNormal"/>
              <w:rPr>
                <w:rFonts w:ascii="Times New Roman" w:hAnsi="Times New Roman" w:cs="Times New Roman"/>
                <w:color w:val="000000"/>
              </w:rPr>
            </w:pPr>
            <w:r w:rsidRPr="002F2144">
              <w:rPr>
                <w:rFonts w:ascii="Times New Roman" w:hAnsi="Times New Roman" w:cs="Times New Roman"/>
              </w:rPr>
              <w:t>0,00</w:t>
            </w:r>
          </w:p>
        </w:tc>
        <w:tc>
          <w:tcPr>
            <w:tcW w:w="3004" w:type="dxa"/>
          </w:tcPr>
          <w:p w:rsidR="0058569D" w:rsidRPr="00A06780" w:rsidRDefault="0058569D" w:rsidP="009E1E4D">
            <w:pPr>
              <w:pStyle w:val="ConsPlusNormal"/>
              <w:jc w:val="center"/>
              <w:rPr>
                <w:rFonts w:ascii="Times New Roman" w:hAnsi="Times New Roman" w:cs="Times New Roman"/>
              </w:rPr>
            </w:pPr>
            <w:r w:rsidRPr="00A06780">
              <w:rPr>
                <w:rFonts w:ascii="Times New Roman" w:hAnsi="Times New Roman" w:cs="Times New Roman"/>
                <w:color w:val="000000"/>
              </w:rPr>
              <w:t>Организация и проведение совещаний и «круглых столов», направление рекомендательных и информационных писем</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3.2.</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Информирование потребителей. Просвещение и популяризация вопросов защиты прав потребителей</w:t>
            </w:r>
          </w:p>
        </w:tc>
        <w:tc>
          <w:tcPr>
            <w:tcW w:w="2381" w:type="dxa"/>
          </w:tcPr>
          <w:p w:rsidR="0058569D" w:rsidRPr="00966065" w:rsidRDefault="0058569D" w:rsidP="009E1E4D">
            <w:pPr>
              <w:jc w:val="center"/>
            </w:pPr>
            <w:r w:rsidRPr="000E381D">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0E381D">
              <w:t>.П</w:t>
            </w:r>
            <w:proofErr w:type="gramEnd"/>
            <w:r w:rsidRPr="000E381D">
              <w:t>рохладном, Прохладненском, Терском и Майском районах</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A06780"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A06780" w:rsidRDefault="0058569D" w:rsidP="009E1E4D">
            <w:pPr>
              <w:pStyle w:val="ConsPlusNormal"/>
              <w:jc w:val="center"/>
              <w:rPr>
                <w:rFonts w:ascii="Times New Roman" w:hAnsi="Times New Roman" w:cs="Times New Roman"/>
              </w:rPr>
            </w:pPr>
            <w:r w:rsidRPr="00A06780">
              <w:rPr>
                <w:rFonts w:ascii="Times New Roman" w:hAnsi="Times New Roman" w:cs="Times New Roman"/>
              </w:rPr>
              <w:t xml:space="preserve">Размещение </w:t>
            </w:r>
            <w:r>
              <w:rPr>
                <w:rFonts w:ascii="Times New Roman" w:hAnsi="Times New Roman" w:cs="Times New Roman"/>
              </w:rPr>
              <w:t xml:space="preserve">на официальном сайте, </w:t>
            </w:r>
            <w:proofErr w:type="spellStart"/>
            <w:r>
              <w:rPr>
                <w:rFonts w:ascii="Times New Roman" w:hAnsi="Times New Roman" w:cs="Times New Roman"/>
              </w:rPr>
              <w:t>Телеграм-канале</w:t>
            </w:r>
            <w:proofErr w:type="spellEnd"/>
            <w:r>
              <w:rPr>
                <w:rFonts w:ascii="Times New Roman" w:hAnsi="Times New Roman" w:cs="Times New Roman"/>
              </w:rPr>
              <w:t xml:space="preserve"> </w:t>
            </w:r>
            <w:r w:rsidRPr="00A06780">
              <w:rPr>
                <w:rFonts w:ascii="Times New Roman" w:hAnsi="Times New Roman" w:cs="Times New Roman"/>
              </w:rPr>
              <w:t>местной администрации Прохладненского муниципального района информации об основах правовой грамотности населения в сфере защиты прав потребителей</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3.3.</w:t>
            </w:r>
          </w:p>
        </w:tc>
        <w:tc>
          <w:tcPr>
            <w:tcW w:w="3568" w:type="dxa"/>
          </w:tcPr>
          <w:p w:rsidR="0058569D" w:rsidRPr="00E5003F" w:rsidRDefault="0058569D" w:rsidP="009E1E4D">
            <w:pPr>
              <w:pStyle w:val="ConsPlusNormal"/>
              <w:jc w:val="both"/>
              <w:rPr>
                <w:rFonts w:ascii="Times New Roman" w:hAnsi="Times New Roman" w:cs="Times New Roman"/>
              </w:rPr>
            </w:pPr>
            <w:proofErr w:type="gramStart"/>
            <w:r w:rsidRPr="00E5003F">
              <w:rPr>
                <w:rFonts w:ascii="Times New Roman" w:hAnsi="Times New Roman" w:cs="Times New Roman"/>
              </w:rPr>
              <w:t xml:space="preserve">Проведение семинаров, форумов, выставок, фестивалей, конференций, лекций, факультативных занятий, </w:t>
            </w:r>
            <w:proofErr w:type="spellStart"/>
            <w:r w:rsidRPr="00E5003F">
              <w:rPr>
                <w:rFonts w:ascii="Times New Roman" w:hAnsi="Times New Roman" w:cs="Times New Roman"/>
              </w:rPr>
              <w:t>вебинаров</w:t>
            </w:r>
            <w:proofErr w:type="spellEnd"/>
            <w:r w:rsidRPr="00E5003F">
              <w:rPr>
                <w:rFonts w:ascii="Times New Roman" w:hAnsi="Times New Roman" w:cs="Times New Roman"/>
              </w:rPr>
              <w:t>, тренингов, деловых игр, конкурсов, олимпиад, викторин</w:t>
            </w:r>
            <w:proofErr w:type="gramEnd"/>
          </w:p>
        </w:tc>
        <w:tc>
          <w:tcPr>
            <w:tcW w:w="2381" w:type="dxa"/>
          </w:tcPr>
          <w:p w:rsidR="0058569D" w:rsidRPr="00966065" w:rsidRDefault="0058569D" w:rsidP="009E1E4D">
            <w:pPr>
              <w:jc w:val="center"/>
            </w:pPr>
            <w:r w:rsidRPr="000E381D">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0E381D">
              <w:t>.П</w:t>
            </w:r>
            <w:proofErr w:type="gramEnd"/>
            <w:r w:rsidRPr="000E381D">
              <w:t xml:space="preserve">рохладном, Прохладненском, Терском и Майском </w:t>
            </w:r>
            <w:r w:rsidRPr="000E381D">
              <w:lastRenderedPageBreak/>
              <w:t>районах</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A06780"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A06780" w:rsidRDefault="0058569D" w:rsidP="009E1E4D">
            <w:pPr>
              <w:pStyle w:val="ConsPlusNormal"/>
              <w:jc w:val="center"/>
              <w:rPr>
                <w:rFonts w:ascii="Times New Roman" w:hAnsi="Times New Roman" w:cs="Times New Roman"/>
              </w:rPr>
            </w:pPr>
            <w:r w:rsidRPr="00A06780">
              <w:rPr>
                <w:rFonts w:ascii="Times New Roman" w:hAnsi="Times New Roman" w:cs="Times New Roman"/>
              </w:rPr>
              <w:t>Повышение правовой грамотности населения в сфере защиты прав потребителей</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3.4.</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Организация и проведение просветительских мероприятий среди обучающихся образовательных организаций об основах потребительских знаний</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МКУ «Управление образования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EC0647"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6F6C20" w:rsidRDefault="0058569D" w:rsidP="009E1E4D">
            <w:pPr>
              <w:pStyle w:val="ConsPlusNormal"/>
              <w:jc w:val="center"/>
              <w:rPr>
                <w:rFonts w:ascii="Times New Roman" w:hAnsi="Times New Roman" w:cs="Times New Roman"/>
                <w:highlight w:val="yellow"/>
              </w:rPr>
            </w:pPr>
            <w:r w:rsidRPr="00EC0647">
              <w:rPr>
                <w:rFonts w:ascii="Times New Roman" w:hAnsi="Times New Roman" w:cs="Times New Roman"/>
              </w:rPr>
              <w:t xml:space="preserve">Проведение в образовательных организациях классных часов, внеклассных мероприятий, викторин об основах потребительских знаний,  </w:t>
            </w:r>
            <w:proofErr w:type="spellStart"/>
            <w:r w:rsidRPr="00EC0647">
              <w:rPr>
                <w:rFonts w:ascii="Times New Roman" w:hAnsi="Times New Roman" w:cs="Times New Roman"/>
              </w:rPr>
              <w:t>онлайн-уроков</w:t>
            </w:r>
            <w:proofErr w:type="spellEnd"/>
            <w:r w:rsidRPr="00EC0647">
              <w:rPr>
                <w:rFonts w:ascii="Times New Roman" w:hAnsi="Times New Roman" w:cs="Times New Roman"/>
              </w:rPr>
              <w:t xml:space="preserve"> по финансовой грамотности</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3.5.</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Организация и обеспечение работы "горячей линии" по вопросам защиты прав потребителей</w:t>
            </w:r>
          </w:p>
        </w:tc>
        <w:tc>
          <w:tcPr>
            <w:tcW w:w="2381" w:type="dxa"/>
          </w:tcPr>
          <w:p w:rsidR="0058569D" w:rsidRPr="00E5003F" w:rsidRDefault="0058569D" w:rsidP="009E1E4D">
            <w:pPr>
              <w:pStyle w:val="ConsPlusNormal"/>
              <w:jc w:val="center"/>
              <w:rPr>
                <w:rFonts w:ascii="Times New Roman" w:hAnsi="Times New Roman" w:cs="Times New Roman"/>
              </w:rPr>
            </w:pPr>
            <w:r w:rsidRPr="000E381D">
              <w:rPr>
                <w:rFonts w:ascii="Times New Roman" w:hAnsi="Times New Roman" w:cs="Times New Roman"/>
              </w:rPr>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0E381D">
              <w:rPr>
                <w:rFonts w:ascii="Times New Roman" w:hAnsi="Times New Roman" w:cs="Times New Roman"/>
              </w:rPr>
              <w:t>.П</w:t>
            </w:r>
            <w:proofErr w:type="gramEnd"/>
            <w:r w:rsidRPr="000E381D">
              <w:rPr>
                <w:rFonts w:ascii="Times New Roman" w:hAnsi="Times New Roman" w:cs="Times New Roman"/>
              </w:rPr>
              <w:t>рохладном, Прохладненском, Терском и Майском районах</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6F6C20" w:rsidRDefault="0058569D" w:rsidP="009E1E4D">
            <w:pPr>
              <w:pStyle w:val="ConsPlusNormal"/>
              <w:jc w:val="center"/>
              <w:rPr>
                <w:rFonts w:ascii="Times New Roman" w:hAnsi="Times New Roman" w:cs="Times New Roman"/>
                <w:highlight w:val="yellow"/>
              </w:rPr>
            </w:pPr>
            <w:r>
              <w:rPr>
                <w:rFonts w:ascii="Times New Roman" w:hAnsi="Times New Roman" w:cs="Times New Roman"/>
              </w:rPr>
              <w:t xml:space="preserve">Консультирование </w:t>
            </w:r>
            <w:r w:rsidRPr="002D5BA9">
              <w:rPr>
                <w:rFonts w:ascii="Times New Roman" w:hAnsi="Times New Roman" w:cs="Times New Roman"/>
              </w:rPr>
              <w:t xml:space="preserve">сотрудниками сферы защиты прав потребителей </w:t>
            </w:r>
            <w:r>
              <w:rPr>
                <w:rFonts w:ascii="Times New Roman" w:hAnsi="Times New Roman" w:cs="Times New Roman"/>
              </w:rPr>
              <w:t>граждан</w:t>
            </w:r>
            <w:r w:rsidRPr="00780B71">
              <w:rPr>
                <w:rFonts w:ascii="Times New Roman" w:hAnsi="Times New Roman" w:cs="Times New Roman"/>
              </w:rPr>
              <w:t xml:space="preserve"> </w:t>
            </w:r>
            <w:r w:rsidRPr="002D5BA9">
              <w:rPr>
                <w:rFonts w:ascii="Times New Roman" w:hAnsi="Times New Roman" w:cs="Times New Roman"/>
              </w:rPr>
              <w:t>в телефонном режиме</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3.6.</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 xml:space="preserve">Освещение в средствах массовой </w:t>
            </w:r>
            <w:proofErr w:type="gramStart"/>
            <w:r w:rsidRPr="00E5003F">
              <w:rPr>
                <w:rFonts w:ascii="Times New Roman" w:hAnsi="Times New Roman" w:cs="Times New Roman"/>
              </w:rPr>
              <w:t>информации вопросов защиты прав потребителей</w:t>
            </w:r>
            <w:proofErr w:type="gramEnd"/>
          </w:p>
        </w:tc>
        <w:tc>
          <w:tcPr>
            <w:tcW w:w="2381" w:type="dxa"/>
          </w:tcPr>
          <w:p w:rsidR="0058569D" w:rsidRPr="00E5003F" w:rsidRDefault="0058569D" w:rsidP="009E1E4D">
            <w:pPr>
              <w:pStyle w:val="ConsPlusNormal"/>
              <w:jc w:val="center"/>
              <w:rPr>
                <w:rFonts w:ascii="Times New Roman" w:hAnsi="Times New Roman" w:cs="Times New Roman"/>
              </w:rPr>
            </w:pPr>
            <w:r w:rsidRPr="000E381D">
              <w:rPr>
                <w:rFonts w:ascii="Times New Roman" w:hAnsi="Times New Roman" w:cs="Times New Roman"/>
              </w:rPr>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0E381D">
              <w:rPr>
                <w:rFonts w:ascii="Times New Roman" w:hAnsi="Times New Roman" w:cs="Times New Roman"/>
              </w:rPr>
              <w:t>.П</w:t>
            </w:r>
            <w:proofErr w:type="gramEnd"/>
            <w:r w:rsidRPr="000E381D">
              <w:rPr>
                <w:rFonts w:ascii="Times New Roman" w:hAnsi="Times New Roman" w:cs="Times New Roman"/>
              </w:rPr>
              <w:t>рохладном, Прохладненском, Терском и Майском районах</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3132F6"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3132F6" w:rsidRDefault="0058569D" w:rsidP="009E1E4D">
            <w:pPr>
              <w:pStyle w:val="ConsPlusNormal"/>
              <w:jc w:val="center"/>
              <w:rPr>
                <w:rFonts w:ascii="Times New Roman" w:hAnsi="Times New Roman" w:cs="Times New Roman"/>
                <w:highlight w:val="yellow"/>
              </w:rPr>
            </w:pPr>
            <w:r w:rsidRPr="003132F6">
              <w:rPr>
                <w:rFonts w:ascii="Times New Roman" w:hAnsi="Times New Roman" w:cs="Times New Roman"/>
              </w:rPr>
              <w:t>Размещение информации по  основам потребительской политики и формированию навыков рационального потребительского поведения в официальном печатном издании «Прохладненские известия», на официальном сайте местной администрации Прохладненского муниципального района</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3.7.</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Создание и обеспечение функционирования доступного банка данных судебных решений по потребительским спорам и правонарушениям в сфере потребительского рынка</w:t>
            </w:r>
          </w:p>
        </w:tc>
        <w:tc>
          <w:tcPr>
            <w:tcW w:w="2381" w:type="dxa"/>
          </w:tcPr>
          <w:p w:rsidR="0058569D" w:rsidRDefault="0058569D" w:rsidP="009E1E4D">
            <w:pPr>
              <w:pStyle w:val="ConsPlusNormal"/>
              <w:jc w:val="center"/>
              <w:rPr>
                <w:rFonts w:ascii="Times New Roman" w:hAnsi="Times New Roman" w:cs="Times New Roman"/>
              </w:rPr>
            </w:pPr>
            <w:r w:rsidRPr="000E381D">
              <w:rPr>
                <w:rFonts w:ascii="Times New Roman" w:hAnsi="Times New Roman" w:cs="Times New Roman"/>
              </w:rPr>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0E381D">
              <w:rPr>
                <w:rFonts w:ascii="Times New Roman" w:hAnsi="Times New Roman" w:cs="Times New Roman"/>
              </w:rPr>
              <w:t>.П</w:t>
            </w:r>
            <w:proofErr w:type="gramEnd"/>
            <w:r w:rsidRPr="000E381D">
              <w:rPr>
                <w:rFonts w:ascii="Times New Roman" w:hAnsi="Times New Roman" w:cs="Times New Roman"/>
              </w:rPr>
              <w:t>рохладном, Прохладненском, Терском и Майском районах</w:t>
            </w:r>
            <w:r>
              <w:rPr>
                <w:rFonts w:ascii="Times New Roman" w:hAnsi="Times New Roman" w:cs="Times New Roman"/>
              </w:rPr>
              <w:t>,</w:t>
            </w:r>
          </w:p>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юридический отдел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3132F6"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3132F6" w:rsidRDefault="0058569D" w:rsidP="009E1E4D">
            <w:pPr>
              <w:pStyle w:val="ConsPlusNormal"/>
              <w:jc w:val="center"/>
              <w:rPr>
                <w:rFonts w:ascii="Times New Roman" w:hAnsi="Times New Roman" w:cs="Times New Roman"/>
                <w:highlight w:val="yellow"/>
              </w:rPr>
            </w:pPr>
            <w:r w:rsidRPr="003132F6">
              <w:rPr>
                <w:rFonts w:ascii="Times New Roman" w:hAnsi="Times New Roman" w:cs="Times New Roman"/>
              </w:rPr>
              <w:t xml:space="preserve">Размещение информации по потребительским </w:t>
            </w:r>
            <w:r w:rsidRPr="003E526F">
              <w:rPr>
                <w:rFonts w:ascii="Times New Roman" w:hAnsi="Times New Roman" w:cs="Times New Roman"/>
              </w:rPr>
              <w:t xml:space="preserve">спорам и правонарушениям в сфере потребительского рынка  на сайте </w:t>
            </w:r>
            <w:hyperlink r:id="rId5" w:history="1">
              <w:r w:rsidRPr="003E526F">
                <w:rPr>
                  <w:rStyle w:val="a6"/>
                  <w:rFonts w:ascii="Times New Roman" w:hAnsi="Times New Roman" w:cs="Times New Roman"/>
                  <w:color w:val="auto"/>
                </w:rPr>
                <w:t>http://07.rospotrebnadzor.ru</w:t>
              </w:r>
            </w:hyperlink>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3.8.</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Создание и распространение социальной рекламы по вопросам защиты прав потребителей</w:t>
            </w:r>
          </w:p>
        </w:tc>
        <w:tc>
          <w:tcPr>
            <w:tcW w:w="2381" w:type="dxa"/>
          </w:tcPr>
          <w:p w:rsidR="0058569D" w:rsidRPr="00E5003F" w:rsidRDefault="0058569D" w:rsidP="009E1E4D">
            <w:pPr>
              <w:pStyle w:val="ConsPlusNormal"/>
              <w:jc w:val="center"/>
              <w:rPr>
                <w:rFonts w:ascii="Times New Roman" w:hAnsi="Times New Roman" w:cs="Times New Roman"/>
              </w:rPr>
            </w:pPr>
            <w:r w:rsidRPr="000E381D">
              <w:rPr>
                <w:rFonts w:ascii="Times New Roman" w:hAnsi="Times New Roman" w:cs="Times New Roman"/>
              </w:rPr>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0E381D">
              <w:rPr>
                <w:rFonts w:ascii="Times New Roman" w:hAnsi="Times New Roman" w:cs="Times New Roman"/>
              </w:rPr>
              <w:t>.П</w:t>
            </w:r>
            <w:proofErr w:type="gramEnd"/>
            <w:r w:rsidRPr="000E381D">
              <w:rPr>
                <w:rFonts w:ascii="Times New Roman" w:hAnsi="Times New Roman" w:cs="Times New Roman"/>
              </w:rPr>
              <w:t>рохладном, Прохладненском, Терском и Майском районах</w:t>
            </w:r>
            <w:r w:rsidRPr="00E5003F">
              <w:rPr>
                <w:rFonts w:ascii="Times New Roman" w:hAnsi="Times New Roman" w:cs="Times New Roman"/>
              </w:rPr>
              <w:t>,</w:t>
            </w:r>
          </w:p>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 xml:space="preserve">отдел экономического анализа и контроля бюджетных ресурсов местной администрации </w:t>
            </w:r>
            <w:r w:rsidRPr="00E5003F">
              <w:rPr>
                <w:rFonts w:ascii="Times New Roman" w:hAnsi="Times New Roman" w:cs="Times New Roman"/>
              </w:rPr>
              <w:lastRenderedPageBreak/>
              <w:t>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6A4711"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6F6C20" w:rsidRDefault="0058569D" w:rsidP="009E1E4D">
            <w:pPr>
              <w:pStyle w:val="ConsPlusNormal"/>
              <w:jc w:val="center"/>
              <w:rPr>
                <w:rFonts w:ascii="Times New Roman" w:hAnsi="Times New Roman" w:cs="Times New Roman"/>
                <w:highlight w:val="yellow"/>
              </w:rPr>
            </w:pPr>
            <w:r w:rsidRPr="006A4711">
              <w:rPr>
                <w:rFonts w:ascii="Times New Roman" w:hAnsi="Times New Roman" w:cs="Times New Roman"/>
              </w:rPr>
              <w:t xml:space="preserve">Информирование и обучение населения основам потребительской политики и формированию навыков рационального потребительского поведения посредством размещения рекламы в социальных сетях, </w:t>
            </w:r>
            <w:proofErr w:type="spellStart"/>
            <w:r w:rsidRPr="006A4711">
              <w:rPr>
                <w:rFonts w:ascii="Times New Roman" w:hAnsi="Times New Roman" w:cs="Times New Roman"/>
              </w:rPr>
              <w:t>медийных</w:t>
            </w:r>
            <w:proofErr w:type="spellEnd"/>
            <w:r w:rsidRPr="006A4711">
              <w:rPr>
                <w:rFonts w:ascii="Times New Roman" w:hAnsi="Times New Roman" w:cs="Times New Roman"/>
              </w:rPr>
              <w:t xml:space="preserve"> баннерах</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3.9.</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Кадровое обеспечение защиты прав потребителей</w:t>
            </w:r>
          </w:p>
        </w:tc>
        <w:tc>
          <w:tcPr>
            <w:tcW w:w="2381" w:type="dxa"/>
          </w:tcPr>
          <w:p w:rsidR="0058569D" w:rsidRPr="001543AF" w:rsidRDefault="0058569D" w:rsidP="009E1E4D">
            <w:pPr>
              <w:jc w:val="center"/>
            </w:pPr>
            <w:r w:rsidRPr="000E381D">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0E381D">
              <w:t>.П</w:t>
            </w:r>
            <w:proofErr w:type="gramEnd"/>
            <w:r w:rsidRPr="000E381D">
              <w:t>рохладном, Прохладненском, Терском и Майском районах</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6A4711"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6F6C20" w:rsidRDefault="0058569D" w:rsidP="009E1E4D">
            <w:pPr>
              <w:pStyle w:val="ConsPlusNormal"/>
              <w:jc w:val="center"/>
              <w:rPr>
                <w:rFonts w:ascii="Times New Roman" w:hAnsi="Times New Roman" w:cs="Times New Roman"/>
                <w:highlight w:val="yellow"/>
              </w:rPr>
            </w:pPr>
            <w:r w:rsidRPr="006A4711">
              <w:rPr>
                <w:rFonts w:ascii="Times New Roman" w:hAnsi="Times New Roman" w:cs="Times New Roman"/>
              </w:rPr>
              <w:t>Создание кадрового резерва сотрудников в сфере защиты прав потребителей</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3.10.</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Повышение квалификации, консультирование, организация и проведение семинаров для специалистов местных администраций муниципальных образований Кабардино-Балкарской Республики по вопросам защиты прав потребителей</w:t>
            </w:r>
          </w:p>
        </w:tc>
        <w:tc>
          <w:tcPr>
            <w:tcW w:w="2381" w:type="dxa"/>
          </w:tcPr>
          <w:p w:rsidR="0058569D" w:rsidRPr="001543AF" w:rsidRDefault="0058569D" w:rsidP="009E1E4D">
            <w:pPr>
              <w:jc w:val="center"/>
            </w:pPr>
            <w:r w:rsidRPr="000E381D">
              <w:t>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г</w:t>
            </w:r>
            <w:proofErr w:type="gramStart"/>
            <w:r w:rsidRPr="000E381D">
              <w:t>.П</w:t>
            </w:r>
            <w:proofErr w:type="gramEnd"/>
            <w:r w:rsidRPr="000E381D">
              <w:t>рохладном, Прохладненском, Терском и Майском районах</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6A4711"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6F6C20" w:rsidRDefault="0058569D" w:rsidP="009E1E4D">
            <w:pPr>
              <w:pStyle w:val="ConsPlusNormal"/>
              <w:jc w:val="center"/>
              <w:rPr>
                <w:rFonts w:ascii="Times New Roman" w:hAnsi="Times New Roman" w:cs="Times New Roman"/>
                <w:highlight w:val="yellow"/>
              </w:rPr>
            </w:pPr>
            <w:r w:rsidRPr="006A4711">
              <w:rPr>
                <w:rFonts w:ascii="Times New Roman" w:hAnsi="Times New Roman" w:cs="Times New Roman"/>
              </w:rPr>
              <w:t>Подготовка и повышение квалификации кадров, работающих в системе защиты прав потребителей</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lastRenderedPageBreak/>
              <w:t>3.11.</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Разработка и внедрение обучающих программ по основам защиты прав потребителей в образовательных организациях</w:t>
            </w:r>
          </w:p>
        </w:tc>
        <w:tc>
          <w:tcPr>
            <w:tcW w:w="2381" w:type="dxa"/>
          </w:tcPr>
          <w:p w:rsidR="0058569D" w:rsidRPr="00E5003F" w:rsidRDefault="0058569D" w:rsidP="009E1E4D">
            <w:pPr>
              <w:jc w:val="center"/>
            </w:pPr>
            <w:r w:rsidRPr="00E5003F">
              <w:t>МКУ «Управление образования местной администрации Прохладненского муниципального района КБР»,</w:t>
            </w:r>
          </w:p>
          <w:p w:rsidR="0058569D" w:rsidRPr="00E5003F" w:rsidRDefault="0058569D" w:rsidP="009E1E4D">
            <w:pPr>
              <w:jc w:val="center"/>
            </w:pPr>
            <w:r w:rsidRPr="00E5003F">
              <w:t>руководители образовательных учреждений Прохладненского муниципального района</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Default="0058569D" w:rsidP="009E1E4D">
            <w:pPr>
              <w:pStyle w:val="ConsPlusNormal"/>
              <w:jc w:val="center"/>
              <w:rPr>
                <w:rFonts w:ascii="Times New Roman" w:hAnsi="Times New Roman" w:cs="Times New Roman"/>
              </w:rPr>
            </w:pPr>
            <w:r>
              <w:rPr>
                <w:rFonts w:ascii="Times New Roman" w:hAnsi="Times New Roman" w:cs="Times New Roman"/>
              </w:rPr>
              <w:t>Разработка и утверждение Программ</w:t>
            </w:r>
            <w:r w:rsidRPr="00391B30">
              <w:rPr>
                <w:rFonts w:ascii="Times New Roman" w:hAnsi="Times New Roman" w:cs="Times New Roman"/>
              </w:rPr>
              <w:t xml:space="preserve"> формирования культуры здорового и безопасного</w:t>
            </w:r>
            <w:r>
              <w:rPr>
                <w:rFonts w:ascii="Times New Roman" w:hAnsi="Times New Roman" w:cs="Times New Roman"/>
              </w:rPr>
              <w:t xml:space="preserve"> образа жизни, правильного</w:t>
            </w:r>
            <w:r w:rsidRPr="00391B30">
              <w:rPr>
                <w:rFonts w:ascii="Times New Roman" w:hAnsi="Times New Roman" w:cs="Times New Roman"/>
              </w:rPr>
              <w:t xml:space="preserve"> питания. </w:t>
            </w:r>
            <w:r>
              <w:rPr>
                <w:rFonts w:ascii="Times New Roman" w:hAnsi="Times New Roman" w:cs="Times New Roman"/>
              </w:rPr>
              <w:t xml:space="preserve">Обучение основам потребительским знаниям в </w:t>
            </w:r>
            <w:r w:rsidRPr="00391B30">
              <w:rPr>
                <w:rFonts w:ascii="Times New Roman" w:hAnsi="Times New Roman" w:cs="Times New Roman"/>
              </w:rPr>
              <w:t>рамках учебного предмета «Финансо</w:t>
            </w:r>
            <w:r>
              <w:rPr>
                <w:rFonts w:ascii="Times New Roman" w:hAnsi="Times New Roman" w:cs="Times New Roman"/>
              </w:rPr>
              <w:t>вая грамотность», рабочей программы</w:t>
            </w:r>
            <w:r w:rsidRPr="00391B30">
              <w:rPr>
                <w:rFonts w:ascii="Times New Roman" w:hAnsi="Times New Roman" w:cs="Times New Roman"/>
              </w:rPr>
              <w:t xml:space="preserve"> по</w:t>
            </w:r>
            <w:r>
              <w:rPr>
                <w:rFonts w:ascii="Times New Roman" w:hAnsi="Times New Roman" w:cs="Times New Roman"/>
              </w:rPr>
              <w:t xml:space="preserve"> обществознанию в 9-11 классах.</w:t>
            </w:r>
          </w:p>
          <w:p w:rsidR="0058569D" w:rsidRPr="006F6C20" w:rsidRDefault="0058569D" w:rsidP="009E1E4D">
            <w:pPr>
              <w:pStyle w:val="ConsPlusNormal"/>
              <w:jc w:val="center"/>
              <w:rPr>
                <w:rFonts w:ascii="Times New Roman" w:hAnsi="Times New Roman" w:cs="Times New Roman"/>
                <w:highlight w:val="yellow"/>
              </w:rPr>
            </w:pPr>
            <w:r w:rsidRPr="006A4711">
              <w:rPr>
                <w:rFonts w:ascii="Times New Roman" w:hAnsi="Times New Roman" w:cs="Times New Roman"/>
              </w:rPr>
              <w:t xml:space="preserve">Проведение в образовательных организациях классных часов, внеклассных мероприятий, викторин об основах потребительских знаний, </w:t>
            </w:r>
            <w:proofErr w:type="spellStart"/>
            <w:r w:rsidRPr="006A4711">
              <w:rPr>
                <w:rFonts w:ascii="Times New Roman" w:hAnsi="Times New Roman" w:cs="Times New Roman"/>
              </w:rPr>
              <w:t>онлайн-уроков</w:t>
            </w:r>
            <w:proofErr w:type="spellEnd"/>
            <w:r w:rsidRPr="006A4711">
              <w:rPr>
                <w:rFonts w:ascii="Times New Roman" w:hAnsi="Times New Roman" w:cs="Times New Roman"/>
              </w:rPr>
              <w:t xml:space="preserve"> по финансовой грамотности</w:t>
            </w:r>
          </w:p>
        </w:tc>
      </w:tr>
      <w:tr w:rsidR="0058569D" w:rsidRPr="00E5003F" w:rsidTr="009E1E4D">
        <w:trPr>
          <w:jc w:val="center"/>
        </w:trPr>
        <w:tc>
          <w:tcPr>
            <w:tcW w:w="7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3.12.</w:t>
            </w:r>
          </w:p>
        </w:tc>
        <w:tc>
          <w:tcPr>
            <w:tcW w:w="3568" w:type="dxa"/>
          </w:tcPr>
          <w:p w:rsidR="0058569D" w:rsidRPr="00E5003F" w:rsidRDefault="0058569D" w:rsidP="009E1E4D">
            <w:pPr>
              <w:pStyle w:val="ConsPlusNormal"/>
              <w:jc w:val="both"/>
              <w:rPr>
                <w:rFonts w:ascii="Times New Roman" w:hAnsi="Times New Roman" w:cs="Times New Roman"/>
              </w:rPr>
            </w:pPr>
            <w:r w:rsidRPr="00E5003F">
              <w:rPr>
                <w:rFonts w:ascii="Times New Roman" w:hAnsi="Times New Roman" w:cs="Times New Roman"/>
              </w:rPr>
              <w:t>Проведение опроса граждан по определению уровня удовлетворенности качеством товаров</w:t>
            </w:r>
          </w:p>
        </w:tc>
        <w:tc>
          <w:tcPr>
            <w:tcW w:w="2381"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2021 - 202</w:t>
            </w:r>
            <w:r>
              <w:rPr>
                <w:rFonts w:ascii="Times New Roman" w:hAnsi="Times New Roman" w:cs="Times New Roman"/>
              </w:rPr>
              <w:t>5</w:t>
            </w:r>
            <w:r w:rsidRPr="00E5003F">
              <w:rPr>
                <w:rFonts w:ascii="Times New Roman" w:hAnsi="Times New Roman" w:cs="Times New Roman"/>
              </w:rPr>
              <w:t xml:space="preserve"> годы</w:t>
            </w:r>
          </w:p>
        </w:tc>
        <w:tc>
          <w:tcPr>
            <w:tcW w:w="1276"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Местный бюджет</w:t>
            </w:r>
          </w:p>
        </w:tc>
        <w:tc>
          <w:tcPr>
            <w:tcW w:w="79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94"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2"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48"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617" w:type="dxa"/>
          </w:tcPr>
          <w:p w:rsidR="0058569D" w:rsidRPr="00E5003F" w:rsidRDefault="0058569D" w:rsidP="009E1E4D">
            <w:pPr>
              <w:pStyle w:val="ConsPlusNormal"/>
              <w:jc w:val="center"/>
              <w:rPr>
                <w:rFonts w:ascii="Times New Roman" w:hAnsi="Times New Roman" w:cs="Times New Roman"/>
              </w:rPr>
            </w:pPr>
            <w:r w:rsidRPr="00E5003F">
              <w:rPr>
                <w:rFonts w:ascii="Times New Roman" w:hAnsi="Times New Roman" w:cs="Times New Roman"/>
              </w:rPr>
              <w:t>0,00</w:t>
            </w:r>
          </w:p>
        </w:tc>
        <w:tc>
          <w:tcPr>
            <w:tcW w:w="583" w:type="dxa"/>
          </w:tcPr>
          <w:p w:rsidR="0058569D" w:rsidRPr="006A4711" w:rsidRDefault="0058569D" w:rsidP="009E1E4D">
            <w:pPr>
              <w:pStyle w:val="ConsPlusNormal"/>
              <w:rPr>
                <w:rFonts w:ascii="Times New Roman" w:hAnsi="Times New Roman" w:cs="Times New Roman"/>
              </w:rPr>
            </w:pPr>
            <w:r w:rsidRPr="002F2144">
              <w:rPr>
                <w:rFonts w:ascii="Times New Roman" w:hAnsi="Times New Roman" w:cs="Times New Roman"/>
              </w:rPr>
              <w:t>0,00</w:t>
            </w:r>
          </w:p>
        </w:tc>
        <w:tc>
          <w:tcPr>
            <w:tcW w:w="3004" w:type="dxa"/>
          </w:tcPr>
          <w:p w:rsidR="0058569D" w:rsidRPr="006F6C20" w:rsidRDefault="0058569D" w:rsidP="009E1E4D">
            <w:pPr>
              <w:pStyle w:val="ConsPlusNormal"/>
              <w:jc w:val="center"/>
              <w:rPr>
                <w:rFonts w:ascii="Times New Roman" w:hAnsi="Times New Roman" w:cs="Times New Roman"/>
                <w:highlight w:val="yellow"/>
              </w:rPr>
            </w:pPr>
            <w:r w:rsidRPr="006A4711">
              <w:rPr>
                <w:rFonts w:ascii="Times New Roman" w:hAnsi="Times New Roman" w:cs="Times New Roman"/>
              </w:rPr>
              <w:t>Проведение анкетирования.</w:t>
            </w:r>
            <w:r>
              <w:rPr>
                <w:rFonts w:ascii="Times New Roman" w:hAnsi="Times New Roman" w:cs="Times New Roman"/>
              </w:rPr>
              <w:t xml:space="preserve"> </w:t>
            </w:r>
            <w:r w:rsidRPr="006A4711">
              <w:rPr>
                <w:rFonts w:ascii="Times New Roman" w:hAnsi="Times New Roman" w:cs="Times New Roman"/>
              </w:rPr>
              <w:t>Выявление уровня удовлетворенности качеством товаров</w:t>
            </w:r>
            <w:r>
              <w:rPr>
                <w:rFonts w:ascii="Times New Roman" w:hAnsi="Times New Roman" w:cs="Times New Roman"/>
              </w:rPr>
              <w:t>.</w:t>
            </w:r>
          </w:p>
        </w:tc>
      </w:tr>
    </w:tbl>
    <w:p w:rsidR="0058569D" w:rsidRPr="00204DC4" w:rsidRDefault="0058569D" w:rsidP="0058569D">
      <w:pPr>
        <w:pStyle w:val="ConsPlusNormal"/>
        <w:rPr>
          <w:rFonts w:ascii="Times New Roman" w:hAnsi="Times New Roman" w:cs="Times New Roman"/>
        </w:rPr>
      </w:pPr>
    </w:p>
    <w:sectPr w:rsidR="0058569D" w:rsidRPr="00204DC4" w:rsidSect="009E1E4D">
      <w:pgSz w:w="16838" w:h="11906" w:orient="landscape"/>
      <w:pgMar w:top="1134" w:right="567"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E7DFB"/>
    <w:multiLevelType w:val="hybridMultilevel"/>
    <w:tmpl w:val="BB7E4BEA"/>
    <w:lvl w:ilvl="0" w:tplc="173A951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A697C"/>
    <w:rsid w:val="00027A78"/>
    <w:rsid w:val="00046901"/>
    <w:rsid w:val="00053717"/>
    <w:rsid w:val="000558B5"/>
    <w:rsid w:val="000C07BF"/>
    <w:rsid w:val="001136D5"/>
    <w:rsid w:val="00144BCC"/>
    <w:rsid w:val="00152D19"/>
    <w:rsid w:val="00170042"/>
    <w:rsid w:val="00187190"/>
    <w:rsid w:val="00192A0D"/>
    <w:rsid w:val="0019614E"/>
    <w:rsid w:val="001C05DF"/>
    <w:rsid w:val="001C7CBB"/>
    <w:rsid w:val="00266511"/>
    <w:rsid w:val="00285186"/>
    <w:rsid w:val="0031673F"/>
    <w:rsid w:val="00343025"/>
    <w:rsid w:val="003455EA"/>
    <w:rsid w:val="003457A9"/>
    <w:rsid w:val="00366262"/>
    <w:rsid w:val="00375E99"/>
    <w:rsid w:val="00383C4D"/>
    <w:rsid w:val="00386D40"/>
    <w:rsid w:val="00392B53"/>
    <w:rsid w:val="003E4C73"/>
    <w:rsid w:val="003E526F"/>
    <w:rsid w:val="003F431E"/>
    <w:rsid w:val="0040096D"/>
    <w:rsid w:val="00410A9F"/>
    <w:rsid w:val="00416CCF"/>
    <w:rsid w:val="004215E2"/>
    <w:rsid w:val="00432466"/>
    <w:rsid w:val="004625C9"/>
    <w:rsid w:val="004759BF"/>
    <w:rsid w:val="00490EBC"/>
    <w:rsid w:val="004D1FD0"/>
    <w:rsid w:val="0052121B"/>
    <w:rsid w:val="00534E3B"/>
    <w:rsid w:val="00543F17"/>
    <w:rsid w:val="005501D7"/>
    <w:rsid w:val="00552C99"/>
    <w:rsid w:val="00557018"/>
    <w:rsid w:val="0058569D"/>
    <w:rsid w:val="0059466A"/>
    <w:rsid w:val="005B5492"/>
    <w:rsid w:val="005D76D5"/>
    <w:rsid w:val="005F444C"/>
    <w:rsid w:val="00641150"/>
    <w:rsid w:val="00676A08"/>
    <w:rsid w:val="00691FE6"/>
    <w:rsid w:val="006D6471"/>
    <w:rsid w:val="00712146"/>
    <w:rsid w:val="00731406"/>
    <w:rsid w:val="00742077"/>
    <w:rsid w:val="00762A13"/>
    <w:rsid w:val="00775267"/>
    <w:rsid w:val="007844C7"/>
    <w:rsid w:val="007A697C"/>
    <w:rsid w:val="007D189C"/>
    <w:rsid w:val="00801DFB"/>
    <w:rsid w:val="00835D20"/>
    <w:rsid w:val="00874E3B"/>
    <w:rsid w:val="008B28E1"/>
    <w:rsid w:val="00920682"/>
    <w:rsid w:val="0094491B"/>
    <w:rsid w:val="00946B37"/>
    <w:rsid w:val="009B164E"/>
    <w:rsid w:val="009D1424"/>
    <w:rsid w:val="009E1E4D"/>
    <w:rsid w:val="00A03389"/>
    <w:rsid w:val="00A43545"/>
    <w:rsid w:val="00A642C5"/>
    <w:rsid w:val="00A75B6D"/>
    <w:rsid w:val="00B44B4C"/>
    <w:rsid w:val="00B964C6"/>
    <w:rsid w:val="00BA3915"/>
    <w:rsid w:val="00BB0588"/>
    <w:rsid w:val="00BE4B32"/>
    <w:rsid w:val="00BE514D"/>
    <w:rsid w:val="00BF4C17"/>
    <w:rsid w:val="00C2063F"/>
    <w:rsid w:val="00C524F8"/>
    <w:rsid w:val="00C57D51"/>
    <w:rsid w:val="00C7272E"/>
    <w:rsid w:val="00C905F7"/>
    <w:rsid w:val="00CC19AD"/>
    <w:rsid w:val="00CC4C0E"/>
    <w:rsid w:val="00CE2354"/>
    <w:rsid w:val="00D27E7F"/>
    <w:rsid w:val="00D377A0"/>
    <w:rsid w:val="00D424E4"/>
    <w:rsid w:val="00D429AC"/>
    <w:rsid w:val="00D601E3"/>
    <w:rsid w:val="00D60504"/>
    <w:rsid w:val="00D75E71"/>
    <w:rsid w:val="00D91A44"/>
    <w:rsid w:val="00DA71DB"/>
    <w:rsid w:val="00DD74B6"/>
    <w:rsid w:val="00DF6FD8"/>
    <w:rsid w:val="00E51000"/>
    <w:rsid w:val="00E773A4"/>
    <w:rsid w:val="00E9030D"/>
    <w:rsid w:val="00E97B96"/>
    <w:rsid w:val="00E97F10"/>
    <w:rsid w:val="00F450B8"/>
    <w:rsid w:val="00F751FF"/>
    <w:rsid w:val="00F848EF"/>
    <w:rsid w:val="00FC6CF4"/>
    <w:rsid w:val="00FD20DE"/>
    <w:rsid w:val="00FF5F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97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34E3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FD8"/>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7A69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697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No Spacing"/>
    <w:uiPriority w:val="1"/>
    <w:qFormat/>
    <w:rsid w:val="007A697C"/>
    <w:pPr>
      <w:spacing w:after="0" w:line="240" w:lineRule="auto"/>
    </w:pPr>
  </w:style>
  <w:style w:type="character" w:styleId="a5">
    <w:name w:val="Strong"/>
    <w:uiPriority w:val="22"/>
    <w:qFormat/>
    <w:rsid w:val="007A697C"/>
    <w:rPr>
      <w:b/>
      <w:bCs/>
    </w:rPr>
  </w:style>
  <w:style w:type="character" w:styleId="a6">
    <w:name w:val="Hyperlink"/>
    <w:basedOn w:val="a0"/>
    <w:uiPriority w:val="99"/>
    <w:unhideWhenUsed/>
    <w:rsid w:val="00557018"/>
    <w:rPr>
      <w:color w:val="0000FF" w:themeColor="hyperlink"/>
      <w:u w:val="single"/>
    </w:rPr>
  </w:style>
  <w:style w:type="paragraph" w:styleId="a7">
    <w:name w:val="Balloon Text"/>
    <w:basedOn w:val="a"/>
    <w:link w:val="a8"/>
    <w:uiPriority w:val="99"/>
    <w:semiHidden/>
    <w:unhideWhenUsed/>
    <w:rsid w:val="00285186"/>
    <w:rPr>
      <w:rFonts w:ascii="Tahoma" w:hAnsi="Tahoma" w:cs="Tahoma"/>
      <w:sz w:val="16"/>
      <w:szCs w:val="16"/>
    </w:rPr>
  </w:style>
  <w:style w:type="character" w:customStyle="1" w:styleId="a8">
    <w:name w:val="Текст выноски Знак"/>
    <w:basedOn w:val="a0"/>
    <w:link w:val="a7"/>
    <w:uiPriority w:val="99"/>
    <w:semiHidden/>
    <w:rsid w:val="00285186"/>
    <w:rPr>
      <w:rFonts w:ascii="Tahoma" w:eastAsia="Times New Roman" w:hAnsi="Tahoma" w:cs="Tahoma"/>
      <w:sz w:val="16"/>
      <w:szCs w:val="16"/>
      <w:lang w:eastAsia="ru-RU"/>
    </w:rPr>
  </w:style>
  <w:style w:type="character" w:customStyle="1" w:styleId="10">
    <w:name w:val="Заголовок 1 Знак"/>
    <w:basedOn w:val="a0"/>
    <w:link w:val="1"/>
    <w:uiPriority w:val="9"/>
    <w:rsid w:val="00534E3B"/>
    <w:rPr>
      <w:rFonts w:ascii="Times New Roman" w:eastAsia="Times New Roman" w:hAnsi="Times New Roman" w:cs="Times New Roman"/>
      <w:b/>
      <w:bCs/>
      <w:kern w:val="36"/>
      <w:sz w:val="48"/>
      <w:szCs w:val="48"/>
      <w:lang w:eastAsia="ru-RU"/>
    </w:rPr>
  </w:style>
  <w:style w:type="paragraph" w:customStyle="1" w:styleId="11">
    <w:name w:val="Абзац списка1"/>
    <w:basedOn w:val="a"/>
    <w:rsid w:val="004625C9"/>
    <w:pPr>
      <w:ind w:left="720"/>
      <w:contextualSpacing/>
    </w:pPr>
    <w:rPr>
      <w:rFonts w:eastAsia="Calibri"/>
    </w:rPr>
  </w:style>
  <w:style w:type="paragraph" w:customStyle="1" w:styleId="ConsNonformat">
    <w:name w:val="ConsNonformat"/>
    <w:rsid w:val="00A43545"/>
    <w:pPr>
      <w:widowControl w:val="0"/>
      <w:snapToGrid w:val="0"/>
      <w:spacing w:after="0" w:line="240" w:lineRule="auto"/>
    </w:pPr>
    <w:rPr>
      <w:rFonts w:ascii="Courier New" w:eastAsia="Times New Roman" w:hAnsi="Courier New" w:cs="Times New Roman"/>
      <w:b/>
      <w:sz w:val="24"/>
      <w:szCs w:val="20"/>
      <w:lang w:eastAsia="ru-RU"/>
    </w:rPr>
  </w:style>
  <w:style w:type="paragraph" w:customStyle="1" w:styleId="ConsPlusTitle">
    <w:name w:val="ConsPlusTitle"/>
    <w:rsid w:val="00C2063F"/>
    <w:pPr>
      <w:widowControl w:val="0"/>
      <w:autoSpaceDE w:val="0"/>
      <w:autoSpaceDN w:val="0"/>
      <w:spacing w:after="0" w:line="240" w:lineRule="auto"/>
    </w:pPr>
    <w:rPr>
      <w:rFonts w:ascii="Times New Roman" w:eastAsia="Times New Roman" w:hAnsi="Times New Roman" w:cs="Times New Roman"/>
      <w:b/>
      <w:szCs w:val="20"/>
      <w:lang w:eastAsia="ru-RU"/>
    </w:rPr>
  </w:style>
  <w:style w:type="character" w:customStyle="1" w:styleId="ConsPlusNormal0">
    <w:name w:val="ConsPlusNormal Знак"/>
    <w:link w:val="ConsPlusNormal"/>
    <w:locked/>
    <w:rsid w:val="00C2063F"/>
    <w:rPr>
      <w:rFonts w:ascii="Calibri" w:eastAsia="Times New Roman" w:hAnsi="Calibri" w:cs="Calibri"/>
      <w:szCs w:val="20"/>
      <w:lang w:eastAsia="ru-RU"/>
    </w:rPr>
  </w:style>
  <w:style w:type="paragraph" w:styleId="3">
    <w:name w:val="Body Text 3"/>
    <w:basedOn w:val="a"/>
    <w:link w:val="30"/>
    <w:rsid w:val="0058569D"/>
    <w:pPr>
      <w:jc w:val="center"/>
    </w:pPr>
    <w:rPr>
      <w:b/>
      <w:sz w:val="28"/>
      <w:szCs w:val="20"/>
    </w:rPr>
  </w:style>
  <w:style w:type="character" w:customStyle="1" w:styleId="30">
    <w:name w:val="Основной текст 3 Знак"/>
    <w:basedOn w:val="a0"/>
    <w:link w:val="3"/>
    <w:rsid w:val="0058569D"/>
    <w:rPr>
      <w:rFonts w:ascii="Times New Roman" w:eastAsia="Times New Roman" w:hAnsi="Times New Roman" w:cs="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97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34E3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FD8"/>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7A69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697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No Spacing"/>
    <w:uiPriority w:val="1"/>
    <w:qFormat/>
    <w:rsid w:val="007A697C"/>
    <w:pPr>
      <w:spacing w:after="0" w:line="240" w:lineRule="auto"/>
    </w:pPr>
  </w:style>
  <w:style w:type="character" w:styleId="a5">
    <w:name w:val="Strong"/>
    <w:uiPriority w:val="22"/>
    <w:qFormat/>
    <w:rsid w:val="007A697C"/>
    <w:rPr>
      <w:b/>
      <w:bCs/>
    </w:rPr>
  </w:style>
  <w:style w:type="character" w:styleId="a6">
    <w:name w:val="Hyperlink"/>
    <w:basedOn w:val="a0"/>
    <w:uiPriority w:val="99"/>
    <w:unhideWhenUsed/>
    <w:rsid w:val="00557018"/>
    <w:rPr>
      <w:color w:val="0000FF" w:themeColor="hyperlink"/>
      <w:u w:val="single"/>
    </w:rPr>
  </w:style>
  <w:style w:type="paragraph" w:styleId="a7">
    <w:name w:val="Balloon Text"/>
    <w:basedOn w:val="a"/>
    <w:link w:val="a8"/>
    <w:uiPriority w:val="99"/>
    <w:semiHidden/>
    <w:unhideWhenUsed/>
    <w:rsid w:val="00285186"/>
    <w:rPr>
      <w:rFonts w:ascii="Tahoma" w:hAnsi="Tahoma" w:cs="Tahoma"/>
      <w:sz w:val="16"/>
      <w:szCs w:val="16"/>
    </w:rPr>
  </w:style>
  <w:style w:type="character" w:customStyle="1" w:styleId="a8">
    <w:name w:val="Текст выноски Знак"/>
    <w:basedOn w:val="a0"/>
    <w:link w:val="a7"/>
    <w:uiPriority w:val="99"/>
    <w:semiHidden/>
    <w:rsid w:val="00285186"/>
    <w:rPr>
      <w:rFonts w:ascii="Tahoma" w:eastAsia="Times New Roman" w:hAnsi="Tahoma" w:cs="Tahoma"/>
      <w:sz w:val="16"/>
      <w:szCs w:val="16"/>
      <w:lang w:eastAsia="ru-RU"/>
    </w:rPr>
  </w:style>
  <w:style w:type="character" w:customStyle="1" w:styleId="10">
    <w:name w:val="Заголовок 1 Знак"/>
    <w:basedOn w:val="a0"/>
    <w:link w:val="1"/>
    <w:uiPriority w:val="9"/>
    <w:rsid w:val="00534E3B"/>
    <w:rPr>
      <w:rFonts w:ascii="Times New Roman" w:eastAsia="Times New Roman" w:hAnsi="Times New Roman" w:cs="Times New Roman"/>
      <w:b/>
      <w:bCs/>
      <w:kern w:val="36"/>
      <w:sz w:val="48"/>
      <w:szCs w:val="48"/>
      <w:lang w:eastAsia="ru-RU"/>
    </w:rPr>
  </w:style>
  <w:style w:type="paragraph" w:customStyle="1" w:styleId="11">
    <w:name w:val="Абзац списка1"/>
    <w:basedOn w:val="a"/>
    <w:rsid w:val="004625C9"/>
    <w:pPr>
      <w:ind w:left="720"/>
      <w:contextualSpacing/>
    </w:pPr>
    <w:rPr>
      <w:rFonts w:eastAsia="Calibri"/>
    </w:rPr>
  </w:style>
  <w:style w:type="paragraph" w:customStyle="1" w:styleId="ConsNonformat">
    <w:name w:val="ConsNonformat"/>
    <w:rsid w:val="00A43545"/>
    <w:pPr>
      <w:widowControl w:val="0"/>
      <w:snapToGrid w:val="0"/>
      <w:spacing w:after="0" w:line="240" w:lineRule="auto"/>
    </w:pPr>
    <w:rPr>
      <w:rFonts w:ascii="Courier New" w:eastAsia="Times New Roman" w:hAnsi="Courier New" w:cs="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divs>
    <w:div w:id="159038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07.rospotrebnadzo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21</Pages>
  <Words>4928</Words>
  <Characters>28090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426</dc:creator>
  <cp:lastModifiedBy>ekon2</cp:lastModifiedBy>
  <cp:revision>82</cp:revision>
  <cp:lastPrinted>2021-05-20T08:40:00Z</cp:lastPrinted>
  <dcterms:created xsi:type="dcterms:W3CDTF">2018-02-27T11:09:00Z</dcterms:created>
  <dcterms:modified xsi:type="dcterms:W3CDTF">2023-12-28T07:06:00Z</dcterms:modified>
</cp:coreProperties>
</file>