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B15" w:rsidRDefault="00671B0F">
      <w:pPr>
        <w:jc w:val="center"/>
        <w:rPr>
          <w:b/>
          <w:sz w:val="28"/>
          <w:szCs w:val="28"/>
        </w:rPr>
      </w:pPr>
      <w:r>
        <w:rPr>
          <w:b/>
          <w:sz w:val="28"/>
          <w:szCs w:val="28"/>
        </w:rPr>
        <w:t>Сообщение о возможном</w:t>
      </w:r>
      <w:r w:rsidR="009A70CB">
        <w:rPr>
          <w:b/>
          <w:sz w:val="28"/>
          <w:szCs w:val="28"/>
        </w:rPr>
        <w:t xml:space="preserve"> </w:t>
      </w:r>
      <w:r>
        <w:rPr>
          <w:b/>
          <w:sz w:val="28"/>
          <w:szCs w:val="28"/>
        </w:rPr>
        <w:t>установлении публичного сервитута</w:t>
      </w:r>
    </w:p>
    <w:p w:rsidR="00A12B15" w:rsidRDefault="00A12B15">
      <w:pPr>
        <w:jc w:val="center"/>
        <w:rPr>
          <w:b/>
          <w:sz w:val="28"/>
          <w:szCs w:val="28"/>
        </w:rPr>
      </w:pPr>
    </w:p>
    <w:tbl>
      <w:tblPr>
        <w:tblStyle w:val="af4"/>
        <w:tblW w:w="9889" w:type="dxa"/>
        <w:tblInd w:w="-318" w:type="dxa"/>
        <w:tblLayout w:type="fixed"/>
        <w:tblLook w:val="04A0" w:firstRow="1" w:lastRow="0" w:firstColumn="1" w:lastColumn="0" w:noHBand="0" w:noVBand="1"/>
      </w:tblPr>
      <w:tblGrid>
        <w:gridCol w:w="642"/>
        <w:gridCol w:w="2619"/>
        <w:gridCol w:w="6628"/>
      </w:tblGrid>
      <w:tr w:rsidR="00A12B15">
        <w:tc>
          <w:tcPr>
            <w:tcW w:w="642" w:type="dxa"/>
            <w:noWrap/>
            <w:vAlign w:val="center"/>
          </w:tcPr>
          <w:p w:rsidR="00A12B15" w:rsidRDefault="00671B0F">
            <w:pPr>
              <w:jc w:val="center"/>
            </w:pPr>
            <w:r>
              <w:t>1</w:t>
            </w:r>
          </w:p>
        </w:tc>
        <w:tc>
          <w:tcPr>
            <w:tcW w:w="9247" w:type="dxa"/>
            <w:gridSpan w:val="2"/>
            <w:noWrap/>
            <w:vAlign w:val="center"/>
          </w:tcPr>
          <w:p w:rsidR="00A12B15" w:rsidRDefault="00671B0F">
            <w:pPr>
              <w:jc w:val="center"/>
              <w:rPr>
                <w:sz w:val="26"/>
                <w:szCs w:val="26"/>
              </w:rPr>
            </w:pPr>
            <w:r>
              <w:rPr>
                <w:u w:val="single"/>
              </w:rPr>
              <w:t>Министерство энергетики Российской Федерации</w:t>
            </w:r>
          </w:p>
          <w:p w:rsidR="00A12B15" w:rsidRDefault="00671B0F">
            <w:pPr>
              <w:jc w:val="center"/>
              <w:rPr>
                <w:sz w:val="20"/>
                <w:szCs w:val="20"/>
              </w:rPr>
            </w:pPr>
            <w:r>
              <w:rPr>
                <w:sz w:val="20"/>
                <w:szCs w:val="20"/>
              </w:rPr>
              <w:t xml:space="preserve">(уполномоченный орган, которым рассматривается ходатайство </w:t>
            </w:r>
            <w:r>
              <w:rPr>
                <w:sz w:val="20"/>
                <w:szCs w:val="20"/>
              </w:rPr>
              <w:br/>
              <w:t>об установлении публичного сервитута)</w:t>
            </w:r>
          </w:p>
        </w:tc>
      </w:tr>
      <w:tr w:rsidR="00A12B15">
        <w:tc>
          <w:tcPr>
            <w:tcW w:w="642" w:type="dxa"/>
            <w:noWrap/>
            <w:vAlign w:val="center"/>
          </w:tcPr>
          <w:p w:rsidR="00A12B15" w:rsidRDefault="00671B0F">
            <w:pPr>
              <w:jc w:val="center"/>
            </w:pPr>
            <w:r>
              <w:t>2</w:t>
            </w:r>
          </w:p>
        </w:tc>
        <w:tc>
          <w:tcPr>
            <w:tcW w:w="9247" w:type="dxa"/>
            <w:gridSpan w:val="2"/>
            <w:noWrap/>
            <w:vAlign w:val="center"/>
          </w:tcPr>
          <w:p w:rsidR="00A12B15" w:rsidRDefault="00F711AB">
            <w:pPr>
              <w:jc w:val="center"/>
              <w:rPr>
                <w:b/>
              </w:rPr>
            </w:pPr>
            <w:r>
              <w:rPr>
                <w:b/>
              </w:rPr>
              <w:t>Эксплуатация</w:t>
            </w:r>
            <w:r w:rsidR="00671B0F">
              <w:rPr>
                <w:b/>
              </w:rPr>
              <w:t xml:space="preserve"> линейного объекта системы газоснабжения федерального значения «</w:t>
            </w:r>
            <w:r w:rsidR="00671B0F">
              <w:rPr>
                <w:b/>
                <w:iCs/>
              </w:rPr>
              <w:t xml:space="preserve">Газопровод-отвод к г. Нальчик км. 0,0-км. 75,311» и его неотъемлемых технологических частей </w:t>
            </w:r>
          </w:p>
          <w:p w:rsidR="00A12B15" w:rsidRDefault="00671B0F">
            <w:pPr>
              <w:jc w:val="center"/>
              <w:rPr>
                <w:sz w:val="20"/>
                <w:szCs w:val="20"/>
              </w:rPr>
            </w:pPr>
            <w:r>
              <w:rPr>
                <w:sz w:val="20"/>
                <w:szCs w:val="20"/>
              </w:rPr>
              <w:t>(цель установления публичного сервитута)</w:t>
            </w:r>
          </w:p>
          <w:p w:rsidR="00A12B15" w:rsidRDefault="00A12B15">
            <w:pPr>
              <w:jc w:val="center"/>
              <w:rPr>
                <w:b/>
                <w:bCs/>
                <w:color w:val="000000"/>
                <w:lang w:bidi="ru-RU"/>
              </w:rPr>
            </w:pPr>
          </w:p>
        </w:tc>
      </w:tr>
      <w:tr w:rsidR="00A12B15" w:rsidTr="0076363C">
        <w:trPr>
          <w:trHeight w:val="700"/>
        </w:trPr>
        <w:tc>
          <w:tcPr>
            <w:tcW w:w="642" w:type="dxa"/>
            <w:vMerge w:val="restart"/>
            <w:noWrap/>
            <w:vAlign w:val="center"/>
          </w:tcPr>
          <w:p w:rsidR="00A12B15" w:rsidRDefault="00A12B15">
            <w:pPr>
              <w:jc w:val="center"/>
            </w:pPr>
          </w:p>
          <w:p w:rsidR="00A12B15" w:rsidRDefault="00671B0F">
            <w:pPr>
              <w:jc w:val="center"/>
            </w:pPr>
            <w:r>
              <w:t>3</w:t>
            </w: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p w:rsidR="00A12B15" w:rsidRDefault="00A12B15">
            <w:pPr>
              <w:jc w:val="center"/>
            </w:pPr>
          </w:p>
        </w:tc>
        <w:tc>
          <w:tcPr>
            <w:tcW w:w="2619" w:type="dxa"/>
            <w:noWrap/>
            <w:vAlign w:val="center"/>
          </w:tcPr>
          <w:p w:rsidR="00A12B15" w:rsidRDefault="00671B0F">
            <w:pPr>
              <w:jc w:val="center"/>
              <w:rPr>
                <w:b/>
              </w:rPr>
            </w:pPr>
            <w:r>
              <w:rPr>
                <w:b/>
                <w:bCs/>
              </w:rPr>
              <w:lastRenderedPageBreak/>
              <w:t>Кадастровый номер</w:t>
            </w:r>
          </w:p>
        </w:tc>
        <w:tc>
          <w:tcPr>
            <w:tcW w:w="6628" w:type="dxa"/>
            <w:noWrap/>
            <w:vAlign w:val="center"/>
          </w:tcPr>
          <w:p w:rsidR="00A12B15" w:rsidRDefault="00671B0F">
            <w:pPr>
              <w:jc w:val="center"/>
              <w:rPr>
                <w:b/>
              </w:rPr>
            </w:pPr>
            <w:r>
              <w:rPr>
                <w:b/>
                <w:bCs/>
              </w:rPr>
              <w:t>Адрес или иное описание местоположения земельного участка (участков), в отношении которого испрашивается публичный сервитут</w:t>
            </w:r>
          </w:p>
        </w:tc>
      </w:tr>
      <w:tr w:rsidR="00A12B15">
        <w:tc>
          <w:tcPr>
            <w:tcW w:w="642" w:type="dxa"/>
            <w:vMerge/>
            <w:noWrap/>
            <w:vAlign w:val="center"/>
          </w:tcPr>
          <w:p w:rsidR="00A12B15" w:rsidRDefault="00A12B15">
            <w:pPr>
              <w:jc w:val="center"/>
            </w:pPr>
          </w:p>
        </w:tc>
        <w:tc>
          <w:tcPr>
            <w:tcW w:w="2619" w:type="dxa"/>
            <w:tcBorders>
              <w:bottom w:val="single" w:sz="4" w:space="0" w:color="auto"/>
            </w:tcBorders>
            <w:shd w:val="clear" w:color="auto" w:fill="auto"/>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07:04:3600000:420</w:t>
            </w:r>
          </w:p>
        </w:tc>
        <w:tc>
          <w:tcPr>
            <w:tcW w:w="6628" w:type="dxa"/>
            <w:tcBorders>
              <w:bottom w:val="single" w:sz="4" w:space="0" w:color="auto"/>
            </w:tcBorders>
            <w:shd w:val="clear" w:color="auto" w:fill="auto"/>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с. Красносельское</w:t>
            </w:r>
          </w:p>
        </w:tc>
      </w:tr>
      <w:tr w:rsidR="00A12B15">
        <w:tc>
          <w:tcPr>
            <w:tcW w:w="642" w:type="dxa"/>
            <w:vMerge/>
            <w:noWrap/>
            <w:vAlign w:val="center"/>
          </w:tcPr>
          <w:p w:rsidR="00A12B15" w:rsidRDefault="00A12B15">
            <w:pPr>
              <w:jc w:val="center"/>
            </w:pPr>
          </w:p>
        </w:tc>
        <w:tc>
          <w:tcPr>
            <w:tcW w:w="2619" w:type="dxa"/>
            <w:tcBorders>
              <w:bottom w:val="single" w:sz="4" w:space="0" w:color="auto"/>
            </w:tcBorders>
            <w:shd w:val="clear" w:color="auto" w:fill="auto"/>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07:04:4500000:296</w:t>
            </w:r>
          </w:p>
        </w:tc>
        <w:tc>
          <w:tcPr>
            <w:tcW w:w="6628" w:type="dxa"/>
            <w:tcBorders>
              <w:bottom w:val="single" w:sz="4" w:space="0" w:color="auto"/>
            </w:tcBorders>
            <w:shd w:val="clear" w:color="auto" w:fill="auto"/>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с. Пролетарское</w:t>
            </w:r>
          </w:p>
        </w:tc>
      </w:tr>
      <w:tr w:rsidR="00A12B15">
        <w:trPr>
          <w:trHeight w:val="491"/>
        </w:trPr>
        <w:tc>
          <w:tcPr>
            <w:tcW w:w="642" w:type="dxa"/>
            <w:vMerge/>
            <w:noWrap/>
            <w:vAlign w:val="center"/>
          </w:tcPr>
          <w:p w:rsidR="00A12B15" w:rsidRDefault="00A12B15">
            <w:pPr>
              <w:jc w:val="center"/>
            </w:pPr>
          </w:p>
        </w:tc>
        <w:tc>
          <w:tcPr>
            <w:tcW w:w="2619" w:type="dxa"/>
            <w:tcBorders>
              <w:bottom w:val="single" w:sz="4" w:space="0" w:color="auto"/>
            </w:tcBorders>
            <w:shd w:val="clear" w:color="auto" w:fill="auto"/>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07:04:3800000:72</w:t>
            </w:r>
          </w:p>
        </w:tc>
        <w:tc>
          <w:tcPr>
            <w:tcW w:w="6628" w:type="dxa"/>
            <w:tcBorders>
              <w:bottom w:val="single" w:sz="4" w:space="0" w:color="auto"/>
            </w:tcBorders>
            <w:shd w:val="clear" w:color="auto" w:fill="auto"/>
            <w:noWrap/>
            <w:vAlign w:val="center"/>
          </w:tcPr>
          <w:p w:rsidR="00A12B15" w:rsidRDefault="00671B0F">
            <w:pPr>
              <w:spacing w:after="300"/>
              <w:jc w:val="center"/>
              <w:rPr>
                <w:sz w:val="22"/>
                <w:szCs w:val="22"/>
              </w:rPr>
            </w:pPr>
            <w:r>
              <w:rPr>
                <w:sz w:val="22"/>
                <w:szCs w:val="22"/>
              </w:rPr>
              <w:t>Кабардино-Балкарская Республика, р-н. Прохладненский, с. Красносельское</w:t>
            </w:r>
          </w:p>
        </w:tc>
      </w:tr>
      <w:tr w:rsidR="00A12B15">
        <w:tc>
          <w:tcPr>
            <w:tcW w:w="642" w:type="dxa"/>
            <w:vMerge/>
            <w:noWrap/>
            <w:vAlign w:val="center"/>
          </w:tcPr>
          <w:p w:rsidR="00A12B15" w:rsidRDefault="00A12B15">
            <w:pPr>
              <w:jc w:val="center"/>
            </w:pPr>
          </w:p>
        </w:tc>
        <w:tc>
          <w:tcPr>
            <w:tcW w:w="2619" w:type="dxa"/>
            <w:tcBorders>
              <w:top w:val="single" w:sz="4" w:space="0" w:color="auto"/>
            </w:tcBorders>
            <w:shd w:val="clear" w:color="auto" w:fill="auto"/>
            <w:noWrap/>
            <w:vAlign w:val="center"/>
          </w:tcPr>
          <w:p w:rsidR="00A12B15" w:rsidRDefault="00671B0F">
            <w:pPr>
              <w:pStyle w:val="ConsPlusNormal"/>
              <w:jc w:val="center"/>
              <w:rPr>
                <w:rFonts w:ascii="Times New Roman" w:hAnsi="Times New Roman" w:cs="Times New Roman"/>
                <w:sz w:val="22"/>
                <w:szCs w:val="22"/>
              </w:rPr>
            </w:pPr>
            <w:r>
              <w:rPr>
                <w:rFonts w:ascii="Times New Roman" w:hAnsi="Times New Roman" w:cs="Times New Roman"/>
                <w:sz w:val="22"/>
                <w:szCs w:val="22"/>
              </w:rPr>
              <w:t>07:04:3800000:74</w:t>
            </w:r>
          </w:p>
        </w:tc>
        <w:tc>
          <w:tcPr>
            <w:tcW w:w="6628" w:type="dxa"/>
            <w:tcBorders>
              <w:top w:val="single" w:sz="4" w:space="0" w:color="auto"/>
            </w:tcBorders>
            <w:shd w:val="clear" w:color="auto" w:fill="auto"/>
            <w:noWrap/>
            <w:vAlign w:val="center"/>
          </w:tcPr>
          <w:p w:rsidR="00A12B15" w:rsidRDefault="00671B0F">
            <w:pPr>
              <w:pStyle w:val="ConsPlusNormal"/>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с. Красносельское</w:t>
            </w:r>
          </w:p>
        </w:tc>
      </w:tr>
      <w:tr w:rsidR="00A12B15">
        <w:tc>
          <w:tcPr>
            <w:tcW w:w="642" w:type="dxa"/>
            <w:vMerge/>
            <w:noWrap/>
            <w:vAlign w:val="center"/>
          </w:tcPr>
          <w:p w:rsidR="00A12B15" w:rsidRDefault="00A12B15">
            <w:pPr>
              <w:jc w:val="center"/>
            </w:pPr>
          </w:p>
        </w:tc>
        <w:tc>
          <w:tcPr>
            <w:tcW w:w="2619" w:type="dxa"/>
            <w:shd w:val="clear" w:color="auto" w:fill="auto"/>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07:04:5600000:970</w:t>
            </w:r>
          </w:p>
        </w:tc>
        <w:tc>
          <w:tcPr>
            <w:tcW w:w="6628" w:type="dxa"/>
            <w:shd w:val="clear" w:color="auto" w:fill="auto"/>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07:04:6200000:282</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07:04:3800000:71</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с. Красносельское</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 xml:space="preserve">07:04:0000000:1592 </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с.п. Учебное</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07:04:4800000:328</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в границах земель муниципального образования с.п. Учебное</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07:10:0101033:117</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 xml:space="preserve">Кабардино-Балкарская Республика, </w:t>
            </w:r>
          </w:p>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г. Прохладный</w:t>
            </w:r>
          </w:p>
        </w:tc>
      </w:tr>
      <w:tr w:rsidR="00A12B15" w:rsidTr="0076363C">
        <w:trPr>
          <w:trHeight w:val="921"/>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8A2A7D">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07:04:0000000:1766</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с Учебное</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07:10:0000000:5</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г. Прохладный, тер. Северо-Кавказская железная дорога на территории города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07:04:6400000:131</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w:t>
            </w:r>
          </w:p>
        </w:tc>
      </w:tr>
      <w:tr w:rsidR="00A12B15" w:rsidTr="0076363C">
        <w:trPr>
          <w:trHeight w:val="932"/>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8A2A7D">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07:04:5600000:1140</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в границах эемель муниципального образования с.п. Учебное</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044B34">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07:00:0000000:3538</w:t>
            </w:r>
          </w:p>
        </w:tc>
        <w:tc>
          <w:tcPr>
            <w:tcW w:w="6628" w:type="dxa"/>
            <w:vMerge w:val="restart"/>
            <w:shd w:val="clear" w:color="FFFFFF" w:fill="FFFFFF"/>
            <w:noWrap/>
            <w:vAlign w:val="center"/>
          </w:tcPr>
          <w:p w:rsidR="00A12B15" w:rsidRDefault="00044B34">
            <w:pPr>
              <w:pStyle w:val="ConsPlusNormal"/>
              <w:framePr w:hSpace="180" w:wrap="around" w:vAnchor="text" w:hAnchor="margin" w:y="493"/>
              <w:jc w:val="center"/>
              <w:rPr>
                <w:rFonts w:ascii="Times New Roman" w:hAnsi="Times New Roman" w:cs="Times New Roman"/>
                <w:sz w:val="22"/>
                <w:szCs w:val="22"/>
              </w:rPr>
            </w:pPr>
            <w:r w:rsidRPr="00044B34">
              <w:rPr>
                <w:rFonts w:ascii="Times New Roman" w:hAnsi="Times New Roman" w:cs="Times New Roman"/>
                <w:sz w:val="22"/>
                <w:szCs w:val="22"/>
              </w:rPr>
              <w:t>Кабардино-Балкарская Республика, Чегемский р-н, с. Шалушка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07:04:6200000:22</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в границах Прималкинской с/а, в районе х.Матвеевский</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07:04:6200000:245</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с. Прималкинское</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07:04:0000000:1593</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с Учебное</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8A2A7D">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07:04:0000000:1798</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автомобильная дорога "Прохладный-Лесной-Солдатская"</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07:04:4800000:59</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в границах земель муниципального образования с.п.Учебное</w:t>
            </w:r>
          </w:p>
        </w:tc>
      </w:tr>
      <w:tr w:rsidR="00A12B15">
        <w:trPr>
          <w:trHeight w:val="276"/>
        </w:trPr>
        <w:tc>
          <w:tcPr>
            <w:tcW w:w="642" w:type="dxa"/>
            <w:vMerge/>
            <w:noWrap/>
            <w:vAlign w:val="center"/>
          </w:tcPr>
          <w:p w:rsidR="00A12B15" w:rsidRDefault="00A12B15"/>
        </w:tc>
        <w:tc>
          <w:tcPr>
            <w:tcW w:w="2619" w:type="dxa"/>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07:04:4800000:284</w:t>
            </w:r>
          </w:p>
        </w:tc>
        <w:tc>
          <w:tcPr>
            <w:tcW w:w="6628" w:type="dxa"/>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 xml:space="preserve">07:04:5600000:1149 </w:t>
            </w:r>
          </w:p>
          <w:p w:rsidR="00A12B15" w:rsidRDefault="00A12B15">
            <w:pPr>
              <w:pStyle w:val="ConsPlusNormal"/>
              <w:framePr w:hSpace="180" w:wrap="around" w:vAnchor="text" w:hAnchor="margin" w:y="493"/>
              <w:jc w:val="center"/>
              <w:rPr>
                <w:rFonts w:ascii="Times New Roman" w:hAnsi="Times New Roman" w:cs="Times New Roman"/>
                <w:sz w:val="22"/>
                <w:szCs w:val="22"/>
              </w:rPr>
            </w:pP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с Учебное</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07:04:6400000:157</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в границах земель муниципального образования с.п.Прималкинское</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07:04:0000000:1602</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в границах земель с.п. Учебное</w:t>
            </w:r>
          </w:p>
        </w:tc>
      </w:tr>
      <w:tr w:rsidR="00A12B15" w:rsidTr="0076363C">
        <w:trPr>
          <w:trHeight w:val="889"/>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8A2A7D">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07:04:0500000:65</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в границах земель муниципального образования с.п. Янтарное</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07:04:0000000:1366</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с.п. Прималкинское</w:t>
            </w:r>
          </w:p>
        </w:tc>
      </w:tr>
      <w:tr w:rsidR="00A12B15" w:rsidTr="0076363C">
        <w:trPr>
          <w:trHeight w:val="881"/>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8A2A7D">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07:04:0000000:1547</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w:t>
            </w:r>
          </w:p>
        </w:tc>
      </w:tr>
      <w:tr w:rsidR="00A12B15" w:rsidTr="0076363C">
        <w:trPr>
          <w:trHeight w:val="993"/>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8A2A7D">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07:04:0000000:1549</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07:04:0000000:1558</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в границах земель муниципального образования с.п. Учебное</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07:04:0000000:1559</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в границах земель муниципального образования с.п. Пролетарское</w:t>
            </w:r>
          </w:p>
          <w:p w:rsidR="00A12B15" w:rsidRDefault="00A12B15">
            <w:pPr>
              <w:pStyle w:val="ConsPlusNormal"/>
              <w:framePr w:hSpace="180" w:wrap="around" w:vAnchor="text" w:hAnchor="margin" w:y="493"/>
              <w:jc w:val="center"/>
              <w:rPr>
                <w:rFonts w:ascii="Times New Roman" w:hAnsi="Times New Roman" w:cs="Times New Roman"/>
                <w:sz w:val="22"/>
                <w:szCs w:val="22"/>
              </w:rPr>
            </w:pP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07:04:0000000:1614</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в границах земель муниципального образования с.п Учебное</w:t>
            </w:r>
          </w:p>
          <w:p w:rsidR="00A12B15" w:rsidRDefault="00A12B15">
            <w:pPr>
              <w:pStyle w:val="ConsPlusNormal"/>
              <w:framePr w:hSpace="180" w:wrap="around" w:vAnchor="text" w:hAnchor="margin" w:y="493"/>
              <w:jc w:val="center"/>
              <w:rPr>
                <w:rFonts w:ascii="Times New Roman" w:hAnsi="Times New Roman" w:cs="Times New Roman"/>
                <w:sz w:val="22"/>
                <w:szCs w:val="22"/>
              </w:rPr>
            </w:pP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07:04:0000000:1730</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в границах муниципального образования с. п. Прималкинское</w:t>
            </w:r>
          </w:p>
          <w:p w:rsidR="00A12B15" w:rsidRDefault="00A12B15">
            <w:pPr>
              <w:pStyle w:val="ConsPlusNormal"/>
              <w:framePr w:hSpace="180" w:wrap="around" w:vAnchor="text" w:hAnchor="margin" w:y="493"/>
              <w:jc w:val="center"/>
              <w:rPr>
                <w:rFonts w:ascii="Times New Roman" w:hAnsi="Times New Roman" w:cs="Times New Roman"/>
                <w:sz w:val="22"/>
                <w:szCs w:val="22"/>
              </w:rPr>
            </w:pPr>
          </w:p>
        </w:tc>
      </w:tr>
      <w:tr w:rsidR="00A12B15" w:rsidTr="0076363C">
        <w:trPr>
          <w:trHeight w:val="991"/>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8A2A7D">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07:04:0000000:1756</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в границах земель муниципального образования с.п. Прималкинское</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07:04:0000000:1772</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в границах земель муниципального образования с. п. Учебное</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07:04:0000000:1774</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в границах земель муниципального образования с. п. Учебное</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07:04:3800000:73</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с. Красносельское</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07:04:4500000:295</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с. Пролетарское</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07:04:4500000:297</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с. Пролетарское</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07:04:4800000:283</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07:04:4800000:286</w:t>
            </w:r>
          </w:p>
        </w:tc>
        <w:tc>
          <w:tcPr>
            <w:tcW w:w="6628" w:type="dxa"/>
            <w:vMerge w:val="restart"/>
            <w:shd w:val="clear" w:color="FFFFFF" w:fill="FFFFFF"/>
            <w:noWrap/>
            <w:vAlign w:val="center"/>
          </w:tcPr>
          <w:p w:rsidR="00A12B15" w:rsidRDefault="00671B0F">
            <w:pPr>
              <w:pStyle w:val="ConsPlusNormal"/>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07:04:5600000:1124</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с Учебное</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07:04:6200000:273</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07:04:6200000:274</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07:04:6200000:327</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 р-н Прохладненский, в границах земель муниципального образования с.п. Прималкинское, поле № 2</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07:04:6200000:484</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в границах земель муниципального образования с.п. Прималкинское</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07:04:6400000:130</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07:10:0101033:109</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в границах земель муниципального образования с. п. Учебное</w:t>
            </w:r>
          </w:p>
        </w:tc>
      </w:tr>
      <w:tr w:rsidR="00A12B15" w:rsidTr="0076363C">
        <w:trPr>
          <w:trHeight w:val="960"/>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8A2A7D">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07:04:0000000:1802</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автомобильная дорога "Солдатская-Заречный-Красносельский"</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8A2A7D">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07:04:0000000:1945</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 xml:space="preserve">07:04:4500000:307 </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в границах земель муниципального образования с.п.Пролетарское</w:t>
            </w:r>
          </w:p>
        </w:tc>
      </w:tr>
      <w:tr w:rsidR="00A12B15" w:rsidTr="0076363C">
        <w:trPr>
          <w:trHeight w:val="935"/>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76363C">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07:04:0000000:2052</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в границах земель муниципального образования с.п. Красносельское Прохладненского муниципального района</w:t>
            </w:r>
          </w:p>
        </w:tc>
      </w:tr>
      <w:tr w:rsidR="00A12B15" w:rsidTr="0076363C">
        <w:trPr>
          <w:trHeight w:val="849"/>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8A2A7D">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07:04:0000000:1796</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автомобильная дорога "Придорожний-Дальний"</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07:04:5600000:1446</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Республика Кабардино-Балкарская, Прохладненский р-н, с. Учебное</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07:04:5600000:1095</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с Учебное</w:t>
            </w:r>
          </w:p>
        </w:tc>
      </w:tr>
      <w:tr w:rsidR="00A12B15" w:rsidTr="0076363C">
        <w:trPr>
          <w:trHeight w:val="887"/>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8A2A7D">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07:08:0000000:6637</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Чегемский, земли администрации с.п. Шалушка</w:t>
            </w:r>
          </w:p>
        </w:tc>
      </w:tr>
      <w:tr w:rsidR="00A12B15" w:rsidTr="0076363C">
        <w:trPr>
          <w:trHeight w:val="827"/>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8A2A7D">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07:08:1400000:1643</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Чегемский, с.п. Шалушка, земли администрации с. Шалушка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07:08:1400000:1644</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Чегемский, с Шалушка, земли администрации с.п. Шалушка, за чертой населенного пункта, автодороги Нальчик-Майский-Чегем, слева на 1 км.</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8A2A7D">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07:08:1400000:1645</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Чегемский, с Шалушка, за чертой населенного пункта на северо - восток 5100 м. от с.п. Шалушка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07:04:6400000:537</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в границах земель муниципального образования с.п.Прималкинское</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07:07:2200000:568</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Урванский, с Черная Речка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07:07:2200000:567</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Урванский р-н, с Черная Речка, за чертой населенного пункта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8A2A7D">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07:07:0000000:5592</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Урванский, ЗУ 2, ЗУ 4, КБР, Урванский район, с.п. Герменчик, за чертой населенного пункта, ЗУ 1, ЗУ 3, КБР, Урванский район, с.п. Черная речка, за чертой населенного пункта, ЗУ 5, ЗУ 6, КБР, Урванский район, с.п. Черная речка, за чертой населенного пункта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07:03:1800000:157</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Майский, в границах с.п. Ново-Ивановское</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07:03:1800000:158</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Майский, в границах с.п. Ново-Ивановское</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07:09:0101006:68</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г Нальчик, ул Мовсисяна, (в пойме реки Шалушка)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07:04:6400000:191</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с. Ново-Полтавское</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8A2A7D">
            <w:pPr>
              <w:pStyle w:val="ConsPlusNormal"/>
              <w:ind w:right="-62"/>
              <w:jc w:val="center"/>
              <w:rPr>
                <w:rFonts w:ascii="Times New Roman" w:hAnsi="Times New Roman" w:cs="Times New Roman"/>
                <w:sz w:val="22"/>
                <w:szCs w:val="22"/>
              </w:rPr>
            </w:pPr>
            <w:r>
              <w:rPr>
                <w:rFonts w:ascii="Times New Roman" w:hAnsi="Times New Roman" w:cs="Times New Roman"/>
                <w:sz w:val="22"/>
                <w:szCs w:val="22"/>
              </w:rPr>
              <w:t xml:space="preserve">07:03:0000000:2482 </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Майский</w:t>
            </w:r>
          </w:p>
        </w:tc>
      </w:tr>
      <w:tr w:rsidR="00A12B15" w:rsidTr="0076363C">
        <w:trPr>
          <w:trHeight w:val="892"/>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8A2A7D">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 xml:space="preserve">07:09:0100000:14 </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г Нальчик, ул им. Ч.Б.Мовсисяна, д б/н</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bCs/>
                <w:sz w:val="22"/>
                <w:szCs w:val="22"/>
                <w:shd w:val="clear" w:color="auto" w:fill="FFFFFF"/>
              </w:rPr>
              <w:t>07:07:2700000:48</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Респ. Кабардино-Балкарская, р-н Урванский, с. Герменчик, за чертой населенного пункта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07:07:2200000:566</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shd w:val="clear" w:color="auto" w:fill="F8F8F8"/>
              </w:rPr>
              <w:t>Кабардино-Балкарская республика, р-н Урванский, с Черная Речка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07:04:6300000:4211</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 с. Прималкинское</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07:07:2200000:237</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 р-н Урванский, с Черная Речка, за чертой населенного пункта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07:07:2200000:304</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shd w:val="clear" w:color="auto" w:fill="F8F8F8"/>
              </w:rPr>
              <w:t>Кабардино-Балкарская Республика, р-н Урванский, с Черная Речка, за чертой населенного пункта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07:08:1400000:1510</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shd w:val="clear" w:color="auto" w:fill="F8F8F8"/>
              </w:rPr>
              <w:t>Кабардино-Балкарская Республика, р-н Чегемский, с Шалушка, земли администрации, за чертой населенного пункта, в 4850 метрах к северо-востоку от с.п. Шалушка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07:08:1400000:224</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shd w:val="clear" w:color="auto" w:fill="F8F8F8"/>
              </w:rPr>
              <w:t>Кабардино-Балкарская Республика, р-н. Чегемский</w:t>
            </w:r>
          </w:p>
        </w:tc>
      </w:tr>
      <w:tr w:rsidR="00A12B15" w:rsidTr="0076363C">
        <w:trPr>
          <w:trHeight w:val="953"/>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8A2A7D">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07:08:1400000:246</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 р-н Чегемский, 1300 м на восток от поста ГАИ на ФАД "Кавказ"</w:t>
            </w:r>
          </w:p>
        </w:tc>
      </w:tr>
      <w:tr w:rsidR="00A12B15" w:rsidTr="0076363C">
        <w:trPr>
          <w:trHeight w:val="853"/>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8A2A7D">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07:08:1400000:340</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Чегемский, с Шалушка, земли администрации с.п.Шалушка,за чертой населенного пункта, в 1900 метрах на северо-восток от с.п.Шалушка .</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07:08:1400000:1610</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Чегемский, с Шалушка, за чертой населённого пункта, в 1500 м на восток от с.п.Шалушка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07:08:0000000:5554</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 р-н Чегемский, Полоса отвода ФАД М-29 "Кавказ" на участке "Обход г. Нальчик", на территории Чегемского района КБР, муниципального образования с.п. Шалушка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07:08:0000000:6905</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shd w:val="clear" w:color="auto" w:fill="F8F8F8"/>
              </w:rPr>
              <w:t>Респ Кабардино-Балкарская, Чегемский р-н, с Шалушка, по границе с.п. Шалушка и г.п. Чегем</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07:08:0000000:6647</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shd w:val="clear" w:color="auto" w:fill="F8F8F8"/>
              </w:rPr>
              <w:t>Кабардино-Балкарская Республика, р-н Чегемский, автомобильная дорога "Нальчик-Майский-Чегем"</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07:04:6400000:153</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shd w:val="clear" w:color="auto" w:fill="F8F8F8"/>
              </w:rPr>
              <w:t>Кабардино-Балкарская Республика, р-н. Прохладненский</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07:04:6400000:154</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shd w:val="clear" w:color="auto" w:fill="F8F8F8"/>
              </w:rPr>
              <w:t>Кабардино-Балкарская Республика, р-н. Прохладненский</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07:08:1400000:1597</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Чегемский, с Шалушка, за чертой населенного пункта, в 1,7 км к юго-западу от с.п. Шалушка</w:t>
            </w:r>
          </w:p>
          <w:p w:rsidR="00A12B15" w:rsidRDefault="00A12B15">
            <w:pPr>
              <w:pStyle w:val="ConsPlusNormal"/>
              <w:framePr w:hSpace="180" w:wrap="around" w:vAnchor="text" w:hAnchor="margin" w:y="493"/>
              <w:jc w:val="center"/>
              <w:rPr>
                <w:rFonts w:ascii="Times New Roman" w:hAnsi="Times New Roman" w:cs="Times New Roman"/>
                <w:sz w:val="22"/>
                <w:szCs w:val="22"/>
              </w:rPr>
            </w:pP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07:08:1400000:1922</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shd w:val="clear" w:color="auto" w:fill="F8F8F8"/>
              </w:rPr>
              <w:t>Кабардино-Балкарская Республика, р-н Чегемский, с Шалушка, за чертой населенного пункта, в 1,7 км к юго-западу от с.п. Шалушка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07:08:1400000:1935</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shd w:val="clear" w:color="auto" w:fill="F8F8F8"/>
              </w:rPr>
              <w:t>Кабардино-Балкарская Республика, Чегемский р-н, за чертой населенного пункта, в 1700 м. к северо-востоку от с.п. Шалушка</w:t>
            </w:r>
          </w:p>
        </w:tc>
      </w:tr>
      <w:tr w:rsidR="0076363C">
        <w:trPr>
          <w:trHeight w:val="276"/>
        </w:trPr>
        <w:tc>
          <w:tcPr>
            <w:tcW w:w="642" w:type="dxa"/>
            <w:vMerge/>
            <w:noWrap/>
            <w:vAlign w:val="center"/>
          </w:tcPr>
          <w:p w:rsidR="0076363C" w:rsidRDefault="0076363C"/>
        </w:tc>
        <w:tc>
          <w:tcPr>
            <w:tcW w:w="2619" w:type="dxa"/>
            <w:shd w:val="clear" w:color="FFFFFF" w:fill="FFFFFF"/>
            <w:noWrap/>
            <w:vAlign w:val="center"/>
          </w:tcPr>
          <w:p w:rsidR="0076363C" w:rsidRDefault="0076363C">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07:08:1400000:3392</w:t>
            </w:r>
          </w:p>
        </w:tc>
        <w:tc>
          <w:tcPr>
            <w:tcW w:w="6628" w:type="dxa"/>
            <w:shd w:val="clear" w:color="FFFFFF" w:fill="FFFFFF"/>
            <w:noWrap/>
            <w:vAlign w:val="center"/>
          </w:tcPr>
          <w:p w:rsidR="0076363C" w:rsidRDefault="0076363C">
            <w:pPr>
              <w:pStyle w:val="ConsPlusNormal"/>
              <w:framePr w:hSpace="180" w:wrap="around" w:vAnchor="text" w:hAnchor="margin" w:y="493"/>
              <w:jc w:val="center"/>
              <w:rPr>
                <w:rFonts w:ascii="Times New Roman" w:hAnsi="Times New Roman" w:cs="Times New Roman"/>
                <w:sz w:val="22"/>
                <w:szCs w:val="22"/>
                <w:shd w:val="clear" w:color="auto" w:fill="F8F8F8"/>
              </w:rPr>
            </w:pPr>
            <w:r w:rsidRPr="0076363C">
              <w:rPr>
                <w:rFonts w:ascii="Times New Roman" w:hAnsi="Times New Roman" w:cs="Times New Roman"/>
                <w:sz w:val="22"/>
                <w:szCs w:val="22"/>
                <w:shd w:val="clear" w:color="auto" w:fill="F8F8F8"/>
              </w:rPr>
              <w:t>Кабардино-Балкарская Республика, р-н Прохладненский, автомобильная дорога "Прохладный-Н.Покровский-Прималкинское-Ново-Полтавское"</w:t>
            </w:r>
          </w:p>
        </w:tc>
      </w:tr>
      <w:tr w:rsidR="00A12B15" w:rsidTr="0076363C">
        <w:trPr>
          <w:trHeight w:val="891"/>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8A2A7D">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07:08:1200000:233</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Чегемский, с Шалушка, за чертой населенного пункта в 5 км. на восток от с.п. Шалушка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07:08:1400000:2057</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shd w:val="clear" w:color="auto" w:fill="F8F8F8"/>
              </w:rPr>
              <w:t>Кабардино-Балкарская Республика, Чегемский р-н, за чертой населенного пункта, в 1750 м. к северо-востоку от с.п. Шалушка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07:07:2200000:213</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Респ. Кабардино-Балкарская, р-н Урванский, с. Герменчик, за чертой населенного пункта</w:t>
            </w:r>
          </w:p>
        </w:tc>
      </w:tr>
      <w:tr w:rsidR="0076363C">
        <w:trPr>
          <w:trHeight w:val="276"/>
        </w:trPr>
        <w:tc>
          <w:tcPr>
            <w:tcW w:w="642" w:type="dxa"/>
            <w:vMerge/>
            <w:noWrap/>
            <w:vAlign w:val="center"/>
          </w:tcPr>
          <w:p w:rsidR="0076363C" w:rsidRDefault="0076363C"/>
        </w:tc>
        <w:tc>
          <w:tcPr>
            <w:tcW w:w="2619" w:type="dxa"/>
            <w:shd w:val="clear" w:color="FFFFFF" w:fill="FFFFFF"/>
            <w:noWrap/>
            <w:vAlign w:val="center"/>
          </w:tcPr>
          <w:p w:rsidR="0076363C" w:rsidRDefault="0076363C">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07:07:2700000:325</w:t>
            </w:r>
          </w:p>
        </w:tc>
        <w:tc>
          <w:tcPr>
            <w:tcW w:w="6628" w:type="dxa"/>
            <w:shd w:val="clear" w:color="FFFFFF" w:fill="FFFFFF"/>
            <w:noWrap/>
            <w:vAlign w:val="center"/>
          </w:tcPr>
          <w:p w:rsidR="0076363C" w:rsidRDefault="0076363C">
            <w:pPr>
              <w:pStyle w:val="ConsPlusNormal"/>
              <w:framePr w:hSpace="180" w:wrap="around" w:vAnchor="text" w:hAnchor="margin" w:y="493"/>
              <w:jc w:val="center"/>
              <w:rPr>
                <w:rFonts w:ascii="Times New Roman" w:hAnsi="Times New Roman" w:cs="Times New Roman"/>
                <w:sz w:val="22"/>
                <w:szCs w:val="22"/>
              </w:rPr>
            </w:pPr>
            <w:r w:rsidRPr="0076363C">
              <w:rPr>
                <w:rFonts w:ascii="Times New Roman" w:hAnsi="Times New Roman" w:cs="Times New Roman"/>
                <w:sz w:val="22"/>
                <w:szCs w:val="22"/>
              </w:rPr>
              <w:t xml:space="preserve">Кабардино-Балкарская Республика, Урванский р-н, с. Герменчик, </w:t>
            </w:r>
            <w:r w:rsidRPr="0076363C">
              <w:rPr>
                <w:rFonts w:ascii="Times New Roman" w:hAnsi="Times New Roman" w:cs="Times New Roman"/>
                <w:sz w:val="22"/>
                <w:szCs w:val="22"/>
              </w:rPr>
              <w:lastRenderedPageBreak/>
              <w:t>за чертой населенного пункта</w:t>
            </w:r>
          </w:p>
        </w:tc>
      </w:tr>
      <w:tr w:rsidR="00A12B15" w:rsidTr="0076363C">
        <w:trPr>
          <w:trHeight w:val="89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8A2A7D">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07:08:1400000:1505</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Чегемский, с Шалушка, за чертой населенного пункта на северо - восток 5100 м. от с.п. Шалушка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07:04:6300000:4176</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shd w:val="clear" w:color="auto" w:fill="F8F8F8"/>
              </w:rPr>
              <w:t>Кабардино-Балкарская Республика, р-н. Прохладненский</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07:04:6400000:11</w:t>
            </w:r>
            <w:r>
              <w:rPr>
                <w:rFonts w:ascii="Times New Roman" w:hAnsi="Times New Roman" w:cs="Times New Roman"/>
                <w:sz w:val="22"/>
                <w:szCs w:val="22"/>
                <w:lang w:val="en-US"/>
              </w:rPr>
              <w:t>3</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07:09:0100000:29953</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shd w:val="clear" w:color="auto" w:fill="F8F8F8"/>
              </w:rPr>
              <w:t>Респ. Кабардино-Балкарская, г. Нальчик, ул. Мовсисяна</w:t>
            </w:r>
          </w:p>
        </w:tc>
      </w:tr>
      <w:tr w:rsidR="00A12B15" w:rsidTr="0076363C">
        <w:trPr>
          <w:trHeight w:val="963"/>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8A2A7D">
            <w:pPr>
              <w:jc w:val="center"/>
              <w:rPr>
                <w:sz w:val="22"/>
                <w:szCs w:val="22"/>
              </w:rPr>
            </w:pPr>
            <w:r>
              <w:rPr>
                <w:sz w:val="22"/>
                <w:szCs w:val="22"/>
              </w:rPr>
              <w:t>07:04:0000000:1799</w:t>
            </w:r>
          </w:p>
        </w:tc>
        <w:tc>
          <w:tcPr>
            <w:tcW w:w="6628" w:type="dxa"/>
            <w:vMerge w:val="restart"/>
            <w:shd w:val="clear" w:color="FFFFFF" w:fill="FFFFFF"/>
            <w:noWrap/>
            <w:vAlign w:val="center"/>
          </w:tcPr>
          <w:p w:rsidR="00A12B15" w:rsidRDefault="00671B0F">
            <w:pPr>
              <w:jc w:val="center"/>
              <w:rPr>
                <w:color w:val="000000"/>
                <w:sz w:val="22"/>
                <w:szCs w:val="22"/>
              </w:rPr>
            </w:pPr>
            <w:r>
              <w:rPr>
                <w:sz w:val="22"/>
                <w:szCs w:val="22"/>
              </w:rPr>
              <w:t>Кабардино-Балкарская Республика, р-н Прохладненский, автомобильная дорога "Прохладный-Н.Покровский-Прималкинское-Ново-Полтавское"</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8A2A7D">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07:08:0000000:6683</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Чегемский, с Шалушка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07:08:1400000:1603</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Чегемский, Ориентир: в границах мцницивальрого образования Шалушка, 1800 метров на Восток от поста ГАИ "Шалушка"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07:09:0101006:70</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г Нальчик, ул им. Ч.Б.Мовсисяна, (в пойме реки Шалушка)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07:04:6300000:4230</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07:08:1400000:2110</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Респ Кабардино-Балкарская, Чегемский р-н, с. Шалушка, в 1350 метрах к юго-востоку от с.п. Шалушка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07:07:2200000:226</w:t>
            </w:r>
          </w:p>
        </w:tc>
        <w:tc>
          <w:tcPr>
            <w:tcW w:w="6628" w:type="dxa"/>
            <w:vMerge w:val="restart"/>
            <w:shd w:val="clear" w:color="FFFFFF" w:fill="FFFFFF"/>
            <w:noWrap/>
            <w:vAlign w:val="center"/>
          </w:tcPr>
          <w:p w:rsidR="00A12B15" w:rsidRDefault="00671B0F">
            <w:pPr>
              <w:pStyle w:val="ConsPlusNormal"/>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 р-н Урванский, с Черная Речка, за чертой н/п</w:t>
            </w:r>
          </w:p>
          <w:p w:rsidR="00A12B15" w:rsidRDefault="00A12B15">
            <w:pPr>
              <w:pStyle w:val="ConsPlusNormal"/>
              <w:framePr w:hSpace="180" w:wrap="around" w:vAnchor="text" w:hAnchor="margin" w:y="493"/>
              <w:jc w:val="center"/>
              <w:rPr>
                <w:rFonts w:ascii="Times New Roman" w:hAnsi="Times New Roman" w:cs="Times New Roman"/>
                <w:sz w:val="22"/>
                <w:szCs w:val="22"/>
              </w:rPr>
            </w:pP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07:08:1400000:2135</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Чегемский р-н, с Шалушка, за чертой населенного пункта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07:07:2700000:42</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Респ. Кабардино-Балкарская, р-н Урванский, с. Герменчик, за чертой населенного пункта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07:03:1800000:136</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Майский</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 xml:space="preserve">07:04:6300000:4246 </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 р-н Прохладненский, с Прималкинское, в границах земель м.о.с.п. Прималкинское</w:t>
            </w:r>
          </w:p>
        </w:tc>
      </w:tr>
      <w:tr w:rsidR="00A12B15">
        <w:trPr>
          <w:trHeight w:val="736"/>
        </w:trPr>
        <w:tc>
          <w:tcPr>
            <w:tcW w:w="642" w:type="dxa"/>
            <w:vMerge/>
            <w:noWrap/>
            <w:vAlign w:val="center"/>
          </w:tcPr>
          <w:p w:rsidR="00A12B15" w:rsidRDefault="00A12B15"/>
        </w:tc>
        <w:tc>
          <w:tcPr>
            <w:tcW w:w="2619" w:type="dxa"/>
            <w:vMerge w:val="restart"/>
            <w:shd w:val="clear" w:color="FFFFFF" w:fill="FFFFFF"/>
            <w:noWrap/>
            <w:vAlign w:val="center"/>
          </w:tcPr>
          <w:p w:rsidR="00A12B15" w:rsidRPr="00671B0F" w:rsidRDefault="00671B0F" w:rsidP="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07:04:6400000:280</w:t>
            </w:r>
          </w:p>
        </w:tc>
        <w:tc>
          <w:tcPr>
            <w:tcW w:w="6628" w:type="dxa"/>
            <w:vMerge w:val="restart"/>
            <w:shd w:val="clear" w:color="FFFFFF" w:fill="FFFFFF"/>
            <w:noWrap/>
            <w:vAlign w:val="center"/>
          </w:tcPr>
          <w:p w:rsidR="00A12B15" w:rsidRDefault="00671B0F">
            <w:pPr>
              <w:spacing w:after="300"/>
              <w:jc w:val="center"/>
              <w:rPr>
                <w:sz w:val="22"/>
                <w:szCs w:val="22"/>
              </w:rPr>
            </w:pPr>
            <w:r>
              <w:rPr>
                <w:sz w:val="22"/>
                <w:szCs w:val="22"/>
              </w:rPr>
              <w:t>Кабардино-Балкарская Республика, р-н Прохладненский, с Ново-Полтавское</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07:07:2700000:118</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Урванский, с Герменчик, за чертой населенного пункта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07:07:2700000:34</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Респ. Кабардино-Балкарская, р-н Урванский, с. Герменчик, за чертой населенного пункта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07:07:2700000:41</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Респ. Кабардино-Балкарская, р-н Урванский, с. Герменчик, за чертой населенного пункта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07:07:2700000:43</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Урванский, с Герменчик, за чертой населенного пункта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07:07:2700000:44</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Респ. Кабардино-Балкарская, р-н Урванский, с. Герменчик, за чертой населенного пункта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07:07:2700000:85</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Урванский, с. Герменчик, за чертой населенного пункта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07:07:2700000:86</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Урванский, с. Герменчик, за чертой населенного пункта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07:07:2700000:87</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Урванский, с. Герменчик, за чертой населенного пункта</w:t>
            </w:r>
          </w:p>
        </w:tc>
      </w:tr>
      <w:tr w:rsidR="00A12B15" w:rsidTr="0076363C">
        <w:trPr>
          <w:trHeight w:val="700"/>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8A2A7D">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07:07:2700000:91</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 Урванский р-н, с Герменчик, за чертой населенного пункта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07:07:2200000:186</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 xml:space="preserve">Респ. Кабардино-Балкарская, р-н Урванский, с. Герменчик, за </w:t>
            </w:r>
            <w:r>
              <w:rPr>
                <w:rFonts w:ascii="Times New Roman" w:hAnsi="Times New Roman" w:cs="Times New Roman"/>
                <w:sz w:val="22"/>
                <w:szCs w:val="22"/>
              </w:rPr>
              <w:lastRenderedPageBreak/>
              <w:t>чертой населенного пункта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07:07:2200000:218</w:t>
            </w:r>
          </w:p>
        </w:tc>
        <w:tc>
          <w:tcPr>
            <w:tcW w:w="6628" w:type="dxa"/>
            <w:vMerge w:val="restart"/>
            <w:shd w:val="clear" w:color="FFFFFF" w:fill="FFFFFF"/>
            <w:noWrap/>
            <w:vAlign w:val="center"/>
          </w:tcPr>
          <w:p w:rsidR="00A12B15" w:rsidRDefault="00671B0F">
            <w:pPr>
              <w:pStyle w:val="ConsPlusNormal"/>
              <w:jc w:val="center"/>
              <w:rPr>
                <w:rFonts w:ascii="Times New Roman" w:hAnsi="Times New Roman" w:cs="Times New Roman"/>
                <w:sz w:val="22"/>
                <w:szCs w:val="22"/>
              </w:rPr>
            </w:pPr>
            <w:r>
              <w:rPr>
                <w:rFonts w:ascii="Times New Roman" w:hAnsi="Times New Roman" w:cs="Times New Roman"/>
                <w:sz w:val="22"/>
                <w:szCs w:val="22"/>
              </w:rPr>
              <w:t>Респ. Кабардино-Балкарская, р-н Урванский, с. Черная Речка</w:t>
            </w:r>
          </w:p>
          <w:p w:rsidR="00A12B15" w:rsidRDefault="00A12B15">
            <w:pPr>
              <w:pStyle w:val="ConsPlusNormal"/>
              <w:framePr w:hSpace="180" w:wrap="around" w:vAnchor="text" w:hAnchor="margin" w:y="493"/>
              <w:jc w:val="center"/>
              <w:rPr>
                <w:rFonts w:ascii="Times New Roman" w:hAnsi="Times New Roman" w:cs="Times New Roman"/>
                <w:sz w:val="22"/>
                <w:szCs w:val="22"/>
              </w:rPr>
            </w:pP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8A2A7D">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07:07:2200000:257</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Урванский, с Герменчик, за чертой населенного пункта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07:07:2200000:300</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Урванский, с Черная Речка, за чертой населенного пункта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07:07:2200000:301</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Урванский, с Черная Речка, за чертой населенного пункта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07:07:2200000:302</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Урванский, с Черная Речка, за чертой населенного пункта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07:07:2200000:310</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Урванский, с Черная Речка, за чертой населенного пункта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07:08:1200000:189</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Чегемский муниципальный, с Шалушка, с.п.Шалушка, за чертой населенного пункта, в 5 км. к востоку от с.п. Шалушка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07:08:1400000:77</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 Чегемский р-н,1,5 км на СВ от ФАД "Кавказ", в районе пруда и зернотока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07:09:0101006:69</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г Нальчик, ул им. Ч.Б. Мовсисяна, (в пойме реки Шалушка)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07:08:0000000:7143</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Чегемский р-н, с Шалушка</w:t>
            </w:r>
          </w:p>
          <w:p w:rsidR="00A12B15" w:rsidRDefault="00A12B15">
            <w:pPr>
              <w:pStyle w:val="ConsPlusNormal"/>
              <w:framePr w:hSpace="180" w:wrap="around" w:vAnchor="text" w:hAnchor="margin" w:y="493"/>
              <w:jc w:val="center"/>
              <w:rPr>
                <w:rFonts w:ascii="Times New Roman" w:hAnsi="Times New Roman" w:cs="Times New Roman"/>
                <w:sz w:val="22"/>
                <w:szCs w:val="22"/>
              </w:rPr>
            </w:pP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07:08:1400000:2075</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Респ Кабардино-Балкарская, Чегемский р-н, с.п. Шалушка, за чертой населенного пункта, в 1660 м. на восток от с.п. Шалушка</w:t>
            </w:r>
          </w:p>
          <w:p w:rsidR="00A12B15" w:rsidRDefault="00A12B15">
            <w:pPr>
              <w:pStyle w:val="ConsPlusNormal"/>
              <w:framePr w:hSpace="180" w:wrap="around" w:vAnchor="text" w:hAnchor="margin" w:y="493"/>
              <w:jc w:val="center"/>
              <w:rPr>
                <w:rFonts w:ascii="Times New Roman" w:hAnsi="Times New Roman" w:cs="Times New Roman"/>
                <w:sz w:val="22"/>
                <w:szCs w:val="22"/>
              </w:rPr>
            </w:pPr>
          </w:p>
        </w:tc>
      </w:tr>
      <w:tr w:rsidR="00A12B15">
        <w:trPr>
          <w:trHeight w:val="276"/>
        </w:trPr>
        <w:tc>
          <w:tcPr>
            <w:tcW w:w="642" w:type="dxa"/>
            <w:vMerge/>
            <w:noWrap/>
            <w:vAlign w:val="center"/>
          </w:tcPr>
          <w:p w:rsidR="00A12B15" w:rsidRDefault="00A12B15"/>
        </w:tc>
        <w:tc>
          <w:tcPr>
            <w:tcW w:w="2619" w:type="dxa"/>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07:08:1400000:2150</w:t>
            </w:r>
          </w:p>
        </w:tc>
        <w:tc>
          <w:tcPr>
            <w:tcW w:w="6628" w:type="dxa"/>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Чегемский р-н., с. Шалушка, за чертой населенного пункта, в 2830 м на северо-восток от с.п. Шалушка</w:t>
            </w:r>
          </w:p>
          <w:p w:rsidR="00A12B15" w:rsidRDefault="00A12B15">
            <w:pPr>
              <w:pStyle w:val="ConsPlusNormal"/>
              <w:framePr w:hSpace="180" w:wrap="around" w:vAnchor="text" w:hAnchor="margin" w:y="493"/>
              <w:jc w:val="center"/>
              <w:rPr>
                <w:rFonts w:ascii="Times New Roman" w:hAnsi="Times New Roman" w:cs="Times New Roman"/>
                <w:sz w:val="22"/>
                <w:szCs w:val="22"/>
              </w:rPr>
            </w:pP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07:08:1200000:547</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shd w:val="clear" w:color="auto" w:fill="F8F8F8"/>
              </w:rPr>
              <w:t>Кабардино-Балкарская респ., Чегемский р-н, с. Шалушка, за чертой населенного пункта, в 4850 метрах к востоку от с.п.Шалушка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07:08:1200000:126</w:t>
            </w:r>
          </w:p>
          <w:p w:rsidR="00A12B15" w:rsidRDefault="00A12B15">
            <w:pPr>
              <w:pStyle w:val="ConsPlusNormal"/>
              <w:framePr w:hSpace="180" w:wrap="around" w:vAnchor="text" w:hAnchor="margin" w:y="493"/>
              <w:jc w:val="center"/>
              <w:rPr>
                <w:rFonts w:ascii="Times New Roman" w:hAnsi="Times New Roman" w:cs="Times New Roman"/>
                <w:sz w:val="22"/>
                <w:szCs w:val="22"/>
              </w:rPr>
            </w:pP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 р-н Чегемский, с.п. Шалушка, за чертой населенного пункта в 5 км. на восток от с.п. Шалушка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07:08:1400000:2347</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shd w:val="clear" w:color="auto" w:fill="F8F8F8"/>
              </w:rPr>
              <w:t>Кабардино-Балкарская Республика, Чегемский р-н, с Шалушка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07:07:2200000:212</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shd w:val="clear" w:color="auto" w:fill="F8F8F8"/>
              </w:rPr>
              <w:t>Респ. Кабардино-Балкарская, р-н Урванский, с. Герменчик, за чертой населенного пункта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07:07:2200000:774</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shd w:val="clear" w:color="auto" w:fill="F8F8F8"/>
              </w:rPr>
              <w:t>Кабардино-Балкарская Республика, Урванский район, с.п. Черная Речка, за чертой населенного пункта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07:08:1400000:1457</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shd w:val="clear" w:color="auto" w:fill="F8F8F8"/>
              </w:rPr>
              <w:t>Кабардино-Балкарская Республика, р-н Чегемский, с. Шалушка, земли администрации, за чертой населенного пункта, автодороги Нальчик-Майский-Чегем, слева на 1 км.</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07:07:2200000:775</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shd w:val="clear" w:color="auto" w:fill="F8F8F8"/>
              </w:rPr>
              <w:t>Кабардино-Балкарская Республика, Урванский р-н, с Черная Речка, за чертой населенного пункта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8A2A7D">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07:08:1200000:77</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Чегемский, земли администрации с.Шалушка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07:04:6400000:538</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shd w:val="clear" w:color="auto" w:fill="F8F8F8"/>
              </w:rPr>
              <w:t>Респ Кабардино-Балкарская, Прохладненский р-н, в границах муниципального образования сельского поселения с. Ново-Полтавское</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8A2A7D">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07:03:0000000:8</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Майский</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07:07:2200000:299</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Урванский, с Черная Речка, за чертой населенного пункта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rPr>
            </w:pPr>
            <w:r>
              <w:rPr>
                <w:rFonts w:ascii="Times New Roman" w:hAnsi="Times New Roman" w:cs="Times New Roman"/>
              </w:rPr>
              <w:t>07:07:2200000:33</w:t>
            </w:r>
          </w:p>
        </w:tc>
        <w:tc>
          <w:tcPr>
            <w:tcW w:w="6628" w:type="dxa"/>
            <w:vMerge w:val="restart"/>
            <w:shd w:val="clear" w:color="FFFFFF" w:fill="FFFFFF"/>
            <w:noWrap/>
            <w:vAlign w:val="center"/>
          </w:tcPr>
          <w:p w:rsidR="00A12B15" w:rsidRDefault="00671B0F">
            <w:pPr>
              <w:spacing w:after="300"/>
              <w:jc w:val="center"/>
              <w:rPr>
                <w:sz w:val="20"/>
                <w:szCs w:val="20"/>
              </w:rPr>
            </w:pPr>
            <w:r>
              <w:rPr>
                <w:sz w:val="20"/>
                <w:szCs w:val="20"/>
              </w:rPr>
              <w:t>Респ. Кабардино-Балкарская, р-н Урванский, с. Герменчик, НУП на 51 км.</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76363C">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 xml:space="preserve">07:07:0000000:4765 </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shd w:val="clear" w:color="auto" w:fill="F8F8F8"/>
              </w:rPr>
              <w:t>Респ. Кабардино-Балкарская, р-н Урванский, автодорога Нальчик-</w:t>
            </w:r>
            <w:r>
              <w:rPr>
                <w:rFonts w:ascii="Times New Roman" w:hAnsi="Times New Roman" w:cs="Times New Roman"/>
                <w:sz w:val="22"/>
                <w:szCs w:val="22"/>
                <w:shd w:val="clear" w:color="auto" w:fill="F8F8F8"/>
              </w:rPr>
              <w:lastRenderedPageBreak/>
              <w:t>Майский</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8A2A7D">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07:07:0000000:4758</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Респ. Кабардино-Балкарская, р-н Урванский, с. Герменчик</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07:04:6200000:281</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07:10:0101033:333</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г Прохладный, ул. Остапенко, 35а</w:t>
            </w:r>
          </w:p>
        </w:tc>
      </w:tr>
      <w:tr w:rsidR="00A12B15">
        <w:trPr>
          <w:trHeight w:val="276"/>
        </w:trPr>
        <w:tc>
          <w:tcPr>
            <w:tcW w:w="642" w:type="dxa"/>
            <w:vMerge/>
            <w:noWrap/>
            <w:vAlign w:val="center"/>
          </w:tcPr>
          <w:p w:rsidR="00A12B15" w:rsidRDefault="00A12B15"/>
        </w:tc>
        <w:tc>
          <w:tcPr>
            <w:tcW w:w="2619" w:type="dxa"/>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07:04:0000000:358</w:t>
            </w:r>
          </w:p>
        </w:tc>
        <w:tc>
          <w:tcPr>
            <w:tcW w:w="6628" w:type="dxa"/>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rsidP="008A2A7D">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07:04:0000000:1548</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07:04:6300000:4240</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07:04:5600000:959</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07:08:1400000:2565</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КБР, Чегемский район, с. Шалушка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07:08:1400000:2570</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Чегемский р-н, с Шалушка, земли администрации, за чертой населенного пункта, в 4850 метрах к северо-востоку от с.п.Шалушка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07:08:1400000:2459</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Чегемский р-н</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07:08:1400000:84</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Чегемский</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07:09:0101006:464</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КБР, г. Нальчик, ул. Мовсисяна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07:09:0101006:465</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КБР, г. Нальчик, ул. Мовсисяна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07:09:0101006:466</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КБР, г. Нальчик, ул. Мовсисяна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07:09:0101006:467</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КБР, г. Нальчик, ул. Мовсисяна</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07:04:6400000:197</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sz w:val="22"/>
                <w:szCs w:val="22"/>
              </w:rPr>
            </w:pPr>
            <w:r>
              <w:rPr>
                <w:rFonts w:ascii="Times New Roman" w:hAnsi="Times New Roman" w:cs="Times New Roman"/>
                <w:sz w:val="22"/>
                <w:szCs w:val="22"/>
              </w:rPr>
              <w:t>Кабардино-Балкарская Республика, р-н. Прохладненский</w:t>
            </w:r>
          </w:p>
        </w:tc>
      </w:tr>
      <w:tr w:rsidR="00A12B15">
        <w:trPr>
          <w:trHeight w:val="276"/>
        </w:trPr>
        <w:tc>
          <w:tcPr>
            <w:tcW w:w="642" w:type="dxa"/>
            <w:vMerge/>
            <w:noWrap/>
            <w:vAlign w:val="center"/>
          </w:tcPr>
          <w:p w:rsidR="00A12B15" w:rsidRDefault="00A12B15"/>
        </w:tc>
        <w:tc>
          <w:tcPr>
            <w:tcW w:w="2619"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color w:val="000000"/>
                <w:sz w:val="22"/>
                <w:szCs w:val="22"/>
              </w:rPr>
            </w:pPr>
            <w:r>
              <w:rPr>
                <w:rFonts w:ascii="Times New Roman" w:hAnsi="Times New Roman" w:cs="Times New Roman"/>
                <w:color w:val="000000"/>
                <w:sz w:val="22"/>
                <w:szCs w:val="22"/>
              </w:rPr>
              <w:t>07:03:1800000:135</w:t>
            </w:r>
          </w:p>
        </w:tc>
        <w:tc>
          <w:tcPr>
            <w:tcW w:w="6628" w:type="dxa"/>
            <w:vMerge w:val="restart"/>
            <w:shd w:val="clear" w:color="FFFFFF" w:fill="FFFFFF"/>
            <w:noWrap/>
            <w:vAlign w:val="center"/>
          </w:tcPr>
          <w:p w:rsidR="00A12B15" w:rsidRDefault="00671B0F">
            <w:pPr>
              <w:pStyle w:val="ConsPlusNormal"/>
              <w:framePr w:hSpace="180" w:wrap="around" w:vAnchor="text" w:hAnchor="margin" w:y="493"/>
              <w:jc w:val="center"/>
              <w:rPr>
                <w:rFonts w:ascii="Times New Roman" w:hAnsi="Times New Roman" w:cs="Times New Roman"/>
                <w:color w:val="000000"/>
                <w:sz w:val="22"/>
                <w:szCs w:val="22"/>
              </w:rPr>
            </w:pPr>
            <w:r>
              <w:rPr>
                <w:rFonts w:ascii="Times New Roman" w:hAnsi="Times New Roman" w:cs="Times New Roman"/>
                <w:color w:val="000000"/>
                <w:sz w:val="22"/>
                <w:szCs w:val="22"/>
              </w:rPr>
              <w:t>Кабардино-Балкарская Республика, Майский район</w:t>
            </w:r>
          </w:p>
        </w:tc>
      </w:tr>
      <w:tr w:rsidR="00CA1E37">
        <w:trPr>
          <w:trHeight w:val="276"/>
        </w:trPr>
        <w:tc>
          <w:tcPr>
            <w:tcW w:w="642" w:type="dxa"/>
            <w:vMerge/>
            <w:noWrap/>
            <w:vAlign w:val="center"/>
          </w:tcPr>
          <w:p w:rsidR="00CA1E37" w:rsidRDefault="00CA1E37" w:rsidP="00CA1E37"/>
        </w:tc>
        <w:tc>
          <w:tcPr>
            <w:tcW w:w="2619" w:type="dxa"/>
            <w:shd w:val="clear" w:color="FFFFFF" w:fill="FFFFFF"/>
            <w:noWrap/>
            <w:vAlign w:val="center"/>
          </w:tcPr>
          <w:p w:rsidR="00CA1E37" w:rsidRPr="00CA1E37" w:rsidRDefault="00CA1E37" w:rsidP="00CA1E37">
            <w:pPr>
              <w:pStyle w:val="ConsPlusNormal"/>
              <w:jc w:val="center"/>
              <w:rPr>
                <w:rFonts w:ascii="Times New Roman" w:hAnsi="Times New Roman" w:cs="Times New Roman"/>
                <w:color w:val="000000"/>
                <w:sz w:val="22"/>
                <w:szCs w:val="22"/>
              </w:rPr>
            </w:pPr>
            <w:r w:rsidRPr="00CA1E37">
              <w:rPr>
                <w:rFonts w:ascii="Times New Roman" w:hAnsi="Times New Roman" w:cs="Times New Roman"/>
                <w:color w:val="000000"/>
                <w:sz w:val="22"/>
                <w:szCs w:val="22"/>
              </w:rPr>
              <w:t>07:08:1200000:617</w:t>
            </w:r>
          </w:p>
        </w:tc>
        <w:tc>
          <w:tcPr>
            <w:tcW w:w="6628" w:type="dxa"/>
            <w:shd w:val="clear" w:color="FFFFFF" w:fill="FFFFFF"/>
            <w:noWrap/>
            <w:vAlign w:val="center"/>
          </w:tcPr>
          <w:p w:rsidR="00CA1E37" w:rsidRPr="00CA1E37" w:rsidRDefault="00CA1E37" w:rsidP="00CA1E37">
            <w:pPr>
              <w:pStyle w:val="ConsPlusNormal"/>
              <w:jc w:val="center"/>
              <w:rPr>
                <w:rFonts w:ascii="Times New Roman" w:hAnsi="Times New Roman" w:cs="Times New Roman"/>
                <w:color w:val="000000"/>
                <w:sz w:val="22"/>
                <w:szCs w:val="22"/>
              </w:rPr>
            </w:pPr>
            <w:r w:rsidRPr="00CA1E37">
              <w:rPr>
                <w:rFonts w:ascii="Times New Roman" w:hAnsi="Times New Roman" w:cs="Times New Roman"/>
                <w:color w:val="000000"/>
                <w:sz w:val="22"/>
                <w:szCs w:val="22"/>
              </w:rPr>
              <w:t>Кабардино-Балкарская Республика, Чегемский р-н, за чертой населенного пункта с.Шалушка</w:t>
            </w:r>
          </w:p>
        </w:tc>
      </w:tr>
      <w:tr w:rsidR="00CA1E37">
        <w:trPr>
          <w:trHeight w:val="276"/>
        </w:trPr>
        <w:tc>
          <w:tcPr>
            <w:tcW w:w="642" w:type="dxa"/>
            <w:vMerge/>
            <w:noWrap/>
            <w:vAlign w:val="center"/>
          </w:tcPr>
          <w:p w:rsidR="00CA1E37" w:rsidRDefault="00CA1E37" w:rsidP="00CA1E37"/>
        </w:tc>
        <w:tc>
          <w:tcPr>
            <w:tcW w:w="2619" w:type="dxa"/>
            <w:shd w:val="clear" w:color="FFFFFF" w:fill="FFFFFF"/>
            <w:noWrap/>
            <w:vAlign w:val="center"/>
          </w:tcPr>
          <w:p w:rsidR="00CA1E37" w:rsidRPr="00CA1E37" w:rsidRDefault="00CA1E37" w:rsidP="00CA1E37">
            <w:pPr>
              <w:pStyle w:val="ConsPlusNormal"/>
              <w:jc w:val="center"/>
              <w:rPr>
                <w:rFonts w:ascii="Times New Roman" w:hAnsi="Times New Roman" w:cs="Times New Roman"/>
                <w:color w:val="000000"/>
                <w:sz w:val="22"/>
                <w:szCs w:val="22"/>
              </w:rPr>
            </w:pPr>
            <w:r w:rsidRPr="00CA1E37">
              <w:rPr>
                <w:rFonts w:ascii="Times New Roman" w:hAnsi="Times New Roman" w:cs="Times New Roman"/>
                <w:color w:val="000000"/>
                <w:sz w:val="22"/>
                <w:szCs w:val="22"/>
              </w:rPr>
              <w:t>07:04:6400000:619</w:t>
            </w:r>
          </w:p>
        </w:tc>
        <w:tc>
          <w:tcPr>
            <w:tcW w:w="6628" w:type="dxa"/>
            <w:shd w:val="clear" w:color="FFFFFF" w:fill="FFFFFF"/>
            <w:noWrap/>
            <w:vAlign w:val="center"/>
          </w:tcPr>
          <w:p w:rsidR="00CA1E37" w:rsidRPr="00CA1E37" w:rsidRDefault="00CA1E37" w:rsidP="00CA1E37">
            <w:pPr>
              <w:pStyle w:val="ConsPlusNormal"/>
              <w:jc w:val="center"/>
              <w:rPr>
                <w:rFonts w:ascii="Times New Roman" w:hAnsi="Times New Roman" w:cs="Times New Roman"/>
                <w:color w:val="000000"/>
                <w:sz w:val="22"/>
                <w:szCs w:val="22"/>
              </w:rPr>
            </w:pPr>
            <w:r w:rsidRPr="00CA1E37">
              <w:rPr>
                <w:rFonts w:ascii="Times New Roman" w:hAnsi="Times New Roman" w:cs="Times New Roman"/>
                <w:color w:val="000000"/>
                <w:sz w:val="22"/>
                <w:szCs w:val="22"/>
              </w:rPr>
              <w:t>Кабардино-Балкарская Республика, Прохладненский р-н, с Ново-Полтавское, в границах земель муниципального образование с.п. Ново-Полтавское</w:t>
            </w:r>
          </w:p>
        </w:tc>
      </w:tr>
      <w:tr w:rsidR="00CA1E37">
        <w:trPr>
          <w:trHeight w:val="276"/>
        </w:trPr>
        <w:tc>
          <w:tcPr>
            <w:tcW w:w="642" w:type="dxa"/>
            <w:vMerge/>
            <w:noWrap/>
            <w:vAlign w:val="center"/>
          </w:tcPr>
          <w:p w:rsidR="00CA1E37" w:rsidRDefault="00CA1E37" w:rsidP="00CA1E37"/>
        </w:tc>
        <w:tc>
          <w:tcPr>
            <w:tcW w:w="2619" w:type="dxa"/>
            <w:shd w:val="clear" w:color="FFFFFF" w:fill="FFFFFF"/>
            <w:noWrap/>
            <w:vAlign w:val="center"/>
          </w:tcPr>
          <w:p w:rsidR="00CA1E37" w:rsidRPr="00CA1E37" w:rsidRDefault="00CA1E37" w:rsidP="00CA1E37">
            <w:pPr>
              <w:pStyle w:val="ConsPlusNormal"/>
              <w:jc w:val="center"/>
              <w:rPr>
                <w:rFonts w:ascii="Times New Roman" w:hAnsi="Times New Roman" w:cs="Times New Roman"/>
                <w:color w:val="000000"/>
                <w:sz w:val="22"/>
                <w:szCs w:val="22"/>
              </w:rPr>
            </w:pPr>
            <w:r w:rsidRPr="00CA1E37">
              <w:rPr>
                <w:rFonts w:ascii="Times New Roman" w:hAnsi="Times New Roman" w:cs="Times New Roman"/>
                <w:color w:val="000000"/>
                <w:sz w:val="22"/>
                <w:szCs w:val="22"/>
              </w:rPr>
              <w:t>07:04:6400000:620</w:t>
            </w:r>
          </w:p>
        </w:tc>
        <w:tc>
          <w:tcPr>
            <w:tcW w:w="6628" w:type="dxa"/>
            <w:shd w:val="clear" w:color="FFFFFF" w:fill="FFFFFF"/>
            <w:noWrap/>
            <w:vAlign w:val="center"/>
          </w:tcPr>
          <w:p w:rsidR="00CA1E37" w:rsidRPr="00CA1E37" w:rsidRDefault="00CA1E37" w:rsidP="00CA1E37">
            <w:pPr>
              <w:pStyle w:val="ConsPlusNormal"/>
              <w:jc w:val="center"/>
              <w:rPr>
                <w:rFonts w:ascii="Times New Roman" w:hAnsi="Times New Roman" w:cs="Times New Roman"/>
                <w:color w:val="000000"/>
                <w:sz w:val="22"/>
                <w:szCs w:val="22"/>
              </w:rPr>
            </w:pPr>
            <w:r w:rsidRPr="00CA1E37">
              <w:rPr>
                <w:rFonts w:ascii="Times New Roman" w:hAnsi="Times New Roman" w:cs="Times New Roman"/>
                <w:color w:val="000000"/>
                <w:sz w:val="22"/>
                <w:szCs w:val="22"/>
              </w:rPr>
              <w:t>Кабардино-Балкарская Республика, Прохладненский р-н, с Ново-Полтавское, в границах земель муниципального образование с.п. Ново-Полтавское</w:t>
            </w:r>
          </w:p>
        </w:tc>
      </w:tr>
      <w:tr w:rsidR="00CA1E37">
        <w:trPr>
          <w:trHeight w:val="276"/>
        </w:trPr>
        <w:tc>
          <w:tcPr>
            <w:tcW w:w="642" w:type="dxa"/>
            <w:vMerge/>
            <w:noWrap/>
            <w:vAlign w:val="center"/>
          </w:tcPr>
          <w:p w:rsidR="00CA1E37" w:rsidRDefault="00CA1E37" w:rsidP="00CA1E37"/>
        </w:tc>
        <w:tc>
          <w:tcPr>
            <w:tcW w:w="2619" w:type="dxa"/>
            <w:shd w:val="clear" w:color="FFFFFF" w:fill="FFFFFF"/>
            <w:noWrap/>
            <w:vAlign w:val="center"/>
          </w:tcPr>
          <w:p w:rsidR="00CA1E37" w:rsidRPr="00CA1E37" w:rsidRDefault="00CA1E37" w:rsidP="00CA1E37">
            <w:pPr>
              <w:pStyle w:val="ConsPlusNormal"/>
              <w:jc w:val="center"/>
              <w:rPr>
                <w:rFonts w:ascii="Times New Roman" w:hAnsi="Times New Roman" w:cs="Times New Roman"/>
                <w:color w:val="000000"/>
                <w:sz w:val="22"/>
                <w:szCs w:val="22"/>
              </w:rPr>
            </w:pPr>
            <w:r w:rsidRPr="00CA1E37">
              <w:rPr>
                <w:rFonts w:ascii="Times New Roman" w:hAnsi="Times New Roman" w:cs="Times New Roman"/>
                <w:color w:val="000000"/>
                <w:sz w:val="22"/>
                <w:szCs w:val="22"/>
              </w:rPr>
              <w:t>07:08:1400000:113</w:t>
            </w:r>
          </w:p>
        </w:tc>
        <w:tc>
          <w:tcPr>
            <w:tcW w:w="6628" w:type="dxa"/>
            <w:shd w:val="clear" w:color="FFFFFF" w:fill="FFFFFF"/>
            <w:noWrap/>
            <w:vAlign w:val="center"/>
          </w:tcPr>
          <w:p w:rsidR="00CA1E37" w:rsidRPr="00CA1E37" w:rsidRDefault="00CA1E37" w:rsidP="00CA1E37">
            <w:pPr>
              <w:pStyle w:val="ConsPlusNormal"/>
              <w:jc w:val="center"/>
              <w:rPr>
                <w:rFonts w:ascii="Times New Roman" w:hAnsi="Times New Roman" w:cs="Times New Roman"/>
                <w:color w:val="000000"/>
                <w:sz w:val="22"/>
                <w:szCs w:val="22"/>
              </w:rPr>
            </w:pPr>
            <w:r w:rsidRPr="00CA1E37">
              <w:rPr>
                <w:rFonts w:ascii="Times New Roman" w:hAnsi="Times New Roman" w:cs="Times New Roman"/>
                <w:color w:val="000000"/>
                <w:sz w:val="22"/>
                <w:szCs w:val="22"/>
              </w:rPr>
              <w:t>Кабардино-Балкарская Республика, р-н. Чегемский, с. Шалушка</w:t>
            </w:r>
          </w:p>
        </w:tc>
      </w:tr>
      <w:tr w:rsidR="00CA1E37">
        <w:trPr>
          <w:trHeight w:val="276"/>
        </w:trPr>
        <w:tc>
          <w:tcPr>
            <w:tcW w:w="642" w:type="dxa"/>
            <w:vMerge/>
            <w:noWrap/>
            <w:vAlign w:val="center"/>
          </w:tcPr>
          <w:p w:rsidR="00CA1E37" w:rsidRDefault="00CA1E37" w:rsidP="00CA1E37"/>
        </w:tc>
        <w:tc>
          <w:tcPr>
            <w:tcW w:w="2619" w:type="dxa"/>
            <w:shd w:val="clear" w:color="FFFFFF" w:fill="FFFFFF"/>
            <w:noWrap/>
            <w:vAlign w:val="center"/>
          </w:tcPr>
          <w:p w:rsidR="00CA1E37" w:rsidRPr="00CA1E37" w:rsidRDefault="00CA1E37" w:rsidP="00CA1E37">
            <w:pPr>
              <w:pStyle w:val="ConsPlusNormal"/>
              <w:jc w:val="center"/>
              <w:rPr>
                <w:rFonts w:ascii="Times New Roman" w:hAnsi="Times New Roman" w:cs="Times New Roman"/>
                <w:color w:val="000000"/>
                <w:sz w:val="22"/>
                <w:szCs w:val="22"/>
              </w:rPr>
            </w:pPr>
            <w:r w:rsidRPr="00CA1E37">
              <w:rPr>
                <w:rFonts w:ascii="Times New Roman" w:hAnsi="Times New Roman" w:cs="Times New Roman"/>
                <w:color w:val="000000"/>
                <w:sz w:val="22"/>
                <w:szCs w:val="22"/>
              </w:rPr>
              <w:t>07:07:2200000:836</w:t>
            </w:r>
          </w:p>
        </w:tc>
        <w:tc>
          <w:tcPr>
            <w:tcW w:w="6628" w:type="dxa"/>
            <w:shd w:val="clear" w:color="FFFFFF" w:fill="FFFFFF"/>
            <w:noWrap/>
            <w:vAlign w:val="center"/>
          </w:tcPr>
          <w:p w:rsidR="00CA1E37" w:rsidRPr="00CA1E37" w:rsidRDefault="00CA1E37" w:rsidP="00CA1E37">
            <w:pPr>
              <w:pStyle w:val="ConsPlusNormal"/>
              <w:jc w:val="center"/>
              <w:rPr>
                <w:rFonts w:ascii="Times New Roman" w:hAnsi="Times New Roman" w:cs="Times New Roman"/>
                <w:color w:val="000000"/>
                <w:sz w:val="22"/>
                <w:szCs w:val="22"/>
              </w:rPr>
            </w:pPr>
            <w:r w:rsidRPr="00CA1E37">
              <w:rPr>
                <w:rFonts w:ascii="Times New Roman" w:hAnsi="Times New Roman" w:cs="Times New Roman"/>
                <w:color w:val="000000"/>
                <w:sz w:val="22"/>
                <w:szCs w:val="22"/>
              </w:rPr>
              <w:t>Кабардино-Балкарская Республика, Урванский р-н, с. Черная Речка, за чертой населенного пункта</w:t>
            </w:r>
          </w:p>
        </w:tc>
      </w:tr>
      <w:tr w:rsidR="00CA1E37">
        <w:trPr>
          <w:trHeight w:val="276"/>
        </w:trPr>
        <w:tc>
          <w:tcPr>
            <w:tcW w:w="642" w:type="dxa"/>
            <w:vMerge/>
            <w:noWrap/>
            <w:vAlign w:val="center"/>
          </w:tcPr>
          <w:p w:rsidR="00CA1E37" w:rsidRDefault="00CA1E37" w:rsidP="00CA1E37"/>
        </w:tc>
        <w:tc>
          <w:tcPr>
            <w:tcW w:w="2619" w:type="dxa"/>
            <w:shd w:val="clear" w:color="FFFFFF" w:fill="FFFFFF"/>
            <w:noWrap/>
            <w:vAlign w:val="center"/>
          </w:tcPr>
          <w:p w:rsidR="00CA1E37" w:rsidRPr="00CA1E37" w:rsidRDefault="00CA1E37" w:rsidP="008A2A7D">
            <w:pPr>
              <w:pStyle w:val="ConsPlusNormal"/>
              <w:jc w:val="center"/>
              <w:rPr>
                <w:rFonts w:ascii="Times New Roman" w:hAnsi="Times New Roman" w:cs="Times New Roman"/>
                <w:color w:val="000000"/>
                <w:sz w:val="22"/>
                <w:szCs w:val="22"/>
              </w:rPr>
            </w:pPr>
            <w:r w:rsidRPr="00CA1E37">
              <w:rPr>
                <w:rFonts w:ascii="Times New Roman" w:hAnsi="Times New Roman" w:cs="Times New Roman"/>
                <w:color w:val="000000"/>
                <w:sz w:val="22"/>
                <w:szCs w:val="22"/>
              </w:rPr>
              <w:t>07:08:1400000:2829</w:t>
            </w:r>
          </w:p>
        </w:tc>
        <w:tc>
          <w:tcPr>
            <w:tcW w:w="6628" w:type="dxa"/>
            <w:shd w:val="clear" w:color="FFFFFF" w:fill="FFFFFF"/>
            <w:noWrap/>
            <w:vAlign w:val="center"/>
          </w:tcPr>
          <w:p w:rsidR="00CA1E37" w:rsidRPr="00CA1E37" w:rsidRDefault="00CA1E37" w:rsidP="00CA1E37">
            <w:pPr>
              <w:pStyle w:val="ConsPlusNormal"/>
              <w:jc w:val="center"/>
              <w:rPr>
                <w:rFonts w:ascii="Times New Roman" w:hAnsi="Times New Roman" w:cs="Times New Roman"/>
                <w:color w:val="000000"/>
                <w:sz w:val="22"/>
                <w:szCs w:val="22"/>
              </w:rPr>
            </w:pPr>
            <w:r w:rsidRPr="00CA1E37">
              <w:rPr>
                <w:rFonts w:ascii="Times New Roman" w:hAnsi="Times New Roman" w:cs="Times New Roman"/>
                <w:color w:val="000000"/>
                <w:sz w:val="22"/>
                <w:szCs w:val="22"/>
              </w:rPr>
              <w:t>Республика Кабардино-Балкарская, Чегемский р-н, с Шалушка, за чертой населенного пункта, в 4910 метрах к северо-востоку от с.п. Шалушка</w:t>
            </w:r>
          </w:p>
        </w:tc>
      </w:tr>
      <w:tr w:rsidR="00CA1E37">
        <w:trPr>
          <w:trHeight w:val="276"/>
        </w:trPr>
        <w:tc>
          <w:tcPr>
            <w:tcW w:w="642" w:type="dxa"/>
            <w:vMerge/>
            <w:noWrap/>
            <w:vAlign w:val="center"/>
          </w:tcPr>
          <w:p w:rsidR="00CA1E37" w:rsidRDefault="00CA1E37" w:rsidP="00CA1E37"/>
        </w:tc>
        <w:tc>
          <w:tcPr>
            <w:tcW w:w="2619" w:type="dxa"/>
            <w:shd w:val="clear" w:color="FFFFFF" w:fill="FFFFFF"/>
            <w:noWrap/>
            <w:vAlign w:val="center"/>
          </w:tcPr>
          <w:p w:rsidR="00CA1E37" w:rsidRPr="00CA1E37" w:rsidRDefault="00CA1E37" w:rsidP="00CA1E37">
            <w:pPr>
              <w:pStyle w:val="ConsPlusNormal"/>
              <w:jc w:val="center"/>
              <w:rPr>
                <w:rFonts w:ascii="Times New Roman" w:hAnsi="Times New Roman" w:cs="Times New Roman"/>
                <w:color w:val="000000"/>
                <w:sz w:val="22"/>
                <w:szCs w:val="22"/>
              </w:rPr>
            </w:pPr>
            <w:r w:rsidRPr="00CA1E37">
              <w:rPr>
                <w:rFonts w:ascii="Times New Roman" w:hAnsi="Times New Roman" w:cs="Times New Roman"/>
                <w:color w:val="000000"/>
                <w:sz w:val="22"/>
                <w:szCs w:val="22"/>
              </w:rPr>
              <w:t>07:08:1400000:3250</w:t>
            </w:r>
          </w:p>
        </w:tc>
        <w:tc>
          <w:tcPr>
            <w:tcW w:w="6628" w:type="dxa"/>
            <w:shd w:val="clear" w:color="FFFFFF" w:fill="FFFFFF"/>
            <w:noWrap/>
            <w:vAlign w:val="center"/>
          </w:tcPr>
          <w:p w:rsidR="00CA1E37" w:rsidRPr="00CA1E37" w:rsidRDefault="00CA1E37" w:rsidP="00CA1E37">
            <w:pPr>
              <w:pStyle w:val="ConsPlusNormal"/>
              <w:jc w:val="center"/>
              <w:rPr>
                <w:rFonts w:ascii="Times New Roman" w:hAnsi="Times New Roman" w:cs="Times New Roman"/>
                <w:color w:val="000000"/>
                <w:sz w:val="22"/>
                <w:szCs w:val="22"/>
              </w:rPr>
            </w:pPr>
            <w:r w:rsidRPr="00CA1E37">
              <w:rPr>
                <w:rFonts w:ascii="Times New Roman" w:hAnsi="Times New Roman" w:cs="Times New Roman"/>
                <w:color w:val="000000"/>
                <w:sz w:val="22"/>
                <w:szCs w:val="22"/>
              </w:rPr>
              <w:t>Кабардино-Балкарская Республика, Чегемский р-н</w:t>
            </w:r>
          </w:p>
        </w:tc>
      </w:tr>
      <w:tr w:rsidR="00CA1E37">
        <w:trPr>
          <w:trHeight w:val="276"/>
        </w:trPr>
        <w:tc>
          <w:tcPr>
            <w:tcW w:w="642" w:type="dxa"/>
            <w:vMerge/>
            <w:noWrap/>
            <w:vAlign w:val="center"/>
          </w:tcPr>
          <w:p w:rsidR="00CA1E37" w:rsidRDefault="00CA1E37" w:rsidP="00CA1E37"/>
        </w:tc>
        <w:tc>
          <w:tcPr>
            <w:tcW w:w="2619" w:type="dxa"/>
            <w:vMerge w:val="restart"/>
            <w:shd w:val="clear" w:color="FFFFFF" w:fill="FFFFFF"/>
            <w:noWrap/>
            <w:vAlign w:val="center"/>
          </w:tcPr>
          <w:p w:rsidR="00CA1E37" w:rsidRDefault="00CA1E37" w:rsidP="00CA1E37">
            <w:pPr>
              <w:pStyle w:val="ConsPlusNormal"/>
              <w:jc w:val="center"/>
              <w:rPr>
                <w:rFonts w:ascii="Times New Roman" w:hAnsi="Times New Roman" w:cs="Times New Roman"/>
                <w:sz w:val="22"/>
                <w:szCs w:val="22"/>
              </w:rPr>
            </w:pPr>
            <w:r>
              <w:rPr>
                <w:rFonts w:ascii="Times New Roman" w:hAnsi="Times New Roman" w:cs="Times New Roman"/>
                <w:sz w:val="22"/>
                <w:szCs w:val="22"/>
              </w:rPr>
              <w:t>07:03:1800000</w:t>
            </w:r>
          </w:p>
        </w:tc>
        <w:tc>
          <w:tcPr>
            <w:tcW w:w="6628" w:type="dxa"/>
            <w:vMerge w:val="restart"/>
            <w:shd w:val="clear" w:color="FFFFFF" w:fill="FFFFFF"/>
            <w:noWrap/>
            <w:vAlign w:val="center"/>
          </w:tcPr>
          <w:p w:rsidR="00CA1E37" w:rsidRDefault="00CA1E37" w:rsidP="00CA1E37">
            <w:pPr>
              <w:jc w:val="center"/>
            </w:pPr>
            <w:r>
              <w:rPr>
                <w:color w:val="000000"/>
                <w:sz w:val="22"/>
                <w:szCs w:val="22"/>
              </w:rPr>
              <w:t>Кабардино-Балкарская Республика, Майский район</w:t>
            </w:r>
          </w:p>
        </w:tc>
      </w:tr>
      <w:tr w:rsidR="00CA1E37">
        <w:trPr>
          <w:trHeight w:val="276"/>
        </w:trPr>
        <w:tc>
          <w:tcPr>
            <w:tcW w:w="642" w:type="dxa"/>
            <w:vMerge/>
            <w:noWrap/>
            <w:vAlign w:val="center"/>
          </w:tcPr>
          <w:p w:rsidR="00CA1E37" w:rsidRDefault="00CA1E37" w:rsidP="00CA1E37"/>
        </w:tc>
        <w:tc>
          <w:tcPr>
            <w:tcW w:w="2619" w:type="dxa"/>
            <w:vMerge w:val="restart"/>
            <w:shd w:val="clear" w:color="FFFFFF" w:fill="FFFFFF"/>
            <w:noWrap/>
            <w:vAlign w:val="center"/>
          </w:tcPr>
          <w:p w:rsidR="00CA1E37" w:rsidRDefault="00CA1E37" w:rsidP="00CA1E37">
            <w:pPr>
              <w:pStyle w:val="ConsPlusNormal"/>
              <w:jc w:val="center"/>
              <w:rPr>
                <w:rFonts w:ascii="Times New Roman" w:hAnsi="Times New Roman" w:cs="Times New Roman"/>
                <w:sz w:val="22"/>
                <w:szCs w:val="22"/>
              </w:rPr>
            </w:pPr>
            <w:r>
              <w:rPr>
                <w:rFonts w:ascii="Times New Roman" w:hAnsi="Times New Roman" w:cs="Times New Roman"/>
                <w:sz w:val="22"/>
                <w:szCs w:val="22"/>
              </w:rPr>
              <w:t>07:03:200000</w:t>
            </w:r>
          </w:p>
        </w:tc>
        <w:tc>
          <w:tcPr>
            <w:tcW w:w="6628" w:type="dxa"/>
            <w:vMerge w:val="restart"/>
            <w:shd w:val="clear" w:color="FFFFFF" w:fill="FFFFFF"/>
            <w:noWrap/>
            <w:vAlign w:val="center"/>
          </w:tcPr>
          <w:p w:rsidR="00CA1E37" w:rsidRDefault="00CA1E37" w:rsidP="00CA1E37">
            <w:pPr>
              <w:jc w:val="center"/>
            </w:pPr>
            <w:r>
              <w:rPr>
                <w:color w:val="000000"/>
                <w:sz w:val="22"/>
                <w:szCs w:val="22"/>
              </w:rPr>
              <w:t>Кабардино-Балкарская Республика, Майский район</w:t>
            </w:r>
          </w:p>
        </w:tc>
      </w:tr>
      <w:tr w:rsidR="00CA1E37">
        <w:trPr>
          <w:trHeight w:val="276"/>
        </w:trPr>
        <w:tc>
          <w:tcPr>
            <w:tcW w:w="642" w:type="dxa"/>
            <w:vMerge/>
            <w:noWrap/>
            <w:vAlign w:val="center"/>
          </w:tcPr>
          <w:p w:rsidR="00CA1E37" w:rsidRDefault="00CA1E37" w:rsidP="00CA1E37"/>
        </w:tc>
        <w:tc>
          <w:tcPr>
            <w:tcW w:w="2619" w:type="dxa"/>
            <w:vMerge w:val="restart"/>
            <w:shd w:val="clear" w:color="FFFFFF" w:fill="FFFFFF"/>
            <w:noWrap/>
            <w:vAlign w:val="center"/>
          </w:tcPr>
          <w:p w:rsidR="00CA1E37" w:rsidRDefault="00CA1E37" w:rsidP="00CA1E37">
            <w:pPr>
              <w:pStyle w:val="ConsPlusNormal"/>
              <w:jc w:val="center"/>
              <w:rPr>
                <w:rFonts w:ascii="Times New Roman" w:hAnsi="Times New Roman" w:cs="Times New Roman"/>
                <w:sz w:val="22"/>
                <w:szCs w:val="22"/>
              </w:rPr>
            </w:pPr>
            <w:r>
              <w:rPr>
                <w:rFonts w:ascii="Times New Roman" w:hAnsi="Times New Roman" w:cs="Times New Roman"/>
                <w:sz w:val="22"/>
                <w:szCs w:val="22"/>
              </w:rPr>
              <w:t>07:03:2200000</w:t>
            </w:r>
          </w:p>
        </w:tc>
        <w:tc>
          <w:tcPr>
            <w:tcW w:w="6628" w:type="dxa"/>
            <w:vMerge w:val="restart"/>
            <w:shd w:val="clear" w:color="FFFFFF" w:fill="FFFFFF"/>
            <w:noWrap/>
            <w:vAlign w:val="center"/>
          </w:tcPr>
          <w:p w:rsidR="00CA1E37" w:rsidRDefault="00CA1E37" w:rsidP="00CA1E37">
            <w:pPr>
              <w:jc w:val="center"/>
            </w:pPr>
            <w:r>
              <w:rPr>
                <w:color w:val="000000"/>
                <w:sz w:val="22"/>
                <w:szCs w:val="22"/>
              </w:rPr>
              <w:t>Кабардино-Балкарская Республика, Майский район</w:t>
            </w:r>
          </w:p>
        </w:tc>
      </w:tr>
      <w:tr w:rsidR="00CA1E37">
        <w:trPr>
          <w:trHeight w:val="276"/>
        </w:trPr>
        <w:tc>
          <w:tcPr>
            <w:tcW w:w="642" w:type="dxa"/>
            <w:vMerge/>
            <w:noWrap/>
            <w:vAlign w:val="center"/>
          </w:tcPr>
          <w:p w:rsidR="00CA1E37" w:rsidRDefault="00CA1E37" w:rsidP="00CA1E37"/>
        </w:tc>
        <w:tc>
          <w:tcPr>
            <w:tcW w:w="2619" w:type="dxa"/>
            <w:vMerge w:val="restart"/>
            <w:shd w:val="clear" w:color="FFFFFF" w:fill="FFFFFF"/>
            <w:noWrap/>
            <w:vAlign w:val="center"/>
          </w:tcPr>
          <w:p w:rsidR="00CA1E37" w:rsidRDefault="00CA1E37" w:rsidP="00CA1E37">
            <w:pPr>
              <w:pStyle w:val="ConsPlusNormal"/>
              <w:jc w:val="center"/>
              <w:rPr>
                <w:rFonts w:ascii="Times New Roman" w:hAnsi="Times New Roman" w:cs="Times New Roman"/>
                <w:sz w:val="22"/>
                <w:szCs w:val="22"/>
              </w:rPr>
            </w:pPr>
            <w:r>
              <w:rPr>
                <w:rFonts w:ascii="Times New Roman" w:hAnsi="Times New Roman" w:cs="Times New Roman"/>
                <w:sz w:val="22"/>
                <w:szCs w:val="22"/>
              </w:rPr>
              <w:t>07:03:2300000</w:t>
            </w:r>
          </w:p>
        </w:tc>
        <w:tc>
          <w:tcPr>
            <w:tcW w:w="6628" w:type="dxa"/>
            <w:vMerge w:val="restart"/>
            <w:shd w:val="clear" w:color="FFFFFF" w:fill="FFFFFF"/>
            <w:noWrap/>
            <w:vAlign w:val="center"/>
          </w:tcPr>
          <w:p w:rsidR="00CA1E37" w:rsidRDefault="00CA1E37" w:rsidP="00CA1E37">
            <w:pPr>
              <w:jc w:val="center"/>
            </w:pPr>
            <w:r>
              <w:rPr>
                <w:color w:val="000000"/>
                <w:sz w:val="22"/>
                <w:szCs w:val="22"/>
              </w:rPr>
              <w:t>Кабардино-Балкарская Республика, Майский район</w:t>
            </w:r>
          </w:p>
        </w:tc>
      </w:tr>
      <w:tr w:rsidR="00CA1E37">
        <w:trPr>
          <w:trHeight w:val="276"/>
        </w:trPr>
        <w:tc>
          <w:tcPr>
            <w:tcW w:w="642" w:type="dxa"/>
            <w:vMerge/>
            <w:noWrap/>
            <w:vAlign w:val="center"/>
          </w:tcPr>
          <w:p w:rsidR="00CA1E37" w:rsidRDefault="00CA1E37" w:rsidP="00CA1E37"/>
        </w:tc>
        <w:tc>
          <w:tcPr>
            <w:tcW w:w="2619" w:type="dxa"/>
            <w:vMerge w:val="restart"/>
            <w:shd w:val="clear" w:color="FFFFFF" w:fill="FFFFFF"/>
            <w:noWrap/>
            <w:vAlign w:val="center"/>
          </w:tcPr>
          <w:p w:rsidR="00CA1E37" w:rsidRDefault="00CA1E37" w:rsidP="00CA1E37">
            <w:pPr>
              <w:pStyle w:val="ConsPlusNormal"/>
              <w:jc w:val="center"/>
              <w:rPr>
                <w:rFonts w:ascii="Times New Roman" w:hAnsi="Times New Roman" w:cs="Times New Roman"/>
                <w:sz w:val="22"/>
                <w:szCs w:val="22"/>
              </w:rPr>
            </w:pPr>
            <w:r>
              <w:rPr>
                <w:rFonts w:ascii="Times New Roman" w:hAnsi="Times New Roman" w:cs="Times New Roman"/>
                <w:sz w:val="22"/>
                <w:szCs w:val="22"/>
              </w:rPr>
              <w:t>07:04:3600000</w:t>
            </w:r>
          </w:p>
        </w:tc>
        <w:tc>
          <w:tcPr>
            <w:tcW w:w="6628" w:type="dxa"/>
            <w:vMerge w:val="restart"/>
            <w:shd w:val="clear" w:color="FFFFFF" w:fill="FFFFFF"/>
            <w:noWrap/>
            <w:vAlign w:val="center"/>
          </w:tcPr>
          <w:p w:rsidR="00CA1E37" w:rsidRDefault="00CA1E37" w:rsidP="00CA1E37">
            <w:pPr>
              <w:jc w:val="center"/>
            </w:pPr>
            <w:r>
              <w:rPr>
                <w:sz w:val="22"/>
                <w:szCs w:val="22"/>
              </w:rPr>
              <w:t>Кабардино-Балкарская Республика, Прохладненский район</w:t>
            </w:r>
          </w:p>
        </w:tc>
      </w:tr>
      <w:tr w:rsidR="00CA1E37">
        <w:trPr>
          <w:trHeight w:val="276"/>
        </w:trPr>
        <w:tc>
          <w:tcPr>
            <w:tcW w:w="642" w:type="dxa"/>
            <w:vMerge/>
            <w:noWrap/>
            <w:vAlign w:val="center"/>
          </w:tcPr>
          <w:p w:rsidR="00CA1E37" w:rsidRDefault="00CA1E37" w:rsidP="00CA1E37"/>
        </w:tc>
        <w:tc>
          <w:tcPr>
            <w:tcW w:w="2619" w:type="dxa"/>
            <w:vMerge w:val="restart"/>
            <w:shd w:val="clear" w:color="FFFFFF" w:fill="FFFFFF"/>
            <w:noWrap/>
            <w:vAlign w:val="center"/>
          </w:tcPr>
          <w:p w:rsidR="00CA1E37" w:rsidRDefault="00CA1E37" w:rsidP="00CA1E37">
            <w:pPr>
              <w:pStyle w:val="ConsPlusNormal"/>
              <w:jc w:val="center"/>
              <w:rPr>
                <w:rFonts w:ascii="Times New Roman" w:hAnsi="Times New Roman" w:cs="Times New Roman"/>
                <w:sz w:val="22"/>
                <w:szCs w:val="22"/>
              </w:rPr>
            </w:pPr>
            <w:r>
              <w:rPr>
                <w:rFonts w:ascii="Times New Roman" w:hAnsi="Times New Roman" w:cs="Times New Roman"/>
                <w:sz w:val="22"/>
                <w:szCs w:val="22"/>
              </w:rPr>
              <w:t>07:04:3800000</w:t>
            </w:r>
          </w:p>
        </w:tc>
        <w:tc>
          <w:tcPr>
            <w:tcW w:w="6628" w:type="dxa"/>
            <w:vMerge w:val="restart"/>
            <w:shd w:val="clear" w:color="FFFFFF" w:fill="FFFFFF"/>
            <w:noWrap/>
            <w:vAlign w:val="center"/>
          </w:tcPr>
          <w:p w:rsidR="00CA1E37" w:rsidRDefault="00CA1E37" w:rsidP="00CA1E37">
            <w:pPr>
              <w:jc w:val="center"/>
            </w:pPr>
            <w:r>
              <w:rPr>
                <w:sz w:val="22"/>
                <w:szCs w:val="22"/>
              </w:rPr>
              <w:t>Кабардино-Балкарская Республика, Прохладненский район</w:t>
            </w:r>
          </w:p>
        </w:tc>
      </w:tr>
      <w:tr w:rsidR="00CA1E37">
        <w:trPr>
          <w:trHeight w:val="276"/>
        </w:trPr>
        <w:tc>
          <w:tcPr>
            <w:tcW w:w="642" w:type="dxa"/>
            <w:vMerge/>
            <w:noWrap/>
            <w:vAlign w:val="center"/>
          </w:tcPr>
          <w:p w:rsidR="00CA1E37" w:rsidRDefault="00CA1E37" w:rsidP="00CA1E37"/>
        </w:tc>
        <w:tc>
          <w:tcPr>
            <w:tcW w:w="2619" w:type="dxa"/>
            <w:vMerge w:val="restart"/>
            <w:shd w:val="clear" w:color="FFFFFF" w:fill="FFFFFF"/>
            <w:noWrap/>
            <w:vAlign w:val="center"/>
          </w:tcPr>
          <w:p w:rsidR="00CA1E37" w:rsidRDefault="00CA1E37" w:rsidP="00CA1E37">
            <w:pPr>
              <w:pStyle w:val="ConsPlusNormal"/>
              <w:jc w:val="center"/>
              <w:rPr>
                <w:rFonts w:ascii="Times New Roman" w:hAnsi="Times New Roman" w:cs="Times New Roman"/>
                <w:sz w:val="22"/>
                <w:szCs w:val="22"/>
              </w:rPr>
            </w:pPr>
            <w:r>
              <w:rPr>
                <w:rFonts w:ascii="Times New Roman" w:hAnsi="Times New Roman" w:cs="Times New Roman"/>
                <w:sz w:val="22"/>
                <w:szCs w:val="22"/>
              </w:rPr>
              <w:t>07:04:4500000</w:t>
            </w:r>
          </w:p>
        </w:tc>
        <w:tc>
          <w:tcPr>
            <w:tcW w:w="6628" w:type="dxa"/>
            <w:vMerge w:val="restart"/>
            <w:shd w:val="clear" w:color="FFFFFF" w:fill="FFFFFF"/>
            <w:noWrap/>
            <w:vAlign w:val="center"/>
          </w:tcPr>
          <w:p w:rsidR="00CA1E37" w:rsidRDefault="00CA1E37" w:rsidP="00CA1E37">
            <w:pPr>
              <w:jc w:val="center"/>
            </w:pPr>
            <w:r>
              <w:rPr>
                <w:sz w:val="22"/>
                <w:szCs w:val="22"/>
              </w:rPr>
              <w:t>Кабардино-Балкарская Республика, Прохладненский район</w:t>
            </w:r>
          </w:p>
        </w:tc>
      </w:tr>
      <w:tr w:rsidR="00CA1E37">
        <w:trPr>
          <w:trHeight w:val="276"/>
        </w:trPr>
        <w:tc>
          <w:tcPr>
            <w:tcW w:w="642" w:type="dxa"/>
            <w:vMerge/>
            <w:noWrap/>
            <w:vAlign w:val="center"/>
          </w:tcPr>
          <w:p w:rsidR="00CA1E37" w:rsidRDefault="00CA1E37" w:rsidP="00CA1E37"/>
        </w:tc>
        <w:tc>
          <w:tcPr>
            <w:tcW w:w="2619" w:type="dxa"/>
            <w:vMerge w:val="restart"/>
            <w:shd w:val="clear" w:color="FFFFFF" w:fill="FFFFFF"/>
            <w:noWrap/>
            <w:vAlign w:val="center"/>
          </w:tcPr>
          <w:p w:rsidR="00CA1E37" w:rsidRDefault="00CA1E37" w:rsidP="00CA1E37">
            <w:pPr>
              <w:pStyle w:val="ConsPlusNormal"/>
              <w:jc w:val="center"/>
              <w:rPr>
                <w:rFonts w:ascii="Times New Roman" w:hAnsi="Times New Roman" w:cs="Times New Roman"/>
                <w:sz w:val="22"/>
                <w:szCs w:val="22"/>
              </w:rPr>
            </w:pPr>
            <w:r>
              <w:rPr>
                <w:rFonts w:ascii="Times New Roman" w:hAnsi="Times New Roman" w:cs="Times New Roman"/>
                <w:sz w:val="22"/>
                <w:szCs w:val="22"/>
              </w:rPr>
              <w:t>07:04:4800000</w:t>
            </w:r>
          </w:p>
        </w:tc>
        <w:tc>
          <w:tcPr>
            <w:tcW w:w="6628" w:type="dxa"/>
            <w:vMerge w:val="restart"/>
            <w:shd w:val="clear" w:color="FFFFFF" w:fill="FFFFFF"/>
            <w:noWrap/>
            <w:vAlign w:val="center"/>
          </w:tcPr>
          <w:p w:rsidR="00CA1E37" w:rsidRDefault="00CA1E37" w:rsidP="00CA1E37">
            <w:pPr>
              <w:jc w:val="center"/>
            </w:pPr>
            <w:r>
              <w:rPr>
                <w:sz w:val="22"/>
                <w:szCs w:val="22"/>
              </w:rPr>
              <w:t>Кабардино-Балкарская Республика, Прохладненский район</w:t>
            </w:r>
          </w:p>
        </w:tc>
      </w:tr>
      <w:tr w:rsidR="00CA1E37">
        <w:trPr>
          <w:trHeight w:val="276"/>
        </w:trPr>
        <w:tc>
          <w:tcPr>
            <w:tcW w:w="642" w:type="dxa"/>
            <w:vMerge/>
            <w:noWrap/>
            <w:vAlign w:val="center"/>
          </w:tcPr>
          <w:p w:rsidR="00CA1E37" w:rsidRDefault="00CA1E37" w:rsidP="00CA1E37"/>
        </w:tc>
        <w:tc>
          <w:tcPr>
            <w:tcW w:w="2619" w:type="dxa"/>
            <w:vMerge w:val="restart"/>
            <w:shd w:val="clear" w:color="FFFFFF" w:fill="FFFFFF"/>
            <w:noWrap/>
            <w:vAlign w:val="center"/>
          </w:tcPr>
          <w:p w:rsidR="00CA1E37" w:rsidRDefault="00CA1E37" w:rsidP="00CA1E37">
            <w:pPr>
              <w:pStyle w:val="ConsPlusNormal"/>
              <w:jc w:val="center"/>
              <w:rPr>
                <w:rFonts w:ascii="Times New Roman" w:hAnsi="Times New Roman" w:cs="Times New Roman"/>
                <w:sz w:val="22"/>
                <w:szCs w:val="22"/>
              </w:rPr>
            </w:pPr>
            <w:r>
              <w:rPr>
                <w:rFonts w:ascii="Times New Roman" w:hAnsi="Times New Roman" w:cs="Times New Roman"/>
                <w:sz w:val="22"/>
                <w:szCs w:val="22"/>
              </w:rPr>
              <w:t>07:04:5600000</w:t>
            </w:r>
          </w:p>
        </w:tc>
        <w:tc>
          <w:tcPr>
            <w:tcW w:w="6628" w:type="dxa"/>
            <w:vMerge w:val="restart"/>
            <w:shd w:val="clear" w:color="FFFFFF" w:fill="FFFFFF"/>
            <w:noWrap/>
            <w:vAlign w:val="center"/>
          </w:tcPr>
          <w:p w:rsidR="00CA1E37" w:rsidRDefault="00CA1E37" w:rsidP="00CA1E37">
            <w:pPr>
              <w:jc w:val="center"/>
            </w:pPr>
            <w:r>
              <w:rPr>
                <w:sz w:val="22"/>
                <w:szCs w:val="22"/>
              </w:rPr>
              <w:t>Кабардино-Балкарская Республика, Прохладненский район</w:t>
            </w:r>
          </w:p>
        </w:tc>
      </w:tr>
      <w:tr w:rsidR="00CA1E37">
        <w:trPr>
          <w:trHeight w:val="276"/>
        </w:trPr>
        <w:tc>
          <w:tcPr>
            <w:tcW w:w="642" w:type="dxa"/>
            <w:vMerge/>
            <w:noWrap/>
            <w:vAlign w:val="center"/>
          </w:tcPr>
          <w:p w:rsidR="00CA1E37" w:rsidRDefault="00CA1E37" w:rsidP="00CA1E37"/>
        </w:tc>
        <w:tc>
          <w:tcPr>
            <w:tcW w:w="2619" w:type="dxa"/>
            <w:vMerge w:val="restart"/>
            <w:shd w:val="clear" w:color="FFFFFF" w:fill="FFFFFF"/>
            <w:noWrap/>
            <w:vAlign w:val="center"/>
          </w:tcPr>
          <w:p w:rsidR="00CA1E37" w:rsidRDefault="00CA1E37" w:rsidP="00CA1E37">
            <w:pPr>
              <w:pStyle w:val="ConsPlusNormal"/>
              <w:jc w:val="center"/>
              <w:rPr>
                <w:rFonts w:ascii="Times New Roman" w:hAnsi="Times New Roman" w:cs="Times New Roman"/>
                <w:sz w:val="22"/>
                <w:szCs w:val="22"/>
              </w:rPr>
            </w:pPr>
            <w:r>
              <w:rPr>
                <w:rFonts w:ascii="Times New Roman" w:hAnsi="Times New Roman" w:cs="Times New Roman"/>
                <w:sz w:val="22"/>
                <w:szCs w:val="22"/>
              </w:rPr>
              <w:t>07:04:6200000</w:t>
            </w:r>
          </w:p>
        </w:tc>
        <w:tc>
          <w:tcPr>
            <w:tcW w:w="6628" w:type="dxa"/>
            <w:vMerge w:val="restart"/>
            <w:shd w:val="clear" w:color="FFFFFF" w:fill="FFFFFF"/>
            <w:noWrap/>
            <w:vAlign w:val="center"/>
          </w:tcPr>
          <w:p w:rsidR="00CA1E37" w:rsidRDefault="00CA1E37" w:rsidP="00CA1E37">
            <w:pPr>
              <w:jc w:val="center"/>
            </w:pPr>
            <w:r>
              <w:rPr>
                <w:sz w:val="22"/>
                <w:szCs w:val="22"/>
              </w:rPr>
              <w:t>Кабардино-Балкарская Республика, Прохладненский район</w:t>
            </w:r>
          </w:p>
        </w:tc>
      </w:tr>
      <w:tr w:rsidR="00CA1E37">
        <w:trPr>
          <w:trHeight w:val="276"/>
        </w:trPr>
        <w:tc>
          <w:tcPr>
            <w:tcW w:w="642" w:type="dxa"/>
            <w:vMerge/>
            <w:noWrap/>
            <w:vAlign w:val="center"/>
          </w:tcPr>
          <w:p w:rsidR="00CA1E37" w:rsidRDefault="00CA1E37" w:rsidP="00CA1E37"/>
        </w:tc>
        <w:tc>
          <w:tcPr>
            <w:tcW w:w="2619" w:type="dxa"/>
            <w:vMerge w:val="restart"/>
            <w:shd w:val="clear" w:color="FFFFFF" w:fill="FFFFFF"/>
            <w:noWrap/>
            <w:vAlign w:val="center"/>
          </w:tcPr>
          <w:p w:rsidR="00CA1E37" w:rsidRDefault="00CA1E37" w:rsidP="00CA1E37">
            <w:pPr>
              <w:pStyle w:val="ConsPlusNormal"/>
              <w:jc w:val="center"/>
              <w:rPr>
                <w:rFonts w:ascii="Times New Roman" w:hAnsi="Times New Roman" w:cs="Times New Roman"/>
                <w:sz w:val="22"/>
                <w:szCs w:val="22"/>
              </w:rPr>
            </w:pPr>
            <w:r>
              <w:rPr>
                <w:rFonts w:ascii="Times New Roman" w:hAnsi="Times New Roman" w:cs="Times New Roman"/>
                <w:sz w:val="22"/>
                <w:szCs w:val="22"/>
              </w:rPr>
              <w:t>07:04:6300000</w:t>
            </w:r>
          </w:p>
        </w:tc>
        <w:tc>
          <w:tcPr>
            <w:tcW w:w="6628" w:type="dxa"/>
            <w:vMerge w:val="restart"/>
            <w:shd w:val="clear" w:color="FFFFFF" w:fill="FFFFFF"/>
            <w:noWrap/>
            <w:vAlign w:val="center"/>
          </w:tcPr>
          <w:p w:rsidR="00CA1E37" w:rsidRDefault="00CA1E37" w:rsidP="00CA1E37">
            <w:pPr>
              <w:jc w:val="center"/>
            </w:pPr>
            <w:r>
              <w:rPr>
                <w:sz w:val="22"/>
                <w:szCs w:val="22"/>
              </w:rPr>
              <w:t>Кабардино-Балкарская Республика, Прохладненский район</w:t>
            </w:r>
          </w:p>
        </w:tc>
      </w:tr>
      <w:tr w:rsidR="00CA1E37">
        <w:trPr>
          <w:trHeight w:val="276"/>
        </w:trPr>
        <w:tc>
          <w:tcPr>
            <w:tcW w:w="642" w:type="dxa"/>
            <w:vMerge/>
            <w:noWrap/>
            <w:vAlign w:val="center"/>
          </w:tcPr>
          <w:p w:rsidR="00CA1E37" w:rsidRDefault="00CA1E37" w:rsidP="00CA1E37"/>
        </w:tc>
        <w:tc>
          <w:tcPr>
            <w:tcW w:w="2619" w:type="dxa"/>
            <w:vMerge w:val="restart"/>
            <w:shd w:val="clear" w:color="FFFFFF" w:fill="FFFFFF"/>
            <w:noWrap/>
            <w:vAlign w:val="center"/>
          </w:tcPr>
          <w:p w:rsidR="00CA1E37" w:rsidRDefault="00CA1E37" w:rsidP="00CA1E37">
            <w:pPr>
              <w:pStyle w:val="ConsPlusNormal"/>
              <w:jc w:val="center"/>
              <w:rPr>
                <w:rFonts w:ascii="Times New Roman" w:hAnsi="Times New Roman" w:cs="Times New Roman"/>
                <w:sz w:val="22"/>
                <w:szCs w:val="22"/>
              </w:rPr>
            </w:pPr>
            <w:r>
              <w:rPr>
                <w:rFonts w:ascii="Times New Roman" w:hAnsi="Times New Roman" w:cs="Times New Roman"/>
                <w:sz w:val="22"/>
                <w:szCs w:val="22"/>
              </w:rPr>
              <w:t>07:04:6400000</w:t>
            </w:r>
          </w:p>
        </w:tc>
        <w:tc>
          <w:tcPr>
            <w:tcW w:w="6628" w:type="dxa"/>
            <w:vMerge w:val="restart"/>
            <w:shd w:val="clear" w:color="FFFFFF" w:fill="FFFFFF"/>
            <w:noWrap/>
            <w:vAlign w:val="center"/>
          </w:tcPr>
          <w:p w:rsidR="00CA1E37" w:rsidRDefault="00CA1E37" w:rsidP="00CA1E37">
            <w:pPr>
              <w:jc w:val="center"/>
            </w:pPr>
            <w:r>
              <w:rPr>
                <w:sz w:val="22"/>
                <w:szCs w:val="22"/>
              </w:rPr>
              <w:t>Кабардино-Балкарская Республика, Прохладненский район</w:t>
            </w:r>
          </w:p>
        </w:tc>
      </w:tr>
      <w:tr w:rsidR="00CA1E37">
        <w:trPr>
          <w:trHeight w:val="276"/>
        </w:trPr>
        <w:tc>
          <w:tcPr>
            <w:tcW w:w="642" w:type="dxa"/>
            <w:vMerge/>
            <w:noWrap/>
            <w:vAlign w:val="center"/>
          </w:tcPr>
          <w:p w:rsidR="00CA1E37" w:rsidRDefault="00CA1E37" w:rsidP="00CA1E37"/>
        </w:tc>
        <w:tc>
          <w:tcPr>
            <w:tcW w:w="2619" w:type="dxa"/>
            <w:vMerge w:val="restart"/>
            <w:shd w:val="clear" w:color="FFFFFF" w:fill="FFFFFF"/>
            <w:noWrap/>
            <w:vAlign w:val="center"/>
          </w:tcPr>
          <w:p w:rsidR="00CA1E37" w:rsidRDefault="00CA1E37" w:rsidP="00CA1E37">
            <w:pPr>
              <w:pStyle w:val="ConsPlusNormal"/>
              <w:jc w:val="center"/>
              <w:rPr>
                <w:rFonts w:ascii="Times New Roman" w:hAnsi="Times New Roman" w:cs="Times New Roman"/>
                <w:sz w:val="22"/>
                <w:szCs w:val="22"/>
              </w:rPr>
            </w:pPr>
            <w:r>
              <w:rPr>
                <w:rFonts w:ascii="Times New Roman" w:hAnsi="Times New Roman" w:cs="Times New Roman"/>
                <w:sz w:val="22"/>
                <w:szCs w:val="22"/>
              </w:rPr>
              <w:t>07:07:2200000</w:t>
            </w:r>
          </w:p>
        </w:tc>
        <w:tc>
          <w:tcPr>
            <w:tcW w:w="6628" w:type="dxa"/>
            <w:vMerge w:val="restart"/>
            <w:shd w:val="clear" w:color="FFFFFF" w:fill="FFFFFF"/>
            <w:noWrap/>
            <w:vAlign w:val="center"/>
          </w:tcPr>
          <w:p w:rsidR="00CA1E37" w:rsidRDefault="00CA1E37" w:rsidP="00CA1E37">
            <w:pPr>
              <w:jc w:val="center"/>
              <w:rPr>
                <w:sz w:val="22"/>
                <w:szCs w:val="22"/>
              </w:rPr>
            </w:pPr>
            <w:r>
              <w:rPr>
                <w:sz w:val="22"/>
                <w:szCs w:val="22"/>
              </w:rPr>
              <w:t>Кабардино-Балкарская Республика, Урванский район</w:t>
            </w:r>
          </w:p>
        </w:tc>
      </w:tr>
      <w:tr w:rsidR="00CA1E37">
        <w:trPr>
          <w:trHeight w:val="276"/>
        </w:trPr>
        <w:tc>
          <w:tcPr>
            <w:tcW w:w="642" w:type="dxa"/>
            <w:vMerge/>
            <w:noWrap/>
            <w:vAlign w:val="center"/>
          </w:tcPr>
          <w:p w:rsidR="00CA1E37" w:rsidRDefault="00CA1E37" w:rsidP="00CA1E37"/>
        </w:tc>
        <w:tc>
          <w:tcPr>
            <w:tcW w:w="2619" w:type="dxa"/>
            <w:vMerge w:val="restart"/>
            <w:shd w:val="clear" w:color="FFFFFF" w:fill="FFFFFF"/>
            <w:noWrap/>
            <w:vAlign w:val="center"/>
          </w:tcPr>
          <w:p w:rsidR="00CA1E37" w:rsidRDefault="00CA1E37" w:rsidP="00CA1E37">
            <w:pPr>
              <w:pStyle w:val="ConsPlusNormal"/>
              <w:jc w:val="center"/>
              <w:rPr>
                <w:rFonts w:ascii="Times New Roman" w:hAnsi="Times New Roman" w:cs="Times New Roman"/>
                <w:sz w:val="22"/>
                <w:szCs w:val="22"/>
              </w:rPr>
            </w:pPr>
            <w:r>
              <w:rPr>
                <w:rFonts w:ascii="Times New Roman" w:hAnsi="Times New Roman" w:cs="Times New Roman"/>
                <w:sz w:val="22"/>
                <w:szCs w:val="22"/>
              </w:rPr>
              <w:t>07:07:2700000</w:t>
            </w:r>
          </w:p>
        </w:tc>
        <w:tc>
          <w:tcPr>
            <w:tcW w:w="6628" w:type="dxa"/>
            <w:vMerge w:val="restart"/>
            <w:shd w:val="clear" w:color="FFFFFF" w:fill="FFFFFF"/>
            <w:noWrap/>
            <w:vAlign w:val="center"/>
          </w:tcPr>
          <w:p w:rsidR="00CA1E37" w:rsidRDefault="00CA1E37" w:rsidP="00CA1E37">
            <w:pPr>
              <w:jc w:val="center"/>
              <w:rPr>
                <w:sz w:val="22"/>
                <w:szCs w:val="22"/>
              </w:rPr>
            </w:pPr>
            <w:r>
              <w:rPr>
                <w:sz w:val="22"/>
                <w:szCs w:val="22"/>
              </w:rPr>
              <w:t>Кабардино-Балкарская Республика, Урванский район</w:t>
            </w:r>
          </w:p>
        </w:tc>
      </w:tr>
      <w:tr w:rsidR="00CA1E37">
        <w:trPr>
          <w:trHeight w:val="276"/>
        </w:trPr>
        <w:tc>
          <w:tcPr>
            <w:tcW w:w="642" w:type="dxa"/>
            <w:vMerge/>
            <w:noWrap/>
            <w:vAlign w:val="center"/>
          </w:tcPr>
          <w:p w:rsidR="00CA1E37" w:rsidRDefault="00CA1E37" w:rsidP="00CA1E37"/>
        </w:tc>
        <w:tc>
          <w:tcPr>
            <w:tcW w:w="2619" w:type="dxa"/>
            <w:vMerge w:val="restart"/>
            <w:shd w:val="clear" w:color="FFFFFF" w:fill="FFFFFF"/>
            <w:noWrap/>
            <w:vAlign w:val="center"/>
          </w:tcPr>
          <w:p w:rsidR="00CA1E37" w:rsidRDefault="00CA1E37" w:rsidP="00CA1E37">
            <w:pPr>
              <w:pStyle w:val="ConsPlusNormal"/>
              <w:jc w:val="center"/>
              <w:rPr>
                <w:rFonts w:ascii="Times New Roman" w:hAnsi="Times New Roman" w:cs="Times New Roman"/>
                <w:sz w:val="22"/>
                <w:szCs w:val="22"/>
              </w:rPr>
            </w:pPr>
            <w:r>
              <w:rPr>
                <w:rFonts w:ascii="Times New Roman" w:hAnsi="Times New Roman" w:cs="Times New Roman"/>
                <w:sz w:val="22"/>
                <w:szCs w:val="22"/>
              </w:rPr>
              <w:t>07:08:1200000</w:t>
            </w:r>
          </w:p>
        </w:tc>
        <w:tc>
          <w:tcPr>
            <w:tcW w:w="6628" w:type="dxa"/>
            <w:vMerge w:val="restart"/>
            <w:shd w:val="clear" w:color="FFFFFF" w:fill="FFFFFF"/>
            <w:noWrap/>
            <w:vAlign w:val="center"/>
          </w:tcPr>
          <w:p w:rsidR="00CA1E37" w:rsidRDefault="00CA1E37" w:rsidP="00CA1E37">
            <w:pPr>
              <w:jc w:val="center"/>
              <w:rPr>
                <w:sz w:val="22"/>
                <w:szCs w:val="22"/>
              </w:rPr>
            </w:pPr>
            <w:r>
              <w:rPr>
                <w:sz w:val="22"/>
                <w:szCs w:val="22"/>
              </w:rPr>
              <w:t>Кабардино-Балкарская Республика, Чегемский район</w:t>
            </w:r>
          </w:p>
        </w:tc>
      </w:tr>
      <w:tr w:rsidR="00CA1E37">
        <w:trPr>
          <w:trHeight w:val="276"/>
        </w:trPr>
        <w:tc>
          <w:tcPr>
            <w:tcW w:w="642" w:type="dxa"/>
            <w:vMerge/>
            <w:noWrap/>
            <w:vAlign w:val="center"/>
          </w:tcPr>
          <w:p w:rsidR="00CA1E37" w:rsidRDefault="00CA1E37" w:rsidP="00CA1E37"/>
        </w:tc>
        <w:tc>
          <w:tcPr>
            <w:tcW w:w="2619" w:type="dxa"/>
            <w:vMerge w:val="restart"/>
            <w:shd w:val="clear" w:color="FFFFFF" w:fill="FFFFFF"/>
            <w:noWrap/>
            <w:vAlign w:val="center"/>
          </w:tcPr>
          <w:p w:rsidR="00CA1E37" w:rsidRDefault="00CA1E37" w:rsidP="00CA1E37">
            <w:pPr>
              <w:pStyle w:val="ConsPlusNormal"/>
              <w:jc w:val="center"/>
              <w:rPr>
                <w:rFonts w:ascii="Times New Roman" w:hAnsi="Times New Roman" w:cs="Times New Roman"/>
                <w:sz w:val="22"/>
                <w:szCs w:val="22"/>
              </w:rPr>
            </w:pPr>
            <w:r>
              <w:rPr>
                <w:rFonts w:ascii="Times New Roman" w:hAnsi="Times New Roman" w:cs="Times New Roman"/>
                <w:sz w:val="22"/>
                <w:szCs w:val="22"/>
              </w:rPr>
              <w:t>07:08:1400000</w:t>
            </w:r>
          </w:p>
        </w:tc>
        <w:tc>
          <w:tcPr>
            <w:tcW w:w="6628" w:type="dxa"/>
            <w:vMerge w:val="restart"/>
            <w:shd w:val="clear" w:color="FFFFFF" w:fill="FFFFFF"/>
            <w:noWrap/>
            <w:vAlign w:val="center"/>
          </w:tcPr>
          <w:p w:rsidR="00CA1E37" w:rsidRDefault="00CA1E37" w:rsidP="00CA1E37">
            <w:pPr>
              <w:jc w:val="center"/>
              <w:rPr>
                <w:sz w:val="22"/>
                <w:szCs w:val="22"/>
              </w:rPr>
            </w:pPr>
            <w:r>
              <w:rPr>
                <w:sz w:val="22"/>
                <w:szCs w:val="22"/>
              </w:rPr>
              <w:t>Кабардино-Балкарская Республика, Чегемский район</w:t>
            </w:r>
          </w:p>
        </w:tc>
      </w:tr>
      <w:tr w:rsidR="00CA1E37">
        <w:trPr>
          <w:trHeight w:val="276"/>
        </w:trPr>
        <w:tc>
          <w:tcPr>
            <w:tcW w:w="642" w:type="dxa"/>
            <w:vMerge/>
            <w:noWrap/>
            <w:vAlign w:val="center"/>
          </w:tcPr>
          <w:p w:rsidR="00CA1E37" w:rsidRDefault="00CA1E37" w:rsidP="00CA1E37"/>
        </w:tc>
        <w:tc>
          <w:tcPr>
            <w:tcW w:w="2619" w:type="dxa"/>
            <w:vMerge w:val="restart"/>
            <w:shd w:val="clear" w:color="FFFFFF" w:fill="FFFFFF"/>
            <w:noWrap/>
            <w:vAlign w:val="center"/>
          </w:tcPr>
          <w:p w:rsidR="00CA1E37" w:rsidRDefault="00CA1E37" w:rsidP="00CA1E37">
            <w:pPr>
              <w:pStyle w:val="ConsPlusNormal"/>
              <w:jc w:val="center"/>
              <w:rPr>
                <w:rFonts w:ascii="Times New Roman" w:hAnsi="Times New Roman" w:cs="Times New Roman"/>
                <w:sz w:val="22"/>
                <w:szCs w:val="22"/>
              </w:rPr>
            </w:pPr>
            <w:r>
              <w:rPr>
                <w:rFonts w:ascii="Times New Roman" w:hAnsi="Times New Roman" w:cs="Times New Roman"/>
                <w:sz w:val="22"/>
                <w:szCs w:val="22"/>
              </w:rPr>
              <w:t>07:09:0100000</w:t>
            </w:r>
          </w:p>
        </w:tc>
        <w:tc>
          <w:tcPr>
            <w:tcW w:w="6628" w:type="dxa"/>
            <w:vMerge w:val="restart"/>
            <w:shd w:val="clear" w:color="FFFFFF" w:fill="FFFFFF"/>
            <w:noWrap/>
            <w:vAlign w:val="center"/>
          </w:tcPr>
          <w:p w:rsidR="00CA1E37" w:rsidRDefault="00CA1E37" w:rsidP="00CA1E37">
            <w:pPr>
              <w:jc w:val="center"/>
            </w:pPr>
            <w:r>
              <w:rPr>
                <w:sz w:val="22"/>
                <w:szCs w:val="22"/>
              </w:rPr>
              <w:t>Кабардино-Балкарская Республика, г. Нальчик</w:t>
            </w:r>
          </w:p>
        </w:tc>
      </w:tr>
      <w:tr w:rsidR="00CA1E37">
        <w:trPr>
          <w:trHeight w:val="276"/>
        </w:trPr>
        <w:tc>
          <w:tcPr>
            <w:tcW w:w="642" w:type="dxa"/>
            <w:vMerge/>
            <w:noWrap/>
            <w:vAlign w:val="center"/>
          </w:tcPr>
          <w:p w:rsidR="00CA1E37" w:rsidRDefault="00CA1E37" w:rsidP="00CA1E37"/>
        </w:tc>
        <w:tc>
          <w:tcPr>
            <w:tcW w:w="2619" w:type="dxa"/>
            <w:vMerge w:val="restart"/>
            <w:shd w:val="clear" w:color="FFFFFF" w:fill="FFFFFF"/>
            <w:noWrap/>
            <w:vAlign w:val="center"/>
          </w:tcPr>
          <w:p w:rsidR="00CA1E37" w:rsidRDefault="00CA1E37" w:rsidP="00CA1E37">
            <w:pPr>
              <w:pStyle w:val="ConsPlusNormal"/>
              <w:jc w:val="center"/>
              <w:rPr>
                <w:rFonts w:ascii="Times New Roman" w:hAnsi="Times New Roman" w:cs="Times New Roman"/>
                <w:sz w:val="22"/>
                <w:szCs w:val="22"/>
              </w:rPr>
            </w:pPr>
            <w:r>
              <w:rPr>
                <w:rFonts w:ascii="Times New Roman" w:hAnsi="Times New Roman" w:cs="Times New Roman"/>
                <w:sz w:val="22"/>
                <w:szCs w:val="22"/>
              </w:rPr>
              <w:t>07:09:0101006</w:t>
            </w:r>
          </w:p>
        </w:tc>
        <w:tc>
          <w:tcPr>
            <w:tcW w:w="6628" w:type="dxa"/>
            <w:vMerge w:val="restart"/>
            <w:shd w:val="clear" w:color="FFFFFF" w:fill="FFFFFF"/>
            <w:noWrap/>
            <w:vAlign w:val="center"/>
          </w:tcPr>
          <w:p w:rsidR="00CA1E37" w:rsidRDefault="00CA1E37" w:rsidP="00CA1E37">
            <w:pPr>
              <w:jc w:val="center"/>
            </w:pPr>
            <w:r>
              <w:rPr>
                <w:sz w:val="22"/>
                <w:szCs w:val="22"/>
              </w:rPr>
              <w:t>Кабардино-Балкарская Республика, г. Нальчик</w:t>
            </w:r>
          </w:p>
        </w:tc>
      </w:tr>
      <w:tr w:rsidR="00CA1E37">
        <w:trPr>
          <w:trHeight w:val="276"/>
        </w:trPr>
        <w:tc>
          <w:tcPr>
            <w:tcW w:w="642" w:type="dxa"/>
            <w:vMerge/>
            <w:noWrap/>
            <w:vAlign w:val="center"/>
          </w:tcPr>
          <w:p w:rsidR="00CA1E37" w:rsidRDefault="00CA1E37" w:rsidP="00CA1E37"/>
        </w:tc>
        <w:tc>
          <w:tcPr>
            <w:tcW w:w="2619" w:type="dxa"/>
            <w:vMerge w:val="restart"/>
            <w:shd w:val="clear" w:color="FFFFFF" w:fill="FFFFFF"/>
            <w:noWrap/>
            <w:vAlign w:val="center"/>
          </w:tcPr>
          <w:p w:rsidR="00CA1E37" w:rsidRDefault="00CA1E37" w:rsidP="00CA1E37">
            <w:pPr>
              <w:pStyle w:val="ConsPlusNormal"/>
              <w:jc w:val="center"/>
              <w:rPr>
                <w:rFonts w:ascii="Times New Roman" w:hAnsi="Times New Roman" w:cs="Times New Roman"/>
                <w:sz w:val="22"/>
                <w:szCs w:val="22"/>
              </w:rPr>
            </w:pPr>
            <w:r>
              <w:rPr>
                <w:rFonts w:ascii="Times New Roman" w:hAnsi="Times New Roman" w:cs="Times New Roman"/>
                <w:sz w:val="22"/>
                <w:szCs w:val="22"/>
              </w:rPr>
              <w:t>07:10:0101033</w:t>
            </w:r>
          </w:p>
        </w:tc>
        <w:tc>
          <w:tcPr>
            <w:tcW w:w="6628" w:type="dxa"/>
            <w:vMerge w:val="restart"/>
            <w:shd w:val="clear" w:color="FFFFFF" w:fill="FFFFFF"/>
            <w:noWrap/>
            <w:vAlign w:val="center"/>
          </w:tcPr>
          <w:p w:rsidR="00CA1E37" w:rsidRDefault="00CA1E37" w:rsidP="00CA1E37">
            <w:pPr>
              <w:jc w:val="center"/>
              <w:rPr>
                <w:sz w:val="22"/>
                <w:szCs w:val="22"/>
              </w:rPr>
            </w:pPr>
            <w:r>
              <w:rPr>
                <w:sz w:val="22"/>
                <w:szCs w:val="22"/>
              </w:rPr>
              <w:t>Кабардино-Балкарская Республика, г Прохладный</w:t>
            </w:r>
          </w:p>
        </w:tc>
      </w:tr>
      <w:tr w:rsidR="00CA1E37">
        <w:trPr>
          <w:trHeight w:val="276"/>
        </w:trPr>
        <w:tc>
          <w:tcPr>
            <w:tcW w:w="642" w:type="dxa"/>
            <w:vMerge/>
            <w:noWrap/>
            <w:vAlign w:val="center"/>
          </w:tcPr>
          <w:p w:rsidR="00CA1E37" w:rsidRDefault="00CA1E37" w:rsidP="00CA1E37"/>
        </w:tc>
        <w:tc>
          <w:tcPr>
            <w:tcW w:w="2619" w:type="dxa"/>
            <w:vMerge w:val="restart"/>
            <w:shd w:val="clear" w:color="FFFFFF" w:fill="FFFFFF"/>
            <w:noWrap/>
            <w:vAlign w:val="center"/>
          </w:tcPr>
          <w:p w:rsidR="00CA1E37" w:rsidRDefault="00CA1E37" w:rsidP="00CA1E37">
            <w:pPr>
              <w:pStyle w:val="ConsPlusNormal"/>
              <w:jc w:val="center"/>
              <w:rPr>
                <w:rFonts w:ascii="Times New Roman" w:hAnsi="Times New Roman" w:cs="Times New Roman"/>
                <w:i/>
              </w:rPr>
            </w:pPr>
            <w:r>
              <w:rPr>
                <w:rFonts w:ascii="Times New Roman" w:hAnsi="Times New Roman" w:cs="Times New Roman"/>
                <w:sz w:val="22"/>
                <w:szCs w:val="22"/>
              </w:rPr>
              <w:t>07:00:0000000</w:t>
            </w:r>
          </w:p>
        </w:tc>
        <w:tc>
          <w:tcPr>
            <w:tcW w:w="6628" w:type="dxa"/>
            <w:vMerge w:val="restart"/>
            <w:shd w:val="clear" w:color="FFFFFF" w:fill="FFFFFF"/>
            <w:noWrap/>
            <w:vAlign w:val="center"/>
          </w:tcPr>
          <w:p w:rsidR="00CA1E37" w:rsidRDefault="00CA1E37" w:rsidP="00CA1E37">
            <w:pPr>
              <w:jc w:val="center"/>
              <w:rPr>
                <w:sz w:val="22"/>
                <w:szCs w:val="22"/>
              </w:rPr>
            </w:pPr>
            <w:r>
              <w:rPr>
                <w:sz w:val="22"/>
                <w:szCs w:val="22"/>
              </w:rPr>
              <w:t>-</w:t>
            </w:r>
          </w:p>
        </w:tc>
      </w:tr>
      <w:tr w:rsidR="00CA1E37">
        <w:trPr>
          <w:trHeight w:val="276"/>
        </w:trPr>
        <w:tc>
          <w:tcPr>
            <w:tcW w:w="642" w:type="dxa"/>
            <w:vMerge/>
            <w:noWrap/>
            <w:vAlign w:val="center"/>
          </w:tcPr>
          <w:p w:rsidR="00CA1E37" w:rsidRDefault="00CA1E37" w:rsidP="00CA1E37"/>
        </w:tc>
        <w:tc>
          <w:tcPr>
            <w:tcW w:w="2619" w:type="dxa"/>
            <w:vMerge w:val="restart"/>
            <w:shd w:val="clear" w:color="FFFFFF" w:fill="FFFFFF"/>
            <w:noWrap/>
            <w:vAlign w:val="center"/>
          </w:tcPr>
          <w:p w:rsidR="00CA1E37" w:rsidRDefault="00CA1E37" w:rsidP="00CA1E37">
            <w:pPr>
              <w:pStyle w:val="ConsPlusNormal"/>
              <w:jc w:val="center"/>
              <w:rPr>
                <w:rFonts w:ascii="Times New Roman" w:hAnsi="Times New Roman" w:cs="Times New Roman"/>
                <w:i/>
              </w:rPr>
            </w:pPr>
            <w:r>
              <w:rPr>
                <w:rFonts w:ascii="Times New Roman" w:hAnsi="Times New Roman" w:cs="Times New Roman"/>
                <w:sz w:val="22"/>
                <w:szCs w:val="22"/>
              </w:rPr>
              <w:t>07:03:0000000</w:t>
            </w:r>
          </w:p>
        </w:tc>
        <w:tc>
          <w:tcPr>
            <w:tcW w:w="6628" w:type="dxa"/>
            <w:vMerge w:val="restart"/>
            <w:shd w:val="clear" w:color="FFFFFF" w:fill="FFFFFF"/>
            <w:noWrap/>
            <w:vAlign w:val="center"/>
          </w:tcPr>
          <w:p w:rsidR="00CA1E37" w:rsidRDefault="00CA1E37" w:rsidP="00CA1E37">
            <w:pPr>
              <w:jc w:val="center"/>
              <w:rPr>
                <w:sz w:val="22"/>
                <w:szCs w:val="22"/>
              </w:rPr>
            </w:pPr>
            <w:r>
              <w:rPr>
                <w:sz w:val="22"/>
                <w:szCs w:val="22"/>
              </w:rPr>
              <w:t>-</w:t>
            </w:r>
          </w:p>
        </w:tc>
      </w:tr>
      <w:tr w:rsidR="00CA1E37">
        <w:trPr>
          <w:trHeight w:val="276"/>
        </w:trPr>
        <w:tc>
          <w:tcPr>
            <w:tcW w:w="642" w:type="dxa"/>
            <w:vMerge/>
            <w:noWrap/>
            <w:vAlign w:val="center"/>
          </w:tcPr>
          <w:p w:rsidR="00CA1E37" w:rsidRDefault="00CA1E37" w:rsidP="00CA1E37"/>
        </w:tc>
        <w:tc>
          <w:tcPr>
            <w:tcW w:w="2619" w:type="dxa"/>
            <w:vMerge w:val="restart"/>
            <w:shd w:val="clear" w:color="FFFFFF" w:fill="FFFFFF"/>
            <w:noWrap/>
            <w:vAlign w:val="center"/>
          </w:tcPr>
          <w:p w:rsidR="00CA1E37" w:rsidRDefault="00CA1E37" w:rsidP="00CA1E37">
            <w:pPr>
              <w:pStyle w:val="ConsPlusNormal"/>
              <w:jc w:val="center"/>
              <w:rPr>
                <w:rFonts w:ascii="Times New Roman" w:hAnsi="Times New Roman" w:cs="Times New Roman"/>
                <w:i/>
              </w:rPr>
            </w:pPr>
            <w:r>
              <w:rPr>
                <w:rFonts w:ascii="Times New Roman" w:hAnsi="Times New Roman" w:cs="Times New Roman"/>
                <w:sz w:val="22"/>
                <w:szCs w:val="22"/>
              </w:rPr>
              <w:t>07:04:0000000</w:t>
            </w:r>
          </w:p>
        </w:tc>
        <w:tc>
          <w:tcPr>
            <w:tcW w:w="6628" w:type="dxa"/>
            <w:vMerge w:val="restart"/>
            <w:shd w:val="clear" w:color="FFFFFF" w:fill="FFFFFF"/>
            <w:noWrap/>
            <w:vAlign w:val="center"/>
          </w:tcPr>
          <w:p w:rsidR="00CA1E37" w:rsidRDefault="00CA1E37" w:rsidP="00CA1E37">
            <w:pPr>
              <w:jc w:val="center"/>
              <w:rPr>
                <w:sz w:val="22"/>
                <w:szCs w:val="22"/>
              </w:rPr>
            </w:pPr>
            <w:r>
              <w:rPr>
                <w:sz w:val="22"/>
                <w:szCs w:val="22"/>
              </w:rPr>
              <w:t>-</w:t>
            </w:r>
          </w:p>
        </w:tc>
      </w:tr>
      <w:tr w:rsidR="00CA1E37">
        <w:trPr>
          <w:trHeight w:val="276"/>
        </w:trPr>
        <w:tc>
          <w:tcPr>
            <w:tcW w:w="642" w:type="dxa"/>
            <w:vMerge/>
            <w:noWrap/>
            <w:vAlign w:val="center"/>
          </w:tcPr>
          <w:p w:rsidR="00CA1E37" w:rsidRDefault="00CA1E37" w:rsidP="00CA1E37"/>
        </w:tc>
        <w:tc>
          <w:tcPr>
            <w:tcW w:w="2619" w:type="dxa"/>
            <w:vMerge w:val="restart"/>
            <w:shd w:val="clear" w:color="FFFFFF" w:fill="FFFFFF"/>
            <w:noWrap/>
            <w:vAlign w:val="center"/>
          </w:tcPr>
          <w:p w:rsidR="00CA1E37" w:rsidRDefault="00CA1E37" w:rsidP="00CA1E37">
            <w:pPr>
              <w:pStyle w:val="ConsPlusNormal"/>
              <w:jc w:val="center"/>
              <w:rPr>
                <w:rFonts w:ascii="Times New Roman" w:hAnsi="Times New Roman" w:cs="Times New Roman"/>
                <w:i/>
              </w:rPr>
            </w:pPr>
            <w:r>
              <w:rPr>
                <w:rFonts w:ascii="Times New Roman" w:hAnsi="Times New Roman" w:cs="Times New Roman"/>
                <w:sz w:val="22"/>
                <w:szCs w:val="22"/>
              </w:rPr>
              <w:t>07:07:0000000</w:t>
            </w:r>
          </w:p>
        </w:tc>
        <w:tc>
          <w:tcPr>
            <w:tcW w:w="6628" w:type="dxa"/>
            <w:vMerge w:val="restart"/>
            <w:shd w:val="clear" w:color="FFFFFF" w:fill="FFFFFF"/>
            <w:noWrap/>
            <w:vAlign w:val="center"/>
          </w:tcPr>
          <w:p w:rsidR="00CA1E37" w:rsidRDefault="00CA1E37" w:rsidP="00CA1E37">
            <w:pPr>
              <w:jc w:val="center"/>
              <w:rPr>
                <w:sz w:val="22"/>
                <w:szCs w:val="22"/>
              </w:rPr>
            </w:pPr>
            <w:r>
              <w:rPr>
                <w:sz w:val="22"/>
                <w:szCs w:val="22"/>
              </w:rPr>
              <w:t>-</w:t>
            </w:r>
          </w:p>
        </w:tc>
      </w:tr>
      <w:tr w:rsidR="00CA1E37">
        <w:trPr>
          <w:trHeight w:val="276"/>
        </w:trPr>
        <w:tc>
          <w:tcPr>
            <w:tcW w:w="642" w:type="dxa"/>
            <w:vMerge/>
            <w:noWrap/>
            <w:vAlign w:val="center"/>
          </w:tcPr>
          <w:p w:rsidR="00CA1E37" w:rsidRDefault="00CA1E37" w:rsidP="00CA1E37"/>
        </w:tc>
        <w:tc>
          <w:tcPr>
            <w:tcW w:w="2619" w:type="dxa"/>
            <w:vMerge w:val="restart"/>
            <w:shd w:val="clear" w:color="FFFFFF" w:fill="FFFFFF"/>
            <w:noWrap/>
            <w:vAlign w:val="center"/>
          </w:tcPr>
          <w:p w:rsidR="00CA1E37" w:rsidRDefault="00CA1E37" w:rsidP="00CA1E37">
            <w:pPr>
              <w:pStyle w:val="ConsPlusNormal"/>
              <w:jc w:val="center"/>
              <w:rPr>
                <w:rFonts w:ascii="Times New Roman" w:hAnsi="Times New Roman" w:cs="Times New Roman"/>
                <w:i/>
              </w:rPr>
            </w:pPr>
            <w:r>
              <w:rPr>
                <w:rFonts w:ascii="Times New Roman" w:hAnsi="Times New Roman" w:cs="Times New Roman"/>
                <w:sz w:val="22"/>
                <w:szCs w:val="22"/>
              </w:rPr>
              <w:t>07:08:0000000</w:t>
            </w:r>
          </w:p>
        </w:tc>
        <w:tc>
          <w:tcPr>
            <w:tcW w:w="6628" w:type="dxa"/>
            <w:vMerge w:val="restart"/>
            <w:shd w:val="clear" w:color="FFFFFF" w:fill="FFFFFF"/>
            <w:noWrap/>
            <w:vAlign w:val="center"/>
          </w:tcPr>
          <w:p w:rsidR="00CA1E37" w:rsidRDefault="00CA1E37" w:rsidP="00CA1E37">
            <w:pPr>
              <w:jc w:val="center"/>
              <w:rPr>
                <w:sz w:val="22"/>
                <w:szCs w:val="22"/>
              </w:rPr>
            </w:pPr>
            <w:r>
              <w:rPr>
                <w:sz w:val="22"/>
                <w:szCs w:val="22"/>
              </w:rPr>
              <w:t>-</w:t>
            </w:r>
          </w:p>
        </w:tc>
      </w:tr>
      <w:tr w:rsidR="00CA1E37">
        <w:trPr>
          <w:trHeight w:val="276"/>
        </w:trPr>
        <w:tc>
          <w:tcPr>
            <w:tcW w:w="642" w:type="dxa"/>
            <w:vMerge/>
            <w:noWrap/>
            <w:vAlign w:val="center"/>
          </w:tcPr>
          <w:p w:rsidR="00CA1E37" w:rsidRDefault="00CA1E37" w:rsidP="00CA1E37"/>
        </w:tc>
        <w:tc>
          <w:tcPr>
            <w:tcW w:w="2619" w:type="dxa"/>
            <w:vMerge w:val="restart"/>
            <w:shd w:val="clear" w:color="FFFFFF" w:fill="FFFFFF"/>
            <w:noWrap/>
            <w:vAlign w:val="center"/>
          </w:tcPr>
          <w:p w:rsidR="00CA1E37" w:rsidRDefault="00CA1E37" w:rsidP="00CA1E37">
            <w:pPr>
              <w:pStyle w:val="ConsPlusNormal"/>
              <w:jc w:val="center"/>
              <w:rPr>
                <w:rFonts w:ascii="Times New Roman" w:hAnsi="Times New Roman" w:cs="Times New Roman"/>
                <w:i/>
              </w:rPr>
            </w:pPr>
            <w:r>
              <w:rPr>
                <w:rFonts w:ascii="Times New Roman" w:hAnsi="Times New Roman" w:cs="Times New Roman"/>
                <w:sz w:val="22"/>
                <w:szCs w:val="22"/>
              </w:rPr>
              <w:t>07:10:0000000</w:t>
            </w:r>
          </w:p>
        </w:tc>
        <w:tc>
          <w:tcPr>
            <w:tcW w:w="6628" w:type="dxa"/>
            <w:vMerge w:val="restart"/>
            <w:shd w:val="clear" w:color="FFFFFF" w:fill="FFFFFF"/>
            <w:noWrap/>
            <w:vAlign w:val="center"/>
          </w:tcPr>
          <w:p w:rsidR="00CA1E37" w:rsidRDefault="00CA1E37" w:rsidP="00CA1E37">
            <w:pPr>
              <w:jc w:val="center"/>
              <w:rPr>
                <w:sz w:val="22"/>
                <w:szCs w:val="22"/>
              </w:rPr>
            </w:pPr>
            <w:r>
              <w:rPr>
                <w:sz w:val="22"/>
                <w:szCs w:val="22"/>
              </w:rPr>
              <w:t>-</w:t>
            </w:r>
          </w:p>
        </w:tc>
      </w:tr>
      <w:tr w:rsidR="00CA1E37">
        <w:tc>
          <w:tcPr>
            <w:tcW w:w="642" w:type="dxa"/>
            <w:noWrap/>
            <w:vAlign w:val="center"/>
          </w:tcPr>
          <w:p w:rsidR="00CA1E37" w:rsidRDefault="00CA1E37" w:rsidP="00CA1E37">
            <w:pPr>
              <w:jc w:val="center"/>
            </w:pPr>
            <w:r>
              <w:t>4</w:t>
            </w:r>
          </w:p>
        </w:tc>
        <w:tc>
          <w:tcPr>
            <w:tcW w:w="9247" w:type="dxa"/>
            <w:gridSpan w:val="2"/>
            <w:noWrap/>
            <w:vAlign w:val="center"/>
          </w:tcPr>
          <w:p w:rsidR="00EB07EF" w:rsidRPr="00EB07EF" w:rsidRDefault="00F711AB" w:rsidP="00CA1E37">
            <w:pPr>
              <w:pStyle w:val="af1"/>
              <w:ind w:left="0"/>
              <w:jc w:val="center"/>
            </w:pPr>
            <w:r w:rsidRPr="00EB07EF">
              <w:t xml:space="preserve">Администрация </w:t>
            </w:r>
            <w:r w:rsidR="00347363" w:rsidRPr="00EB07EF">
              <w:t>сельского поселения К</w:t>
            </w:r>
            <w:r w:rsidR="00B9079F">
              <w:t>расносельское П</w:t>
            </w:r>
            <w:r w:rsidR="00347363" w:rsidRPr="00EB07EF">
              <w:t xml:space="preserve">рохладненского муниципального района Кабардино-Балкарской Республики, </w:t>
            </w:r>
          </w:p>
          <w:p w:rsidR="00CA1E37" w:rsidRPr="00EB07EF" w:rsidRDefault="00CA1E37" w:rsidP="00CA1E37">
            <w:pPr>
              <w:pStyle w:val="af1"/>
              <w:ind w:left="0"/>
              <w:jc w:val="center"/>
              <w:rPr>
                <w:shd w:val="clear" w:color="auto" w:fill="FFFFFF"/>
              </w:rPr>
            </w:pPr>
            <w:r w:rsidRPr="00EB07EF">
              <w:rPr>
                <w:bCs/>
              </w:rPr>
              <w:t>адрес:</w:t>
            </w:r>
            <w:r w:rsidRPr="00EB07EF">
              <w:t xml:space="preserve"> </w:t>
            </w:r>
            <w:r w:rsidR="00347363" w:rsidRPr="00EB07EF">
              <w:t>361012, Кабардино-Балкарская Р</w:t>
            </w:r>
            <w:r w:rsidR="00EB07EF" w:rsidRPr="00EB07EF">
              <w:t>еспублика, П</w:t>
            </w:r>
            <w:r w:rsidR="00347363" w:rsidRPr="00EB07EF">
              <w:t>рохладненский р-н, с. Красносельское,</w:t>
            </w:r>
            <w:r w:rsidR="0062424C" w:rsidRPr="00EB07EF">
              <w:t xml:space="preserve"> </w:t>
            </w:r>
            <w:r w:rsidR="00347363" w:rsidRPr="00EB07EF">
              <w:t>ул. Зеленая, д.9.</w:t>
            </w:r>
          </w:p>
          <w:p w:rsidR="00CA1E37" w:rsidRPr="00EB07EF" w:rsidRDefault="00CA1E37" w:rsidP="00CA1E37">
            <w:pPr>
              <w:pStyle w:val="af1"/>
              <w:ind w:left="0"/>
              <w:jc w:val="center"/>
              <w:rPr>
                <w:highlight w:val="white"/>
                <w:shd w:val="clear" w:color="auto" w:fill="FFFFFF"/>
              </w:rPr>
            </w:pPr>
            <w:r w:rsidRPr="00EB07EF">
              <w:rPr>
                <w:highlight w:val="white"/>
                <w:shd w:val="clear" w:color="auto" w:fill="FFFFFF"/>
              </w:rPr>
              <w:t xml:space="preserve">эл. почта: </w:t>
            </w:r>
            <w:r w:rsidR="00347363" w:rsidRPr="00EB07EF">
              <w:rPr>
                <w:shd w:val="clear" w:color="auto" w:fill="FFFFFF"/>
              </w:rPr>
              <w:t>adm1970@yandex.ru</w:t>
            </w:r>
          </w:p>
          <w:p w:rsidR="00CA1E37" w:rsidRPr="00EB07EF" w:rsidRDefault="00CA1E37" w:rsidP="00CA1E37">
            <w:pPr>
              <w:pStyle w:val="af1"/>
              <w:ind w:left="0"/>
              <w:jc w:val="center"/>
              <w:rPr>
                <w:highlight w:val="white"/>
                <w:shd w:val="clear" w:color="auto" w:fill="FFFFFF"/>
              </w:rPr>
            </w:pPr>
            <w:r w:rsidRPr="00EB07EF">
              <w:rPr>
                <w:highlight w:val="white"/>
                <w:shd w:val="clear" w:color="auto" w:fill="FFFFFF"/>
              </w:rPr>
              <w:t xml:space="preserve">тел.: </w:t>
            </w:r>
            <w:r w:rsidR="00347363" w:rsidRPr="00EB07EF">
              <w:rPr>
                <w:shd w:val="clear" w:color="auto" w:fill="FFFFFF"/>
              </w:rPr>
              <w:t>8 (86631) 9-23-86</w:t>
            </w:r>
          </w:p>
          <w:p w:rsidR="00CA1E37" w:rsidRPr="00EB07EF" w:rsidRDefault="00CA1E37" w:rsidP="00CA1E37">
            <w:pPr>
              <w:pStyle w:val="af1"/>
              <w:ind w:left="0"/>
              <w:jc w:val="center"/>
              <w:rPr>
                <w:highlight w:val="white"/>
                <w:shd w:val="clear" w:color="auto" w:fill="FFFFFF"/>
              </w:rPr>
            </w:pPr>
            <w:r w:rsidRPr="00EB07EF">
              <w:rPr>
                <w:highlight w:val="white"/>
                <w:shd w:val="clear" w:color="auto" w:fill="FFFFFF"/>
              </w:rPr>
              <w:t>Режим работы: по предварительной записи</w:t>
            </w:r>
          </w:p>
          <w:p w:rsidR="00CA1E37" w:rsidRPr="00EB07EF" w:rsidRDefault="00CA1E37" w:rsidP="00CA1E37">
            <w:pPr>
              <w:pStyle w:val="af1"/>
              <w:ind w:left="0"/>
              <w:jc w:val="center"/>
              <w:rPr>
                <w:sz w:val="20"/>
                <w:szCs w:val="20"/>
                <w:highlight w:val="yellow"/>
              </w:rPr>
            </w:pPr>
            <w:r w:rsidRPr="00EB07EF">
              <w:rPr>
                <w:sz w:val="20"/>
                <w:szCs w:val="20"/>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CA1E37">
        <w:trPr>
          <w:trHeight w:val="276"/>
        </w:trPr>
        <w:tc>
          <w:tcPr>
            <w:tcW w:w="642" w:type="dxa"/>
            <w:vMerge w:val="restart"/>
            <w:noWrap/>
            <w:vAlign w:val="center"/>
          </w:tcPr>
          <w:p w:rsidR="00CA1E37" w:rsidRDefault="00CB4743" w:rsidP="00CA1E37">
            <w:pPr>
              <w:jc w:val="center"/>
            </w:pPr>
            <w:r>
              <w:t>4</w:t>
            </w:r>
          </w:p>
        </w:tc>
        <w:tc>
          <w:tcPr>
            <w:tcW w:w="9247" w:type="dxa"/>
            <w:gridSpan w:val="2"/>
            <w:vMerge w:val="restart"/>
            <w:noWrap/>
            <w:vAlign w:val="center"/>
          </w:tcPr>
          <w:p w:rsidR="00CA1E37" w:rsidRPr="00EB07EF" w:rsidRDefault="00F711AB" w:rsidP="00CA1E37">
            <w:pPr>
              <w:jc w:val="center"/>
              <w:rPr>
                <w:highlight w:val="white"/>
              </w:rPr>
            </w:pPr>
            <w:r w:rsidRPr="00EB07EF">
              <w:rPr>
                <w:highlight w:val="white"/>
              </w:rPr>
              <w:t xml:space="preserve">Администрация </w:t>
            </w:r>
            <w:r w:rsidR="00EB07EF" w:rsidRPr="00EB07EF">
              <w:rPr>
                <w:highlight w:val="white"/>
              </w:rPr>
              <w:t xml:space="preserve">сельского </w:t>
            </w:r>
            <w:r w:rsidR="00347363" w:rsidRPr="00EB07EF">
              <w:rPr>
                <w:highlight w:val="white"/>
              </w:rPr>
              <w:t>поселения Пролетарско</w:t>
            </w:r>
            <w:r w:rsidR="00EB07EF" w:rsidRPr="00EB07EF">
              <w:rPr>
                <w:highlight w:val="white"/>
              </w:rPr>
              <w:t>е</w:t>
            </w:r>
            <w:r w:rsidR="00CA1E37" w:rsidRPr="00EB07EF">
              <w:rPr>
                <w:highlight w:val="white"/>
              </w:rPr>
              <w:t xml:space="preserve"> </w:t>
            </w:r>
            <w:r w:rsidR="00B9079F" w:rsidRPr="00B9079F">
              <w:rPr>
                <w:highlight w:val="white"/>
              </w:rPr>
              <w:t xml:space="preserve">Прохладненского муниципального района </w:t>
            </w:r>
            <w:r w:rsidR="00CA1E37" w:rsidRPr="00EB07EF">
              <w:rPr>
                <w:highlight w:val="white"/>
              </w:rPr>
              <w:t>Кабардино-Балкарской Республики</w:t>
            </w:r>
            <w:r w:rsidR="00CA1E37" w:rsidRPr="00EB07EF">
              <w:rPr>
                <w:bCs/>
                <w:highlight w:val="white"/>
              </w:rPr>
              <w:t>,</w:t>
            </w:r>
          </w:p>
          <w:p w:rsidR="00CA1E37" w:rsidRPr="00EB07EF" w:rsidRDefault="00CA1E37" w:rsidP="00CA1E37">
            <w:pPr>
              <w:jc w:val="center"/>
              <w:rPr>
                <w:highlight w:val="white"/>
              </w:rPr>
            </w:pPr>
            <w:r w:rsidRPr="00EB07EF">
              <w:rPr>
                <w:bCs/>
                <w:highlight w:val="white"/>
              </w:rPr>
              <w:t>адрес:</w:t>
            </w:r>
            <w:r w:rsidRPr="00EB07EF">
              <w:rPr>
                <w:highlight w:val="white"/>
              </w:rPr>
              <w:t xml:space="preserve"> </w:t>
            </w:r>
            <w:r w:rsidR="00347363" w:rsidRPr="00EB07EF">
              <w:t>Кабардино-Балкарская республика, Прохладненский район, сельское поселение Пролетарское, улица Ленина д.176</w:t>
            </w:r>
            <w:r w:rsidRPr="00EB07EF">
              <w:rPr>
                <w:highlight w:val="white"/>
              </w:rPr>
              <w:t>.</w:t>
            </w:r>
          </w:p>
          <w:p w:rsidR="00CA1E37" w:rsidRPr="00EB07EF" w:rsidRDefault="00CA1E37" w:rsidP="00CA1E37">
            <w:pPr>
              <w:pStyle w:val="af1"/>
              <w:ind w:left="0"/>
              <w:jc w:val="center"/>
              <w:rPr>
                <w:highlight w:val="white"/>
              </w:rPr>
            </w:pPr>
            <w:r w:rsidRPr="00EB07EF">
              <w:rPr>
                <w:highlight w:val="white"/>
                <w:shd w:val="clear" w:color="auto" w:fill="FFFFFF"/>
              </w:rPr>
              <w:t xml:space="preserve">эл. почта: </w:t>
            </w:r>
            <w:r w:rsidR="00347363" w:rsidRPr="00EB07EF">
              <w:rPr>
                <w:shd w:val="clear" w:color="auto" w:fill="FFFFFF"/>
              </w:rPr>
              <w:t>adm-proletarskoe@yandex.ru</w:t>
            </w:r>
          </w:p>
          <w:p w:rsidR="00CA1E37" w:rsidRPr="00EB07EF" w:rsidRDefault="00CA1E37" w:rsidP="00CA1E37">
            <w:pPr>
              <w:pStyle w:val="af1"/>
              <w:ind w:left="0"/>
              <w:jc w:val="center"/>
              <w:rPr>
                <w:highlight w:val="white"/>
              </w:rPr>
            </w:pPr>
            <w:r w:rsidRPr="00EB07EF">
              <w:rPr>
                <w:highlight w:val="white"/>
                <w:shd w:val="clear" w:color="auto" w:fill="FFFFFF"/>
              </w:rPr>
              <w:t xml:space="preserve">тел.: </w:t>
            </w:r>
            <w:r w:rsidR="00347363" w:rsidRPr="00EB07EF">
              <w:rPr>
                <w:shd w:val="clear" w:color="auto" w:fill="FFFFFF"/>
              </w:rPr>
              <w:t>8 (86631) 6-31-60</w:t>
            </w:r>
          </w:p>
          <w:p w:rsidR="00CA1E37" w:rsidRPr="00EB07EF" w:rsidRDefault="00CA1E37" w:rsidP="00CA1E37">
            <w:pPr>
              <w:pStyle w:val="af1"/>
              <w:ind w:left="0"/>
              <w:jc w:val="center"/>
              <w:rPr>
                <w:highlight w:val="white"/>
              </w:rPr>
            </w:pPr>
            <w:r w:rsidRPr="00EB07EF">
              <w:rPr>
                <w:highlight w:val="white"/>
                <w:shd w:val="clear" w:color="auto" w:fill="FFFFFF"/>
              </w:rPr>
              <w:t>Режим работы: по предварительной записи</w:t>
            </w:r>
          </w:p>
          <w:p w:rsidR="00CA1E37" w:rsidRPr="00EB07EF" w:rsidRDefault="00CA1E37" w:rsidP="00FD3579">
            <w:pPr>
              <w:pStyle w:val="af1"/>
              <w:ind w:left="0"/>
              <w:jc w:val="center"/>
              <w:rPr>
                <w:sz w:val="20"/>
                <w:szCs w:val="20"/>
              </w:rPr>
            </w:pPr>
            <w:r w:rsidRPr="00EB07EF">
              <w:rPr>
                <w:sz w:val="20"/>
                <w:szCs w:val="20"/>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CA1E37">
        <w:trPr>
          <w:trHeight w:val="276"/>
        </w:trPr>
        <w:tc>
          <w:tcPr>
            <w:tcW w:w="642" w:type="dxa"/>
            <w:vMerge w:val="restart"/>
            <w:noWrap/>
            <w:vAlign w:val="center"/>
          </w:tcPr>
          <w:p w:rsidR="00CA1E37" w:rsidRDefault="00CA1E37" w:rsidP="00CA1E37">
            <w:pPr>
              <w:jc w:val="center"/>
            </w:pPr>
          </w:p>
          <w:p w:rsidR="00CA1E37" w:rsidRDefault="00CA1E37" w:rsidP="00CA1E37">
            <w:pPr>
              <w:jc w:val="center"/>
            </w:pPr>
          </w:p>
          <w:p w:rsidR="00CA1E37" w:rsidRDefault="00CA1E37" w:rsidP="00CA1E37">
            <w:pPr>
              <w:jc w:val="center"/>
            </w:pPr>
          </w:p>
          <w:p w:rsidR="00CA1E37" w:rsidRDefault="00CB4743" w:rsidP="00CA1E37">
            <w:pPr>
              <w:jc w:val="center"/>
            </w:pPr>
            <w:r>
              <w:t>4</w:t>
            </w:r>
          </w:p>
        </w:tc>
        <w:tc>
          <w:tcPr>
            <w:tcW w:w="9247" w:type="dxa"/>
            <w:gridSpan w:val="2"/>
            <w:vMerge w:val="restart"/>
            <w:noWrap/>
            <w:vAlign w:val="center"/>
          </w:tcPr>
          <w:p w:rsidR="00CA1E37" w:rsidRPr="00EB07EF" w:rsidRDefault="00F711AB" w:rsidP="00CA1E37">
            <w:pPr>
              <w:jc w:val="center"/>
            </w:pPr>
            <w:r w:rsidRPr="00EB07EF">
              <w:t xml:space="preserve">Администрация </w:t>
            </w:r>
            <w:r w:rsidR="00347363" w:rsidRPr="00EB07EF">
              <w:t>сельского поселения Янтарное Прохладненского муниципального района</w:t>
            </w:r>
            <w:r w:rsidR="00CA1E37" w:rsidRPr="00EB07EF">
              <w:t xml:space="preserve"> Кабардино-Балкарской Республики</w:t>
            </w:r>
            <w:r w:rsidR="00CA1E37" w:rsidRPr="00EB07EF">
              <w:rPr>
                <w:bCs/>
              </w:rPr>
              <w:t xml:space="preserve">, </w:t>
            </w:r>
          </w:p>
          <w:p w:rsidR="00CA1E37" w:rsidRPr="00EB07EF" w:rsidRDefault="00347363" w:rsidP="00CA1E37">
            <w:pPr>
              <w:jc w:val="center"/>
            </w:pPr>
            <w:r w:rsidRPr="00EB07EF">
              <w:t>адрес: 361020, Кабардино-Балкарская Республика, Прохладненский р-н, с. Я</w:t>
            </w:r>
            <w:r w:rsidR="00FD3579" w:rsidRPr="00EB07EF">
              <w:t>нтарное, ул</w:t>
            </w:r>
            <w:r w:rsidRPr="00EB07EF">
              <w:t>. Л</w:t>
            </w:r>
            <w:r w:rsidR="00FD3579" w:rsidRPr="00EB07EF">
              <w:t>енина, д.21</w:t>
            </w:r>
            <w:r w:rsidR="00FD3579" w:rsidRPr="00EB07EF">
              <w:rPr>
                <w:bCs/>
              </w:rPr>
              <w:t xml:space="preserve">. </w:t>
            </w:r>
          </w:p>
          <w:p w:rsidR="00CA1E37" w:rsidRPr="00EB07EF" w:rsidRDefault="00CA1E37" w:rsidP="00CA1E37">
            <w:pPr>
              <w:pStyle w:val="af1"/>
              <w:ind w:left="0"/>
              <w:jc w:val="center"/>
              <w:rPr>
                <w:highlight w:val="white"/>
              </w:rPr>
            </w:pPr>
            <w:r w:rsidRPr="00EB07EF">
              <w:rPr>
                <w:highlight w:val="white"/>
                <w:shd w:val="clear" w:color="auto" w:fill="FFFFFF"/>
              </w:rPr>
              <w:t xml:space="preserve">эл. почта: </w:t>
            </w:r>
            <w:r w:rsidR="00FD3579" w:rsidRPr="00EB07EF">
              <w:rPr>
                <w:shd w:val="clear" w:color="auto" w:fill="FFFFFF"/>
              </w:rPr>
              <w:t>adm.jantarnoe@yandex.ru</w:t>
            </w:r>
          </w:p>
          <w:p w:rsidR="00CA1E37" w:rsidRPr="00EB07EF" w:rsidRDefault="00CA1E37" w:rsidP="00CA1E37">
            <w:pPr>
              <w:pStyle w:val="af1"/>
              <w:ind w:left="0"/>
              <w:jc w:val="center"/>
              <w:rPr>
                <w:highlight w:val="white"/>
              </w:rPr>
            </w:pPr>
            <w:r w:rsidRPr="00EB07EF">
              <w:rPr>
                <w:highlight w:val="white"/>
                <w:shd w:val="clear" w:color="auto" w:fill="FFFFFF"/>
              </w:rPr>
              <w:t xml:space="preserve">тел.: </w:t>
            </w:r>
            <w:r w:rsidR="00FD3579" w:rsidRPr="00EB07EF">
              <w:rPr>
                <w:shd w:val="clear" w:color="auto" w:fill="FFFFFF"/>
              </w:rPr>
              <w:t>8 (86631) 9-01-66</w:t>
            </w:r>
          </w:p>
          <w:p w:rsidR="00CA1E37" w:rsidRPr="00EB07EF" w:rsidRDefault="00CA1E37" w:rsidP="00CA1E37">
            <w:pPr>
              <w:pStyle w:val="af1"/>
              <w:ind w:left="0"/>
              <w:jc w:val="center"/>
              <w:rPr>
                <w:highlight w:val="white"/>
              </w:rPr>
            </w:pPr>
            <w:r w:rsidRPr="00EB07EF">
              <w:rPr>
                <w:highlight w:val="white"/>
                <w:shd w:val="clear" w:color="auto" w:fill="FFFFFF"/>
              </w:rPr>
              <w:t>Режим работы: по предварительной записи</w:t>
            </w:r>
          </w:p>
          <w:p w:rsidR="00CA1E37" w:rsidRPr="00EB07EF" w:rsidRDefault="00CA1E37" w:rsidP="00CA1E37">
            <w:pPr>
              <w:pStyle w:val="af1"/>
              <w:ind w:left="0"/>
              <w:jc w:val="center"/>
              <w:rPr>
                <w:highlight w:val="yellow"/>
              </w:rPr>
            </w:pPr>
            <w:r w:rsidRPr="00EB07EF">
              <w:rPr>
                <w:sz w:val="20"/>
                <w:szCs w:val="20"/>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CA1E37">
        <w:trPr>
          <w:trHeight w:val="276"/>
        </w:trPr>
        <w:tc>
          <w:tcPr>
            <w:tcW w:w="642" w:type="dxa"/>
            <w:vMerge w:val="restart"/>
            <w:noWrap/>
            <w:vAlign w:val="center"/>
          </w:tcPr>
          <w:p w:rsidR="00CA1E37" w:rsidRDefault="00CB4743" w:rsidP="00CA1E37">
            <w:pPr>
              <w:jc w:val="center"/>
            </w:pPr>
            <w:r>
              <w:t>4</w:t>
            </w:r>
          </w:p>
        </w:tc>
        <w:tc>
          <w:tcPr>
            <w:tcW w:w="9247" w:type="dxa"/>
            <w:gridSpan w:val="2"/>
            <w:vMerge w:val="restart"/>
            <w:noWrap/>
            <w:vAlign w:val="center"/>
          </w:tcPr>
          <w:p w:rsidR="00CA1E37" w:rsidRPr="00EB07EF" w:rsidRDefault="00F711AB" w:rsidP="00CA1E37">
            <w:pPr>
              <w:jc w:val="center"/>
              <w:rPr>
                <w:highlight w:val="white"/>
              </w:rPr>
            </w:pPr>
            <w:r w:rsidRPr="00EB07EF">
              <w:rPr>
                <w:highlight w:val="white"/>
              </w:rPr>
              <w:t xml:space="preserve">Администрация </w:t>
            </w:r>
            <w:r w:rsidR="00FD3579" w:rsidRPr="00EB07EF">
              <w:rPr>
                <w:highlight w:val="white"/>
              </w:rPr>
              <w:t xml:space="preserve">сельского поселения Учебное Прохладненского </w:t>
            </w:r>
            <w:r w:rsidR="00EB07EF" w:rsidRPr="00EB07EF">
              <w:rPr>
                <w:highlight w:val="white"/>
              </w:rPr>
              <w:t xml:space="preserve">муниципального района </w:t>
            </w:r>
            <w:r w:rsidR="00CA1E37" w:rsidRPr="00EB07EF">
              <w:rPr>
                <w:highlight w:val="white"/>
              </w:rPr>
              <w:t>Кабардино-Балкарской Республики</w:t>
            </w:r>
            <w:r w:rsidR="00CA1E37" w:rsidRPr="00EB07EF">
              <w:rPr>
                <w:bCs/>
                <w:highlight w:val="white"/>
              </w:rPr>
              <w:t xml:space="preserve">, </w:t>
            </w:r>
          </w:p>
          <w:p w:rsidR="00CA1E37" w:rsidRPr="00EB07EF" w:rsidRDefault="00FD3579" w:rsidP="00CA1E37">
            <w:pPr>
              <w:jc w:val="center"/>
              <w:rPr>
                <w:highlight w:val="white"/>
              </w:rPr>
            </w:pPr>
            <w:r w:rsidRPr="00EB07EF">
              <w:rPr>
                <w:highlight w:val="white"/>
              </w:rPr>
              <w:t>адрес: 361009</w:t>
            </w:r>
            <w:r w:rsidR="00CA1E37" w:rsidRPr="00EB07EF">
              <w:rPr>
                <w:highlight w:val="white"/>
              </w:rPr>
              <w:t xml:space="preserve">, Кабардино-Балкарская Республика, </w:t>
            </w:r>
            <w:r w:rsidRPr="00EB07EF">
              <w:rPr>
                <w:highlight w:val="white"/>
              </w:rPr>
              <w:t>Прохладненский район, с. Учебное, ул.Школьная, д. 3</w:t>
            </w:r>
            <w:r w:rsidR="00CA1E37" w:rsidRPr="00EB07EF">
              <w:rPr>
                <w:bCs/>
                <w:highlight w:val="white"/>
                <w:u w:val="single"/>
              </w:rPr>
              <w:t xml:space="preserve">. </w:t>
            </w:r>
          </w:p>
          <w:p w:rsidR="00CA1E37" w:rsidRPr="00EB07EF" w:rsidRDefault="00CA1E37" w:rsidP="00CA1E37">
            <w:pPr>
              <w:pStyle w:val="af1"/>
              <w:ind w:left="0"/>
              <w:jc w:val="center"/>
              <w:rPr>
                <w:highlight w:val="white"/>
              </w:rPr>
            </w:pPr>
            <w:r w:rsidRPr="00EB07EF">
              <w:rPr>
                <w:highlight w:val="white"/>
                <w:shd w:val="clear" w:color="auto" w:fill="FFFFFF"/>
              </w:rPr>
              <w:t xml:space="preserve">эл. почта: </w:t>
            </w:r>
            <w:r w:rsidR="00FD3579" w:rsidRPr="00EB07EF">
              <w:rPr>
                <w:shd w:val="clear" w:color="auto" w:fill="FFFFFF"/>
              </w:rPr>
              <w:t>adm.uchebnoe@yandex.ru</w:t>
            </w:r>
          </w:p>
          <w:p w:rsidR="00FD3579" w:rsidRPr="00EB07EF" w:rsidRDefault="00CA1E37" w:rsidP="00CA1E37">
            <w:pPr>
              <w:pStyle w:val="af1"/>
              <w:ind w:left="0"/>
              <w:jc w:val="center"/>
              <w:rPr>
                <w:shd w:val="clear" w:color="auto" w:fill="FFFFFF"/>
              </w:rPr>
            </w:pPr>
            <w:r w:rsidRPr="00EB07EF">
              <w:rPr>
                <w:highlight w:val="white"/>
                <w:shd w:val="clear" w:color="auto" w:fill="FFFFFF"/>
              </w:rPr>
              <w:t xml:space="preserve">тел.: </w:t>
            </w:r>
            <w:r w:rsidR="00FD3579" w:rsidRPr="00EB07EF">
              <w:rPr>
                <w:shd w:val="clear" w:color="auto" w:fill="FFFFFF"/>
              </w:rPr>
              <w:t>8(86631) 9-52-90</w:t>
            </w:r>
          </w:p>
          <w:p w:rsidR="00CA1E37" w:rsidRPr="00EB07EF" w:rsidRDefault="00CA1E37" w:rsidP="00CA1E37">
            <w:pPr>
              <w:pStyle w:val="af1"/>
              <w:ind w:left="0"/>
              <w:jc w:val="center"/>
              <w:rPr>
                <w:highlight w:val="white"/>
              </w:rPr>
            </w:pPr>
            <w:r w:rsidRPr="00EB07EF">
              <w:rPr>
                <w:highlight w:val="white"/>
                <w:shd w:val="clear" w:color="auto" w:fill="FFFFFF"/>
              </w:rPr>
              <w:t>Режим работы: по предварительной записи</w:t>
            </w:r>
          </w:p>
          <w:p w:rsidR="00CA1E37" w:rsidRPr="00EB07EF" w:rsidRDefault="00CA1E37" w:rsidP="00CA1E37">
            <w:pPr>
              <w:pStyle w:val="af1"/>
              <w:ind w:left="0"/>
              <w:jc w:val="center"/>
              <w:rPr>
                <w:highlight w:val="white"/>
              </w:rPr>
            </w:pPr>
            <w:r w:rsidRPr="00EB07EF">
              <w:rPr>
                <w:sz w:val="20"/>
                <w:szCs w:val="20"/>
                <w:highlight w:val="white"/>
              </w:rPr>
              <w:t xml:space="preserve">(адрес,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w:t>
            </w:r>
            <w:r w:rsidRPr="00EB07EF">
              <w:rPr>
                <w:sz w:val="20"/>
                <w:szCs w:val="20"/>
                <w:highlight w:val="white"/>
              </w:rPr>
              <w:lastRenderedPageBreak/>
              <w:t>ходатайством об установлении публичного сервитута)</w:t>
            </w:r>
          </w:p>
        </w:tc>
      </w:tr>
      <w:tr w:rsidR="00CA1E37">
        <w:trPr>
          <w:trHeight w:val="276"/>
        </w:trPr>
        <w:tc>
          <w:tcPr>
            <w:tcW w:w="642" w:type="dxa"/>
            <w:vMerge w:val="restart"/>
            <w:noWrap/>
            <w:vAlign w:val="center"/>
          </w:tcPr>
          <w:p w:rsidR="00CA1E37" w:rsidRDefault="00CB4743" w:rsidP="00CA1E37">
            <w:pPr>
              <w:jc w:val="center"/>
            </w:pPr>
            <w:r>
              <w:lastRenderedPageBreak/>
              <w:t>4</w:t>
            </w:r>
          </w:p>
        </w:tc>
        <w:tc>
          <w:tcPr>
            <w:tcW w:w="9247" w:type="dxa"/>
            <w:gridSpan w:val="2"/>
            <w:vMerge w:val="restart"/>
            <w:noWrap/>
            <w:vAlign w:val="center"/>
          </w:tcPr>
          <w:p w:rsidR="00CA1E37" w:rsidRPr="00EB07EF" w:rsidRDefault="00F711AB" w:rsidP="00CA1E37">
            <w:pPr>
              <w:jc w:val="center"/>
            </w:pPr>
            <w:r w:rsidRPr="00EB07EF">
              <w:rPr>
                <w:bCs/>
                <w:u w:val="single"/>
              </w:rPr>
              <w:t xml:space="preserve">Администрация </w:t>
            </w:r>
            <w:r w:rsidR="00FD3579" w:rsidRPr="00EB07EF">
              <w:rPr>
                <w:bCs/>
                <w:u w:val="single"/>
              </w:rPr>
              <w:t xml:space="preserve">сельского поселения Прималкинское Прохладненского муниципального района </w:t>
            </w:r>
            <w:r w:rsidR="00CA1E37" w:rsidRPr="00EB07EF">
              <w:rPr>
                <w:bCs/>
                <w:u w:val="single"/>
              </w:rPr>
              <w:t xml:space="preserve">Кабардино-Балкарской Республики, </w:t>
            </w:r>
          </w:p>
          <w:p w:rsidR="00CA1E37" w:rsidRPr="00EB07EF" w:rsidRDefault="00FD3579" w:rsidP="00CA1E37">
            <w:pPr>
              <w:jc w:val="center"/>
            </w:pPr>
            <w:r w:rsidRPr="00EB07EF">
              <w:rPr>
                <w:u w:val="single"/>
              </w:rPr>
              <w:t>адрес: 361016</w:t>
            </w:r>
            <w:r w:rsidR="00CA1E37" w:rsidRPr="00EB07EF">
              <w:rPr>
                <w:u w:val="single"/>
              </w:rPr>
              <w:t xml:space="preserve">, </w:t>
            </w:r>
            <w:r w:rsidRPr="00EB07EF">
              <w:rPr>
                <w:u w:val="single"/>
              </w:rPr>
              <w:t>Кабардино-Балкарская Республика</w:t>
            </w:r>
            <w:r w:rsidR="00CA1E37" w:rsidRPr="00EB07EF">
              <w:rPr>
                <w:u w:val="single"/>
              </w:rPr>
              <w:t xml:space="preserve">, </w:t>
            </w:r>
            <w:r w:rsidRPr="00EB07EF">
              <w:rPr>
                <w:u w:val="single"/>
              </w:rPr>
              <w:t xml:space="preserve">Прохладненский район, </w:t>
            </w:r>
            <w:r w:rsidR="0062424C" w:rsidRPr="00EB07EF">
              <w:rPr>
                <w:u w:val="single"/>
              </w:rPr>
              <w:t xml:space="preserve">                   с</w:t>
            </w:r>
            <w:r w:rsidRPr="00EB07EF">
              <w:rPr>
                <w:u w:val="single"/>
              </w:rPr>
              <w:t>. Прималкинское</w:t>
            </w:r>
            <w:r w:rsidR="00CA1E37" w:rsidRPr="00EB07EF">
              <w:rPr>
                <w:u w:val="single"/>
              </w:rPr>
              <w:t xml:space="preserve">, ул. </w:t>
            </w:r>
            <w:r w:rsidRPr="00EB07EF">
              <w:rPr>
                <w:u w:val="single"/>
              </w:rPr>
              <w:t>Октябрьская, д. 204</w:t>
            </w:r>
            <w:r w:rsidR="00CA1E37" w:rsidRPr="00EB07EF">
              <w:rPr>
                <w:bCs/>
                <w:u w:val="single"/>
              </w:rPr>
              <w:t>.</w:t>
            </w:r>
          </w:p>
          <w:p w:rsidR="00CA1E37" w:rsidRPr="00EB07EF" w:rsidRDefault="00CA1E37" w:rsidP="00CA1E37">
            <w:pPr>
              <w:pStyle w:val="af1"/>
              <w:ind w:left="0"/>
              <w:jc w:val="center"/>
              <w:rPr>
                <w:highlight w:val="white"/>
              </w:rPr>
            </w:pPr>
            <w:r w:rsidRPr="00EB07EF">
              <w:rPr>
                <w:highlight w:val="white"/>
                <w:shd w:val="clear" w:color="auto" w:fill="FFFFFF"/>
              </w:rPr>
              <w:t xml:space="preserve">эл. почта: </w:t>
            </w:r>
            <w:r w:rsidR="00FD3579" w:rsidRPr="00EB07EF">
              <w:rPr>
                <w:shd w:val="clear" w:color="auto" w:fill="FFFFFF"/>
              </w:rPr>
              <w:t>adm_primalka@mail.ru</w:t>
            </w:r>
          </w:p>
          <w:p w:rsidR="00CA1E37" w:rsidRPr="00EB07EF" w:rsidRDefault="00CA1E37" w:rsidP="00CA1E37">
            <w:pPr>
              <w:pStyle w:val="af1"/>
              <w:ind w:left="0"/>
              <w:jc w:val="center"/>
              <w:rPr>
                <w:highlight w:val="white"/>
              </w:rPr>
            </w:pPr>
            <w:r w:rsidRPr="00EB07EF">
              <w:rPr>
                <w:highlight w:val="white"/>
                <w:shd w:val="clear" w:color="auto" w:fill="FFFFFF"/>
              </w:rPr>
              <w:t xml:space="preserve">тел.: </w:t>
            </w:r>
            <w:r w:rsidR="00FD3579" w:rsidRPr="00EB07EF">
              <w:rPr>
                <w:highlight w:val="white"/>
                <w:shd w:val="clear" w:color="auto" w:fill="FFFFFF"/>
              </w:rPr>
              <w:t>8(86631)5-33-16</w:t>
            </w:r>
          </w:p>
          <w:p w:rsidR="00CA1E37" w:rsidRPr="00EB07EF" w:rsidRDefault="00CA1E37" w:rsidP="00CA1E37">
            <w:pPr>
              <w:pStyle w:val="af1"/>
              <w:ind w:left="0"/>
              <w:jc w:val="center"/>
            </w:pPr>
            <w:r w:rsidRPr="00EB07EF">
              <w:rPr>
                <w:highlight w:val="white"/>
                <w:shd w:val="clear" w:color="auto" w:fill="FFFFFF"/>
              </w:rPr>
              <w:t>Режим работы: по предварительной записи</w:t>
            </w:r>
          </w:p>
          <w:p w:rsidR="00CA1E37" w:rsidRPr="00EB07EF" w:rsidRDefault="00CA1E37" w:rsidP="00CA1E37">
            <w:pPr>
              <w:pStyle w:val="af1"/>
              <w:ind w:left="0"/>
              <w:jc w:val="center"/>
              <w:rPr>
                <w:highlight w:val="yellow"/>
              </w:rPr>
            </w:pPr>
            <w:r w:rsidRPr="00EB07EF">
              <w:rPr>
                <w:sz w:val="20"/>
                <w:szCs w:val="20"/>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CA1E37">
        <w:trPr>
          <w:trHeight w:val="276"/>
        </w:trPr>
        <w:tc>
          <w:tcPr>
            <w:tcW w:w="642" w:type="dxa"/>
            <w:vMerge w:val="restart"/>
            <w:noWrap/>
            <w:vAlign w:val="center"/>
          </w:tcPr>
          <w:p w:rsidR="00CA1E37" w:rsidRDefault="00CB4743" w:rsidP="00CA1E37">
            <w:pPr>
              <w:jc w:val="center"/>
            </w:pPr>
            <w:r>
              <w:t>4</w:t>
            </w:r>
          </w:p>
        </w:tc>
        <w:tc>
          <w:tcPr>
            <w:tcW w:w="9247" w:type="dxa"/>
            <w:gridSpan w:val="2"/>
            <w:vMerge w:val="restart"/>
            <w:noWrap/>
            <w:vAlign w:val="center"/>
          </w:tcPr>
          <w:p w:rsidR="00CA1E37" w:rsidRPr="00EB07EF" w:rsidRDefault="00F711AB" w:rsidP="00CA1E37">
            <w:pPr>
              <w:jc w:val="center"/>
            </w:pPr>
            <w:r w:rsidRPr="00EB07EF">
              <w:rPr>
                <w:bCs/>
                <w:u w:val="single"/>
              </w:rPr>
              <w:t xml:space="preserve">Администрация </w:t>
            </w:r>
            <w:r w:rsidR="00FD3579" w:rsidRPr="00EB07EF">
              <w:rPr>
                <w:bCs/>
                <w:u w:val="single"/>
              </w:rPr>
              <w:t xml:space="preserve">сельского поселения Ново-Полтавское Прохладненского муниципального района </w:t>
            </w:r>
            <w:r w:rsidR="00CA1E37" w:rsidRPr="00EB07EF">
              <w:rPr>
                <w:bCs/>
                <w:u w:val="single"/>
              </w:rPr>
              <w:t xml:space="preserve">Кабардино-Балкарской Республики, </w:t>
            </w:r>
          </w:p>
          <w:p w:rsidR="00CA1E37" w:rsidRPr="00EB07EF" w:rsidRDefault="00FD3579" w:rsidP="00CA1E37">
            <w:pPr>
              <w:jc w:val="center"/>
            </w:pPr>
            <w:r w:rsidRPr="00EB07EF">
              <w:rPr>
                <w:u w:val="single"/>
              </w:rPr>
              <w:t>адрес: 361017</w:t>
            </w:r>
            <w:r w:rsidR="00CA1E37" w:rsidRPr="00EB07EF">
              <w:rPr>
                <w:u w:val="single"/>
              </w:rPr>
              <w:t xml:space="preserve">, </w:t>
            </w:r>
            <w:r w:rsidRPr="00EB07EF">
              <w:rPr>
                <w:u w:val="single"/>
              </w:rPr>
              <w:t>Кабардино-Балкарская Республика</w:t>
            </w:r>
            <w:r w:rsidR="00CA1E37" w:rsidRPr="00EB07EF">
              <w:rPr>
                <w:u w:val="single"/>
              </w:rPr>
              <w:t xml:space="preserve">, </w:t>
            </w:r>
            <w:r w:rsidRPr="00EB07EF">
              <w:rPr>
                <w:u w:val="single"/>
              </w:rPr>
              <w:t>Прохладненский район</w:t>
            </w:r>
            <w:r w:rsidR="00CA1E37" w:rsidRPr="00EB07EF">
              <w:rPr>
                <w:u w:val="single"/>
              </w:rPr>
              <w:t>,</w:t>
            </w:r>
            <w:r w:rsidRPr="00EB07EF">
              <w:rPr>
                <w:u w:val="single"/>
              </w:rPr>
              <w:t xml:space="preserve"> </w:t>
            </w:r>
            <w:r w:rsidR="0062424C" w:rsidRPr="00EB07EF">
              <w:rPr>
                <w:u w:val="single"/>
              </w:rPr>
              <w:t xml:space="preserve">                   </w:t>
            </w:r>
            <w:r w:rsidRPr="00EB07EF">
              <w:rPr>
                <w:u w:val="single"/>
              </w:rPr>
              <w:t>с. Ново-Полтавское,</w:t>
            </w:r>
            <w:r w:rsidR="00CA1E37" w:rsidRPr="00EB07EF">
              <w:rPr>
                <w:u w:val="single"/>
              </w:rPr>
              <w:t xml:space="preserve"> ул. </w:t>
            </w:r>
            <w:r w:rsidRPr="00EB07EF">
              <w:rPr>
                <w:u w:val="single"/>
              </w:rPr>
              <w:t>Третьякова, д. 126</w:t>
            </w:r>
            <w:r w:rsidR="00CA1E37" w:rsidRPr="00EB07EF">
              <w:rPr>
                <w:bCs/>
                <w:u w:val="single"/>
              </w:rPr>
              <w:t>.</w:t>
            </w:r>
          </w:p>
          <w:p w:rsidR="00CA1E37" w:rsidRPr="00EB07EF" w:rsidRDefault="00CA1E37" w:rsidP="00CA1E37">
            <w:pPr>
              <w:pStyle w:val="af1"/>
              <w:ind w:left="0"/>
              <w:jc w:val="center"/>
            </w:pPr>
            <w:r w:rsidRPr="00EB07EF">
              <w:rPr>
                <w:highlight w:val="white"/>
                <w:shd w:val="clear" w:color="auto" w:fill="FFFFFF"/>
              </w:rPr>
              <w:t xml:space="preserve">эл. почта: </w:t>
            </w:r>
            <w:r w:rsidR="00FD3579" w:rsidRPr="00EB07EF">
              <w:rPr>
                <w:shd w:val="clear" w:color="auto" w:fill="FFFFFF"/>
              </w:rPr>
              <w:t>adm_npoltav@mail.ru</w:t>
            </w:r>
          </w:p>
          <w:p w:rsidR="00CA1E37" w:rsidRPr="00EB07EF" w:rsidRDefault="00CA1E37" w:rsidP="00CA1E37">
            <w:pPr>
              <w:pStyle w:val="af1"/>
              <w:ind w:left="0"/>
              <w:jc w:val="center"/>
            </w:pPr>
            <w:r w:rsidRPr="00EB07EF">
              <w:rPr>
                <w:highlight w:val="white"/>
                <w:shd w:val="clear" w:color="auto" w:fill="FFFFFF"/>
              </w:rPr>
              <w:t xml:space="preserve">тел.: </w:t>
            </w:r>
            <w:r w:rsidR="00FD3579" w:rsidRPr="00EB07EF">
              <w:rPr>
                <w:shd w:val="clear" w:color="auto" w:fill="FFFFFF"/>
              </w:rPr>
              <w:t>8(86631)9-99-88</w:t>
            </w:r>
          </w:p>
          <w:p w:rsidR="00CA1E37" w:rsidRPr="00EB07EF" w:rsidRDefault="00CA1E37" w:rsidP="00CA1E37">
            <w:pPr>
              <w:pStyle w:val="af1"/>
              <w:ind w:left="0"/>
              <w:jc w:val="center"/>
            </w:pPr>
            <w:r w:rsidRPr="00EB07EF">
              <w:rPr>
                <w:highlight w:val="white"/>
                <w:shd w:val="clear" w:color="auto" w:fill="FFFFFF"/>
              </w:rPr>
              <w:t>Режим работы: по предварительной записи</w:t>
            </w:r>
          </w:p>
          <w:p w:rsidR="00CA1E37" w:rsidRPr="00EB07EF" w:rsidRDefault="00CA1E37" w:rsidP="00CA1E37">
            <w:pPr>
              <w:pStyle w:val="af1"/>
              <w:ind w:left="0"/>
              <w:jc w:val="center"/>
              <w:rPr>
                <w:highlight w:val="yellow"/>
                <w:u w:val="single"/>
              </w:rPr>
            </w:pPr>
            <w:r w:rsidRPr="00EB07EF">
              <w:rPr>
                <w:sz w:val="20"/>
                <w:szCs w:val="20"/>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FD3579">
        <w:trPr>
          <w:trHeight w:val="276"/>
        </w:trPr>
        <w:tc>
          <w:tcPr>
            <w:tcW w:w="642" w:type="dxa"/>
            <w:noWrap/>
            <w:vAlign w:val="center"/>
          </w:tcPr>
          <w:p w:rsidR="00FD3579" w:rsidRDefault="00CB4743" w:rsidP="00CA1E37">
            <w:pPr>
              <w:jc w:val="center"/>
            </w:pPr>
            <w:r>
              <w:t>4</w:t>
            </w:r>
          </w:p>
        </w:tc>
        <w:tc>
          <w:tcPr>
            <w:tcW w:w="9247" w:type="dxa"/>
            <w:gridSpan w:val="2"/>
            <w:noWrap/>
            <w:vAlign w:val="center"/>
          </w:tcPr>
          <w:p w:rsidR="0062424C" w:rsidRPr="00EB07EF" w:rsidRDefault="00F711AB" w:rsidP="0062424C">
            <w:pPr>
              <w:jc w:val="center"/>
            </w:pPr>
            <w:r w:rsidRPr="00EB07EF">
              <w:rPr>
                <w:bCs/>
                <w:u w:val="single"/>
              </w:rPr>
              <w:t xml:space="preserve">Администрация </w:t>
            </w:r>
            <w:r w:rsidR="0062424C" w:rsidRPr="00EB07EF">
              <w:rPr>
                <w:bCs/>
                <w:u w:val="single"/>
              </w:rPr>
              <w:t xml:space="preserve">сельского поселения Ново-Ивановское Майского муниципального района Кабардино-Балкарской Республики, </w:t>
            </w:r>
          </w:p>
          <w:p w:rsidR="0062424C" w:rsidRPr="00EB07EF" w:rsidRDefault="0062424C" w:rsidP="0062424C">
            <w:pPr>
              <w:jc w:val="center"/>
            </w:pPr>
            <w:r w:rsidRPr="00EB07EF">
              <w:rPr>
                <w:u w:val="single"/>
              </w:rPr>
              <w:t>адрес: 361102, Кабардино-Балкарская Республика, Майский район,                                 с. Ново-Ивановское, ул. Ленина, д. 160</w:t>
            </w:r>
            <w:r w:rsidRPr="00EB07EF">
              <w:rPr>
                <w:bCs/>
                <w:u w:val="single"/>
              </w:rPr>
              <w:t>.</w:t>
            </w:r>
          </w:p>
          <w:p w:rsidR="0062424C" w:rsidRPr="00EB07EF" w:rsidRDefault="0062424C" w:rsidP="0062424C">
            <w:pPr>
              <w:pStyle w:val="af1"/>
              <w:ind w:left="0"/>
              <w:jc w:val="center"/>
            </w:pPr>
            <w:r w:rsidRPr="00EB07EF">
              <w:rPr>
                <w:highlight w:val="white"/>
                <w:shd w:val="clear" w:color="auto" w:fill="FFFFFF"/>
              </w:rPr>
              <w:t xml:space="preserve">эл. почта: </w:t>
            </w:r>
            <w:r w:rsidRPr="00EB07EF">
              <w:rPr>
                <w:shd w:val="clear" w:color="auto" w:fill="FFFFFF"/>
              </w:rPr>
              <w:t>a.selanovoivanovskoe@mail.ru</w:t>
            </w:r>
          </w:p>
          <w:p w:rsidR="0062424C" w:rsidRPr="00EB07EF" w:rsidRDefault="0062424C" w:rsidP="0062424C">
            <w:pPr>
              <w:pStyle w:val="af1"/>
              <w:ind w:left="0"/>
              <w:jc w:val="center"/>
            </w:pPr>
            <w:r w:rsidRPr="00EB07EF">
              <w:rPr>
                <w:highlight w:val="white"/>
                <w:shd w:val="clear" w:color="auto" w:fill="FFFFFF"/>
              </w:rPr>
              <w:t xml:space="preserve">тел.: </w:t>
            </w:r>
            <w:r w:rsidRPr="00EB07EF">
              <w:rPr>
                <w:shd w:val="clear" w:color="auto" w:fill="FFFFFF"/>
              </w:rPr>
              <w:t>8(86633)4-44-44</w:t>
            </w:r>
          </w:p>
          <w:p w:rsidR="0062424C" w:rsidRPr="00EB07EF" w:rsidRDefault="0062424C" w:rsidP="0062424C">
            <w:pPr>
              <w:pStyle w:val="af1"/>
              <w:ind w:left="0"/>
              <w:jc w:val="center"/>
            </w:pPr>
            <w:r w:rsidRPr="00EB07EF">
              <w:rPr>
                <w:highlight w:val="white"/>
                <w:shd w:val="clear" w:color="auto" w:fill="FFFFFF"/>
              </w:rPr>
              <w:t>Режим работы: по предварительной записи</w:t>
            </w:r>
          </w:p>
          <w:p w:rsidR="00FD3579" w:rsidRPr="00EB07EF" w:rsidRDefault="0062424C" w:rsidP="0062424C">
            <w:pPr>
              <w:jc w:val="center"/>
              <w:rPr>
                <w:bCs/>
                <w:u w:val="single"/>
              </w:rPr>
            </w:pPr>
            <w:r w:rsidRPr="00EB07EF">
              <w:rPr>
                <w:sz w:val="20"/>
                <w:szCs w:val="20"/>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62424C">
        <w:trPr>
          <w:trHeight w:val="276"/>
        </w:trPr>
        <w:tc>
          <w:tcPr>
            <w:tcW w:w="642" w:type="dxa"/>
            <w:noWrap/>
            <w:vAlign w:val="center"/>
          </w:tcPr>
          <w:p w:rsidR="0062424C" w:rsidRDefault="00CB4743" w:rsidP="00CA1E37">
            <w:pPr>
              <w:jc w:val="center"/>
            </w:pPr>
            <w:r>
              <w:t>4</w:t>
            </w:r>
          </w:p>
        </w:tc>
        <w:tc>
          <w:tcPr>
            <w:tcW w:w="9247" w:type="dxa"/>
            <w:gridSpan w:val="2"/>
            <w:noWrap/>
            <w:vAlign w:val="center"/>
          </w:tcPr>
          <w:p w:rsidR="0062424C" w:rsidRPr="00EB07EF" w:rsidRDefault="00F711AB" w:rsidP="0062424C">
            <w:pPr>
              <w:jc w:val="center"/>
            </w:pPr>
            <w:r w:rsidRPr="00EB07EF">
              <w:rPr>
                <w:bCs/>
                <w:u w:val="single"/>
              </w:rPr>
              <w:t xml:space="preserve">Администрация </w:t>
            </w:r>
            <w:r w:rsidR="0062424C" w:rsidRPr="00EB07EF">
              <w:rPr>
                <w:bCs/>
                <w:u w:val="single"/>
              </w:rPr>
              <w:t xml:space="preserve">сельского поселения Черная Речка Урванского муниципального района Кабардино-Балкарской Республики, </w:t>
            </w:r>
          </w:p>
          <w:p w:rsidR="0062424C" w:rsidRPr="00EB07EF" w:rsidRDefault="0062424C" w:rsidP="0062424C">
            <w:pPr>
              <w:jc w:val="center"/>
            </w:pPr>
            <w:r w:rsidRPr="00EB07EF">
              <w:rPr>
                <w:u w:val="single"/>
              </w:rPr>
              <w:t xml:space="preserve">адрес: 361302, Кабардино-Балкарская Республика, Урванский район, с. </w:t>
            </w:r>
            <w:r w:rsidR="00334184">
              <w:rPr>
                <w:u w:val="single"/>
              </w:rPr>
              <w:t>Черная Речка</w:t>
            </w:r>
            <w:r w:rsidRPr="00EB07EF">
              <w:rPr>
                <w:u w:val="single"/>
              </w:rPr>
              <w:t xml:space="preserve">, </w:t>
            </w:r>
            <w:r w:rsidR="000D480B" w:rsidRPr="00EB07EF">
              <w:rPr>
                <w:u w:val="single"/>
              </w:rPr>
              <w:t xml:space="preserve">      </w:t>
            </w:r>
            <w:r w:rsidRPr="00EB07EF">
              <w:rPr>
                <w:u w:val="single"/>
              </w:rPr>
              <w:t xml:space="preserve">ул. </w:t>
            </w:r>
            <w:r w:rsidR="00334184">
              <w:rPr>
                <w:u w:val="single"/>
              </w:rPr>
              <w:t>Ленина, 100</w:t>
            </w:r>
          </w:p>
          <w:p w:rsidR="0062424C" w:rsidRPr="00EB07EF" w:rsidRDefault="0062424C" w:rsidP="0062424C">
            <w:pPr>
              <w:pStyle w:val="af1"/>
              <w:ind w:left="0"/>
              <w:jc w:val="center"/>
            </w:pPr>
            <w:r w:rsidRPr="00EB07EF">
              <w:rPr>
                <w:highlight w:val="white"/>
                <w:shd w:val="clear" w:color="auto" w:fill="FFFFFF"/>
              </w:rPr>
              <w:t xml:space="preserve">эл. почта: </w:t>
            </w:r>
            <w:r w:rsidR="000D480B" w:rsidRPr="00EB07EF">
              <w:rPr>
                <w:shd w:val="clear" w:color="auto" w:fill="FFFFFF"/>
              </w:rPr>
              <w:t>adm.0707@mail.ru</w:t>
            </w:r>
          </w:p>
          <w:p w:rsidR="0062424C" w:rsidRPr="00EB07EF" w:rsidRDefault="0062424C" w:rsidP="0062424C">
            <w:pPr>
              <w:pStyle w:val="af1"/>
              <w:ind w:left="0"/>
              <w:jc w:val="center"/>
            </w:pPr>
            <w:r w:rsidRPr="00EB07EF">
              <w:rPr>
                <w:highlight w:val="white"/>
                <w:shd w:val="clear" w:color="auto" w:fill="FFFFFF"/>
              </w:rPr>
              <w:t xml:space="preserve">тел.: </w:t>
            </w:r>
            <w:r w:rsidR="00334184" w:rsidRPr="00334184">
              <w:rPr>
                <w:shd w:val="clear" w:color="auto" w:fill="FFFFFF"/>
              </w:rPr>
              <w:t>+7 (963) 166-46-84</w:t>
            </w:r>
            <w:bookmarkStart w:id="0" w:name="_GoBack"/>
            <w:bookmarkEnd w:id="0"/>
          </w:p>
          <w:p w:rsidR="0062424C" w:rsidRPr="00EB07EF" w:rsidRDefault="0062424C" w:rsidP="0062424C">
            <w:pPr>
              <w:pStyle w:val="af1"/>
              <w:ind w:left="0"/>
              <w:jc w:val="center"/>
            </w:pPr>
            <w:r w:rsidRPr="00EB07EF">
              <w:rPr>
                <w:highlight w:val="white"/>
                <w:shd w:val="clear" w:color="auto" w:fill="FFFFFF"/>
              </w:rPr>
              <w:t>Режим работы: по предварительной записи</w:t>
            </w:r>
          </w:p>
          <w:p w:rsidR="0062424C" w:rsidRPr="00EB07EF" w:rsidRDefault="0062424C" w:rsidP="0062424C">
            <w:pPr>
              <w:jc w:val="center"/>
              <w:rPr>
                <w:bCs/>
                <w:u w:val="single"/>
              </w:rPr>
            </w:pPr>
            <w:r w:rsidRPr="00EB07EF">
              <w:rPr>
                <w:sz w:val="20"/>
                <w:szCs w:val="20"/>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62424C">
        <w:trPr>
          <w:trHeight w:val="276"/>
        </w:trPr>
        <w:tc>
          <w:tcPr>
            <w:tcW w:w="642" w:type="dxa"/>
            <w:noWrap/>
            <w:vAlign w:val="center"/>
          </w:tcPr>
          <w:p w:rsidR="0062424C" w:rsidRDefault="00CB4743" w:rsidP="00CA1E37">
            <w:pPr>
              <w:jc w:val="center"/>
            </w:pPr>
            <w:r>
              <w:t>4</w:t>
            </w:r>
          </w:p>
        </w:tc>
        <w:tc>
          <w:tcPr>
            <w:tcW w:w="9247" w:type="dxa"/>
            <w:gridSpan w:val="2"/>
            <w:noWrap/>
            <w:vAlign w:val="center"/>
          </w:tcPr>
          <w:p w:rsidR="0062424C" w:rsidRPr="00EB07EF" w:rsidRDefault="00F711AB" w:rsidP="0062424C">
            <w:pPr>
              <w:jc w:val="center"/>
            </w:pPr>
            <w:r w:rsidRPr="00EB07EF">
              <w:rPr>
                <w:bCs/>
                <w:u w:val="single"/>
              </w:rPr>
              <w:t xml:space="preserve">Администрация </w:t>
            </w:r>
            <w:r w:rsidR="0062424C" w:rsidRPr="00EB07EF">
              <w:rPr>
                <w:bCs/>
                <w:u w:val="single"/>
              </w:rPr>
              <w:t xml:space="preserve">сельского поселения Герменчик Урванского муниципального района Кабардино-Балкарской Республики, </w:t>
            </w:r>
          </w:p>
          <w:p w:rsidR="0062424C" w:rsidRPr="00EB07EF" w:rsidRDefault="0062424C" w:rsidP="0062424C">
            <w:pPr>
              <w:jc w:val="center"/>
            </w:pPr>
            <w:r w:rsidRPr="00EB07EF">
              <w:rPr>
                <w:u w:val="single"/>
              </w:rPr>
              <w:t>адрес: 361300, Кабардино-Балкарская Республика, Урванский район, с. Герменчик,    ул. Школьная, д. 35</w:t>
            </w:r>
            <w:r w:rsidRPr="00EB07EF">
              <w:rPr>
                <w:bCs/>
                <w:u w:val="single"/>
              </w:rPr>
              <w:t>.</w:t>
            </w:r>
          </w:p>
          <w:p w:rsidR="0062424C" w:rsidRPr="00EB07EF" w:rsidRDefault="0062424C" w:rsidP="0062424C">
            <w:pPr>
              <w:pStyle w:val="af1"/>
              <w:ind w:left="0"/>
              <w:jc w:val="center"/>
            </w:pPr>
            <w:r w:rsidRPr="00EB07EF">
              <w:rPr>
                <w:highlight w:val="white"/>
                <w:shd w:val="clear" w:color="auto" w:fill="FFFFFF"/>
              </w:rPr>
              <w:t xml:space="preserve">эл. почта: </w:t>
            </w:r>
            <w:r w:rsidRPr="00EB07EF">
              <w:rPr>
                <w:shd w:val="clear" w:color="auto" w:fill="FFFFFF"/>
              </w:rPr>
              <w:t>chrechka@yandex.ru</w:t>
            </w:r>
          </w:p>
          <w:p w:rsidR="0062424C" w:rsidRPr="00EB07EF" w:rsidRDefault="0062424C" w:rsidP="0062424C">
            <w:pPr>
              <w:pStyle w:val="af1"/>
              <w:ind w:left="0"/>
              <w:jc w:val="center"/>
            </w:pPr>
            <w:r w:rsidRPr="00EB07EF">
              <w:rPr>
                <w:highlight w:val="white"/>
                <w:shd w:val="clear" w:color="auto" w:fill="FFFFFF"/>
              </w:rPr>
              <w:t xml:space="preserve">тел.: </w:t>
            </w:r>
            <w:r w:rsidRPr="00EB07EF">
              <w:rPr>
                <w:shd w:val="clear" w:color="auto" w:fill="FFFFFF"/>
              </w:rPr>
              <w:t>8(86635)7-13-34</w:t>
            </w:r>
          </w:p>
          <w:p w:rsidR="0062424C" w:rsidRPr="00EB07EF" w:rsidRDefault="0062424C" w:rsidP="0062424C">
            <w:pPr>
              <w:pStyle w:val="af1"/>
              <w:ind w:left="0"/>
              <w:jc w:val="center"/>
            </w:pPr>
            <w:r w:rsidRPr="00EB07EF">
              <w:rPr>
                <w:highlight w:val="white"/>
                <w:shd w:val="clear" w:color="auto" w:fill="FFFFFF"/>
              </w:rPr>
              <w:t>Режим работы: по предварительной записи</w:t>
            </w:r>
          </w:p>
          <w:p w:rsidR="000D480B" w:rsidRPr="00EB07EF" w:rsidRDefault="0062424C" w:rsidP="0062424C">
            <w:pPr>
              <w:jc w:val="center"/>
              <w:rPr>
                <w:sz w:val="20"/>
                <w:szCs w:val="20"/>
              </w:rPr>
            </w:pPr>
            <w:r w:rsidRPr="00EB07EF">
              <w:rPr>
                <w:sz w:val="20"/>
                <w:szCs w:val="20"/>
              </w:rPr>
              <w:t xml:space="preserve">(адрес, по которому заинтересованные лица могут ознакомиться с поступившим ходатайством об </w:t>
            </w:r>
            <w:r w:rsidRPr="00EB07EF">
              <w:rPr>
                <w:sz w:val="20"/>
                <w:szCs w:val="20"/>
              </w:rPr>
              <w:lastRenderedPageBreak/>
              <w:t xml:space="preserve">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w:t>
            </w:r>
          </w:p>
          <w:p w:rsidR="0062424C" w:rsidRPr="00EB07EF" w:rsidRDefault="0062424C" w:rsidP="0062424C">
            <w:pPr>
              <w:jc w:val="center"/>
              <w:rPr>
                <w:bCs/>
                <w:u w:val="single"/>
              </w:rPr>
            </w:pPr>
            <w:r w:rsidRPr="00EB07EF">
              <w:rPr>
                <w:sz w:val="20"/>
                <w:szCs w:val="20"/>
              </w:rPr>
              <w:t>ходатайством об установлении публичного сервитута)</w:t>
            </w:r>
          </w:p>
        </w:tc>
      </w:tr>
      <w:tr w:rsidR="000D480B">
        <w:trPr>
          <w:trHeight w:val="276"/>
        </w:trPr>
        <w:tc>
          <w:tcPr>
            <w:tcW w:w="642" w:type="dxa"/>
            <w:noWrap/>
            <w:vAlign w:val="center"/>
          </w:tcPr>
          <w:p w:rsidR="000D480B" w:rsidRDefault="00CB4743" w:rsidP="00CA1E37">
            <w:pPr>
              <w:jc w:val="center"/>
            </w:pPr>
            <w:r>
              <w:lastRenderedPageBreak/>
              <w:t>4</w:t>
            </w:r>
          </w:p>
        </w:tc>
        <w:tc>
          <w:tcPr>
            <w:tcW w:w="9247" w:type="dxa"/>
            <w:gridSpan w:val="2"/>
            <w:noWrap/>
            <w:vAlign w:val="center"/>
          </w:tcPr>
          <w:p w:rsidR="000D480B" w:rsidRPr="00EB07EF" w:rsidRDefault="00F711AB" w:rsidP="000D480B">
            <w:pPr>
              <w:jc w:val="center"/>
            </w:pPr>
            <w:r w:rsidRPr="00EB07EF">
              <w:rPr>
                <w:bCs/>
                <w:u w:val="single"/>
              </w:rPr>
              <w:t xml:space="preserve">Администрация </w:t>
            </w:r>
            <w:r w:rsidR="000D480B" w:rsidRPr="00EB07EF">
              <w:rPr>
                <w:bCs/>
                <w:u w:val="single"/>
              </w:rPr>
              <w:t xml:space="preserve">сельского поселения Шалушка Чегемского муниципального района Кабардино-Балкарской Республики, </w:t>
            </w:r>
          </w:p>
          <w:p w:rsidR="000D480B" w:rsidRPr="00EB07EF" w:rsidRDefault="000D480B" w:rsidP="000D480B">
            <w:pPr>
              <w:jc w:val="center"/>
            </w:pPr>
            <w:r w:rsidRPr="00EB07EF">
              <w:rPr>
                <w:u w:val="single"/>
              </w:rPr>
              <w:t xml:space="preserve">адрес: 361420, Кабардино-Балкарская Республика, Чегемский район, с. Шалушка,       ул. </w:t>
            </w:r>
            <w:r w:rsidR="00E93537" w:rsidRPr="00EB07EF">
              <w:rPr>
                <w:u w:val="single"/>
              </w:rPr>
              <w:t>Ленина</w:t>
            </w:r>
            <w:r w:rsidRPr="00EB07EF">
              <w:rPr>
                <w:u w:val="single"/>
              </w:rPr>
              <w:t xml:space="preserve">, д. </w:t>
            </w:r>
            <w:r w:rsidR="00E93537" w:rsidRPr="00EB07EF">
              <w:rPr>
                <w:u w:val="single"/>
              </w:rPr>
              <w:t>60</w:t>
            </w:r>
            <w:r w:rsidRPr="00EB07EF">
              <w:rPr>
                <w:bCs/>
                <w:u w:val="single"/>
              </w:rPr>
              <w:t>.</w:t>
            </w:r>
          </w:p>
          <w:p w:rsidR="000D480B" w:rsidRPr="00EB07EF" w:rsidRDefault="000D480B" w:rsidP="000D480B">
            <w:pPr>
              <w:pStyle w:val="af1"/>
              <w:ind w:left="0"/>
              <w:jc w:val="center"/>
            </w:pPr>
            <w:r w:rsidRPr="00EB07EF">
              <w:rPr>
                <w:highlight w:val="white"/>
                <w:shd w:val="clear" w:color="auto" w:fill="FFFFFF"/>
              </w:rPr>
              <w:t xml:space="preserve">эл. почта: </w:t>
            </w:r>
            <w:r w:rsidR="00E93537" w:rsidRPr="00EB07EF">
              <w:rPr>
                <w:shd w:val="clear" w:color="auto" w:fill="FFFFFF"/>
              </w:rPr>
              <w:t>ars65@mail.ru</w:t>
            </w:r>
          </w:p>
          <w:p w:rsidR="000D480B" w:rsidRPr="00EB07EF" w:rsidRDefault="000D480B" w:rsidP="000D480B">
            <w:pPr>
              <w:pStyle w:val="af1"/>
              <w:ind w:left="0"/>
              <w:jc w:val="center"/>
            </w:pPr>
            <w:r w:rsidRPr="00EB07EF">
              <w:rPr>
                <w:highlight w:val="white"/>
                <w:shd w:val="clear" w:color="auto" w:fill="FFFFFF"/>
              </w:rPr>
              <w:t xml:space="preserve">тел.: </w:t>
            </w:r>
            <w:r w:rsidR="00E93537" w:rsidRPr="00EB07EF">
              <w:rPr>
                <w:shd w:val="clear" w:color="auto" w:fill="FFFFFF"/>
              </w:rPr>
              <w:t>8(86630) 7-38-36</w:t>
            </w:r>
          </w:p>
          <w:p w:rsidR="000D480B" w:rsidRPr="00EB07EF" w:rsidRDefault="000D480B" w:rsidP="000D480B">
            <w:pPr>
              <w:pStyle w:val="af1"/>
              <w:ind w:left="0"/>
              <w:jc w:val="center"/>
            </w:pPr>
            <w:r w:rsidRPr="00EB07EF">
              <w:rPr>
                <w:highlight w:val="white"/>
                <w:shd w:val="clear" w:color="auto" w:fill="FFFFFF"/>
              </w:rPr>
              <w:t>Режим работы: по предварительной записи</w:t>
            </w:r>
          </w:p>
          <w:p w:rsidR="000D480B" w:rsidRPr="00EB07EF" w:rsidRDefault="000D480B" w:rsidP="000D480B">
            <w:pPr>
              <w:jc w:val="center"/>
              <w:rPr>
                <w:bCs/>
                <w:u w:val="single"/>
              </w:rPr>
            </w:pPr>
            <w:r w:rsidRPr="00EB07EF">
              <w:rPr>
                <w:sz w:val="20"/>
                <w:szCs w:val="20"/>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E93537">
        <w:trPr>
          <w:trHeight w:val="276"/>
        </w:trPr>
        <w:tc>
          <w:tcPr>
            <w:tcW w:w="642" w:type="dxa"/>
            <w:noWrap/>
            <w:vAlign w:val="center"/>
          </w:tcPr>
          <w:p w:rsidR="00E93537" w:rsidRDefault="00CB4743" w:rsidP="00CA1E37">
            <w:pPr>
              <w:jc w:val="center"/>
            </w:pPr>
            <w:r>
              <w:t>4</w:t>
            </w:r>
          </w:p>
        </w:tc>
        <w:tc>
          <w:tcPr>
            <w:tcW w:w="9247" w:type="dxa"/>
            <w:gridSpan w:val="2"/>
            <w:noWrap/>
            <w:vAlign w:val="center"/>
          </w:tcPr>
          <w:p w:rsidR="008F0B05" w:rsidRPr="00EB07EF" w:rsidRDefault="00F711AB" w:rsidP="008F0B05">
            <w:pPr>
              <w:jc w:val="center"/>
            </w:pPr>
            <w:r w:rsidRPr="00EB07EF">
              <w:rPr>
                <w:bCs/>
                <w:u w:val="single"/>
              </w:rPr>
              <w:t>А</w:t>
            </w:r>
            <w:r w:rsidR="008F0B05" w:rsidRPr="00EB07EF">
              <w:rPr>
                <w:bCs/>
                <w:u w:val="single"/>
              </w:rPr>
              <w:t xml:space="preserve">дминистрация городского округа Нальчик </w:t>
            </w:r>
          </w:p>
          <w:p w:rsidR="008F0B05" w:rsidRPr="00EB07EF" w:rsidRDefault="008F0B05" w:rsidP="008F0B05">
            <w:pPr>
              <w:jc w:val="center"/>
            </w:pPr>
            <w:r w:rsidRPr="00EB07EF">
              <w:rPr>
                <w:bCs/>
                <w:u w:val="single"/>
              </w:rPr>
              <w:t xml:space="preserve">Кабардино-Балкарской Республики, </w:t>
            </w:r>
          </w:p>
          <w:p w:rsidR="008F0B05" w:rsidRPr="00EB07EF" w:rsidRDefault="008F0B05" w:rsidP="008F0B05">
            <w:pPr>
              <w:jc w:val="center"/>
            </w:pPr>
            <w:r w:rsidRPr="00EB07EF">
              <w:rPr>
                <w:u w:val="single"/>
              </w:rPr>
              <w:t xml:space="preserve">360000, </w:t>
            </w:r>
            <w:r w:rsidR="00F711AB" w:rsidRPr="00EB07EF">
              <w:rPr>
                <w:u w:val="single"/>
              </w:rPr>
              <w:t>Кабардино-Балкарская Республика</w:t>
            </w:r>
            <w:r w:rsidRPr="00EB07EF">
              <w:rPr>
                <w:u w:val="single"/>
              </w:rPr>
              <w:t>, г. Нальчик, ул. Кешокова, 70</w:t>
            </w:r>
            <w:r w:rsidRPr="00EB07EF">
              <w:rPr>
                <w:bCs/>
                <w:u w:val="single"/>
              </w:rPr>
              <w:t>.</w:t>
            </w:r>
          </w:p>
          <w:p w:rsidR="008F0B05" w:rsidRPr="00EB07EF" w:rsidRDefault="008F0B05" w:rsidP="008F0B05">
            <w:pPr>
              <w:pStyle w:val="af1"/>
              <w:ind w:left="0"/>
              <w:jc w:val="center"/>
              <w:rPr>
                <w:highlight w:val="white"/>
              </w:rPr>
            </w:pPr>
            <w:r w:rsidRPr="00EB07EF">
              <w:rPr>
                <w:highlight w:val="white"/>
                <w:shd w:val="clear" w:color="auto" w:fill="FFFFFF"/>
              </w:rPr>
              <w:t>эл. почта: nalchik@kbr.ru</w:t>
            </w:r>
          </w:p>
          <w:p w:rsidR="008F0B05" w:rsidRPr="00EB07EF" w:rsidRDefault="008F0B05" w:rsidP="008F0B05">
            <w:pPr>
              <w:pStyle w:val="af1"/>
              <w:ind w:left="0"/>
              <w:jc w:val="center"/>
              <w:rPr>
                <w:highlight w:val="white"/>
              </w:rPr>
            </w:pPr>
            <w:r w:rsidRPr="00EB07EF">
              <w:rPr>
                <w:highlight w:val="white"/>
                <w:shd w:val="clear" w:color="auto" w:fill="FFFFFF"/>
              </w:rPr>
              <w:t>тел.: 8(86624)2-20-04</w:t>
            </w:r>
          </w:p>
          <w:p w:rsidR="008F0B05" w:rsidRPr="00EB07EF" w:rsidRDefault="008F0B05" w:rsidP="008F0B05">
            <w:pPr>
              <w:pStyle w:val="af1"/>
              <w:ind w:left="0"/>
              <w:jc w:val="center"/>
            </w:pPr>
            <w:r w:rsidRPr="00EB07EF">
              <w:rPr>
                <w:highlight w:val="white"/>
                <w:shd w:val="clear" w:color="auto" w:fill="FFFFFF"/>
              </w:rPr>
              <w:t>Режим работы: по предварительной записи</w:t>
            </w:r>
          </w:p>
          <w:p w:rsidR="00E93537" w:rsidRPr="00EB07EF" w:rsidRDefault="008F0B05" w:rsidP="008F0B05">
            <w:pPr>
              <w:jc w:val="center"/>
              <w:rPr>
                <w:bCs/>
                <w:u w:val="single"/>
              </w:rPr>
            </w:pPr>
            <w:r w:rsidRPr="00EB07EF">
              <w:rPr>
                <w:sz w:val="20"/>
                <w:szCs w:val="20"/>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FA5754">
        <w:trPr>
          <w:trHeight w:val="276"/>
        </w:trPr>
        <w:tc>
          <w:tcPr>
            <w:tcW w:w="642" w:type="dxa"/>
            <w:noWrap/>
            <w:vAlign w:val="center"/>
          </w:tcPr>
          <w:p w:rsidR="00FA5754" w:rsidRDefault="00CB4743" w:rsidP="00CA1E37">
            <w:pPr>
              <w:jc w:val="center"/>
            </w:pPr>
            <w:r>
              <w:t>4</w:t>
            </w:r>
          </w:p>
        </w:tc>
        <w:tc>
          <w:tcPr>
            <w:tcW w:w="9247" w:type="dxa"/>
            <w:gridSpan w:val="2"/>
            <w:noWrap/>
            <w:vAlign w:val="center"/>
          </w:tcPr>
          <w:p w:rsidR="00FA5754" w:rsidRPr="00EB07EF" w:rsidRDefault="00F711AB" w:rsidP="00FA5754">
            <w:pPr>
              <w:jc w:val="center"/>
            </w:pPr>
            <w:r w:rsidRPr="00EB07EF">
              <w:rPr>
                <w:bCs/>
                <w:u w:val="single"/>
              </w:rPr>
              <w:t xml:space="preserve">Администрация </w:t>
            </w:r>
            <w:r w:rsidR="00FA5754" w:rsidRPr="00EB07EF">
              <w:rPr>
                <w:bCs/>
                <w:u w:val="single"/>
              </w:rPr>
              <w:t xml:space="preserve">городского округа Прохладный Кабардино-Балкарской Республики, </w:t>
            </w:r>
          </w:p>
          <w:p w:rsidR="00FA5754" w:rsidRPr="00EB07EF" w:rsidRDefault="00FA5754" w:rsidP="00FA5754">
            <w:pPr>
              <w:jc w:val="center"/>
            </w:pPr>
            <w:r w:rsidRPr="00EB07EF">
              <w:rPr>
                <w:u w:val="single"/>
              </w:rPr>
              <w:t xml:space="preserve">360000, Россия, </w:t>
            </w:r>
            <w:r w:rsidR="00EB07EF" w:rsidRPr="00EB07EF">
              <w:rPr>
                <w:u w:val="single"/>
              </w:rPr>
              <w:t>Кабардино-Балкарская Республика</w:t>
            </w:r>
            <w:r w:rsidRPr="00EB07EF">
              <w:rPr>
                <w:u w:val="single"/>
              </w:rPr>
              <w:t>, г. Прохладный, ул. Гагарина, д. 47</w:t>
            </w:r>
            <w:r w:rsidRPr="00EB07EF">
              <w:rPr>
                <w:bCs/>
                <w:u w:val="single"/>
              </w:rPr>
              <w:t>.</w:t>
            </w:r>
          </w:p>
          <w:p w:rsidR="00FA5754" w:rsidRPr="00EB07EF" w:rsidRDefault="00FA5754" w:rsidP="00FA5754">
            <w:pPr>
              <w:pStyle w:val="af1"/>
              <w:ind w:left="0"/>
              <w:jc w:val="center"/>
              <w:rPr>
                <w:highlight w:val="white"/>
              </w:rPr>
            </w:pPr>
            <w:r w:rsidRPr="00EB07EF">
              <w:rPr>
                <w:highlight w:val="white"/>
                <w:shd w:val="clear" w:color="auto" w:fill="FFFFFF"/>
              </w:rPr>
              <w:t xml:space="preserve">эл. почта: </w:t>
            </w:r>
            <w:r w:rsidRPr="00EB07EF">
              <w:rPr>
                <w:shd w:val="clear" w:color="auto" w:fill="FFFFFF"/>
              </w:rPr>
              <w:t>prohladniy@list.ru</w:t>
            </w:r>
          </w:p>
          <w:p w:rsidR="00FA5754" w:rsidRPr="00EB07EF" w:rsidRDefault="00FA5754" w:rsidP="00FA5754">
            <w:pPr>
              <w:pStyle w:val="af1"/>
              <w:ind w:left="0"/>
              <w:jc w:val="center"/>
              <w:rPr>
                <w:highlight w:val="white"/>
              </w:rPr>
            </w:pPr>
            <w:r w:rsidRPr="00EB07EF">
              <w:rPr>
                <w:highlight w:val="white"/>
                <w:shd w:val="clear" w:color="auto" w:fill="FFFFFF"/>
              </w:rPr>
              <w:t>тел.: 8(86631)5-33-05</w:t>
            </w:r>
          </w:p>
          <w:p w:rsidR="00FA5754" w:rsidRPr="00EB07EF" w:rsidRDefault="00FA5754" w:rsidP="00FA5754">
            <w:pPr>
              <w:pStyle w:val="af1"/>
              <w:ind w:left="0"/>
              <w:jc w:val="center"/>
            </w:pPr>
            <w:r w:rsidRPr="00EB07EF">
              <w:rPr>
                <w:highlight w:val="white"/>
                <w:shd w:val="clear" w:color="auto" w:fill="FFFFFF"/>
              </w:rPr>
              <w:t>Режим работы: по предварительной записи</w:t>
            </w:r>
          </w:p>
          <w:p w:rsidR="00FA5754" w:rsidRPr="00EB07EF" w:rsidRDefault="00FA5754" w:rsidP="00FA5754">
            <w:pPr>
              <w:jc w:val="center"/>
              <w:rPr>
                <w:bCs/>
                <w:u w:val="single"/>
              </w:rPr>
            </w:pPr>
            <w:r w:rsidRPr="00EB07EF">
              <w:rPr>
                <w:sz w:val="20"/>
                <w:szCs w:val="20"/>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CA1E37">
        <w:tc>
          <w:tcPr>
            <w:tcW w:w="642" w:type="dxa"/>
            <w:noWrap/>
            <w:vAlign w:val="center"/>
          </w:tcPr>
          <w:p w:rsidR="00CA1E37" w:rsidRDefault="00CB4743" w:rsidP="00FA5754">
            <w:pPr>
              <w:jc w:val="center"/>
            </w:pPr>
            <w:r>
              <w:t>5</w:t>
            </w:r>
          </w:p>
        </w:tc>
        <w:tc>
          <w:tcPr>
            <w:tcW w:w="9247" w:type="dxa"/>
            <w:gridSpan w:val="2"/>
            <w:noWrap/>
            <w:vAlign w:val="center"/>
          </w:tcPr>
          <w:p w:rsidR="00CA1E37" w:rsidRDefault="00CA1E37" w:rsidP="00CA1E37">
            <w:pPr>
              <w:pStyle w:val="af1"/>
              <w:ind w:left="0"/>
              <w:jc w:val="center"/>
            </w:pPr>
            <w:r>
              <w:t xml:space="preserve">Министерство энергетики Российской Федерации, </w:t>
            </w:r>
            <w:r>
              <w:br/>
              <w:t>адрес: г. Москва, ул. Щепкина, 42, стр. 1,2</w:t>
            </w:r>
          </w:p>
          <w:p w:rsidR="00CA1E37" w:rsidRDefault="00F711AB" w:rsidP="00CA1E37">
            <w:pPr>
              <w:pStyle w:val="af1"/>
              <w:ind w:left="0"/>
              <w:jc w:val="center"/>
            </w:pPr>
            <w:hyperlink r:id="rId9" w:tooltip="mailto:minenergo@minenergo.gov.ru" w:history="1">
              <w:r w:rsidR="00CA1E37">
                <w:rPr>
                  <w:rStyle w:val="af5"/>
                </w:rPr>
                <w:t>minenergo@minenergo.gov.ru</w:t>
              </w:r>
            </w:hyperlink>
          </w:p>
          <w:p w:rsidR="00CA1E37" w:rsidRDefault="00CA1E37" w:rsidP="00CA1E37">
            <w:pPr>
              <w:pStyle w:val="af1"/>
              <w:ind w:left="0"/>
              <w:jc w:val="center"/>
              <w:rPr>
                <w:sz w:val="20"/>
                <w:szCs w:val="20"/>
              </w:rPr>
            </w:pPr>
            <w:r>
              <w:rPr>
                <w:sz w:val="20"/>
                <w:szCs w:val="20"/>
              </w:rPr>
              <w:t>В течение 15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w:t>
            </w:r>
          </w:p>
          <w:p w:rsidR="00CA1E37" w:rsidRDefault="00CA1E37" w:rsidP="00CA1E37">
            <w:pPr>
              <w:pStyle w:val="af1"/>
              <w:ind w:left="0"/>
              <w:jc w:val="center"/>
              <w:rPr>
                <w:sz w:val="22"/>
                <w:szCs w:val="22"/>
              </w:rPr>
            </w:pPr>
            <w:r>
              <w:rPr>
                <w:sz w:val="20"/>
                <w:szCs w:val="20"/>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CA1E37">
        <w:tc>
          <w:tcPr>
            <w:tcW w:w="642" w:type="dxa"/>
            <w:noWrap/>
          </w:tcPr>
          <w:p w:rsidR="00CA1E37" w:rsidRDefault="00CB4743" w:rsidP="00FA5754">
            <w:pPr>
              <w:jc w:val="center"/>
            </w:pPr>
            <w:r>
              <w:t>6</w:t>
            </w:r>
          </w:p>
        </w:tc>
        <w:tc>
          <w:tcPr>
            <w:tcW w:w="9247" w:type="dxa"/>
            <w:gridSpan w:val="2"/>
            <w:noWrap/>
          </w:tcPr>
          <w:p w:rsidR="002A1E1F" w:rsidRDefault="00F711AB" w:rsidP="00CA1E37">
            <w:pPr>
              <w:jc w:val="center"/>
            </w:pPr>
            <w:hyperlink r:id="rId10" w:history="1">
              <w:r w:rsidR="002A1E1F" w:rsidRPr="00C5094C">
                <w:rPr>
                  <w:rStyle w:val="af5"/>
                </w:rPr>
                <w:t>http://adm-proletarskoe.ru/</w:t>
              </w:r>
            </w:hyperlink>
          </w:p>
          <w:p w:rsidR="002A1E1F" w:rsidRDefault="00F711AB" w:rsidP="00CA1E37">
            <w:pPr>
              <w:jc w:val="center"/>
            </w:pPr>
            <w:hyperlink r:id="rId11" w:history="1">
              <w:r w:rsidR="002A1E1F" w:rsidRPr="00C5094C">
                <w:rPr>
                  <w:rStyle w:val="af5"/>
                </w:rPr>
                <w:t>http://adm-yantarnoe.ru/</w:t>
              </w:r>
            </w:hyperlink>
          </w:p>
          <w:p w:rsidR="002A1E1F" w:rsidRDefault="00F711AB" w:rsidP="00CA1E37">
            <w:pPr>
              <w:jc w:val="center"/>
            </w:pPr>
            <w:hyperlink r:id="rId12" w:history="1">
              <w:r w:rsidR="002A1E1F" w:rsidRPr="00C5094C">
                <w:rPr>
                  <w:rStyle w:val="af5"/>
                </w:rPr>
                <w:t>http://adm-uchebnoe.ru/</w:t>
              </w:r>
            </w:hyperlink>
          </w:p>
          <w:p w:rsidR="002A1E1F" w:rsidRDefault="00F711AB" w:rsidP="00CA1E37">
            <w:pPr>
              <w:jc w:val="center"/>
            </w:pPr>
            <w:hyperlink r:id="rId13" w:history="1">
              <w:r w:rsidR="002A1E1F" w:rsidRPr="00C5094C">
                <w:rPr>
                  <w:rStyle w:val="af5"/>
                </w:rPr>
                <w:t>https://adm-primalka.ucoz.ru/</w:t>
              </w:r>
            </w:hyperlink>
          </w:p>
          <w:p w:rsidR="002A1E1F" w:rsidRDefault="00F711AB" w:rsidP="00CA1E37">
            <w:pPr>
              <w:jc w:val="center"/>
            </w:pPr>
            <w:hyperlink r:id="rId14" w:history="1">
              <w:r w:rsidR="002A1E1F" w:rsidRPr="00C5094C">
                <w:rPr>
                  <w:rStyle w:val="af5"/>
                </w:rPr>
                <w:t>https://adm-chrechka.ru/</w:t>
              </w:r>
            </w:hyperlink>
          </w:p>
          <w:p w:rsidR="002A1E1F" w:rsidRDefault="00F711AB" w:rsidP="00CA1E37">
            <w:pPr>
              <w:jc w:val="center"/>
            </w:pPr>
            <w:hyperlink r:id="rId15" w:history="1">
              <w:r w:rsidR="002A1E1F" w:rsidRPr="00C5094C">
                <w:rPr>
                  <w:rStyle w:val="af5"/>
                </w:rPr>
                <w:t>http://герменчик.рф/</w:t>
              </w:r>
            </w:hyperlink>
          </w:p>
          <w:p w:rsidR="002A1E1F" w:rsidRDefault="00F711AB" w:rsidP="00CA1E37">
            <w:pPr>
              <w:jc w:val="center"/>
            </w:pPr>
            <w:hyperlink r:id="rId16" w:history="1">
              <w:r w:rsidR="002A1E1F" w:rsidRPr="00C5094C">
                <w:rPr>
                  <w:rStyle w:val="af5"/>
                </w:rPr>
                <w:t>https://adm-shalushka.ru/</w:t>
              </w:r>
            </w:hyperlink>
          </w:p>
          <w:p w:rsidR="002A1E1F" w:rsidRDefault="00F711AB" w:rsidP="00CA1E37">
            <w:pPr>
              <w:jc w:val="center"/>
            </w:pPr>
            <w:hyperlink r:id="rId17" w:tooltip="https://nalchik.kbr.ru/documents/" w:history="1">
              <w:r w:rsidR="002A1E1F">
                <w:rPr>
                  <w:rStyle w:val="af5"/>
                </w:rPr>
                <w:t>https://nalchik.kbr.ru/</w:t>
              </w:r>
            </w:hyperlink>
          </w:p>
          <w:p w:rsidR="00CA1E37" w:rsidRDefault="00F711AB" w:rsidP="002A1E1F">
            <w:pPr>
              <w:jc w:val="center"/>
            </w:pPr>
            <w:hyperlink r:id="rId18" w:history="1">
              <w:r w:rsidR="002A1E1F" w:rsidRPr="00C5094C">
                <w:rPr>
                  <w:rStyle w:val="af5"/>
                </w:rPr>
                <w:t>https://prohladnyi.kbr.ru/</w:t>
              </w:r>
            </w:hyperlink>
          </w:p>
          <w:p w:rsidR="00CA1E37" w:rsidRDefault="002A1E1F" w:rsidP="00CA1E37">
            <w:pPr>
              <w:jc w:val="center"/>
              <w:rPr>
                <w:sz w:val="22"/>
                <w:szCs w:val="22"/>
              </w:rPr>
            </w:pPr>
            <w:r>
              <w:rPr>
                <w:sz w:val="22"/>
                <w:szCs w:val="22"/>
              </w:rPr>
              <w:t xml:space="preserve"> </w:t>
            </w:r>
            <w:r w:rsidR="00CA1E37">
              <w:rPr>
                <w:sz w:val="22"/>
                <w:szCs w:val="22"/>
              </w:rPr>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CA1E37">
        <w:tc>
          <w:tcPr>
            <w:tcW w:w="642" w:type="dxa"/>
            <w:noWrap/>
          </w:tcPr>
          <w:p w:rsidR="00CA1E37" w:rsidRDefault="00CB4743" w:rsidP="00FA5754">
            <w:pPr>
              <w:jc w:val="center"/>
            </w:pPr>
            <w:r>
              <w:t>7</w:t>
            </w:r>
          </w:p>
        </w:tc>
        <w:tc>
          <w:tcPr>
            <w:tcW w:w="9247" w:type="dxa"/>
            <w:gridSpan w:val="2"/>
            <w:noWrap/>
          </w:tcPr>
          <w:p w:rsidR="00CA1E37" w:rsidRDefault="00CA1E37" w:rsidP="00CA1E37">
            <w:pPr>
              <w:pStyle w:val="af1"/>
              <w:ind w:left="0"/>
              <w:jc w:val="center"/>
              <w:rPr>
                <w:color w:val="000000"/>
                <w:lang w:eastAsia="en-US" w:bidi="en-US"/>
              </w:rPr>
            </w:pPr>
            <w:r>
              <w:rPr>
                <w:color w:val="000000"/>
                <w:lang w:eastAsia="en-US" w:bidi="en-US"/>
              </w:rPr>
              <w:t>Дополнительно по всем вопросам можно обращаться:</w:t>
            </w:r>
          </w:p>
          <w:p w:rsidR="00CA1E37" w:rsidRDefault="00CA1E37" w:rsidP="00CA1E37">
            <w:pPr>
              <w:jc w:val="center"/>
            </w:pPr>
            <w:r>
              <w:lastRenderedPageBreak/>
              <w:t>ПАО «Газпром»</w:t>
            </w:r>
          </w:p>
          <w:p w:rsidR="00CA1E37" w:rsidRDefault="00CA1E37" w:rsidP="00CA1E37">
            <w:pPr>
              <w:jc w:val="center"/>
              <w:rPr>
                <w:lang w:eastAsia="en-US" w:bidi="en-US"/>
              </w:rPr>
            </w:pPr>
            <w:r>
              <w:t>200961</w:t>
            </w:r>
            <w:r>
              <w:rPr>
                <w:lang w:eastAsia="en-US" w:bidi="en-US"/>
              </w:rPr>
              <w:t xml:space="preserve">, </w:t>
            </w:r>
            <w:r>
              <w:t>БОКС № 1255, Санкт-Петербург</w:t>
            </w:r>
          </w:p>
          <w:p w:rsidR="00CA1E37" w:rsidRDefault="00CA1E37" w:rsidP="00CA1E37">
            <w:pPr>
              <w:pStyle w:val="aff"/>
              <w:jc w:val="center"/>
              <w:rPr>
                <w:rFonts w:ascii="Times New Roman" w:hAnsi="Times New Roman" w:cs="Times New Roman"/>
                <w:sz w:val="24"/>
                <w:szCs w:val="24"/>
              </w:rPr>
            </w:pPr>
            <w:r>
              <w:rPr>
                <w:rFonts w:ascii="Times New Roman" w:hAnsi="Times New Roman" w:cs="Times New Roman"/>
                <w:sz w:val="24"/>
                <w:szCs w:val="24"/>
              </w:rPr>
              <w:t>(812) 609-78-83, (343) 359-75-71, (8652) 22-96-97</w:t>
            </w:r>
          </w:p>
          <w:p w:rsidR="00CA1E37" w:rsidRDefault="00F711AB" w:rsidP="00CA1E37">
            <w:pPr>
              <w:pStyle w:val="aff"/>
              <w:jc w:val="center"/>
              <w:rPr>
                <w:rFonts w:ascii="Times New Roman" w:hAnsi="Times New Roman" w:cs="Times New Roman"/>
                <w:sz w:val="24"/>
                <w:szCs w:val="24"/>
              </w:rPr>
            </w:pPr>
            <w:hyperlink r:id="rId19" w:tooltip="mailto:gazprom@gazprom.ru" w:history="1">
              <w:r w:rsidR="00CA1E37">
                <w:rPr>
                  <w:rStyle w:val="af5"/>
                  <w:rFonts w:ascii="Times New Roman" w:hAnsi="Times New Roman" w:cs="Times New Roman"/>
                  <w:color w:val="auto"/>
                  <w:sz w:val="24"/>
                  <w:szCs w:val="24"/>
                </w:rPr>
                <w:t>gazprom@gazprom.ru</w:t>
              </w:r>
            </w:hyperlink>
            <w:r w:rsidR="00CA1E37">
              <w:rPr>
                <w:rFonts w:ascii="Times New Roman" w:hAnsi="Times New Roman" w:cs="Times New Roman"/>
                <w:sz w:val="24"/>
                <w:szCs w:val="24"/>
              </w:rPr>
              <w:t xml:space="preserve">, </w:t>
            </w:r>
            <w:hyperlink r:id="rId20" w:tooltip="mailto:K.Tishina@adm.gazprom.ru." w:history="1">
              <w:r w:rsidR="00CA1E37">
                <w:rPr>
                  <w:rStyle w:val="af5"/>
                  <w:rFonts w:ascii="Times New Roman" w:hAnsi="Times New Roman" w:cs="Times New Roman"/>
                  <w:sz w:val="24"/>
                  <w:szCs w:val="24"/>
                </w:rPr>
                <w:t>K.Tishina@adm.gazprom.ru.</w:t>
              </w:r>
            </w:hyperlink>
            <w:r w:rsidR="00CA1E37">
              <w:rPr>
                <w:rFonts w:ascii="Times New Roman" w:hAnsi="Times New Roman" w:cs="Times New Roman"/>
                <w:sz w:val="24"/>
                <w:szCs w:val="24"/>
              </w:rPr>
              <w:t>petrakov_n_a@ktg.gazprom.ru</w:t>
            </w:r>
          </w:p>
        </w:tc>
      </w:tr>
      <w:tr w:rsidR="00CA1E37">
        <w:tc>
          <w:tcPr>
            <w:tcW w:w="642" w:type="dxa"/>
            <w:noWrap/>
          </w:tcPr>
          <w:p w:rsidR="00CA1E37" w:rsidRDefault="00CB4743" w:rsidP="00FA5754">
            <w:pPr>
              <w:jc w:val="center"/>
            </w:pPr>
            <w:r>
              <w:lastRenderedPageBreak/>
              <w:t>8</w:t>
            </w:r>
          </w:p>
        </w:tc>
        <w:tc>
          <w:tcPr>
            <w:tcW w:w="9247" w:type="dxa"/>
            <w:gridSpan w:val="2"/>
            <w:noWrap/>
          </w:tcPr>
          <w:p w:rsidR="00CA1E37" w:rsidRDefault="00CA1E37" w:rsidP="00CA1E37">
            <w:pPr>
              <w:pStyle w:val="af1"/>
              <w:ind w:left="0"/>
              <w:jc w:val="center"/>
              <w:rPr>
                <w:sz w:val="22"/>
                <w:szCs w:val="22"/>
              </w:rPr>
            </w:pPr>
            <w:r>
              <w:rPr>
                <w:sz w:val="22"/>
                <w:szCs w:val="22"/>
              </w:rPr>
              <w:t xml:space="preserve">Графическое описание местоположения границ публичного сервитута, </w:t>
            </w:r>
            <w:r>
              <w:rPr>
                <w:sz w:val="22"/>
                <w:szCs w:val="22"/>
              </w:rPr>
              <w:br/>
              <w:t xml:space="preserve">а также перечень координат характерных точек этих границ </w:t>
            </w:r>
            <w:r>
              <w:rPr>
                <w:sz w:val="22"/>
                <w:szCs w:val="22"/>
              </w:rPr>
              <w:br/>
              <w:t>прилагается к сообщению</w:t>
            </w:r>
          </w:p>
          <w:p w:rsidR="00CA1E37" w:rsidRDefault="00CA1E37" w:rsidP="00CA1E37">
            <w:pPr>
              <w:pStyle w:val="af1"/>
              <w:ind w:left="0"/>
              <w:jc w:val="center"/>
              <w:rPr>
                <w:sz w:val="22"/>
                <w:szCs w:val="22"/>
              </w:rPr>
            </w:pPr>
            <w:r>
              <w:rPr>
                <w:sz w:val="22"/>
                <w:szCs w:val="22"/>
              </w:rPr>
              <w:t>(описание местоположения границ публичного сервитута)</w:t>
            </w:r>
          </w:p>
        </w:tc>
      </w:tr>
    </w:tbl>
    <w:p w:rsidR="00A12B15" w:rsidRDefault="00A12B15" w:rsidP="008F0B05">
      <w:pPr>
        <w:rPr>
          <w:b/>
        </w:rPr>
      </w:pPr>
    </w:p>
    <w:sectPr w:rsidR="00A12B15" w:rsidSect="00A12B15">
      <w:pgSz w:w="11906" w:h="16838"/>
      <w:pgMar w:top="1418" w:right="850"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1AB" w:rsidRDefault="00F711AB">
      <w:r>
        <w:separator/>
      </w:r>
    </w:p>
  </w:endnote>
  <w:endnote w:type="continuationSeparator" w:id="0">
    <w:p w:rsidR="00F711AB" w:rsidRDefault="00F71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ranklin Gothic Book">
    <w:panose1 w:val="020B05030201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1AB" w:rsidRDefault="00F711AB">
      <w:r>
        <w:separator/>
      </w:r>
    </w:p>
  </w:footnote>
  <w:footnote w:type="continuationSeparator" w:id="0">
    <w:p w:rsidR="00F711AB" w:rsidRDefault="00F711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B0A40"/>
    <w:multiLevelType w:val="hybridMultilevel"/>
    <w:tmpl w:val="E89099FE"/>
    <w:lvl w:ilvl="0" w:tplc="2EF017DE">
      <w:start w:val="1"/>
      <w:numFmt w:val="decimal"/>
      <w:lvlText w:val="%1."/>
      <w:lvlJc w:val="left"/>
      <w:rPr>
        <w:rFonts w:ascii="Franklin Gothic Book" w:eastAsia="Franklin Gothic Book" w:hAnsi="Franklin Gothic Book" w:cs="Franklin Gothic Book"/>
        <w:b w:val="0"/>
        <w:bCs w:val="0"/>
        <w:i w:val="0"/>
        <w:iCs w:val="0"/>
        <w:smallCaps w:val="0"/>
        <w:strike w:val="0"/>
        <w:color w:val="000000"/>
        <w:spacing w:val="0"/>
        <w:position w:val="0"/>
        <w:sz w:val="22"/>
        <w:szCs w:val="22"/>
        <w:u w:val="none"/>
        <w:shd w:val="clear" w:color="auto" w:fill="auto"/>
        <w:lang w:val="ru-RU" w:eastAsia="ru-RU" w:bidi="ru-RU"/>
      </w:rPr>
    </w:lvl>
    <w:lvl w:ilvl="1" w:tplc="E3E08902">
      <w:start w:val="1"/>
      <w:numFmt w:val="decimal"/>
      <w:lvlText w:val=""/>
      <w:lvlJc w:val="left"/>
    </w:lvl>
    <w:lvl w:ilvl="2" w:tplc="9B300C40">
      <w:start w:val="1"/>
      <w:numFmt w:val="decimal"/>
      <w:lvlText w:val=""/>
      <w:lvlJc w:val="left"/>
    </w:lvl>
    <w:lvl w:ilvl="3" w:tplc="67DA6DD6">
      <w:start w:val="1"/>
      <w:numFmt w:val="decimal"/>
      <w:lvlText w:val=""/>
      <w:lvlJc w:val="left"/>
    </w:lvl>
    <w:lvl w:ilvl="4" w:tplc="38BE4576">
      <w:start w:val="1"/>
      <w:numFmt w:val="decimal"/>
      <w:lvlText w:val=""/>
      <w:lvlJc w:val="left"/>
    </w:lvl>
    <w:lvl w:ilvl="5" w:tplc="458A2D54">
      <w:start w:val="1"/>
      <w:numFmt w:val="decimal"/>
      <w:lvlText w:val=""/>
      <w:lvlJc w:val="left"/>
    </w:lvl>
    <w:lvl w:ilvl="6" w:tplc="65F4BC56">
      <w:start w:val="1"/>
      <w:numFmt w:val="decimal"/>
      <w:lvlText w:val=""/>
      <w:lvlJc w:val="left"/>
    </w:lvl>
    <w:lvl w:ilvl="7" w:tplc="B1EE691A">
      <w:start w:val="1"/>
      <w:numFmt w:val="decimal"/>
      <w:lvlText w:val=""/>
      <w:lvlJc w:val="left"/>
    </w:lvl>
    <w:lvl w:ilvl="8" w:tplc="6DEA1282">
      <w:start w:val="1"/>
      <w:numFmt w:val="decimal"/>
      <w:lvlText w:val=""/>
      <w:lvlJc w:val="left"/>
    </w:lvl>
  </w:abstractNum>
  <w:abstractNum w:abstractNumId="1">
    <w:nsid w:val="2299739B"/>
    <w:multiLevelType w:val="hybridMultilevel"/>
    <w:tmpl w:val="96445C62"/>
    <w:lvl w:ilvl="0" w:tplc="9CEC8000">
      <w:start w:val="1"/>
      <w:numFmt w:val="decimal"/>
      <w:lvlText w:val="%1."/>
      <w:lvlJc w:val="left"/>
      <w:pPr>
        <w:ind w:left="720" w:hanging="360"/>
      </w:pPr>
      <w:rPr>
        <w:rFonts w:hint="default"/>
      </w:rPr>
    </w:lvl>
    <w:lvl w:ilvl="1" w:tplc="FC06039A">
      <w:start w:val="1"/>
      <w:numFmt w:val="lowerLetter"/>
      <w:lvlText w:val="%2."/>
      <w:lvlJc w:val="left"/>
      <w:pPr>
        <w:ind w:left="1440" w:hanging="360"/>
      </w:pPr>
    </w:lvl>
    <w:lvl w:ilvl="2" w:tplc="762E1D84">
      <w:start w:val="1"/>
      <w:numFmt w:val="lowerRoman"/>
      <w:lvlText w:val="%3."/>
      <w:lvlJc w:val="right"/>
      <w:pPr>
        <w:ind w:left="2160" w:hanging="180"/>
      </w:pPr>
    </w:lvl>
    <w:lvl w:ilvl="3" w:tplc="D174CC6E">
      <w:start w:val="1"/>
      <w:numFmt w:val="decimal"/>
      <w:lvlText w:val="%4."/>
      <w:lvlJc w:val="left"/>
      <w:pPr>
        <w:ind w:left="2880" w:hanging="360"/>
      </w:pPr>
    </w:lvl>
    <w:lvl w:ilvl="4" w:tplc="5302EB40">
      <w:start w:val="1"/>
      <w:numFmt w:val="lowerLetter"/>
      <w:lvlText w:val="%5."/>
      <w:lvlJc w:val="left"/>
      <w:pPr>
        <w:ind w:left="3600" w:hanging="360"/>
      </w:pPr>
    </w:lvl>
    <w:lvl w:ilvl="5" w:tplc="795C2610">
      <w:start w:val="1"/>
      <w:numFmt w:val="lowerRoman"/>
      <w:lvlText w:val="%6."/>
      <w:lvlJc w:val="right"/>
      <w:pPr>
        <w:ind w:left="4320" w:hanging="180"/>
      </w:pPr>
    </w:lvl>
    <w:lvl w:ilvl="6" w:tplc="7C24DA4E">
      <w:start w:val="1"/>
      <w:numFmt w:val="decimal"/>
      <w:lvlText w:val="%7."/>
      <w:lvlJc w:val="left"/>
      <w:pPr>
        <w:ind w:left="5040" w:hanging="360"/>
      </w:pPr>
    </w:lvl>
    <w:lvl w:ilvl="7" w:tplc="7F487A66">
      <w:start w:val="1"/>
      <w:numFmt w:val="lowerLetter"/>
      <w:lvlText w:val="%8."/>
      <w:lvlJc w:val="left"/>
      <w:pPr>
        <w:ind w:left="5760" w:hanging="360"/>
      </w:pPr>
    </w:lvl>
    <w:lvl w:ilvl="8" w:tplc="1FCE8556">
      <w:start w:val="1"/>
      <w:numFmt w:val="lowerRoman"/>
      <w:lvlText w:val="%9."/>
      <w:lvlJc w:val="right"/>
      <w:pPr>
        <w:ind w:left="6480" w:hanging="180"/>
      </w:pPr>
    </w:lvl>
  </w:abstractNum>
  <w:abstractNum w:abstractNumId="2">
    <w:nsid w:val="27B62D8D"/>
    <w:multiLevelType w:val="hybridMultilevel"/>
    <w:tmpl w:val="607CE804"/>
    <w:lvl w:ilvl="0" w:tplc="7EE20514">
      <w:start w:val="1"/>
      <w:numFmt w:val="bullet"/>
      <w:lvlText w:val="-"/>
      <w:lvlJc w:val="left"/>
      <w:pPr>
        <w:tabs>
          <w:tab w:val="num" w:pos="1080"/>
        </w:tabs>
        <w:ind w:left="1080" w:hanging="360"/>
      </w:pPr>
      <w:rPr>
        <w:rFonts w:hint="default"/>
      </w:rPr>
    </w:lvl>
    <w:lvl w:ilvl="1" w:tplc="40A8F2DA">
      <w:start w:val="1"/>
      <w:numFmt w:val="bullet"/>
      <w:lvlText w:val="o"/>
      <w:lvlJc w:val="left"/>
      <w:pPr>
        <w:ind w:left="1440" w:hanging="360"/>
      </w:pPr>
      <w:rPr>
        <w:rFonts w:ascii="Courier New" w:eastAsia="Courier New" w:hAnsi="Courier New" w:cs="Courier New" w:hint="default"/>
      </w:rPr>
    </w:lvl>
    <w:lvl w:ilvl="2" w:tplc="54E0AF52">
      <w:start w:val="1"/>
      <w:numFmt w:val="bullet"/>
      <w:lvlText w:val="§"/>
      <w:lvlJc w:val="left"/>
      <w:pPr>
        <w:ind w:left="2160" w:hanging="360"/>
      </w:pPr>
      <w:rPr>
        <w:rFonts w:ascii="Wingdings" w:eastAsia="Wingdings" w:hAnsi="Wingdings" w:cs="Wingdings" w:hint="default"/>
      </w:rPr>
    </w:lvl>
    <w:lvl w:ilvl="3" w:tplc="8CD42F50">
      <w:start w:val="1"/>
      <w:numFmt w:val="bullet"/>
      <w:lvlText w:val="·"/>
      <w:lvlJc w:val="left"/>
      <w:pPr>
        <w:ind w:left="2880" w:hanging="360"/>
      </w:pPr>
      <w:rPr>
        <w:rFonts w:ascii="Symbol" w:eastAsia="Symbol" w:hAnsi="Symbol" w:cs="Symbol" w:hint="default"/>
      </w:rPr>
    </w:lvl>
    <w:lvl w:ilvl="4" w:tplc="664C117E">
      <w:start w:val="1"/>
      <w:numFmt w:val="bullet"/>
      <w:lvlText w:val="o"/>
      <w:lvlJc w:val="left"/>
      <w:pPr>
        <w:ind w:left="3600" w:hanging="360"/>
      </w:pPr>
      <w:rPr>
        <w:rFonts w:ascii="Courier New" w:eastAsia="Courier New" w:hAnsi="Courier New" w:cs="Courier New" w:hint="default"/>
      </w:rPr>
    </w:lvl>
    <w:lvl w:ilvl="5" w:tplc="4BBE1316">
      <w:start w:val="1"/>
      <w:numFmt w:val="bullet"/>
      <w:lvlText w:val="§"/>
      <w:lvlJc w:val="left"/>
      <w:pPr>
        <w:ind w:left="4320" w:hanging="360"/>
      </w:pPr>
      <w:rPr>
        <w:rFonts w:ascii="Wingdings" w:eastAsia="Wingdings" w:hAnsi="Wingdings" w:cs="Wingdings" w:hint="default"/>
      </w:rPr>
    </w:lvl>
    <w:lvl w:ilvl="6" w:tplc="7CC40028">
      <w:start w:val="1"/>
      <w:numFmt w:val="bullet"/>
      <w:lvlText w:val="·"/>
      <w:lvlJc w:val="left"/>
      <w:pPr>
        <w:ind w:left="5040" w:hanging="360"/>
      </w:pPr>
      <w:rPr>
        <w:rFonts w:ascii="Symbol" w:eastAsia="Symbol" w:hAnsi="Symbol" w:cs="Symbol" w:hint="default"/>
      </w:rPr>
    </w:lvl>
    <w:lvl w:ilvl="7" w:tplc="71D6C24E">
      <w:start w:val="1"/>
      <w:numFmt w:val="bullet"/>
      <w:lvlText w:val="o"/>
      <w:lvlJc w:val="left"/>
      <w:pPr>
        <w:ind w:left="5760" w:hanging="360"/>
      </w:pPr>
      <w:rPr>
        <w:rFonts w:ascii="Courier New" w:eastAsia="Courier New" w:hAnsi="Courier New" w:cs="Courier New" w:hint="default"/>
      </w:rPr>
    </w:lvl>
    <w:lvl w:ilvl="8" w:tplc="9FF64EA8">
      <w:start w:val="1"/>
      <w:numFmt w:val="bullet"/>
      <w:lvlText w:val="§"/>
      <w:lvlJc w:val="left"/>
      <w:pPr>
        <w:ind w:left="6480" w:hanging="360"/>
      </w:pPr>
      <w:rPr>
        <w:rFonts w:ascii="Wingdings" w:eastAsia="Wingdings" w:hAnsi="Wingdings" w:cs="Wingdings" w:hint="default"/>
      </w:rPr>
    </w:lvl>
  </w:abstractNum>
  <w:abstractNum w:abstractNumId="3">
    <w:nsid w:val="35832204"/>
    <w:multiLevelType w:val="hybridMultilevel"/>
    <w:tmpl w:val="3A7E6B8E"/>
    <w:lvl w:ilvl="0" w:tplc="949CAA56">
      <w:start w:val="1"/>
      <w:numFmt w:val="decimal"/>
      <w:lvlText w:val="%1."/>
      <w:lvlJc w:val="left"/>
      <w:pPr>
        <w:ind w:left="720" w:hanging="360"/>
      </w:pPr>
      <w:rPr>
        <w:rFonts w:hint="default"/>
      </w:rPr>
    </w:lvl>
    <w:lvl w:ilvl="1" w:tplc="46A2143A">
      <w:start w:val="1"/>
      <w:numFmt w:val="lowerLetter"/>
      <w:lvlText w:val="%2."/>
      <w:lvlJc w:val="left"/>
      <w:pPr>
        <w:ind w:left="1440" w:hanging="360"/>
      </w:pPr>
    </w:lvl>
    <w:lvl w:ilvl="2" w:tplc="587CFF62">
      <w:start w:val="1"/>
      <w:numFmt w:val="lowerRoman"/>
      <w:lvlText w:val="%3."/>
      <w:lvlJc w:val="right"/>
      <w:pPr>
        <w:ind w:left="2160" w:hanging="180"/>
      </w:pPr>
    </w:lvl>
    <w:lvl w:ilvl="3" w:tplc="E77057B4">
      <w:start w:val="1"/>
      <w:numFmt w:val="decimal"/>
      <w:lvlText w:val="%4."/>
      <w:lvlJc w:val="left"/>
      <w:pPr>
        <w:ind w:left="2880" w:hanging="360"/>
      </w:pPr>
    </w:lvl>
    <w:lvl w:ilvl="4" w:tplc="28301428">
      <w:start w:val="1"/>
      <w:numFmt w:val="lowerLetter"/>
      <w:lvlText w:val="%5."/>
      <w:lvlJc w:val="left"/>
      <w:pPr>
        <w:ind w:left="3600" w:hanging="360"/>
      </w:pPr>
    </w:lvl>
    <w:lvl w:ilvl="5" w:tplc="9968C194">
      <w:start w:val="1"/>
      <w:numFmt w:val="lowerRoman"/>
      <w:lvlText w:val="%6."/>
      <w:lvlJc w:val="right"/>
      <w:pPr>
        <w:ind w:left="4320" w:hanging="180"/>
      </w:pPr>
    </w:lvl>
    <w:lvl w:ilvl="6" w:tplc="D81C23E0">
      <w:start w:val="1"/>
      <w:numFmt w:val="decimal"/>
      <w:lvlText w:val="%7."/>
      <w:lvlJc w:val="left"/>
      <w:pPr>
        <w:ind w:left="5040" w:hanging="360"/>
      </w:pPr>
    </w:lvl>
    <w:lvl w:ilvl="7" w:tplc="C3B237DE">
      <w:start w:val="1"/>
      <w:numFmt w:val="lowerLetter"/>
      <w:lvlText w:val="%8."/>
      <w:lvlJc w:val="left"/>
      <w:pPr>
        <w:ind w:left="5760" w:hanging="360"/>
      </w:pPr>
    </w:lvl>
    <w:lvl w:ilvl="8" w:tplc="BF36EDB2">
      <w:start w:val="1"/>
      <w:numFmt w:val="lowerRoman"/>
      <w:lvlText w:val="%9."/>
      <w:lvlJc w:val="right"/>
      <w:pPr>
        <w:ind w:left="6480" w:hanging="180"/>
      </w:pPr>
    </w:lvl>
  </w:abstractNum>
  <w:abstractNum w:abstractNumId="4">
    <w:nsid w:val="359C5A0D"/>
    <w:multiLevelType w:val="hybridMultilevel"/>
    <w:tmpl w:val="015A266E"/>
    <w:lvl w:ilvl="0" w:tplc="8EC0EDD4">
      <w:start w:val="1"/>
      <w:numFmt w:val="decimal"/>
      <w:lvlText w:val="%1."/>
      <w:lvlJc w:val="left"/>
      <w:pPr>
        <w:ind w:left="720" w:hanging="360"/>
      </w:pPr>
      <w:rPr>
        <w:rFonts w:hint="default"/>
      </w:rPr>
    </w:lvl>
    <w:lvl w:ilvl="1" w:tplc="5E568B1E">
      <w:start w:val="1"/>
      <w:numFmt w:val="lowerLetter"/>
      <w:lvlText w:val="%2."/>
      <w:lvlJc w:val="left"/>
      <w:pPr>
        <w:ind w:left="1440" w:hanging="360"/>
      </w:pPr>
    </w:lvl>
    <w:lvl w:ilvl="2" w:tplc="605E60E4">
      <w:start w:val="1"/>
      <w:numFmt w:val="lowerRoman"/>
      <w:lvlText w:val="%3."/>
      <w:lvlJc w:val="right"/>
      <w:pPr>
        <w:ind w:left="2160" w:hanging="180"/>
      </w:pPr>
    </w:lvl>
    <w:lvl w:ilvl="3" w:tplc="70F85EE2">
      <w:start w:val="1"/>
      <w:numFmt w:val="decimal"/>
      <w:lvlText w:val="%4."/>
      <w:lvlJc w:val="left"/>
      <w:pPr>
        <w:ind w:left="2880" w:hanging="360"/>
      </w:pPr>
    </w:lvl>
    <w:lvl w:ilvl="4" w:tplc="66202E68">
      <w:start w:val="1"/>
      <w:numFmt w:val="lowerLetter"/>
      <w:lvlText w:val="%5."/>
      <w:lvlJc w:val="left"/>
      <w:pPr>
        <w:ind w:left="3600" w:hanging="360"/>
      </w:pPr>
    </w:lvl>
    <w:lvl w:ilvl="5" w:tplc="CEBE03B8">
      <w:start w:val="1"/>
      <w:numFmt w:val="lowerRoman"/>
      <w:lvlText w:val="%6."/>
      <w:lvlJc w:val="right"/>
      <w:pPr>
        <w:ind w:left="4320" w:hanging="180"/>
      </w:pPr>
    </w:lvl>
    <w:lvl w:ilvl="6" w:tplc="1D2C8D5A">
      <w:start w:val="1"/>
      <w:numFmt w:val="decimal"/>
      <w:lvlText w:val="%7."/>
      <w:lvlJc w:val="left"/>
      <w:pPr>
        <w:ind w:left="5040" w:hanging="360"/>
      </w:pPr>
    </w:lvl>
    <w:lvl w:ilvl="7" w:tplc="3036EF98">
      <w:start w:val="1"/>
      <w:numFmt w:val="lowerLetter"/>
      <w:lvlText w:val="%8."/>
      <w:lvlJc w:val="left"/>
      <w:pPr>
        <w:ind w:left="5760" w:hanging="360"/>
      </w:pPr>
    </w:lvl>
    <w:lvl w:ilvl="8" w:tplc="3F8C38E8">
      <w:start w:val="1"/>
      <w:numFmt w:val="lowerRoman"/>
      <w:lvlText w:val="%9."/>
      <w:lvlJc w:val="right"/>
      <w:pPr>
        <w:ind w:left="6480" w:hanging="180"/>
      </w:pPr>
    </w:lvl>
  </w:abstractNum>
  <w:abstractNum w:abstractNumId="5">
    <w:nsid w:val="50F46F2A"/>
    <w:multiLevelType w:val="hybridMultilevel"/>
    <w:tmpl w:val="FA10EA9E"/>
    <w:lvl w:ilvl="0" w:tplc="4D3EC1E6">
      <w:start w:val="1"/>
      <w:numFmt w:val="decimal"/>
      <w:lvlText w:val="%1."/>
      <w:lvlJc w:val="left"/>
      <w:pPr>
        <w:ind w:left="720" w:hanging="360"/>
      </w:pPr>
      <w:rPr>
        <w:rFonts w:hint="default"/>
      </w:rPr>
    </w:lvl>
    <w:lvl w:ilvl="1" w:tplc="1706ADEA">
      <w:start w:val="1"/>
      <w:numFmt w:val="lowerLetter"/>
      <w:lvlText w:val="%2."/>
      <w:lvlJc w:val="left"/>
      <w:pPr>
        <w:ind w:left="1440" w:hanging="360"/>
      </w:pPr>
    </w:lvl>
    <w:lvl w:ilvl="2" w:tplc="8BDCFDDA">
      <w:start w:val="1"/>
      <w:numFmt w:val="lowerRoman"/>
      <w:lvlText w:val="%3."/>
      <w:lvlJc w:val="right"/>
      <w:pPr>
        <w:ind w:left="2160" w:hanging="180"/>
      </w:pPr>
    </w:lvl>
    <w:lvl w:ilvl="3" w:tplc="2996D4A0">
      <w:start w:val="1"/>
      <w:numFmt w:val="decimal"/>
      <w:lvlText w:val="%4."/>
      <w:lvlJc w:val="left"/>
      <w:pPr>
        <w:ind w:left="2880" w:hanging="360"/>
      </w:pPr>
    </w:lvl>
    <w:lvl w:ilvl="4" w:tplc="9C388ECE">
      <w:start w:val="1"/>
      <w:numFmt w:val="lowerLetter"/>
      <w:lvlText w:val="%5."/>
      <w:lvlJc w:val="left"/>
      <w:pPr>
        <w:ind w:left="3600" w:hanging="360"/>
      </w:pPr>
    </w:lvl>
    <w:lvl w:ilvl="5" w:tplc="EEEED642">
      <w:start w:val="1"/>
      <w:numFmt w:val="lowerRoman"/>
      <w:lvlText w:val="%6."/>
      <w:lvlJc w:val="right"/>
      <w:pPr>
        <w:ind w:left="4320" w:hanging="180"/>
      </w:pPr>
    </w:lvl>
    <w:lvl w:ilvl="6" w:tplc="607A9062">
      <w:start w:val="1"/>
      <w:numFmt w:val="decimal"/>
      <w:lvlText w:val="%7."/>
      <w:lvlJc w:val="left"/>
      <w:pPr>
        <w:ind w:left="5040" w:hanging="360"/>
      </w:pPr>
    </w:lvl>
    <w:lvl w:ilvl="7" w:tplc="9C44648C">
      <w:start w:val="1"/>
      <w:numFmt w:val="lowerLetter"/>
      <w:lvlText w:val="%8."/>
      <w:lvlJc w:val="left"/>
      <w:pPr>
        <w:ind w:left="5760" w:hanging="360"/>
      </w:pPr>
    </w:lvl>
    <w:lvl w:ilvl="8" w:tplc="D42AD176">
      <w:start w:val="1"/>
      <w:numFmt w:val="lowerRoman"/>
      <w:lvlText w:val="%9."/>
      <w:lvlJc w:val="right"/>
      <w:pPr>
        <w:ind w:left="6480" w:hanging="180"/>
      </w:pPr>
    </w:lvl>
  </w:abstractNum>
  <w:abstractNum w:abstractNumId="6">
    <w:nsid w:val="5EB35450"/>
    <w:multiLevelType w:val="hybridMultilevel"/>
    <w:tmpl w:val="88906552"/>
    <w:lvl w:ilvl="0" w:tplc="9538ECF4">
      <w:start w:val="1"/>
      <w:numFmt w:val="decimal"/>
      <w:lvlText w:val="%1."/>
      <w:lvlJc w:val="left"/>
      <w:pPr>
        <w:ind w:left="720" w:hanging="360"/>
      </w:pPr>
      <w:rPr>
        <w:rFonts w:hint="default"/>
      </w:rPr>
    </w:lvl>
    <w:lvl w:ilvl="1" w:tplc="E3F4AA92">
      <w:start w:val="1"/>
      <w:numFmt w:val="lowerLetter"/>
      <w:lvlText w:val="%2."/>
      <w:lvlJc w:val="left"/>
      <w:pPr>
        <w:ind w:left="1440" w:hanging="360"/>
      </w:pPr>
    </w:lvl>
    <w:lvl w:ilvl="2" w:tplc="411C24B0">
      <w:start w:val="1"/>
      <w:numFmt w:val="lowerRoman"/>
      <w:lvlText w:val="%3."/>
      <w:lvlJc w:val="right"/>
      <w:pPr>
        <w:ind w:left="2160" w:hanging="180"/>
      </w:pPr>
    </w:lvl>
    <w:lvl w:ilvl="3" w:tplc="FF38CAF0">
      <w:start w:val="1"/>
      <w:numFmt w:val="decimal"/>
      <w:lvlText w:val="%4."/>
      <w:lvlJc w:val="left"/>
      <w:pPr>
        <w:ind w:left="2880" w:hanging="360"/>
      </w:pPr>
    </w:lvl>
    <w:lvl w:ilvl="4" w:tplc="FAE857B8">
      <w:start w:val="1"/>
      <w:numFmt w:val="lowerLetter"/>
      <w:lvlText w:val="%5."/>
      <w:lvlJc w:val="left"/>
      <w:pPr>
        <w:ind w:left="3600" w:hanging="360"/>
      </w:pPr>
    </w:lvl>
    <w:lvl w:ilvl="5" w:tplc="A8707F52">
      <w:start w:val="1"/>
      <w:numFmt w:val="lowerRoman"/>
      <w:lvlText w:val="%6."/>
      <w:lvlJc w:val="right"/>
      <w:pPr>
        <w:ind w:left="4320" w:hanging="180"/>
      </w:pPr>
    </w:lvl>
    <w:lvl w:ilvl="6" w:tplc="D0F4A6F8">
      <w:start w:val="1"/>
      <w:numFmt w:val="decimal"/>
      <w:lvlText w:val="%7."/>
      <w:lvlJc w:val="left"/>
      <w:pPr>
        <w:ind w:left="5040" w:hanging="360"/>
      </w:pPr>
    </w:lvl>
    <w:lvl w:ilvl="7" w:tplc="28269626">
      <w:start w:val="1"/>
      <w:numFmt w:val="lowerLetter"/>
      <w:lvlText w:val="%8."/>
      <w:lvlJc w:val="left"/>
      <w:pPr>
        <w:ind w:left="5760" w:hanging="360"/>
      </w:pPr>
    </w:lvl>
    <w:lvl w:ilvl="8" w:tplc="AFFCCBE2">
      <w:start w:val="1"/>
      <w:numFmt w:val="lowerRoman"/>
      <w:lvlText w:val="%9."/>
      <w:lvlJc w:val="right"/>
      <w:pPr>
        <w:ind w:left="6480" w:hanging="180"/>
      </w:pPr>
    </w:lvl>
  </w:abstractNum>
  <w:abstractNum w:abstractNumId="7">
    <w:nsid w:val="60322608"/>
    <w:multiLevelType w:val="hybridMultilevel"/>
    <w:tmpl w:val="53763DC0"/>
    <w:lvl w:ilvl="0" w:tplc="38AEE468">
      <w:start w:val="1"/>
      <w:numFmt w:val="decimal"/>
      <w:lvlText w:val="%1."/>
      <w:lvlJc w:val="left"/>
      <w:pPr>
        <w:ind w:left="720" w:hanging="360"/>
      </w:pPr>
      <w:rPr>
        <w:rFonts w:hint="default"/>
      </w:rPr>
    </w:lvl>
    <w:lvl w:ilvl="1" w:tplc="E51ACF90">
      <w:start w:val="1"/>
      <w:numFmt w:val="lowerLetter"/>
      <w:lvlText w:val="%2."/>
      <w:lvlJc w:val="left"/>
      <w:pPr>
        <w:ind w:left="1440" w:hanging="360"/>
      </w:pPr>
    </w:lvl>
    <w:lvl w:ilvl="2" w:tplc="6E62326C">
      <w:start w:val="1"/>
      <w:numFmt w:val="lowerRoman"/>
      <w:lvlText w:val="%3."/>
      <w:lvlJc w:val="right"/>
      <w:pPr>
        <w:ind w:left="2160" w:hanging="180"/>
      </w:pPr>
    </w:lvl>
    <w:lvl w:ilvl="3" w:tplc="A4083492">
      <w:start w:val="1"/>
      <w:numFmt w:val="decimal"/>
      <w:lvlText w:val="%4."/>
      <w:lvlJc w:val="left"/>
      <w:pPr>
        <w:ind w:left="2880" w:hanging="360"/>
      </w:pPr>
    </w:lvl>
    <w:lvl w:ilvl="4" w:tplc="1DC43F50">
      <w:start w:val="1"/>
      <w:numFmt w:val="lowerLetter"/>
      <w:lvlText w:val="%5."/>
      <w:lvlJc w:val="left"/>
      <w:pPr>
        <w:ind w:left="3600" w:hanging="360"/>
      </w:pPr>
    </w:lvl>
    <w:lvl w:ilvl="5" w:tplc="2A0A1B10">
      <w:start w:val="1"/>
      <w:numFmt w:val="lowerRoman"/>
      <w:lvlText w:val="%6."/>
      <w:lvlJc w:val="right"/>
      <w:pPr>
        <w:ind w:left="4320" w:hanging="180"/>
      </w:pPr>
    </w:lvl>
    <w:lvl w:ilvl="6" w:tplc="9BB4C68E">
      <w:start w:val="1"/>
      <w:numFmt w:val="decimal"/>
      <w:lvlText w:val="%7."/>
      <w:lvlJc w:val="left"/>
      <w:pPr>
        <w:ind w:left="5040" w:hanging="360"/>
      </w:pPr>
    </w:lvl>
    <w:lvl w:ilvl="7" w:tplc="EA567FAE">
      <w:start w:val="1"/>
      <w:numFmt w:val="lowerLetter"/>
      <w:lvlText w:val="%8."/>
      <w:lvlJc w:val="left"/>
      <w:pPr>
        <w:ind w:left="5760" w:hanging="360"/>
      </w:pPr>
    </w:lvl>
    <w:lvl w:ilvl="8" w:tplc="DF0C4E42">
      <w:start w:val="1"/>
      <w:numFmt w:val="lowerRoman"/>
      <w:lvlText w:val="%9."/>
      <w:lvlJc w:val="right"/>
      <w:pPr>
        <w:ind w:left="6480" w:hanging="180"/>
      </w:pPr>
    </w:lvl>
  </w:abstractNum>
  <w:abstractNum w:abstractNumId="8">
    <w:nsid w:val="625222B0"/>
    <w:multiLevelType w:val="hybridMultilevel"/>
    <w:tmpl w:val="D28E13B6"/>
    <w:lvl w:ilvl="0" w:tplc="865A9396">
      <w:start w:val="1"/>
      <w:numFmt w:val="decimal"/>
      <w:lvlText w:val="%1."/>
      <w:lvlJc w:val="left"/>
      <w:pPr>
        <w:ind w:left="827" w:hanging="360"/>
      </w:pPr>
      <w:rPr>
        <w:rFonts w:hint="default"/>
        <w:b w:val="0"/>
        <w:sz w:val="26"/>
      </w:rPr>
    </w:lvl>
    <w:lvl w:ilvl="1" w:tplc="5488589C">
      <w:start w:val="1"/>
      <w:numFmt w:val="lowerLetter"/>
      <w:lvlText w:val="%2."/>
      <w:lvlJc w:val="left"/>
      <w:pPr>
        <w:ind w:left="1547" w:hanging="360"/>
      </w:pPr>
    </w:lvl>
    <w:lvl w:ilvl="2" w:tplc="A99C4878">
      <w:start w:val="1"/>
      <w:numFmt w:val="lowerRoman"/>
      <w:lvlText w:val="%3."/>
      <w:lvlJc w:val="right"/>
      <w:pPr>
        <w:ind w:left="2267" w:hanging="180"/>
      </w:pPr>
    </w:lvl>
    <w:lvl w:ilvl="3" w:tplc="90D24D28">
      <w:start w:val="1"/>
      <w:numFmt w:val="decimal"/>
      <w:lvlText w:val="%4."/>
      <w:lvlJc w:val="left"/>
      <w:pPr>
        <w:ind w:left="2987" w:hanging="360"/>
      </w:pPr>
    </w:lvl>
    <w:lvl w:ilvl="4" w:tplc="5B203F1C">
      <w:start w:val="1"/>
      <w:numFmt w:val="lowerLetter"/>
      <w:lvlText w:val="%5."/>
      <w:lvlJc w:val="left"/>
      <w:pPr>
        <w:ind w:left="3707" w:hanging="360"/>
      </w:pPr>
    </w:lvl>
    <w:lvl w:ilvl="5" w:tplc="A924748E">
      <w:start w:val="1"/>
      <w:numFmt w:val="lowerRoman"/>
      <w:lvlText w:val="%6."/>
      <w:lvlJc w:val="right"/>
      <w:pPr>
        <w:ind w:left="4427" w:hanging="180"/>
      </w:pPr>
    </w:lvl>
    <w:lvl w:ilvl="6" w:tplc="F12CC65E">
      <w:start w:val="1"/>
      <w:numFmt w:val="decimal"/>
      <w:lvlText w:val="%7."/>
      <w:lvlJc w:val="left"/>
      <w:pPr>
        <w:ind w:left="5147" w:hanging="360"/>
      </w:pPr>
    </w:lvl>
    <w:lvl w:ilvl="7" w:tplc="B1023564">
      <w:start w:val="1"/>
      <w:numFmt w:val="lowerLetter"/>
      <w:lvlText w:val="%8."/>
      <w:lvlJc w:val="left"/>
      <w:pPr>
        <w:ind w:left="5867" w:hanging="360"/>
      </w:pPr>
    </w:lvl>
    <w:lvl w:ilvl="8" w:tplc="AAEA6CE0">
      <w:start w:val="1"/>
      <w:numFmt w:val="lowerRoman"/>
      <w:lvlText w:val="%9."/>
      <w:lvlJc w:val="right"/>
      <w:pPr>
        <w:ind w:left="6587" w:hanging="180"/>
      </w:pPr>
    </w:lvl>
  </w:abstractNum>
  <w:num w:numId="1">
    <w:abstractNumId w:val="7"/>
  </w:num>
  <w:num w:numId="2">
    <w:abstractNumId w:val="1"/>
  </w:num>
  <w:num w:numId="3">
    <w:abstractNumId w:val="4"/>
  </w:num>
  <w:num w:numId="4">
    <w:abstractNumId w:val="5"/>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12B15"/>
    <w:rsid w:val="00044B34"/>
    <w:rsid w:val="000B3939"/>
    <w:rsid w:val="000D38D3"/>
    <w:rsid w:val="000D480B"/>
    <w:rsid w:val="002A1E1F"/>
    <w:rsid w:val="00334184"/>
    <w:rsid w:val="00347363"/>
    <w:rsid w:val="003B6DED"/>
    <w:rsid w:val="0062424C"/>
    <w:rsid w:val="00671B0F"/>
    <w:rsid w:val="0076363C"/>
    <w:rsid w:val="00803BD2"/>
    <w:rsid w:val="00872A32"/>
    <w:rsid w:val="0089153B"/>
    <w:rsid w:val="008A2A7D"/>
    <w:rsid w:val="008F0B05"/>
    <w:rsid w:val="009A70CB"/>
    <w:rsid w:val="00A12B15"/>
    <w:rsid w:val="00B9079F"/>
    <w:rsid w:val="00CA1E37"/>
    <w:rsid w:val="00CB4743"/>
    <w:rsid w:val="00D349F5"/>
    <w:rsid w:val="00E93537"/>
    <w:rsid w:val="00EB07EF"/>
    <w:rsid w:val="00F23DB3"/>
    <w:rsid w:val="00F711AB"/>
    <w:rsid w:val="00FA5754"/>
    <w:rsid w:val="00FD35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B1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A12B15"/>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A12B15"/>
    <w:rPr>
      <w:rFonts w:ascii="Arial" w:eastAsia="Arial" w:hAnsi="Arial" w:cs="Arial"/>
      <w:sz w:val="40"/>
      <w:szCs w:val="40"/>
    </w:rPr>
  </w:style>
  <w:style w:type="character" w:customStyle="1" w:styleId="Heading2Char">
    <w:name w:val="Heading 2 Char"/>
    <w:basedOn w:val="a0"/>
    <w:uiPriority w:val="9"/>
    <w:rsid w:val="00A12B15"/>
    <w:rPr>
      <w:rFonts w:ascii="Arial" w:eastAsia="Arial" w:hAnsi="Arial" w:cs="Arial"/>
      <w:sz w:val="34"/>
    </w:rPr>
  </w:style>
  <w:style w:type="paragraph" w:customStyle="1" w:styleId="31">
    <w:name w:val="Заголовок 31"/>
    <w:basedOn w:val="a"/>
    <w:next w:val="a"/>
    <w:link w:val="Heading3Char"/>
    <w:uiPriority w:val="9"/>
    <w:unhideWhenUsed/>
    <w:qFormat/>
    <w:rsid w:val="00A12B15"/>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sid w:val="00A12B15"/>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A12B15"/>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sid w:val="00A12B15"/>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A12B15"/>
    <w:pPr>
      <w:keepNext/>
      <w:keepLines/>
      <w:spacing w:before="320" w:after="200"/>
      <w:outlineLvl w:val="4"/>
    </w:pPr>
    <w:rPr>
      <w:rFonts w:ascii="Arial" w:eastAsia="Arial" w:hAnsi="Arial" w:cs="Arial"/>
      <w:b/>
      <w:bCs/>
    </w:rPr>
  </w:style>
  <w:style w:type="character" w:customStyle="1" w:styleId="Heading5Char">
    <w:name w:val="Heading 5 Char"/>
    <w:basedOn w:val="a0"/>
    <w:link w:val="51"/>
    <w:uiPriority w:val="9"/>
    <w:rsid w:val="00A12B15"/>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A12B15"/>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sid w:val="00A12B15"/>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A12B15"/>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A12B15"/>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A12B15"/>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A12B15"/>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A12B15"/>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A12B15"/>
    <w:rPr>
      <w:rFonts w:ascii="Arial" w:eastAsia="Arial" w:hAnsi="Arial" w:cs="Arial"/>
      <w:i/>
      <w:iCs/>
      <w:sz w:val="21"/>
      <w:szCs w:val="21"/>
    </w:rPr>
  </w:style>
  <w:style w:type="paragraph" w:styleId="a3">
    <w:name w:val="Title"/>
    <w:basedOn w:val="a"/>
    <w:next w:val="a"/>
    <w:link w:val="a4"/>
    <w:uiPriority w:val="10"/>
    <w:qFormat/>
    <w:rsid w:val="00A12B15"/>
    <w:pPr>
      <w:spacing w:before="300" w:after="200"/>
      <w:contextualSpacing/>
    </w:pPr>
    <w:rPr>
      <w:sz w:val="48"/>
      <w:szCs w:val="48"/>
    </w:rPr>
  </w:style>
  <w:style w:type="character" w:customStyle="1" w:styleId="a4">
    <w:name w:val="Название Знак"/>
    <w:basedOn w:val="a0"/>
    <w:link w:val="a3"/>
    <w:uiPriority w:val="10"/>
    <w:rsid w:val="00A12B15"/>
    <w:rPr>
      <w:sz w:val="48"/>
      <w:szCs w:val="48"/>
    </w:rPr>
  </w:style>
  <w:style w:type="paragraph" w:styleId="a5">
    <w:name w:val="Subtitle"/>
    <w:basedOn w:val="a"/>
    <w:next w:val="a"/>
    <w:link w:val="a6"/>
    <w:uiPriority w:val="11"/>
    <w:qFormat/>
    <w:rsid w:val="00A12B15"/>
    <w:pPr>
      <w:spacing w:before="200" w:after="200"/>
    </w:pPr>
  </w:style>
  <w:style w:type="character" w:customStyle="1" w:styleId="a6">
    <w:name w:val="Подзаголовок Знак"/>
    <w:basedOn w:val="a0"/>
    <w:link w:val="a5"/>
    <w:uiPriority w:val="11"/>
    <w:rsid w:val="00A12B15"/>
    <w:rPr>
      <w:sz w:val="24"/>
      <w:szCs w:val="24"/>
    </w:rPr>
  </w:style>
  <w:style w:type="paragraph" w:styleId="2">
    <w:name w:val="Quote"/>
    <w:basedOn w:val="a"/>
    <w:next w:val="a"/>
    <w:link w:val="20"/>
    <w:uiPriority w:val="29"/>
    <w:qFormat/>
    <w:rsid w:val="00A12B15"/>
    <w:pPr>
      <w:ind w:left="720" w:right="720"/>
    </w:pPr>
    <w:rPr>
      <w:i/>
    </w:rPr>
  </w:style>
  <w:style w:type="character" w:customStyle="1" w:styleId="20">
    <w:name w:val="Цитата 2 Знак"/>
    <w:link w:val="2"/>
    <w:uiPriority w:val="29"/>
    <w:rsid w:val="00A12B15"/>
    <w:rPr>
      <w:i/>
    </w:rPr>
  </w:style>
  <w:style w:type="paragraph" w:styleId="a7">
    <w:name w:val="Intense Quote"/>
    <w:basedOn w:val="a"/>
    <w:next w:val="a"/>
    <w:link w:val="a8"/>
    <w:uiPriority w:val="30"/>
    <w:qFormat/>
    <w:rsid w:val="00A12B1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A12B15"/>
    <w:rPr>
      <w:i/>
    </w:rPr>
  </w:style>
  <w:style w:type="character" w:customStyle="1" w:styleId="HeaderChar">
    <w:name w:val="Header Char"/>
    <w:basedOn w:val="a0"/>
    <w:uiPriority w:val="99"/>
    <w:rsid w:val="00A12B15"/>
  </w:style>
  <w:style w:type="character" w:customStyle="1" w:styleId="FooterChar">
    <w:name w:val="Footer Char"/>
    <w:basedOn w:val="a0"/>
    <w:uiPriority w:val="99"/>
    <w:rsid w:val="00A12B15"/>
  </w:style>
  <w:style w:type="paragraph" w:customStyle="1" w:styleId="1">
    <w:name w:val="Название объекта1"/>
    <w:basedOn w:val="a"/>
    <w:next w:val="a"/>
    <w:uiPriority w:val="35"/>
    <w:semiHidden/>
    <w:unhideWhenUsed/>
    <w:qFormat/>
    <w:rsid w:val="00A12B15"/>
    <w:pPr>
      <w:spacing w:line="276" w:lineRule="auto"/>
    </w:pPr>
    <w:rPr>
      <w:b/>
      <w:bCs/>
      <w:color w:val="5B9BD5" w:themeColor="accent1"/>
      <w:sz w:val="18"/>
      <w:szCs w:val="18"/>
    </w:rPr>
  </w:style>
  <w:style w:type="character" w:customStyle="1" w:styleId="CaptionChar">
    <w:name w:val="Caption Char"/>
    <w:uiPriority w:val="99"/>
    <w:rsid w:val="00A12B15"/>
  </w:style>
  <w:style w:type="table" w:customStyle="1" w:styleId="TableGridLight">
    <w:name w:val="Table Grid Light"/>
    <w:basedOn w:val="a1"/>
    <w:uiPriority w:val="59"/>
    <w:rsid w:val="00A12B15"/>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rsid w:val="00A12B15"/>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A12B15"/>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A12B15"/>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A12B15"/>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A12B15"/>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A12B15"/>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A12B15"/>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A12B15"/>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A12B15"/>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A12B15"/>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A12B15"/>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A12B15"/>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A12B15"/>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A12B15"/>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A12B15"/>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A12B15"/>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A12B15"/>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A12B15"/>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A12B15"/>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A12B15"/>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A12B15"/>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A12B15"/>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A12B15"/>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A12B15"/>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A12B15"/>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A12B15"/>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A12B15"/>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A12B15"/>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A12B15"/>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A12B15"/>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A12B15"/>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A12B15"/>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A12B15"/>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A12B1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A12B1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A12B1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A12B1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A12B1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A12B1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A12B1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A12B15"/>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A12B15"/>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A12B15"/>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A12B15"/>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A12B15"/>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A12B15"/>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A12B15"/>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A12B15"/>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A12B15"/>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A12B15"/>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A12B15"/>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A12B15"/>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A12B15"/>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A12B15"/>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A12B1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A12B1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A12B1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A12B1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A12B1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A12B1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A12B1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A12B15"/>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A12B15"/>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A12B15"/>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A12B15"/>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A12B15"/>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A12B15"/>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A12B15"/>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A12B1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A12B15"/>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A12B15"/>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A12B15"/>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A12B15"/>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A12B15"/>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A12B15"/>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A12B1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A12B15"/>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A12B15"/>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A12B15"/>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A12B15"/>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A12B15"/>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A12B15"/>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A12B15"/>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A12B15"/>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A12B15"/>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A12B15"/>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A12B15"/>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A12B15"/>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A12B15"/>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A12B1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A12B15"/>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A12B15"/>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A12B15"/>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A12B15"/>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A12B15"/>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A12B15"/>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A12B15"/>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A12B15"/>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A12B15"/>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A12B15"/>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A12B15"/>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A12B15"/>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A12B15"/>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A12B1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A12B1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A12B1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A12B1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A12B1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A12B1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A12B1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A12B15"/>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A12B15"/>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A12B15"/>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A12B15"/>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A12B15"/>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A12B15"/>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A12B15"/>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A12B15"/>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A12B15"/>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A12B15"/>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A12B15"/>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A12B15"/>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A12B15"/>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A12B15"/>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9">
    <w:name w:val="footnote text"/>
    <w:basedOn w:val="a"/>
    <w:link w:val="aa"/>
    <w:uiPriority w:val="99"/>
    <w:semiHidden/>
    <w:unhideWhenUsed/>
    <w:rsid w:val="00A12B15"/>
    <w:pPr>
      <w:spacing w:after="40"/>
    </w:pPr>
    <w:rPr>
      <w:sz w:val="18"/>
    </w:rPr>
  </w:style>
  <w:style w:type="character" w:customStyle="1" w:styleId="aa">
    <w:name w:val="Текст сноски Знак"/>
    <w:link w:val="a9"/>
    <w:uiPriority w:val="99"/>
    <w:rsid w:val="00A12B15"/>
    <w:rPr>
      <w:sz w:val="18"/>
    </w:rPr>
  </w:style>
  <w:style w:type="character" w:styleId="ab">
    <w:name w:val="footnote reference"/>
    <w:basedOn w:val="a0"/>
    <w:uiPriority w:val="99"/>
    <w:unhideWhenUsed/>
    <w:rsid w:val="00A12B15"/>
    <w:rPr>
      <w:vertAlign w:val="superscript"/>
    </w:rPr>
  </w:style>
  <w:style w:type="paragraph" w:styleId="ac">
    <w:name w:val="endnote text"/>
    <w:basedOn w:val="a"/>
    <w:link w:val="ad"/>
    <w:uiPriority w:val="99"/>
    <w:semiHidden/>
    <w:unhideWhenUsed/>
    <w:rsid w:val="00A12B15"/>
    <w:rPr>
      <w:sz w:val="20"/>
    </w:rPr>
  </w:style>
  <w:style w:type="character" w:customStyle="1" w:styleId="ad">
    <w:name w:val="Текст концевой сноски Знак"/>
    <w:link w:val="ac"/>
    <w:uiPriority w:val="99"/>
    <w:rsid w:val="00A12B15"/>
    <w:rPr>
      <w:sz w:val="20"/>
    </w:rPr>
  </w:style>
  <w:style w:type="character" w:styleId="ae">
    <w:name w:val="endnote reference"/>
    <w:basedOn w:val="a0"/>
    <w:uiPriority w:val="99"/>
    <w:semiHidden/>
    <w:unhideWhenUsed/>
    <w:rsid w:val="00A12B15"/>
    <w:rPr>
      <w:vertAlign w:val="superscript"/>
    </w:rPr>
  </w:style>
  <w:style w:type="paragraph" w:styleId="10">
    <w:name w:val="toc 1"/>
    <w:basedOn w:val="a"/>
    <w:next w:val="a"/>
    <w:uiPriority w:val="39"/>
    <w:unhideWhenUsed/>
    <w:rsid w:val="00A12B15"/>
    <w:pPr>
      <w:spacing w:after="57"/>
    </w:pPr>
  </w:style>
  <w:style w:type="paragraph" w:styleId="21">
    <w:name w:val="toc 2"/>
    <w:basedOn w:val="a"/>
    <w:next w:val="a"/>
    <w:uiPriority w:val="39"/>
    <w:unhideWhenUsed/>
    <w:rsid w:val="00A12B15"/>
    <w:pPr>
      <w:spacing w:after="57"/>
      <w:ind w:left="283"/>
    </w:pPr>
  </w:style>
  <w:style w:type="paragraph" w:styleId="3">
    <w:name w:val="toc 3"/>
    <w:basedOn w:val="a"/>
    <w:next w:val="a"/>
    <w:uiPriority w:val="39"/>
    <w:unhideWhenUsed/>
    <w:rsid w:val="00A12B15"/>
    <w:pPr>
      <w:spacing w:after="57"/>
      <w:ind w:left="567"/>
    </w:pPr>
  </w:style>
  <w:style w:type="paragraph" w:styleId="4">
    <w:name w:val="toc 4"/>
    <w:basedOn w:val="a"/>
    <w:next w:val="a"/>
    <w:uiPriority w:val="39"/>
    <w:unhideWhenUsed/>
    <w:rsid w:val="00A12B15"/>
    <w:pPr>
      <w:spacing w:after="57"/>
      <w:ind w:left="850"/>
    </w:pPr>
  </w:style>
  <w:style w:type="paragraph" w:styleId="5">
    <w:name w:val="toc 5"/>
    <w:basedOn w:val="a"/>
    <w:next w:val="a"/>
    <w:uiPriority w:val="39"/>
    <w:unhideWhenUsed/>
    <w:rsid w:val="00A12B15"/>
    <w:pPr>
      <w:spacing w:after="57"/>
      <w:ind w:left="1134"/>
    </w:pPr>
  </w:style>
  <w:style w:type="paragraph" w:styleId="6">
    <w:name w:val="toc 6"/>
    <w:basedOn w:val="a"/>
    <w:next w:val="a"/>
    <w:uiPriority w:val="39"/>
    <w:unhideWhenUsed/>
    <w:rsid w:val="00A12B15"/>
    <w:pPr>
      <w:spacing w:after="57"/>
      <w:ind w:left="1417"/>
    </w:pPr>
  </w:style>
  <w:style w:type="paragraph" w:styleId="7">
    <w:name w:val="toc 7"/>
    <w:basedOn w:val="a"/>
    <w:next w:val="a"/>
    <w:uiPriority w:val="39"/>
    <w:unhideWhenUsed/>
    <w:rsid w:val="00A12B15"/>
    <w:pPr>
      <w:spacing w:after="57"/>
      <w:ind w:left="1701"/>
    </w:pPr>
  </w:style>
  <w:style w:type="paragraph" w:styleId="8">
    <w:name w:val="toc 8"/>
    <w:basedOn w:val="a"/>
    <w:next w:val="a"/>
    <w:uiPriority w:val="39"/>
    <w:unhideWhenUsed/>
    <w:rsid w:val="00A12B15"/>
    <w:pPr>
      <w:spacing w:after="57"/>
      <w:ind w:left="1984"/>
    </w:pPr>
  </w:style>
  <w:style w:type="paragraph" w:styleId="9">
    <w:name w:val="toc 9"/>
    <w:basedOn w:val="a"/>
    <w:next w:val="a"/>
    <w:uiPriority w:val="39"/>
    <w:unhideWhenUsed/>
    <w:rsid w:val="00A12B15"/>
    <w:pPr>
      <w:spacing w:after="57"/>
      <w:ind w:left="2268"/>
    </w:pPr>
  </w:style>
  <w:style w:type="paragraph" w:styleId="af">
    <w:name w:val="TOC Heading"/>
    <w:uiPriority w:val="39"/>
    <w:unhideWhenUsed/>
    <w:rsid w:val="00A12B15"/>
  </w:style>
  <w:style w:type="paragraph" w:styleId="af0">
    <w:name w:val="table of figures"/>
    <w:basedOn w:val="a"/>
    <w:next w:val="a"/>
    <w:uiPriority w:val="99"/>
    <w:unhideWhenUsed/>
    <w:rsid w:val="00A12B15"/>
  </w:style>
  <w:style w:type="paragraph" w:customStyle="1" w:styleId="210">
    <w:name w:val="Заголовок 21"/>
    <w:basedOn w:val="a"/>
    <w:next w:val="a"/>
    <w:link w:val="22"/>
    <w:unhideWhenUsed/>
    <w:qFormat/>
    <w:rsid w:val="00A12B15"/>
    <w:pPr>
      <w:keepNext/>
      <w:spacing w:before="240" w:after="60"/>
      <w:jc w:val="center"/>
      <w:outlineLvl w:val="1"/>
    </w:pPr>
    <w:rPr>
      <w:rFonts w:ascii="Cambria" w:hAnsi="Cambria"/>
      <w:b/>
      <w:bCs/>
      <w:i/>
      <w:iCs/>
      <w:sz w:val="28"/>
      <w:szCs w:val="28"/>
    </w:rPr>
  </w:style>
  <w:style w:type="paragraph" w:styleId="af1">
    <w:name w:val="List Paragraph"/>
    <w:basedOn w:val="a"/>
    <w:uiPriority w:val="34"/>
    <w:qFormat/>
    <w:rsid w:val="00A12B15"/>
    <w:pPr>
      <w:ind w:left="720"/>
      <w:contextualSpacing/>
    </w:pPr>
  </w:style>
  <w:style w:type="numbering" w:customStyle="1" w:styleId="12">
    <w:name w:val="Нет списка1"/>
    <w:next w:val="a2"/>
    <w:uiPriority w:val="99"/>
    <w:semiHidden/>
    <w:unhideWhenUsed/>
    <w:rsid w:val="00A12B15"/>
  </w:style>
  <w:style w:type="paragraph" w:styleId="af2">
    <w:name w:val="Balloon Text"/>
    <w:basedOn w:val="a"/>
    <w:link w:val="af3"/>
    <w:uiPriority w:val="99"/>
    <w:semiHidden/>
    <w:unhideWhenUsed/>
    <w:rsid w:val="00A12B15"/>
    <w:rPr>
      <w:rFonts w:ascii="Tahoma" w:hAnsi="Tahoma" w:cs="Tahoma"/>
      <w:sz w:val="16"/>
      <w:szCs w:val="16"/>
    </w:rPr>
  </w:style>
  <w:style w:type="character" w:customStyle="1" w:styleId="af3">
    <w:name w:val="Текст выноски Знак"/>
    <w:basedOn w:val="a0"/>
    <w:link w:val="af2"/>
    <w:uiPriority w:val="99"/>
    <w:semiHidden/>
    <w:rsid w:val="00A12B15"/>
    <w:rPr>
      <w:rFonts w:ascii="Tahoma" w:eastAsia="Times New Roman" w:hAnsi="Tahoma" w:cs="Tahoma"/>
      <w:sz w:val="16"/>
      <w:szCs w:val="16"/>
      <w:lang w:eastAsia="ru-RU"/>
    </w:rPr>
  </w:style>
  <w:style w:type="paragraph" w:customStyle="1" w:styleId="ConsPlusTitle">
    <w:name w:val="ConsPlusTitle"/>
    <w:uiPriority w:val="99"/>
    <w:rsid w:val="00A12B15"/>
    <w:pPr>
      <w:widowControl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A12B15"/>
    <w:pPr>
      <w:widowControl w:val="0"/>
      <w:spacing w:after="0" w:line="240" w:lineRule="auto"/>
    </w:pPr>
    <w:rPr>
      <w:rFonts w:ascii="Courier New" w:eastAsia="Times New Roman" w:hAnsi="Courier New" w:cs="Courier New"/>
      <w:sz w:val="20"/>
      <w:szCs w:val="20"/>
      <w:lang w:eastAsia="ru-RU"/>
    </w:rPr>
  </w:style>
  <w:style w:type="table" w:styleId="af4">
    <w:name w:val="Table Grid"/>
    <w:basedOn w:val="a1"/>
    <w:uiPriority w:val="59"/>
    <w:rsid w:val="00A12B15"/>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Hyperlink"/>
    <w:basedOn w:val="a0"/>
    <w:uiPriority w:val="99"/>
    <w:unhideWhenUsed/>
    <w:rsid w:val="00A12B15"/>
    <w:rPr>
      <w:color w:val="0000FF"/>
      <w:u w:val="single"/>
    </w:rPr>
  </w:style>
  <w:style w:type="character" w:styleId="af6">
    <w:name w:val="FollowedHyperlink"/>
    <w:basedOn w:val="a0"/>
    <w:uiPriority w:val="99"/>
    <w:semiHidden/>
    <w:unhideWhenUsed/>
    <w:rsid w:val="00A12B15"/>
    <w:rPr>
      <w:color w:val="800080"/>
      <w:u w:val="single"/>
    </w:rPr>
  </w:style>
  <w:style w:type="paragraph" w:customStyle="1" w:styleId="xl66">
    <w:name w:val="xl66"/>
    <w:basedOn w:val="a"/>
    <w:rsid w:val="00A12B15"/>
    <w:pPr>
      <w:spacing w:before="100" w:beforeAutospacing="1" w:after="100" w:afterAutospacing="1"/>
      <w:jc w:val="center"/>
    </w:pPr>
  </w:style>
  <w:style w:type="paragraph" w:customStyle="1" w:styleId="xl67">
    <w:name w:val="xl67"/>
    <w:basedOn w:val="a"/>
    <w:rsid w:val="00A12B15"/>
    <w:pPr>
      <w:spacing w:before="100" w:beforeAutospacing="1" w:after="100" w:afterAutospacing="1"/>
      <w:jc w:val="center"/>
    </w:pPr>
    <w:rPr>
      <w:i/>
      <w:iCs/>
      <w:sz w:val="20"/>
      <w:szCs w:val="20"/>
    </w:rPr>
  </w:style>
  <w:style w:type="paragraph" w:customStyle="1" w:styleId="13">
    <w:name w:val="Обычный1"/>
    <w:rsid w:val="00A12B15"/>
    <w:pPr>
      <w:spacing w:after="0" w:line="240" w:lineRule="auto"/>
    </w:pPr>
    <w:rPr>
      <w:rFonts w:ascii="Times New Roman" w:eastAsia="Times New Roman" w:hAnsi="Times New Roman" w:cs="Times New Roman"/>
      <w:sz w:val="24"/>
      <w:szCs w:val="20"/>
      <w:lang w:eastAsia="ru-RU"/>
    </w:rPr>
  </w:style>
  <w:style w:type="paragraph" w:customStyle="1" w:styleId="xl68">
    <w:name w:val="xl68"/>
    <w:basedOn w:val="a"/>
    <w:rsid w:val="00A12B15"/>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16"/>
      <w:szCs w:val="16"/>
    </w:rPr>
  </w:style>
  <w:style w:type="paragraph" w:customStyle="1" w:styleId="xl69">
    <w:name w:val="xl69"/>
    <w:basedOn w:val="a"/>
    <w:rsid w:val="00A12B15"/>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rPr>
  </w:style>
  <w:style w:type="paragraph" w:customStyle="1" w:styleId="23">
    <w:name w:val="Обычный2"/>
    <w:rsid w:val="00A12B15"/>
    <w:pPr>
      <w:spacing w:after="0" w:line="240" w:lineRule="auto"/>
    </w:pPr>
    <w:rPr>
      <w:rFonts w:ascii="Times New Roman" w:eastAsia="Times New Roman" w:hAnsi="Times New Roman" w:cs="Times New Roman"/>
      <w:sz w:val="24"/>
      <w:szCs w:val="20"/>
      <w:lang w:eastAsia="ru-RU"/>
    </w:rPr>
  </w:style>
  <w:style w:type="paragraph" w:customStyle="1" w:styleId="30">
    <w:name w:val="Обычный3"/>
    <w:rsid w:val="00A12B15"/>
    <w:pPr>
      <w:spacing w:after="0" w:line="240" w:lineRule="auto"/>
    </w:pPr>
    <w:rPr>
      <w:rFonts w:ascii="Times New Roman" w:eastAsia="Times New Roman" w:hAnsi="Times New Roman" w:cs="Times New Roman"/>
      <w:sz w:val="24"/>
      <w:szCs w:val="20"/>
      <w:lang w:eastAsia="ru-RU"/>
    </w:rPr>
  </w:style>
  <w:style w:type="paragraph" w:customStyle="1" w:styleId="ConsPlusCell">
    <w:name w:val="ConsPlusCell"/>
    <w:uiPriority w:val="99"/>
    <w:rsid w:val="00A12B15"/>
    <w:pPr>
      <w:widowControl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A12B15"/>
    <w:pPr>
      <w:widowControl w:val="0"/>
      <w:spacing w:after="0" w:line="240" w:lineRule="auto"/>
    </w:pPr>
    <w:rPr>
      <w:rFonts w:ascii="Arial" w:eastAsia="Times New Roman" w:hAnsi="Arial" w:cs="Arial"/>
      <w:sz w:val="20"/>
      <w:szCs w:val="20"/>
      <w:lang w:eastAsia="ru-RU"/>
    </w:rPr>
  </w:style>
  <w:style w:type="paragraph" w:customStyle="1" w:styleId="14">
    <w:name w:val="Верхний колонтитул1"/>
    <w:basedOn w:val="a"/>
    <w:link w:val="af7"/>
    <w:uiPriority w:val="99"/>
    <w:unhideWhenUsed/>
    <w:rsid w:val="00A12B15"/>
    <w:pPr>
      <w:tabs>
        <w:tab w:val="center" w:pos="4677"/>
        <w:tab w:val="right" w:pos="9355"/>
      </w:tabs>
    </w:pPr>
    <w:rPr>
      <w:rFonts w:ascii="Calibri" w:hAnsi="Calibri"/>
    </w:rPr>
  </w:style>
  <w:style w:type="character" w:customStyle="1" w:styleId="af7">
    <w:name w:val="Верхний колонтитул Знак"/>
    <w:basedOn w:val="a0"/>
    <w:link w:val="14"/>
    <w:uiPriority w:val="99"/>
    <w:rsid w:val="00A12B15"/>
    <w:rPr>
      <w:rFonts w:ascii="Calibri" w:eastAsia="Times New Roman" w:hAnsi="Calibri" w:cs="Times New Roman"/>
      <w:lang w:eastAsia="ru-RU"/>
    </w:rPr>
  </w:style>
  <w:style w:type="paragraph" w:customStyle="1" w:styleId="15">
    <w:name w:val="Нижний колонтитул1"/>
    <w:basedOn w:val="a"/>
    <w:link w:val="af8"/>
    <w:uiPriority w:val="99"/>
    <w:unhideWhenUsed/>
    <w:rsid w:val="00A12B15"/>
    <w:pPr>
      <w:tabs>
        <w:tab w:val="center" w:pos="4677"/>
        <w:tab w:val="right" w:pos="9355"/>
      </w:tabs>
    </w:pPr>
    <w:rPr>
      <w:rFonts w:ascii="Calibri" w:hAnsi="Calibri"/>
    </w:rPr>
  </w:style>
  <w:style w:type="character" w:customStyle="1" w:styleId="af8">
    <w:name w:val="Нижний колонтитул Знак"/>
    <w:basedOn w:val="a0"/>
    <w:link w:val="15"/>
    <w:uiPriority w:val="99"/>
    <w:rsid w:val="00A12B15"/>
    <w:rPr>
      <w:rFonts w:ascii="Calibri" w:eastAsia="Times New Roman" w:hAnsi="Calibri" w:cs="Times New Roman"/>
      <w:lang w:eastAsia="ru-RU"/>
    </w:rPr>
  </w:style>
  <w:style w:type="paragraph" w:customStyle="1" w:styleId="xl65">
    <w:name w:val="xl65"/>
    <w:basedOn w:val="a"/>
    <w:rsid w:val="00A12B15"/>
    <w:pPr>
      <w:spacing w:before="100" w:beforeAutospacing="1" w:after="100" w:afterAutospacing="1"/>
      <w:jc w:val="center"/>
    </w:pPr>
    <w:rPr>
      <w:i/>
      <w:iCs/>
    </w:rPr>
  </w:style>
  <w:style w:type="paragraph" w:customStyle="1" w:styleId="msonormal0">
    <w:name w:val="msonormal"/>
    <w:basedOn w:val="a"/>
    <w:rsid w:val="00A12B15"/>
    <w:pPr>
      <w:spacing w:before="100" w:beforeAutospacing="1" w:after="100" w:afterAutospacing="1"/>
    </w:pPr>
  </w:style>
  <w:style w:type="paragraph" w:customStyle="1" w:styleId="xl70">
    <w:name w:val="xl70"/>
    <w:basedOn w:val="a"/>
    <w:rsid w:val="00A12B15"/>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71">
    <w:name w:val="xl71"/>
    <w:basedOn w:val="a"/>
    <w:rsid w:val="00A12B15"/>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0"/>
      <w:szCs w:val="20"/>
    </w:rPr>
  </w:style>
  <w:style w:type="paragraph" w:customStyle="1" w:styleId="xl72">
    <w:name w:val="xl72"/>
    <w:basedOn w:val="a"/>
    <w:rsid w:val="00A12B15"/>
    <w:pPr>
      <w:shd w:val="clear" w:color="000000" w:fill="00B0F0"/>
      <w:spacing w:before="100" w:beforeAutospacing="1" w:after="100" w:afterAutospacing="1"/>
      <w:jc w:val="center"/>
    </w:pPr>
    <w:rPr>
      <w:sz w:val="20"/>
      <w:szCs w:val="20"/>
    </w:rPr>
  </w:style>
  <w:style w:type="paragraph" w:customStyle="1" w:styleId="xl73">
    <w:name w:val="xl73"/>
    <w:basedOn w:val="a"/>
    <w:rsid w:val="00A12B15"/>
    <w:pPr>
      <w:shd w:val="clear" w:color="000000" w:fill="00B0F0"/>
      <w:spacing w:before="100" w:beforeAutospacing="1" w:after="100" w:afterAutospacing="1"/>
      <w:jc w:val="center"/>
    </w:pPr>
    <w:rPr>
      <w:sz w:val="20"/>
      <w:szCs w:val="20"/>
    </w:rPr>
  </w:style>
  <w:style w:type="paragraph" w:customStyle="1" w:styleId="xl74">
    <w:name w:val="xl74"/>
    <w:basedOn w:val="a"/>
    <w:rsid w:val="00A12B15"/>
    <w:pPr>
      <w:spacing w:before="100" w:beforeAutospacing="1" w:after="100" w:afterAutospacing="1"/>
      <w:jc w:val="center"/>
    </w:pPr>
    <w:rPr>
      <w:sz w:val="20"/>
      <w:szCs w:val="20"/>
    </w:rPr>
  </w:style>
  <w:style w:type="paragraph" w:customStyle="1" w:styleId="xl75">
    <w:name w:val="xl75"/>
    <w:basedOn w:val="a"/>
    <w:rsid w:val="00A12B15"/>
    <w:pPr>
      <w:spacing w:before="100" w:beforeAutospacing="1" w:after="100" w:afterAutospacing="1"/>
      <w:jc w:val="center"/>
    </w:pPr>
    <w:rPr>
      <w:sz w:val="20"/>
      <w:szCs w:val="20"/>
    </w:rPr>
  </w:style>
  <w:style w:type="paragraph" w:customStyle="1" w:styleId="xl76">
    <w:name w:val="xl76"/>
    <w:basedOn w:val="a"/>
    <w:rsid w:val="00A12B15"/>
    <w:pPr>
      <w:pBdr>
        <w:top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77">
    <w:name w:val="xl77"/>
    <w:basedOn w:val="a"/>
    <w:rsid w:val="00A12B15"/>
    <w:pPr>
      <w:pBdr>
        <w:left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78">
    <w:name w:val="xl78"/>
    <w:basedOn w:val="a"/>
    <w:rsid w:val="00A12B15"/>
    <w:pPr>
      <w:pBdr>
        <w:top w:val="single" w:sz="4" w:space="0" w:color="000000"/>
        <w:left w:val="single" w:sz="4" w:space="0" w:color="000000"/>
        <w:right w:val="single" w:sz="4" w:space="0" w:color="000000"/>
      </w:pBdr>
      <w:spacing w:before="100" w:beforeAutospacing="1" w:after="100" w:afterAutospacing="1"/>
      <w:jc w:val="center"/>
    </w:pPr>
    <w:rPr>
      <w:color w:val="000000"/>
      <w:sz w:val="20"/>
      <w:szCs w:val="20"/>
    </w:rPr>
  </w:style>
  <w:style w:type="paragraph" w:customStyle="1" w:styleId="xl79">
    <w:name w:val="xl79"/>
    <w:basedOn w:val="a"/>
    <w:rsid w:val="00A12B15"/>
    <w:pPr>
      <w:pBdr>
        <w:left w:val="single" w:sz="4" w:space="0" w:color="000000"/>
        <w:bottom w:val="single" w:sz="4" w:space="0" w:color="000000"/>
        <w:right w:val="single" w:sz="4" w:space="0" w:color="000000"/>
      </w:pBdr>
      <w:spacing w:before="100" w:beforeAutospacing="1" w:after="100" w:afterAutospacing="1"/>
      <w:jc w:val="center"/>
    </w:pPr>
    <w:rPr>
      <w:color w:val="000000"/>
      <w:sz w:val="20"/>
      <w:szCs w:val="20"/>
    </w:rPr>
  </w:style>
  <w:style w:type="paragraph" w:customStyle="1" w:styleId="xl80">
    <w:name w:val="xl80"/>
    <w:basedOn w:val="a"/>
    <w:rsid w:val="00A12B15"/>
    <w:pPr>
      <w:pBdr>
        <w:top w:val="single" w:sz="4" w:space="0" w:color="000000"/>
        <w:right w:val="single" w:sz="4" w:space="0" w:color="000000"/>
      </w:pBdr>
      <w:spacing w:before="100" w:beforeAutospacing="1" w:after="100" w:afterAutospacing="1"/>
      <w:jc w:val="center"/>
    </w:pPr>
    <w:rPr>
      <w:sz w:val="20"/>
      <w:szCs w:val="20"/>
    </w:rPr>
  </w:style>
  <w:style w:type="paragraph" w:customStyle="1" w:styleId="xl81">
    <w:name w:val="xl81"/>
    <w:basedOn w:val="a"/>
    <w:rsid w:val="00A12B15"/>
    <w:pPr>
      <w:pBdr>
        <w:bottom w:val="single" w:sz="4" w:space="0" w:color="000000"/>
        <w:right w:val="single" w:sz="4" w:space="0" w:color="000000"/>
      </w:pBdr>
      <w:spacing w:before="100" w:beforeAutospacing="1" w:after="100" w:afterAutospacing="1"/>
      <w:jc w:val="center"/>
    </w:pPr>
    <w:rPr>
      <w:sz w:val="20"/>
      <w:szCs w:val="20"/>
    </w:rPr>
  </w:style>
  <w:style w:type="paragraph" w:customStyle="1" w:styleId="xl82">
    <w:name w:val="xl82"/>
    <w:basedOn w:val="a"/>
    <w:rsid w:val="00A12B15"/>
    <w:pPr>
      <w:spacing w:before="100" w:beforeAutospacing="1" w:after="100" w:afterAutospacing="1"/>
      <w:jc w:val="center"/>
    </w:pPr>
    <w:rPr>
      <w:b/>
      <w:bCs/>
      <w:sz w:val="20"/>
      <w:szCs w:val="20"/>
    </w:rPr>
  </w:style>
  <w:style w:type="paragraph" w:customStyle="1" w:styleId="xl83">
    <w:name w:val="xl83"/>
    <w:basedOn w:val="a"/>
    <w:rsid w:val="00A12B15"/>
    <w:pPr>
      <w:pBdr>
        <w:top w:val="single" w:sz="4" w:space="0" w:color="000000"/>
        <w:left w:val="single" w:sz="4" w:space="0" w:color="000000"/>
        <w:right w:val="single" w:sz="4" w:space="0" w:color="000000"/>
      </w:pBdr>
      <w:spacing w:before="100" w:beforeAutospacing="1" w:after="100" w:afterAutospacing="1"/>
      <w:jc w:val="center"/>
    </w:pPr>
    <w:rPr>
      <w:sz w:val="20"/>
      <w:szCs w:val="20"/>
    </w:rPr>
  </w:style>
  <w:style w:type="paragraph" w:customStyle="1" w:styleId="xl84">
    <w:name w:val="xl84"/>
    <w:basedOn w:val="a"/>
    <w:rsid w:val="00A12B15"/>
    <w:pPr>
      <w:pBdr>
        <w:left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85">
    <w:name w:val="xl85"/>
    <w:basedOn w:val="a"/>
    <w:rsid w:val="00A12B15"/>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86">
    <w:name w:val="xl86"/>
    <w:basedOn w:val="a"/>
    <w:rsid w:val="00A12B15"/>
    <w:pPr>
      <w:spacing w:before="100" w:beforeAutospacing="1" w:after="100" w:afterAutospacing="1"/>
      <w:jc w:val="center"/>
    </w:pPr>
    <w:rPr>
      <w:sz w:val="20"/>
      <w:szCs w:val="20"/>
    </w:rPr>
  </w:style>
  <w:style w:type="paragraph" w:customStyle="1" w:styleId="xl63">
    <w:name w:val="xl63"/>
    <w:basedOn w:val="a"/>
    <w:rsid w:val="00A12B15"/>
    <w:pPr>
      <w:spacing w:before="100" w:beforeAutospacing="1" w:after="100" w:afterAutospacing="1"/>
    </w:pPr>
  </w:style>
  <w:style w:type="paragraph" w:customStyle="1" w:styleId="xl64">
    <w:name w:val="xl64"/>
    <w:basedOn w:val="a"/>
    <w:rsid w:val="00A12B15"/>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TableParagraph">
    <w:name w:val="Table Paragraph"/>
    <w:basedOn w:val="a"/>
    <w:uiPriority w:val="1"/>
    <w:qFormat/>
    <w:rsid w:val="00A12B15"/>
    <w:pPr>
      <w:widowControl w:val="0"/>
      <w:spacing w:before="73"/>
      <w:jc w:val="center"/>
    </w:pPr>
    <w:rPr>
      <w:lang w:val="en-US"/>
    </w:rPr>
  </w:style>
  <w:style w:type="paragraph" w:styleId="af9">
    <w:name w:val="No Spacing"/>
    <w:uiPriority w:val="1"/>
    <w:qFormat/>
    <w:rsid w:val="00A12B15"/>
    <w:pPr>
      <w:spacing w:after="0" w:line="240" w:lineRule="auto"/>
    </w:pPr>
    <w:rPr>
      <w:rFonts w:eastAsiaTheme="minorEastAsia"/>
      <w:lang w:eastAsia="ru-RU"/>
    </w:rPr>
  </w:style>
  <w:style w:type="paragraph" w:customStyle="1" w:styleId="Default">
    <w:name w:val="Default"/>
    <w:rsid w:val="00A12B15"/>
    <w:pPr>
      <w:spacing w:after="0" w:line="240" w:lineRule="auto"/>
    </w:pPr>
    <w:rPr>
      <w:rFonts w:ascii="Times New Roman" w:hAnsi="Times New Roman" w:cs="Times New Roman"/>
      <w:color w:val="000000"/>
      <w:sz w:val="24"/>
      <w:szCs w:val="24"/>
    </w:rPr>
  </w:style>
  <w:style w:type="paragraph" w:customStyle="1" w:styleId="afa">
    <w:name w:val="Письмо"/>
    <w:basedOn w:val="a"/>
    <w:rsid w:val="00A12B15"/>
    <w:pPr>
      <w:spacing w:line="320" w:lineRule="exact"/>
      <w:ind w:firstLine="720"/>
      <w:jc w:val="both"/>
    </w:pPr>
    <w:rPr>
      <w:sz w:val="28"/>
      <w:szCs w:val="28"/>
    </w:rPr>
  </w:style>
  <w:style w:type="paragraph" w:styleId="afb">
    <w:name w:val="Normal (Web)"/>
    <w:basedOn w:val="a"/>
    <w:uiPriority w:val="99"/>
    <w:semiHidden/>
    <w:unhideWhenUsed/>
    <w:rsid w:val="00A12B15"/>
    <w:pPr>
      <w:spacing w:before="100" w:beforeAutospacing="1" w:after="100" w:afterAutospacing="1"/>
    </w:pPr>
  </w:style>
  <w:style w:type="character" w:customStyle="1" w:styleId="js-phone-number">
    <w:name w:val="js-phone-number"/>
    <w:basedOn w:val="a0"/>
    <w:rsid w:val="00A12B15"/>
  </w:style>
  <w:style w:type="character" w:customStyle="1" w:styleId="16">
    <w:name w:val="Неразрешенное упоминание1"/>
    <w:basedOn w:val="a0"/>
    <w:uiPriority w:val="99"/>
    <w:semiHidden/>
    <w:unhideWhenUsed/>
    <w:rsid w:val="00A12B15"/>
    <w:rPr>
      <w:color w:val="605E5C"/>
      <w:shd w:val="clear" w:color="auto" w:fill="E1DFDD"/>
    </w:rPr>
  </w:style>
  <w:style w:type="character" w:customStyle="1" w:styleId="fontstyle01">
    <w:name w:val="fontstyle01"/>
    <w:basedOn w:val="a0"/>
    <w:rsid w:val="00A12B15"/>
    <w:rPr>
      <w:rFonts w:ascii="Times New Roman" w:hAnsi="Times New Roman" w:cs="Times New Roman" w:hint="default"/>
      <w:b w:val="0"/>
      <w:bCs w:val="0"/>
      <w:i w:val="0"/>
      <w:iCs w:val="0"/>
      <w:color w:val="000000"/>
      <w:sz w:val="22"/>
      <w:szCs w:val="22"/>
    </w:rPr>
  </w:style>
  <w:style w:type="character" w:customStyle="1" w:styleId="UnresolvedMention">
    <w:name w:val="Unresolved Mention"/>
    <w:basedOn w:val="a0"/>
    <w:uiPriority w:val="99"/>
    <w:semiHidden/>
    <w:unhideWhenUsed/>
    <w:rsid w:val="00A12B15"/>
    <w:rPr>
      <w:color w:val="605E5C"/>
      <w:shd w:val="clear" w:color="auto" w:fill="E1DFDD"/>
    </w:rPr>
  </w:style>
  <w:style w:type="paragraph" w:customStyle="1" w:styleId="s16">
    <w:name w:val="s_16"/>
    <w:basedOn w:val="a"/>
    <w:rsid w:val="00A12B15"/>
    <w:pPr>
      <w:spacing w:before="100" w:beforeAutospacing="1" w:after="100" w:afterAutospacing="1"/>
    </w:pPr>
  </w:style>
  <w:style w:type="character" w:customStyle="1" w:styleId="22">
    <w:name w:val="Заголовок 2 Знак"/>
    <w:basedOn w:val="a0"/>
    <w:link w:val="210"/>
    <w:rsid w:val="00A12B15"/>
    <w:rPr>
      <w:rFonts w:ascii="Cambria" w:eastAsia="Times New Roman" w:hAnsi="Cambria" w:cs="Times New Roman"/>
      <w:b/>
      <w:bCs/>
      <w:i/>
      <w:iCs/>
      <w:sz w:val="28"/>
      <w:szCs w:val="28"/>
      <w:lang w:eastAsia="ru-RU"/>
    </w:rPr>
  </w:style>
  <w:style w:type="character" w:customStyle="1" w:styleId="afc">
    <w:name w:val="Другое_"/>
    <w:basedOn w:val="a0"/>
    <w:link w:val="afd"/>
    <w:rsid w:val="00A12B15"/>
    <w:rPr>
      <w:rFonts w:ascii="Franklin Gothic Book" w:eastAsia="Franklin Gothic Book" w:hAnsi="Franklin Gothic Book" w:cs="Franklin Gothic Book"/>
    </w:rPr>
  </w:style>
  <w:style w:type="paragraph" w:customStyle="1" w:styleId="afd">
    <w:name w:val="Другое"/>
    <w:basedOn w:val="a"/>
    <w:link w:val="afc"/>
    <w:rsid w:val="00A12B15"/>
    <w:pPr>
      <w:widowControl w:val="0"/>
    </w:pPr>
    <w:rPr>
      <w:rFonts w:ascii="Franklin Gothic Book" w:eastAsia="Franklin Gothic Book" w:hAnsi="Franklin Gothic Book" w:cs="Franklin Gothic Book"/>
      <w:sz w:val="22"/>
      <w:szCs w:val="22"/>
      <w:lang w:eastAsia="en-US"/>
    </w:rPr>
  </w:style>
  <w:style w:type="character" w:customStyle="1" w:styleId="path-item">
    <w:name w:val="path-item"/>
    <w:basedOn w:val="a0"/>
    <w:rsid w:val="00A12B15"/>
  </w:style>
  <w:style w:type="character" w:customStyle="1" w:styleId="a11yhidden">
    <w:name w:val="a11yhidden"/>
    <w:basedOn w:val="a0"/>
    <w:rsid w:val="00A12B15"/>
  </w:style>
  <w:style w:type="character" w:styleId="afe">
    <w:name w:val="Strong"/>
    <w:basedOn w:val="a0"/>
    <w:uiPriority w:val="22"/>
    <w:qFormat/>
    <w:rsid w:val="00A12B15"/>
    <w:rPr>
      <w:b/>
      <w:bCs/>
    </w:rPr>
  </w:style>
  <w:style w:type="paragraph" w:customStyle="1" w:styleId="aff">
    <w:name w:val="Нормальный (таблица)"/>
    <w:basedOn w:val="a"/>
    <w:next w:val="a"/>
    <w:uiPriority w:val="99"/>
    <w:rsid w:val="00A12B15"/>
    <w:pPr>
      <w:widowControl w:val="0"/>
      <w:jc w:val="both"/>
    </w:pPr>
    <w:rPr>
      <w:rFonts w:ascii="Arial" w:eastAsiaTheme="minorEastAsia" w:hAnsi="Arial" w:cs="Arial"/>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dm-primalka.ucoz.ru/" TargetMode="External"/><Relationship Id="rId18" Type="http://schemas.openxmlformats.org/officeDocument/2006/relationships/hyperlink" Target="https://prohladnyi.kbr.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adm-uchebnoe.ru/" TargetMode="External"/><Relationship Id="rId17" Type="http://schemas.openxmlformats.org/officeDocument/2006/relationships/hyperlink" Target="https://nalchik.kbr.ru/documents/" TargetMode="External"/><Relationship Id="rId2" Type="http://schemas.openxmlformats.org/officeDocument/2006/relationships/numbering" Target="numbering.xml"/><Relationship Id="rId16" Type="http://schemas.openxmlformats.org/officeDocument/2006/relationships/hyperlink" Target="https://adm-shalushka.ru/" TargetMode="External"/><Relationship Id="rId20" Type="http://schemas.openxmlformats.org/officeDocument/2006/relationships/hyperlink" Target="mailto:K.Tishina@adm.gazprom.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m-yantarnoe.ru/" TargetMode="External"/><Relationship Id="rId5" Type="http://schemas.openxmlformats.org/officeDocument/2006/relationships/settings" Target="settings.xml"/><Relationship Id="rId15" Type="http://schemas.openxmlformats.org/officeDocument/2006/relationships/hyperlink" Target="http://&#1075;&#1077;&#1088;&#1084;&#1077;&#1085;&#1095;&#1080;&#1082;.&#1088;&#1092;/" TargetMode="External"/><Relationship Id="rId10" Type="http://schemas.openxmlformats.org/officeDocument/2006/relationships/hyperlink" Target="http://adm-proletarskoe.ru/" TargetMode="External"/><Relationship Id="rId19" Type="http://schemas.openxmlformats.org/officeDocument/2006/relationships/hyperlink" Target="mailto:gazprom@gazprom.ru" TargetMode="External"/><Relationship Id="rId4" Type="http://schemas.microsoft.com/office/2007/relationships/stylesWithEffects" Target="stylesWithEffects.xml"/><Relationship Id="rId9" Type="http://schemas.openxmlformats.org/officeDocument/2006/relationships/hyperlink" Target="mailto:minenergo@minenergo.gov.ru" TargetMode="External"/><Relationship Id="rId14" Type="http://schemas.openxmlformats.org/officeDocument/2006/relationships/hyperlink" Target="https://adm-chrechk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35BA9-6308-49B0-94AE-A4CC81A67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11</Pages>
  <Words>4425</Words>
  <Characters>25229</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Христиченко</dc:creator>
  <cp:lastModifiedBy>АРТЕМЬЕВ Николай Викторович</cp:lastModifiedBy>
  <cp:revision>12</cp:revision>
  <dcterms:created xsi:type="dcterms:W3CDTF">2025-02-26T09:41:00Z</dcterms:created>
  <dcterms:modified xsi:type="dcterms:W3CDTF">2025-04-15T16:11:00Z</dcterms:modified>
</cp:coreProperties>
</file>