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CEE" w:rsidRDefault="00864CEE">
      <w:pPr>
        <w:pStyle w:val="ConsPlusTitlePage"/>
      </w:pPr>
      <w:r>
        <w:t xml:space="preserve">Документ предоставлен </w:t>
      </w:r>
      <w:hyperlink r:id="rId5">
        <w:r>
          <w:rPr>
            <w:color w:val="0000FF"/>
          </w:rPr>
          <w:t>КонсультантПлюс</w:t>
        </w:r>
      </w:hyperlink>
      <w:r>
        <w:br/>
      </w:r>
    </w:p>
    <w:p w:rsidR="00864CEE" w:rsidRDefault="00864CEE">
      <w:pPr>
        <w:pStyle w:val="ConsPlusNormal"/>
        <w:jc w:val="both"/>
        <w:outlineLvl w:val="0"/>
      </w:pPr>
    </w:p>
    <w:p w:rsidR="00864CEE" w:rsidRDefault="00864CEE">
      <w:pPr>
        <w:pStyle w:val="ConsPlusTitle"/>
        <w:jc w:val="center"/>
        <w:outlineLvl w:val="0"/>
      </w:pPr>
      <w:r>
        <w:t>СОВЕТ МЕСТНОГО САМОУПРАВЛЕНИЯ</w:t>
      </w:r>
    </w:p>
    <w:p w:rsidR="00864CEE" w:rsidRDefault="00864CEE">
      <w:pPr>
        <w:pStyle w:val="ConsPlusTitle"/>
        <w:jc w:val="center"/>
      </w:pPr>
      <w:r>
        <w:t>ПРОХЛАДНЕНСКОГО МУНИЦИПАЛЬНОГО РАЙОНА</w:t>
      </w:r>
    </w:p>
    <w:p w:rsidR="00864CEE" w:rsidRDefault="00864CEE">
      <w:pPr>
        <w:pStyle w:val="ConsPlusTitle"/>
        <w:jc w:val="center"/>
      </w:pPr>
      <w:r>
        <w:t>КАБАРДИНО-БАЛКАРСКОЙ РЕСПУБЛИКИ</w:t>
      </w:r>
    </w:p>
    <w:p w:rsidR="00864CEE" w:rsidRDefault="00864CEE">
      <w:pPr>
        <w:pStyle w:val="ConsPlusTitle"/>
        <w:jc w:val="center"/>
      </w:pPr>
    </w:p>
    <w:p w:rsidR="00864CEE" w:rsidRDefault="00864CEE">
      <w:pPr>
        <w:pStyle w:val="ConsPlusTitle"/>
        <w:jc w:val="center"/>
      </w:pPr>
      <w:r>
        <w:t>РЕШЕНИЕ</w:t>
      </w:r>
    </w:p>
    <w:p w:rsidR="00864CEE" w:rsidRDefault="00864CEE">
      <w:pPr>
        <w:pStyle w:val="ConsPlusTitle"/>
        <w:jc w:val="center"/>
      </w:pPr>
      <w:r>
        <w:t>от 27 декабря 2017 г. N 26/8</w:t>
      </w:r>
    </w:p>
    <w:p w:rsidR="00864CEE" w:rsidRDefault="00864CEE">
      <w:pPr>
        <w:pStyle w:val="ConsPlusTitle"/>
        <w:jc w:val="center"/>
      </w:pPr>
    </w:p>
    <w:p w:rsidR="00864CEE" w:rsidRDefault="00864CEE">
      <w:pPr>
        <w:pStyle w:val="ConsPlusTitle"/>
        <w:jc w:val="center"/>
      </w:pPr>
      <w:r>
        <w:t>ОБ УТВЕРЖДЕНИИ ПОЛОЖЕНИЯ О КОНКУРСЕ НА ЗАМЕЩЕНИЕ</w:t>
      </w:r>
    </w:p>
    <w:p w:rsidR="00864CEE" w:rsidRDefault="00864CEE">
      <w:pPr>
        <w:pStyle w:val="ConsPlusTitle"/>
        <w:jc w:val="center"/>
      </w:pPr>
      <w:r>
        <w:t>ВАКАНТНОЙ ДОЛЖНОСТИ МУНИЦИПАЛЬНОЙ СЛУЖБЫ В ОРГАНАХ</w:t>
      </w:r>
    </w:p>
    <w:p w:rsidR="00864CEE" w:rsidRDefault="00864CEE">
      <w:pPr>
        <w:pStyle w:val="ConsPlusTitle"/>
        <w:jc w:val="center"/>
      </w:pPr>
      <w:r>
        <w:t>МЕСТНОГО САМОУПРАВЛЕНИЯ ПРОХЛАДНЕНСКОГО МУНИЦИПАЛЬНОГО</w:t>
      </w:r>
    </w:p>
    <w:p w:rsidR="00864CEE" w:rsidRDefault="00864CEE">
      <w:pPr>
        <w:pStyle w:val="ConsPlusTitle"/>
        <w:jc w:val="center"/>
      </w:pPr>
      <w:r>
        <w:t>РАЙОНА И ПОЛОЖЕНИЯ О КОНКУРСНОЙ КОМИССИИ ДЛЯ ПРОВЕДЕНИЯ</w:t>
      </w:r>
    </w:p>
    <w:p w:rsidR="00864CEE" w:rsidRDefault="00864CEE">
      <w:pPr>
        <w:pStyle w:val="ConsPlusTitle"/>
        <w:jc w:val="center"/>
      </w:pPr>
      <w:r>
        <w:t>КОНКУРСА НА ЗАМЕЩЕНИЕ ВАКАНТНОЙ ДОЛЖНОСТИ МУНИЦИПАЛЬНОЙ</w:t>
      </w:r>
    </w:p>
    <w:p w:rsidR="00864CEE" w:rsidRDefault="00864CEE">
      <w:pPr>
        <w:pStyle w:val="ConsPlusTitle"/>
        <w:jc w:val="center"/>
      </w:pPr>
      <w:r>
        <w:t>СЛУЖБЫ В ОРГАНАХ МЕСТНОГО САМОУПРАВЛЕНИЯ ПРОХЛАДНЕНСКОГО</w:t>
      </w:r>
    </w:p>
    <w:p w:rsidR="00864CEE" w:rsidRDefault="00864CEE">
      <w:pPr>
        <w:pStyle w:val="ConsPlusTitle"/>
        <w:jc w:val="center"/>
      </w:pPr>
      <w:r>
        <w:t>МУНИЦИПАЛЬНОГО РАЙОНА В НОВОЙ РЕДАКЦИИ</w:t>
      </w:r>
    </w:p>
    <w:p w:rsidR="00864CEE" w:rsidRDefault="00864C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4C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4CEE" w:rsidRDefault="00864C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4CEE" w:rsidRDefault="00864C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4CEE" w:rsidRDefault="00864CEE">
            <w:pPr>
              <w:pStyle w:val="ConsPlusNormal"/>
              <w:jc w:val="center"/>
            </w:pPr>
            <w:r>
              <w:rPr>
                <w:color w:val="392C69"/>
              </w:rPr>
              <w:t>Список изменяющих документов</w:t>
            </w:r>
          </w:p>
          <w:p w:rsidR="00864CEE" w:rsidRDefault="00864CEE">
            <w:pPr>
              <w:pStyle w:val="ConsPlusNormal"/>
              <w:jc w:val="center"/>
            </w:pPr>
            <w:r>
              <w:rPr>
                <w:color w:val="392C69"/>
              </w:rPr>
              <w:t>(в ред. Решений Совета местного самоуправления</w:t>
            </w:r>
          </w:p>
          <w:p w:rsidR="00864CEE" w:rsidRDefault="00864CEE">
            <w:pPr>
              <w:pStyle w:val="ConsPlusNormal"/>
              <w:jc w:val="center"/>
            </w:pPr>
            <w:r>
              <w:rPr>
                <w:color w:val="392C69"/>
              </w:rPr>
              <w:t xml:space="preserve">Прохладненского муниципального района КБР от 08.05.2018 </w:t>
            </w:r>
            <w:hyperlink r:id="rId6">
              <w:r>
                <w:rPr>
                  <w:color w:val="0000FF"/>
                </w:rPr>
                <w:t>N 32/6</w:t>
              </w:r>
            </w:hyperlink>
            <w:r>
              <w:rPr>
                <w:color w:val="392C69"/>
              </w:rPr>
              <w:t>,</w:t>
            </w:r>
          </w:p>
          <w:p w:rsidR="00864CEE" w:rsidRDefault="00864CEE">
            <w:pPr>
              <w:pStyle w:val="ConsPlusNormal"/>
              <w:jc w:val="center"/>
            </w:pPr>
            <w:r>
              <w:rPr>
                <w:color w:val="392C69"/>
              </w:rPr>
              <w:t xml:space="preserve">от 22.11.2022 </w:t>
            </w:r>
            <w:hyperlink r:id="rId7">
              <w:r>
                <w:rPr>
                  <w:color w:val="0000FF"/>
                </w:rPr>
                <w:t>N 24/7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4CEE" w:rsidRDefault="00864CEE">
            <w:pPr>
              <w:pStyle w:val="ConsPlusNormal"/>
            </w:pPr>
          </w:p>
        </w:tc>
      </w:tr>
    </w:tbl>
    <w:p w:rsidR="00864CEE" w:rsidRDefault="00864CEE">
      <w:pPr>
        <w:pStyle w:val="ConsPlusNormal"/>
        <w:jc w:val="both"/>
      </w:pPr>
    </w:p>
    <w:p w:rsidR="00864CEE" w:rsidRDefault="00864CEE">
      <w:pPr>
        <w:pStyle w:val="ConsPlusNormal"/>
        <w:ind w:firstLine="540"/>
        <w:jc w:val="both"/>
      </w:pPr>
      <w:r>
        <w:t xml:space="preserve">В соответствии с Федеральным </w:t>
      </w:r>
      <w:hyperlink r:id="rId8">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9">
        <w:r>
          <w:rPr>
            <w:color w:val="0000FF"/>
          </w:rPr>
          <w:t>законом</w:t>
        </w:r>
      </w:hyperlink>
      <w:r>
        <w:t xml:space="preserve"> от 02.03.2007 N 25-ФЗ "О муниципальной службе в Российской Федерации", </w:t>
      </w:r>
      <w:hyperlink r:id="rId10">
        <w:r>
          <w:rPr>
            <w:color w:val="0000FF"/>
          </w:rPr>
          <w:t>Уставом</w:t>
        </w:r>
      </w:hyperlink>
      <w:r>
        <w:t xml:space="preserve"> Прохладненского муниципального района, в целях обеспечения конституционного права граждан Российской Федерации на равный доступ к муниципальной службе и права муниципальных служащих на должностной рост на конкурсной основе, обеспечения эффективности проведения конкурсов на замещение вакантной должности муниципальной службы в органах местного самоуправления Прохладненского муниципального района Совет местного самоуправления Прохладненского муниципального района решил:</w:t>
      </w:r>
    </w:p>
    <w:p w:rsidR="00864CEE" w:rsidRDefault="00864CEE">
      <w:pPr>
        <w:pStyle w:val="ConsPlusNormal"/>
        <w:spacing w:before="220"/>
        <w:ind w:firstLine="540"/>
        <w:jc w:val="both"/>
      </w:pPr>
      <w:r>
        <w:t>1. Утвердить:</w:t>
      </w:r>
    </w:p>
    <w:p w:rsidR="00864CEE" w:rsidRDefault="00864CEE">
      <w:pPr>
        <w:pStyle w:val="ConsPlusNormal"/>
        <w:spacing w:before="220"/>
        <w:ind w:firstLine="540"/>
        <w:jc w:val="both"/>
      </w:pPr>
      <w:r>
        <w:t xml:space="preserve">- </w:t>
      </w:r>
      <w:hyperlink w:anchor="P44">
        <w:r>
          <w:rPr>
            <w:color w:val="0000FF"/>
          </w:rPr>
          <w:t>Положение</w:t>
        </w:r>
      </w:hyperlink>
      <w:r>
        <w:t xml:space="preserve"> о конкурсе на замещение вакантной должности муниципальной службы в органах местного самоуправления Прохладненского муниципального района в новой редакции (приложение N 1);</w:t>
      </w:r>
    </w:p>
    <w:p w:rsidR="00864CEE" w:rsidRDefault="00864CEE">
      <w:pPr>
        <w:pStyle w:val="ConsPlusNormal"/>
        <w:spacing w:before="220"/>
        <w:ind w:firstLine="540"/>
        <w:jc w:val="both"/>
      </w:pPr>
      <w:r>
        <w:t xml:space="preserve">- </w:t>
      </w:r>
      <w:hyperlink w:anchor="P237">
        <w:r>
          <w:rPr>
            <w:color w:val="0000FF"/>
          </w:rPr>
          <w:t>Положение</w:t>
        </w:r>
      </w:hyperlink>
      <w:r>
        <w:t xml:space="preserve"> о конкурсной комиссии для проведения конкурса на замещение вакантной должности муниципальной службы в органах местного самоуправления Прохладненского муниципального района (приложение N 2).</w:t>
      </w:r>
    </w:p>
    <w:p w:rsidR="00864CEE" w:rsidRDefault="00864CEE">
      <w:pPr>
        <w:pStyle w:val="ConsPlusNormal"/>
        <w:spacing w:before="220"/>
        <w:ind w:firstLine="540"/>
        <w:jc w:val="both"/>
      </w:pPr>
      <w:r>
        <w:t xml:space="preserve">2. Признать утратившим силу </w:t>
      </w:r>
      <w:hyperlink r:id="rId11">
        <w:r>
          <w:rPr>
            <w:color w:val="0000FF"/>
          </w:rPr>
          <w:t>решение</w:t>
        </w:r>
      </w:hyperlink>
      <w:r>
        <w:t xml:space="preserve"> Совета местного самоуправления Прохладненского муниципального района от 14 апреля 2008 г. N 3/2 "Об утверждении Положения о порядке и условиях проведения конкурса на замещение вакантной должности муниципальной службы в органах местного самоуправления Прохладненского муниципального района".</w:t>
      </w:r>
    </w:p>
    <w:p w:rsidR="00864CEE" w:rsidRDefault="00864CEE">
      <w:pPr>
        <w:pStyle w:val="ConsPlusNormal"/>
        <w:spacing w:before="220"/>
        <w:ind w:firstLine="540"/>
        <w:jc w:val="both"/>
      </w:pPr>
      <w:r>
        <w:t>3. Опубликовать настоящее решение в газете "Прохладненские известия" с одновременным размещением на официальном сайте местной администрации Прохладненского муниципального района www.prohladnenskiy.ru.</w:t>
      </w:r>
    </w:p>
    <w:p w:rsidR="00864CEE" w:rsidRDefault="00864CEE">
      <w:pPr>
        <w:pStyle w:val="ConsPlusNormal"/>
        <w:spacing w:before="220"/>
        <w:ind w:firstLine="540"/>
        <w:jc w:val="both"/>
      </w:pPr>
      <w:r>
        <w:t xml:space="preserve">4. Контроль за исполнением настоящего решения возложить на заместителя главы Прохладненского муниципального района - заместителя председателя Совета местного </w:t>
      </w:r>
      <w:r>
        <w:lastRenderedPageBreak/>
        <w:t>самоуправления Прохладненского муниципального района А.П. Матросова.</w:t>
      </w:r>
    </w:p>
    <w:p w:rsidR="00864CEE" w:rsidRDefault="00864CEE">
      <w:pPr>
        <w:pStyle w:val="ConsPlusNormal"/>
        <w:spacing w:before="220"/>
        <w:ind w:firstLine="540"/>
        <w:jc w:val="both"/>
      </w:pPr>
      <w:r>
        <w:t>5. Настоящее решение вступает в силу с момента его официального опубликования.</w:t>
      </w:r>
    </w:p>
    <w:p w:rsidR="00864CEE" w:rsidRDefault="00864CEE">
      <w:pPr>
        <w:pStyle w:val="ConsPlusNormal"/>
        <w:jc w:val="both"/>
      </w:pPr>
    </w:p>
    <w:p w:rsidR="00864CEE" w:rsidRDefault="00864CEE">
      <w:pPr>
        <w:pStyle w:val="ConsPlusNormal"/>
        <w:jc w:val="right"/>
      </w:pPr>
      <w:r>
        <w:t>Глава</w:t>
      </w:r>
    </w:p>
    <w:p w:rsidR="00864CEE" w:rsidRDefault="00864CEE">
      <w:pPr>
        <w:pStyle w:val="ConsPlusNormal"/>
        <w:jc w:val="right"/>
      </w:pPr>
      <w:r>
        <w:t>Прохладненского муниципального района КБР</w:t>
      </w:r>
    </w:p>
    <w:p w:rsidR="00864CEE" w:rsidRDefault="00864CEE">
      <w:pPr>
        <w:pStyle w:val="ConsPlusNormal"/>
        <w:jc w:val="right"/>
      </w:pPr>
      <w:r>
        <w:t>В.БИРЮКОВ</w:t>
      </w:r>
    </w:p>
    <w:p w:rsidR="00864CEE" w:rsidRDefault="00864CEE">
      <w:pPr>
        <w:pStyle w:val="ConsPlusNormal"/>
        <w:jc w:val="both"/>
      </w:pPr>
    </w:p>
    <w:p w:rsidR="00864CEE" w:rsidRDefault="00864CEE">
      <w:pPr>
        <w:pStyle w:val="ConsPlusNormal"/>
        <w:jc w:val="both"/>
      </w:pPr>
    </w:p>
    <w:p w:rsidR="00864CEE" w:rsidRDefault="00864CEE">
      <w:pPr>
        <w:pStyle w:val="ConsPlusNormal"/>
        <w:jc w:val="both"/>
      </w:pPr>
    </w:p>
    <w:p w:rsidR="00864CEE" w:rsidRDefault="00864CEE">
      <w:pPr>
        <w:pStyle w:val="ConsPlusNormal"/>
        <w:jc w:val="both"/>
      </w:pPr>
    </w:p>
    <w:p w:rsidR="00864CEE" w:rsidRDefault="00864CEE">
      <w:pPr>
        <w:pStyle w:val="ConsPlusNormal"/>
        <w:jc w:val="both"/>
      </w:pPr>
    </w:p>
    <w:p w:rsidR="00864CEE" w:rsidRDefault="00864CEE">
      <w:pPr>
        <w:pStyle w:val="ConsPlusNormal"/>
        <w:jc w:val="right"/>
        <w:outlineLvl w:val="0"/>
      </w:pPr>
      <w:r>
        <w:t>Приложение N 1</w:t>
      </w:r>
    </w:p>
    <w:p w:rsidR="00864CEE" w:rsidRDefault="00864CEE">
      <w:pPr>
        <w:pStyle w:val="ConsPlusNormal"/>
        <w:jc w:val="right"/>
      </w:pPr>
      <w:r>
        <w:t>Утверждено</w:t>
      </w:r>
    </w:p>
    <w:p w:rsidR="00864CEE" w:rsidRDefault="00864CEE">
      <w:pPr>
        <w:pStyle w:val="ConsPlusNormal"/>
        <w:jc w:val="right"/>
      </w:pPr>
      <w:r>
        <w:t>решением</w:t>
      </w:r>
    </w:p>
    <w:p w:rsidR="00864CEE" w:rsidRDefault="00864CEE">
      <w:pPr>
        <w:pStyle w:val="ConsPlusNormal"/>
        <w:jc w:val="right"/>
      </w:pPr>
      <w:r>
        <w:t>Совета местного самоуправления</w:t>
      </w:r>
    </w:p>
    <w:p w:rsidR="00864CEE" w:rsidRDefault="00864CEE">
      <w:pPr>
        <w:pStyle w:val="ConsPlusNormal"/>
        <w:jc w:val="right"/>
      </w:pPr>
      <w:r>
        <w:t>Прохладненского муниципального района КБР</w:t>
      </w:r>
    </w:p>
    <w:p w:rsidR="00864CEE" w:rsidRDefault="00864CEE">
      <w:pPr>
        <w:pStyle w:val="ConsPlusNormal"/>
        <w:jc w:val="right"/>
      </w:pPr>
      <w:r>
        <w:t>от 27.12.2017 N 26/8</w:t>
      </w:r>
    </w:p>
    <w:p w:rsidR="00864CEE" w:rsidRDefault="00864CEE">
      <w:pPr>
        <w:pStyle w:val="ConsPlusNormal"/>
        <w:jc w:val="both"/>
      </w:pPr>
    </w:p>
    <w:p w:rsidR="00864CEE" w:rsidRDefault="00864CEE">
      <w:pPr>
        <w:pStyle w:val="ConsPlusTitle"/>
        <w:jc w:val="center"/>
      </w:pPr>
      <w:bookmarkStart w:id="0" w:name="P44"/>
      <w:bookmarkEnd w:id="0"/>
      <w:r>
        <w:t>ПОЛОЖЕНИЕ</w:t>
      </w:r>
    </w:p>
    <w:p w:rsidR="00864CEE" w:rsidRDefault="00864CEE">
      <w:pPr>
        <w:pStyle w:val="ConsPlusTitle"/>
        <w:jc w:val="center"/>
      </w:pPr>
      <w:r>
        <w:t>О КОНКУРСЕ НА ЗАМЕЩЕНИЕ ВАКАНТНОЙ ДОЛЖНОСТИ</w:t>
      </w:r>
    </w:p>
    <w:p w:rsidR="00864CEE" w:rsidRDefault="00864CEE">
      <w:pPr>
        <w:pStyle w:val="ConsPlusTitle"/>
        <w:jc w:val="center"/>
      </w:pPr>
      <w:r>
        <w:t>МУНИЦИПАЛЬНОЙ СЛУЖБЫ В ОРГАНАХ МЕСТНОГО САМОУПРАВЛЕНИЯ</w:t>
      </w:r>
    </w:p>
    <w:p w:rsidR="00864CEE" w:rsidRDefault="00864CEE">
      <w:pPr>
        <w:pStyle w:val="ConsPlusTitle"/>
        <w:jc w:val="center"/>
      </w:pPr>
      <w:r>
        <w:t>ПРОХЛАДНЕНСКОГО МУНИЦИПАЛЬНОГО РАЙОНА В НОВОЙ РЕДАКЦИИ</w:t>
      </w:r>
    </w:p>
    <w:p w:rsidR="00864CEE" w:rsidRDefault="00864C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4C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4CEE" w:rsidRDefault="00864C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4CEE" w:rsidRDefault="00864C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4CEE" w:rsidRDefault="00864CEE">
            <w:pPr>
              <w:pStyle w:val="ConsPlusNormal"/>
              <w:jc w:val="center"/>
            </w:pPr>
            <w:r>
              <w:rPr>
                <w:color w:val="392C69"/>
              </w:rPr>
              <w:t>Список изменяющих документов</w:t>
            </w:r>
          </w:p>
          <w:p w:rsidR="00864CEE" w:rsidRDefault="00864CEE">
            <w:pPr>
              <w:pStyle w:val="ConsPlusNormal"/>
              <w:jc w:val="center"/>
            </w:pPr>
            <w:r>
              <w:rPr>
                <w:color w:val="392C69"/>
              </w:rPr>
              <w:t xml:space="preserve">(в ред. </w:t>
            </w:r>
            <w:hyperlink r:id="rId12">
              <w:r>
                <w:rPr>
                  <w:color w:val="0000FF"/>
                </w:rPr>
                <w:t>Решения</w:t>
              </w:r>
            </w:hyperlink>
            <w:r>
              <w:rPr>
                <w:color w:val="392C69"/>
              </w:rPr>
              <w:t xml:space="preserve"> Совета местного самоуправления</w:t>
            </w:r>
          </w:p>
          <w:p w:rsidR="00864CEE" w:rsidRDefault="00864CEE">
            <w:pPr>
              <w:pStyle w:val="ConsPlusNormal"/>
              <w:jc w:val="center"/>
            </w:pPr>
            <w:r>
              <w:rPr>
                <w:color w:val="392C69"/>
              </w:rPr>
              <w:t>Прохладненского муниципального района КБР от 22.11.2022 N 24/7)</w:t>
            </w:r>
          </w:p>
        </w:tc>
        <w:tc>
          <w:tcPr>
            <w:tcW w:w="113" w:type="dxa"/>
            <w:tcBorders>
              <w:top w:val="nil"/>
              <w:left w:val="nil"/>
              <w:bottom w:val="nil"/>
              <w:right w:val="nil"/>
            </w:tcBorders>
            <w:shd w:val="clear" w:color="auto" w:fill="F4F3F8"/>
            <w:tcMar>
              <w:top w:w="0" w:type="dxa"/>
              <w:left w:w="0" w:type="dxa"/>
              <w:bottom w:w="0" w:type="dxa"/>
              <w:right w:w="0" w:type="dxa"/>
            </w:tcMar>
          </w:tcPr>
          <w:p w:rsidR="00864CEE" w:rsidRDefault="00864CEE">
            <w:pPr>
              <w:pStyle w:val="ConsPlusNormal"/>
            </w:pPr>
          </w:p>
        </w:tc>
      </w:tr>
    </w:tbl>
    <w:p w:rsidR="00864CEE" w:rsidRDefault="00864CEE">
      <w:pPr>
        <w:pStyle w:val="ConsPlusNormal"/>
        <w:jc w:val="both"/>
      </w:pPr>
    </w:p>
    <w:p w:rsidR="00864CEE" w:rsidRDefault="00864CEE">
      <w:pPr>
        <w:pStyle w:val="ConsPlusNormal"/>
        <w:ind w:firstLine="540"/>
        <w:jc w:val="both"/>
      </w:pPr>
      <w:r>
        <w:t xml:space="preserve">1. Настоящим Положением в соответствии со </w:t>
      </w:r>
      <w:hyperlink r:id="rId13">
        <w:r>
          <w:rPr>
            <w:color w:val="0000FF"/>
          </w:rPr>
          <w:t>статьей 17</w:t>
        </w:r>
      </w:hyperlink>
      <w:r>
        <w:t xml:space="preserve"> Федерального закона от 2 марта 2007 года N 25-ФЗ "О муниципальной службе в Российской Федерации" определяются порядок и условия проведения конкурса на замещение вакантной должности муниципальной службы в органах местного самоуправления Прохладненского муниципального района и их отраслевых управлениях (далее - органы местного самоуправления), за исключением должности главы местной администрации Прохладненского муниципального района, работающего по контракту, а также по формированию кадрового резерва на замещение вакантных должностей муниципальной службы органа местного самоуправления (далее - кадровый резерв).</w:t>
      </w:r>
    </w:p>
    <w:p w:rsidR="00864CEE" w:rsidRDefault="00864CEE">
      <w:pPr>
        <w:pStyle w:val="ConsPlusNormal"/>
        <w:spacing w:before="220"/>
        <w:ind w:firstLine="540"/>
        <w:jc w:val="both"/>
      </w:pPr>
      <w:r>
        <w:t>2. Конкурс на замещение вакантной должности муниципальной службы в органах местного самоуправления (далее - конкурс) обеспечивает:</w:t>
      </w:r>
    </w:p>
    <w:p w:rsidR="00864CEE" w:rsidRDefault="00864CEE">
      <w:pPr>
        <w:pStyle w:val="ConsPlusNormal"/>
        <w:spacing w:before="220"/>
        <w:ind w:firstLine="540"/>
        <w:jc w:val="both"/>
      </w:pPr>
      <w:r>
        <w:t>- конституционное право граждан Российской Федерации на равный доступ к муниципальной службе;</w:t>
      </w:r>
    </w:p>
    <w:p w:rsidR="00864CEE" w:rsidRDefault="00864CEE">
      <w:pPr>
        <w:pStyle w:val="ConsPlusNormal"/>
        <w:spacing w:before="220"/>
        <w:ind w:firstLine="540"/>
        <w:jc w:val="both"/>
      </w:pPr>
      <w:r>
        <w:t>- право муниципальных служащих (далее - муниципальные служащие) на должностной рост на конкурсной основе;</w:t>
      </w:r>
    </w:p>
    <w:p w:rsidR="00864CEE" w:rsidRDefault="00864CEE">
      <w:pPr>
        <w:pStyle w:val="ConsPlusNormal"/>
        <w:spacing w:before="220"/>
        <w:ind w:firstLine="540"/>
        <w:jc w:val="both"/>
      </w:pPr>
      <w:r>
        <w:t>- определение победителя для назначения на вакантную должность муниципальной службы;</w:t>
      </w:r>
    </w:p>
    <w:p w:rsidR="00864CEE" w:rsidRDefault="00864CEE">
      <w:pPr>
        <w:pStyle w:val="ConsPlusNormal"/>
        <w:spacing w:before="220"/>
        <w:ind w:firstLine="540"/>
        <w:jc w:val="both"/>
      </w:pPr>
      <w:r>
        <w:t>- формирование кадрового резерва органа местного самоуправления для замещения вакантных должностей муниципальной службы;</w:t>
      </w:r>
    </w:p>
    <w:p w:rsidR="00864CEE" w:rsidRDefault="00864CEE">
      <w:pPr>
        <w:pStyle w:val="ConsPlusNormal"/>
        <w:spacing w:before="220"/>
        <w:ind w:firstLine="540"/>
        <w:jc w:val="both"/>
      </w:pPr>
      <w:r>
        <w:t>- отбор и формирование на конкурсной основе высокопрофессионального кадрового состава;</w:t>
      </w:r>
    </w:p>
    <w:p w:rsidR="00864CEE" w:rsidRDefault="00864CEE">
      <w:pPr>
        <w:pStyle w:val="ConsPlusNormal"/>
        <w:spacing w:before="220"/>
        <w:ind w:firstLine="540"/>
        <w:jc w:val="both"/>
      </w:pPr>
      <w:r>
        <w:lastRenderedPageBreak/>
        <w:t>- совершенствование работы по подбору и расстановке кадров.</w:t>
      </w:r>
    </w:p>
    <w:p w:rsidR="00864CEE" w:rsidRDefault="00864CEE">
      <w:pPr>
        <w:pStyle w:val="ConsPlusNormal"/>
        <w:spacing w:before="220"/>
        <w:ind w:firstLine="540"/>
        <w:jc w:val="both"/>
      </w:pPr>
      <w:r>
        <w:t>3. Конкурс заключается в оценке профессионального уровня претендентов для замещения вакантной должности муниципальной службы, их соответствия установленным квалификационным требованиям к этой должности и определении победителя для замещения вакантной должности или включения в кадровый резерв.</w:t>
      </w:r>
    </w:p>
    <w:p w:rsidR="00864CEE" w:rsidRDefault="00864CEE">
      <w:pPr>
        <w:pStyle w:val="ConsPlusNormal"/>
        <w:spacing w:before="220"/>
        <w:ind w:firstLine="540"/>
        <w:jc w:val="both"/>
      </w:pPr>
      <w:r>
        <w:t>4. Конкурс объявляется по решению руководителя органа местного самоуправления либо представителя указанного руководителя, осуществляющих полномочия нанимателя от имени муниципального образования (далее - представитель нанимателя), при наличии вакантной (не замещенной муниципальным служащим) должности муниципальной службы, замещение которой может быть произведено на конкурсной основе, или для формирования кадрового резерва в соответствии с актом органа местного самоуправления.</w:t>
      </w:r>
    </w:p>
    <w:p w:rsidR="00864CEE" w:rsidRDefault="00864CEE">
      <w:pPr>
        <w:pStyle w:val="ConsPlusNormal"/>
        <w:spacing w:before="220"/>
        <w:ind w:firstLine="540"/>
        <w:jc w:val="both"/>
      </w:pPr>
      <w:r>
        <w:t>Организация и проведение конкурса на замещение вакантной должности муниципальной службы в отраслевых управлениях местной администрации Прохладненского муниципального района осуществляется местной администрацией Прохладненского муниципального района на основании обращения отраслевого управления о необходимости проведения конкурсных мероприятий в связи с наличием вакантной должности, замещение которой может быть произведено на конкурсной основе.</w:t>
      </w:r>
    </w:p>
    <w:p w:rsidR="00864CEE" w:rsidRDefault="00864CEE">
      <w:pPr>
        <w:pStyle w:val="ConsPlusNormal"/>
        <w:spacing w:before="220"/>
        <w:ind w:firstLine="540"/>
        <w:jc w:val="both"/>
      </w:pPr>
      <w:r>
        <w:t>5. Конкурс не проводится:</w:t>
      </w:r>
    </w:p>
    <w:p w:rsidR="00864CEE" w:rsidRDefault="00864CEE">
      <w:pPr>
        <w:pStyle w:val="ConsPlusNormal"/>
        <w:spacing w:before="220"/>
        <w:ind w:firstLine="540"/>
        <w:jc w:val="both"/>
      </w:pPr>
      <w:r>
        <w:t>а) при заключении срочного трудового договора;</w:t>
      </w:r>
    </w:p>
    <w:p w:rsidR="00864CEE" w:rsidRDefault="00864CEE">
      <w:pPr>
        <w:pStyle w:val="ConsPlusNormal"/>
        <w:spacing w:before="220"/>
        <w:ind w:firstLine="540"/>
        <w:jc w:val="both"/>
      </w:pPr>
      <w:r>
        <w:t>б) при назначении муниципального служащего на иную должность муниципальной службы, который по состоянию здоровья в соответствии с медицинским заключением не может исполнять должностные обязанности по замещаемой должности муниципальной службы и которому предоставляется соответствующая его квалификации и не противопоказанная по состоянию здоровья иная должность муниципальной службы;</w:t>
      </w:r>
    </w:p>
    <w:p w:rsidR="00864CEE" w:rsidRDefault="00864CEE">
      <w:pPr>
        <w:pStyle w:val="ConsPlusNormal"/>
        <w:spacing w:before="220"/>
        <w:ind w:firstLine="540"/>
        <w:jc w:val="both"/>
      </w:pPr>
      <w:r>
        <w:t>в) при сокращении должностей муниципальной службы в случае предоставления муниципальному служащему, замещающему сокращаемую должность муниципальной службы в органе местного самоуправления, с его письменного согласия иной должности муниципальной службы в том же органе местного самоуправления либо в другом органе местного самоуправления с учетом:</w:t>
      </w:r>
    </w:p>
    <w:p w:rsidR="00864CEE" w:rsidRDefault="00864CEE">
      <w:pPr>
        <w:pStyle w:val="ConsPlusNormal"/>
        <w:spacing w:before="220"/>
        <w:ind w:firstLine="540"/>
        <w:jc w:val="both"/>
      </w:pPr>
      <w:r>
        <w:t>1) уровня его квалификации, специальности, направления подготовки, продолжительности стажа муниципальной службы или работы по специальности, направлению подготовки;</w:t>
      </w:r>
    </w:p>
    <w:p w:rsidR="00864CEE" w:rsidRDefault="00864CEE">
      <w:pPr>
        <w:pStyle w:val="ConsPlusNormal"/>
        <w:spacing w:before="220"/>
        <w:ind w:firstLine="540"/>
        <w:jc w:val="both"/>
      </w:pPr>
      <w:r>
        <w:t>2) уровня его профессионального образования, продолжительности стажа муниципальной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муниципальной службы;</w:t>
      </w:r>
    </w:p>
    <w:p w:rsidR="00864CEE" w:rsidRDefault="00864CEE">
      <w:pPr>
        <w:pStyle w:val="ConsPlusNormal"/>
        <w:spacing w:before="220"/>
        <w:ind w:firstLine="540"/>
        <w:jc w:val="both"/>
      </w:pPr>
      <w:r>
        <w:t>г) при назначении на должность муниципальной службы муниципального служащего (гражданина), включенного в кадровый резерв на муниципальной службе.</w:t>
      </w:r>
    </w:p>
    <w:p w:rsidR="00864CEE" w:rsidRDefault="00864CEE">
      <w:pPr>
        <w:pStyle w:val="ConsPlusNormal"/>
        <w:spacing w:before="220"/>
        <w:ind w:firstLine="540"/>
        <w:jc w:val="both"/>
      </w:pPr>
      <w:r>
        <w:t>При решении вопроса о назначении на вакантную должность по результатам проведения конкурса лица, состоящие в кадровом резерве на замещение должности муниципальной службы, при прочих равных условиях обладают преимуществом по отношению к другим конкурсантам.</w:t>
      </w:r>
    </w:p>
    <w:p w:rsidR="00864CEE" w:rsidRDefault="00864CEE">
      <w:pPr>
        <w:pStyle w:val="ConsPlusNormal"/>
        <w:spacing w:before="220"/>
        <w:ind w:firstLine="540"/>
        <w:jc w:val="both"/>
      </w:pPr>
      <w:r>
        <w:t>6. Конкурс может не проводиться:</w:t>
      </w:r>
    </w:p>
    <w:p w:rsidR="00864CEE" w:rsidRDefault="00864CEE">
      <w:pPr>
        <w:pStyle w:val="ConsPlusNormal"/>
        <w:spacing w:before="220"/>
        <w:ind w:firstLine="540"/>
        <w:jc w:val="both"/>
      </w:pPr>
      <w:r>
        <w:t xml:space="preserve">а) при назначении на отдельные должности муниципальной службы, исполнение </w:t>
      </w:r>
      <w:r>
        <w:lastRenderedPageBreak/>
        <w:t>должностных обязанностей по которым связано с использованием сведений, составляющих государственную тайну, по перечню должностей, утверждаемому органом местного самоуправления;</w:t>
      </w:r>
    </w:p>
    <w:p w:rsidR="00864CEE" w:rsidRDefault="00864CEE">
      <w:pPr>
        <w:pStyle w:val="ConsPlusNormal"/>
        <w:spacing w:before="220"/>
        <w:ind w:firstLine="540"/>
        <w:jc w:val="both"/>
      </w:pPr>
      <w:r>
        <w:t>б) при назначении на должности муниципальной службы, относящиеся к младшей группе должностей муниципальной службы, по решению представителя нанимателя.</w:t>
      </w:r>
    </w:p>
    <w:p w:rsidR="00864CEE" w:rsidRDefault="00864CEE">
      <w:pPr>
        <w:pStyle w:val="ConsPlusNormal"/>
        <w:spacing w:before="220"/>
        <w:ind w:firstLine="540"/>
        <w:jc w:val="both"/>
      </w:pPr>
      <w:r>
        <w:t>7. 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муниципальной службы, установленным в соответствии с законодательством Российской Федерации о муниципальной службе.</w:t>
      </w:r>
    </w:p>
    <w:p w:rsidR="00864CEE" w:rsidRDefault="00864CEE">
      <w:pPr>
        <w:pStyle w:val="ConsPlusNormal"/>
        <w:spacing w:before="220"/>
        <w:ind w:firstLine="540"/>
        <w:jc w:val="both"/>
      </w:pPr>
      <w: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864CEE" w:rsidRDefault="00864CEE">
      <w:pPr>
        <w:pStyle w:val="ConsPlusNormal"/>
        <w:spacing w:before="220"/>
        <w:ind w:firstLine="540"/>
        <w:jc w:val="both"/>
      </w:pPr>
      <w:r>
        <w:t xml:space="preserve">При проведении конкурса претендентам гарантируется равенство прав в соответствии с </w:t>
      </w:r>
      <w:hyperlink r:id="rId14">
        <w:r>
          <w:rPr>
            <w:color w:val="0000FF"/>
          </w:rPr>
          <w:t>Конституцией</w:t>
        </w:r>
      </w:hyperlink>
      <w:r>
        <w:t xml:space="preserve"> Российской Федерации и федеральными законами.</w:t>
      </w:r>
    </w:p>
    <w:p w:rsidR="00864CEE" w:rsidRDefault="00864CEE">
      <w:pPr>
        <w:pStyle w:val="ConsPlusNormal"/>
        <w:spacing w:before="220"/>
        <w:ind w:firstLine="540"/>
        <w:jc w:val="both"/>
      </w:pPr>
      <w:r>
        <w:t>8. Конкурс проводится в два этапа.</w:t>
      </w:r>
    </w:p>
    <w:p w:rsidR="00864CEE" w:rsidRDefault="00864CEE">
      <w:pPr>
        <w:pStyle w:val="ConsPlusNormal"/>
        <w:spacing w:before="220"/>
        <w:ind w:firstLine="540"/>
        <w:jc w:val="both"/>
      </w:pPr>
      <w:r>
        <w:t>На первом этапе осуществляется:</w:t>
      </w:r>
    </w:p>
    <w:p w:rsidR="00864CEE" w:rsidRDefault="00864CEE">
      <w:pPr>
        <w:pStyle w:val="ConsPlusNormal"/>
        <w:spacing w:before="220"/>
        <w:ind w:firstLine="540"/>
        <w:jc w:val="both"/>
      </w:pPr>
      <w:r>
        <w:t>- подготовка, опубликование в официальном печатном издании органа местного самоуправления и размещение на официальном сайте органа местного самоуправления в информационно-телекоммуникационной сети "Интернет" объявления о приеме документов для участия в конкурсе, а также следующая информация о конкурсе:</w:t>
      </w:r>
    </w:p>
    <w:p w:rsidR="00864CEE" w:rsidRDefault="00864CEE">
      <w:pPr>
        <w:pStyle w:val="ConsPlusNormal"/>
        <w:jc w:val="both"/>
      </w:pPr>
      <w:r>
        <w:t xml:space="preserve">(в ред. </w:t>
      </w:r>
      <w:hyperlink r:id="rId15">
        <w:r>
          <w:rPr>
            <w:color w:val="0000FF"/>
          </w:rPr>
          <w:t>Решения</w:t>
        </w:r>
      </w:hyperlink>
      <w:r>
        <w:t xml:space="preserve"> Совета местного самоуправления Прохладненского муниципального района КБР от 22.11.2022 N 24/7)</w:t>
      </w:r>
    </w:p>
    <w:p w:rsidR="00864CEE" w:rsidRDefault="00864CEE">
      <w:pPr>
        <w:pStyle w:val="ConsPlusNormal"/>
        <w:spacing w:before="220"/>
        <w:ind w:firstLine="540"/>
        <w:jc w:val="both"/>
      </w:pPr>
      <w:r>
        <w:t>наименование вакантной должности муниципальной службы,</w:t>
      </w:r>
    </w:p>
    <w:p w:rsidR="00864CEE" w:rsidRDefault="00864CEE">
      <w:pPr>
        <w:pStyle w:val="ConsPlusNormal"/>
        <w:spacing w:before="220"/>
        <w:ind w:firstLine="540"/>
        <w:jc w:val="both"/>
      </w:pPr>
      <w:r>
        <w:t>квалификационные требования для замещения этой должности,</w:t>
      </w:r>
    </w:p>
    <w:p w:rsidR="00864CEE" w:rsidRDefault="00864CEE">
      <w:pPr>
        <w:pStyle w:val="ConsPlusNormal"/>
        <w:spacing w:before="220"/>
        <w:ind w:firstLine="540"/>
        <w:jc w:val="both"/>
      </w:pPr>
      <w:r>
        <w:t>условия прохождения муниципальной службы,</w:t>
      </w:r>
    </w:p>
    <w:p w:rsidR="00864CEE" w:rsidRDefault="00864CEE">
      <w:pPr>
        <w:pStyle w:val="ConsPlusNormal"/>
        <w:spacing w:before="220"/>
        <w:ind w:firstLine="540"/>
        <w:jc w:val="both"/>
      </w:pPr>
      <w:r>
        <w:t>проект трудового договора (размещается только на официальном сайте органа местного самоуправления),</w:t>
      </w:r>
    </w:p>
    <w:p w:rsidR="00864CEE" w:rsidRDefault="00864CEE">
      <w:pPr>
        <w:pStyle w:val="ConsPlusNormal"/>
        <w:spacing w:before="220"/>
        <w:ind w:firstLine="540"/>
        <w:jc w:val="both"/>
      </w:pPr>
      <w:r>
        <w:t xml:space="preserve">перечень, а также место и время приема документов, подлежащих представлению в соответствии с </w:t>
      </w:r>
      <w:hyperlink w:anchor="P99">
        <w:r>
          <w:rPr>
            <w:color w:val="0000FF"/>
          </w:rPr>
          <w:t>пунктом 11</w:t>
        </w:r>
      </w:hyperlink>
      <w:r>
        <w:t xml:space="preserve"> настоящего Положения,</w:t>
      </w:r>
    </w:p>
    <w:p w:rsidR="00864CEE" w:rsidRDefault="00864CEE">
      <w:pPr>
        <w:pStyle w:val="ConsPlusNormal"/>
        <w:spacing w:before="220"/>
        <w:ind w:firstLine="540"/>
        <w:jc w:val="both"/>
      </w:pPr>
      <w:r>
        <w:t>срок, до истечения которого принимаются указанные документы,</w:t>
      </w:r>
    </w:p>
    <w:p w:rsidR="00864CEE" w:rsidRDefault="00864CEE">
      <w:pPr>
        <w:pStyle w:val="ConsPlusNormal"/>
        <w:spacing w:before="220"/>
        <w:ind w:firstLine="540"/>
        <w:jc w:val="both"/>
      </w:pPr>
      <w:r>
        <w:t>предполагаемая дата проведения конкурса, место и порядок его проведения,</w:t>
      </w:r>
    </w:p>
    <w:p w:rsidR="00864CEE" w:rsidRDefault="00864CEE">
      <w:pPr>
        <w:pStyle w:val="ConsPlusNormal"/>
        <w:spacing w:before="220"/>
        <w:ind w:firstLine="540"/>
        <w:jc w:val="both"/>
      </w:pPr>
      <w:r>
        <w:t>необходимость оформления допуска к сведениям, составляющим государственную и иную охраняемую законом тайну,</w:t>
      </w:r>
    </w:p>
    <w:p w:rsidR="00864CEE" w:rsidRDefault="00864CEE">
      <w:pPr>
        <w:pStyle w:val="ConsPlusNormal"/>
        <w:spacing w:before="220"/>
        <w:ind w:firstLine="540"/>
        <w:jc w:val="both"/>
      </w:pPr>
      <w:r>
        <w:t>сведения об источнике подробной информации о конкурсе (телефон, факс, электронная почта, адрес официального сайта),</w:t>
      </w:r>
    </w:p>
    <w:p w:rsidR="00864CEE" w:rsidRDefault="00864CEE">
      <w:pPr>
        <w:pStyle w:val="ConsPlusNormal"/>
        <w:spacing w:before="220"/>
        <w:ind w:firstLine="540"/>
        <w:jc w:val="both"/>
      </w:pPr>
      <w:r>
        <w:t>другие информационные материалы;</w:t>
      </w:r>
    </w:p>
    <w:p w:rsidR="00864CEE" w:rsidRDefault="00864CEE">
      <w:pPr>
        <w:pStyle w:val="ConsPlusNormal"/>
        <w:spacing w:before="220"/>
        <w:ind w:firstLine="540"/>
        <w:jc w:val="both"/>
      </w:pPr>
      <w:r>
        <w:t>- проверка соответствия квалификационным требованиям;</w:t>
      </w:r>
    </w:p>
    <w:p w:rsidR="00864CEE" w:rsidRDefault="00864CEE">
      <w:pPr>
        <w:pStyle w:val="ConsPlusNormal"/>
        <w:jc w:val="both"/>
      </w:pPr>
      <w:r>
        <w:t xml:space="preserve">(в ред. </w:t>
      </w:r>
      <w:hyperlink r:id="rId16">
        <w:r>
          <w:rPr>
            <w:color w:val="0000FF"/>
          </w:rPr>
          <w:t>Решения</w:t>
        </w:r>
      </w:hyperlink>
      <w:r>
        <w:t xml:space="preserve"> Совета местного самоуправления Прохладненского муниципального района КБР от 22.11.2022 N 24/7)</w:t>
      </w:r>
    </w:p>
    <w:p w:rsidR="00864CEE" w:rsidRDefault="00864CEE">
      <w:pPr>
        <w:pStyle w:val="ConsPlusNormal"/>
        <w:spacing w:before="220"/>
        <w:ind w:firstLine="540"/>
        <w:jc w:val="both"/>
      </w:pPr>
      <w:r>
        <w:lastRenderedPageBreak/>
        <w:t>- проверка достоверности сведений, содержащихся в документах;</w:t>
      </w:r>
    </w:p>
    <w:p w:rsidR="00864CEE" w:rsidRDefault="00864CEE">
      <w:pPr>
        <w:pStyle w:val="ConsPlusNormal"/>
        <w:spacing w:before="220"/>
        <w:ind w:firstLine="540"/>
        <w:jc w:val="both"/>
      </w:pPr>
      <w:r>
        <w:t>- информирование граждан (муниципальных служащих) посредством почтовой связи и (или) путем направления писем по электронной почте о допуске (отказе в допуске) к участию в конкурсе, о месте, времени и порядке проведения конкурса и о его результатах.</w:t>
      </w:r>
    </w:p>
    <w:p w:rsidR="00864CEE" w:rsidRDefault="00864CEE">
      <w:pPr>
        <w:pStyle w:val="ConsPlusNormal"/>
        <w:spacing w:before="220"/>
        <w:ind w:firstLine="540"/>
        <w:jc w:val="both"/>
      </w:pPr>
      <w:r>
        <w:t>9. На втором этапе конкурса осуществляется:</w:t>
      </w:r>
    </w:p>
    <w:p w:rsidR="00864CEE" w:rsidRDefault="00864CEE">
      <w:pPr>
        <w:pStyle w:val="ConsPlusNormal"/>
        <w:spacing w:before="220"/>
        <w:ind w:firstLine="540"/>
        <w:jc w:val="both"/>
      </w:pPr>
      <w:r>
        <w:t>а) оценка конкурсной комиссией профессиональных и личностных качеств граждан (муниципальных служащих), допущенных к участию в конкурсе (далее - кандидаты);</w:t>
      </w:r>
    </w:p>
    <w:p w:rsidR="00864CEE" w:rsidRDefault="00864CEE">
      <w:pPr>
        <w:pStyle w:val="ConsPlusNormal"/>
        <w:spacing w:before="220"/>
        <w:ind w:firstLine="540"/>
        <w:jc w:val="both"/>
      </w:pPr>
      <w:r>
        <w:t>б) принятие решения представителем нанимателя о назначении победителя конкурса на вакантную должность муниципальной службы (зачислении в кадровый резерв).</w:t>
      </w:r>
    </w:p>
    <w:p w:rsidR="00864CEE" w:rsidRDefault="00864CEE">
      <w:pPr>
        <w:pStyle w:val="ConsPlusNormal"/>
        <w:spacing w:before="220"/>
        <w:ind w:firstLine="540"/>
        <w:jc w:val="both"/>
      </w:pPr>
      <w:r>
        <w:t>10. Конкурс объявляется актом руководителя органа местного самоуправления, в котором предусматривается опубликование его условий, сведений о предполагаемой дате и месте его проведения не позднее чем за 20 дней до дня проведения второго этапа конкурса. Ответственным за подготовку проекта акта об объявлении конкурса, организацию размещения объявления и информации о проведении конкурса является структурное подразделение, в полномочия которого входят вопросы муниципальной службы и кадров (далее - кадровая служба), и непосредственно секретарь конкурсной комиссии.</w:t>
      </w:r>
    </w:p>
    <w:p w:rsidR="00864CEE" w:rsidRDefault="00864CEE">
      <w:pPr>
        <w:pStyle w:val="ConsPlusNormal"/>
        <w:spacing w:before="220"/>
        <w:ind w:firstLine="540"/>
        <w:jc w:val="both"/>
      </w:pPr>
      <w:bookmarkStart w:id="1" w:name="P99"/>
      <w:bookmarkEnd w:id="1"/>
      <w:r>
        <w:t xml:space="preserve">11. Гражданин, изъявивший желание участвовать в конкурсе, представляет в соответствующую кадровую службу органа местного самоуправления, с учетом ограничений, установленных </w:t>
      </w:r>
      <w:hyperlink r:id="rId17">
        <w:r>
          <w:rPr>
            <w:color w:val="0000FF"/>
          </w:rPr>
          <w:t>статьей 13</w:t>
        </w:r>
      </w:hyperlink>
      <w:r>
        <w:t xml:space="preserve"> Федерального закона от 02.03.2007 N 25-ФЗ "О муниципальной службе в Российской Федерации", следующие документы:</w:t>
      </w:r>
    </w:p>
    <w:p w:rsidR="00864CEE" w:rsidRDefault="00864CEE">
      <w:pPr>
        <w:pStyle w:val="ConsPlusNormal"/>
        <w:jc w:val="both"/>
      </w:pPr>
      <w:r>
        <w:t xml:space="preserve">(в ред. </w:t>
      </w:r>
      <w:hyperlink r:id="rId18">
        <w:r>
          <w:rPr>
            <w:color w:val="0000FF"/>
          </w:rPr>
          <w:t>Решения</w:t>
        </w:r>
      </w:hyperlink>
      <w:r>
        <w:t xml:space="preserve"> Совета местного самоуправления Прохладненского муниципального района КБР от 22.11.2022 N 24/7)</w:t>
      </w:r>
    </w:p>
    <w:p w:rsidR="00864CEE" w:rsidRDefault="00864CEE">
      <w:pPr>
        <w:pStyle w:val="ConsPlusNormal"/>
        <w:spacing w:before="220"/>
        <w:ind w:firstLine="540"/>
        <w:jc w:val="both"/>
      </w:pPr>
      <w:r>
        <w:t xml:space="preserve">1) личное </w:t>
      </w:r>
      <w:hyperlink w:anchor="P202">
        <w:r>
          <w:rPr>
            <w:color w:val="0000FF"/>
          </w:rPr>
          <w:t>заявление</w:t>
        </w:r>
      </w:hyperlink>
      <w:r>
        <w:t xml:space="preserve"> на имя руководителя органа местного самоуправления по установленной форме согласно приложению;</w:t>
      </w:r>
    </w:p>
    <w:p w:rsidR="00864CEE" w:rsidRDefault="00864CEE">
      <w:pPr>
        <w:pStyle w:val="ConsPlusNormal"/>
        <w:jc w:val="both"/>
      </w:pPr>
      <w:r>
        <w:t xml:space="preserve">(в ред. </w:t>
      </w:r>
      <w:hyperlink r:id="rId19">
        <w:r>
          <w:rPr>
            <w:color w:val="0000FF"/>
          </w:rPr>
          <w:t>Решения</w:t>
        </w:r>
      </w:hyperlink>
      <w:r>
        <w:t xml:space="preserve"> Совета местного самоуправления Прохладненского муниципального района КБР от 22.11.2022 N 24/7)</w:t>
      </w:r>
    </w:p>
    <w:p w:rsidR="00864CEE" w:rsidRDefault="00864CEE">
      <w:pPr>
        <w:pStyle w:val="ConsPlusNormal"/>
        <w:spacing w:before="220"/>
        <w:ind w:firstLine="540"/>
        <w:jc w:val="both"/>
      </w:pPr>
      <w:r>
        <w:t xml:space="preserve">2) собственноручно заполненную и подписанную </w:t>
      </w:r>
      <w:hyperlink r:id="rId20">
        <w:r>
          <w:rPr>
            <w:color w:val="0000FF"/>
          </w:rPr>
          <w:t>анкету</w:t>
        </w:r>
      </w:hyperlink>
      <w:r>
        <w:t>, форма которой утверждена распоряжением Правительства Российской Федерации от 26 мая 2005 г. N 667-р, с приложением фотографии;</w:t>
      </w:r>
    </w:p>
    <w:p w:rsidR="00864CEE" w:rsidRDefault="00864CEE">
      <w:pPr>
        <w:pStyle w:val="ConsPlusNormal"/>
        <w:spacing w:before="220"/>
        <w:ind w:firstLine="540"/>
        <w:jc w:val="both"/>
      </w:pPr>
      <w:r>
        <w:t>3) копию паспорта или заменяющего его документа (соответствующий документ предъявляется лично по прибытии на конкурс);</w:t>
      </w:r>
    </w:p>
    <w:p w:rsidR="00864CEE" w:rsidRDefault="00864CEE">
      <w:pPr>
        <w:pStyle w:val="ConsPlusNormal"/>
        <w:spacing w:before="220"/>
        <w:ind w:firstLine="540"/>
        <w:jc w:val="both"/>
      </w:pPr>
      <w:r>
        <w:t>4) документы, подтверждающие необходимое профессиональное образование, квалификацию и стаж работы:</w:t>
      </w:r>
    </w:p>
    <w:p w:rsidR="00864CEE" w:rsidRDefault="00864CEE">
      <w:pPr>
        <w:pStyle w:val="ConsPlusNormal"/>
        <w:spacing w:before="220"/>
        <w:ind w:firstLine="540"/>
        <w:jc w:val="both"/>
      </w:pPr>
      <w: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 справку об отсутствии трудового стажа и трудовой книжки (в случае, когда служебная (трудовая) деятельность осуществляется впервые);</w:t>
      </w:r>
    </w:p>
    <w:p w:rsidR="00864CEE" w:rsidRDefault="00864CEE">
      <w:pPr>
        <w:pStyle w:val="ConsPlusNormal"/>
        <w:jc w:val="both"/>
      </w:pPr>
      <w:r>
        <w:t xml:space="preserve">(в ред. </w:t>
      </w:r>
      <w:hyperlink r:id="rId21">
        <w:r>
          <w:rPr>
            <w:color w:val="0000FF"/>
          </w:rPr>
          <w:t>Решения</w:t>
        </w:r>
      </w:hyperlink>
      <w:r>
        <w:t xml:space="preserve"> Совета местного самоуправления Прохладненского муниципального района КБР от 22.11.2022 N 24/7)</w:t>
      </w:r>
    </w:p>
    <w:p w:rsidR="00864CEE" w:rsidRDefault="00864CEE">
      <w:pPr>
        <w:pStyle w:val="ConsPlusNormal"/>
        <w:spacing w:before="220"/>
        <w:ind w:firstLine="540"/>
        <w:jc w:val="both"/>
      </w:pPr>
      <w: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w:t>
      </w:r>
      <w:r>
        <w:lastRenderedPageBreak/>
        <w:t>ученого звания, заверенные нотариально или кадровой службой по месту работы (службы);</w:t>
      </w:r>
    </w:p>
    <w:p w:rsidR="00864CEE" w:rsidRDefault="00864CEE">
      <w:pPr>
        <w:pStyle w:val="ConsPlusNormal"/>
        <w:spacing w:before="220"/>
        <w:ind w:firstLine="540"/>
        <w:jc w:val="both"/>
      </w:pPr>
      <w:r>
        <w:t xml:space="preserve">5) оригинал заключения медицинской организации об отсутствии заболевания, препятствующего поступлению на муниципальную службу или ее прохождению, учетной формы N 001-ГС/у в соответствии с </w:t>
      </w:r>
      <w:hyperlink r:id="rId22">
        <w:r>
          <w:rPr>
            <w:color w:val="0000FF"/>
          </w:rPr>
          <w:t>перечнем</w:t>
        </w:r>
      </w:hyperlink>
      <w:r>
        <w:t xml:space="preserve"> заболеваний, препятствующих поступлению на государственную гражданскую службу Российской Федерации и муниципальную службу или ее прохождению, утвержденным приказом Министерства здравоохранения и социального развития Российской Федерации от 14 декабря 2009 г. N 984н;</w:t>
      </w:r>
    </w:p>
    <w:p w:rsidR="00864CEE" w:rsidRDefault="00864CEE">
      <w:pPr>
        <w:pStyle w:val="ConsPlusNormal"/>
        <w:spacing w:before="220"/>
        <w:ind w:firstLine="540"/>
        <w:jc w:val="both"/>
      </w:pPr>
      <w:r>
        <w:t xml:space="preserve">6) оригинал заключения медицинской организации об отсутствии медицинских противопоказаний для работы с использованием сведений, составляющих государственную тайну, в соответствии с </w:t>
      </w:r>
      <w:hyperlink r:id="rId23">
        <w:r>
          <w:rPr>
            <w:color w:val="0000FF"/>
          </w:rPr>
          <w:t>перечнем</w:t>
        </w:r>
      </w:hyperlink>
      <w:r>
        <w:t xml:space="preserve"> заболеваний, утвержденным приказом Министерства здравоохранения и социального развития Российской Федерации от 26 августа 2011 г. N 989н (при назначении на отдельные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органом местного самоуправления);</w:t>
      </w:r>
    </w:p>
    <w:p w:rsidR="00864CEE" w:rsidRDefault="00864CEE">
      <w:pPr>
        <w:pStyle w:val="ConsPlusNormal"/>
        <w:spacing w:before="220"/>
        <w:ind w:firstLine="540"/>
        <w:jc w:val="both"/>
      </w:pPr>
      <w:r>
        <w:t>7) копию свидетельства о постановке на учет в налоговом органе (ИНН) по месту жительства на территории Российской Федерации (оригинал документа предъявляется лично по прибытии на конкурс);</w:t>
      </w:r>
    </w:p>
    <w:p w:rsidR="00864CEE" w:rsidRDefault="00864CEE">
      <w:pPr>
        <w:pStyle w:val="ConsPlusNormal"/>
        <w:spacing w:before="220"/>
        <w:ind w:firstLine="540"/>
        <w:jc w:val="both"/>
      </w:pPr>
      <w:r>
        <w:t>8) копию страхового свидетельства обязательного пенсионного страхования, содержащего страховой номер индивидуального лицевого счета, или документа, подтверждающего регистрацию в системе индивидуального (персонифицированного) учета в форме электронного документа или на бумажном носителе (оригинал документа предъявляется лично по прибытии на конкурс);</w:t>
      </w:r>
    </w:p>
    <w:p w:rsidR="00864CEE" w:rsidRDefault="00864CEE">
      <w:pPr>
        <w:pStyle w:val="ConsPlusNormal"/>
        <w:jc w:val="both"/>
      </w:pPr>
      <w:r>
        <w:t xml:space="preserve">(п. 8 в ред. </w:t>
      </w:r>
      <w:hyperlink r:id="rId24">
        <w:r>
          <w:rPr>
            <w:color w:val="0000FF"/>
          </w:rPr>
          <w:t>Решения</w:t>
        </w:r>
      </w:hyperlink>
      <w:r>
        <w:t xml:space="preserve"> Совета местного самоуправления Прохладненского муниципального района КБР от 22.11.2022 N 24/7)</w:t>
      </w:r>
    </w:p>
    <w:p w:rsidR="00864CEE" w:rsidRDefault="00864CEE">
      <w:pPr>
        <w:pStyle w:val="ConsPlusNormal"/>
        <w:spacing w:before="220"/>
        <w:ind w:firstLine="540"/>
        <w:jc w:val="both"/>
      </w:pPr>
      <w:r>
        <w:t>9) копию документа воинского учета - для граждан, пребывающих в запасе, и лиц, подлежащих призыву на военную службу;</w:t>
      </w:r>
    </w:p>
    <w:p w:rsidR="00864CEE" w:rsidRDefault="00864CEE">
      <w:pPr>
        <w:pStyle w:val="ConsPlusNormal"/>
        <w:spacing w:before="220"/>
        <w:ind w:firstLine="540"/>
        <w:jc w:val="both"/>
      </w:pPr>
      <w:r>
        <w:t xml:space="preserve">10) сведения о доходах, об имуществе и обязательствах имущественного характера гражданина, претендующего на замещение должности муниципальной службы, и членов его семьи по форме, утвержденной </w:t>
      </w:r>
      <w:hyperlink r:id="rId25">
        <w:r>
          <w:rPr>
            <w:color w:val="0000FF"/>
          </w:rPr>
          <w:t>Указом</w:t>
        </w:r>
      </w:hyperlink>
      <w:r>
        <w:t xml:space="preserve"> Президента Российской Федерации от 23 июня 2014 г. N 460 (далее - сведения о доходах, об имуществе и обязательствах имущественного характера) с применением программного обеспечения "Справки БК";</w:t>
      </w:r>
    </w:p>
    <w:p w:rsidR="00864CEE" w:rsidRDefault="00864CEE">
      <w:pPr>
        <w:pStyle w:val="ConsPlusNormal"/>
        <w:jc w:val="both"/>
      </w:pPr>
      <w:r>
        <w:t xml:space="preserve">(в ред. </w:t>
      </w:r>
      <w:hyperlink r:id="rId26">
        <w:r>
          <w:rPr>
            <w:color w:val="0000FF"/>
          </w:rPr>
          <w:t>Решения</w:t>
        </w:r>
      </w:hyperlink>
      <w:r>
        <w:t xml:space="preserve"> Совета местного самоуправления Прохладненского муниципального района КБР от 22.11.2022 N 24/7)</w:t>
      </w:r>
    </w:p>
    <w:p w:rsidR="00864CEE" w:rsidRDefault="00864CEE">
      <w:pPr>
        <w:pStyle w:val="ConsPlusNormal"/>
        <w:spacing w:before="220"/>
        <w:ind w:firstLine="540"/>
        <w:jc w:val="both"/>
      </w:pPr>
      <w:r>
        <w:t xml:space="preserve">11)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по </w:t>
      </w:r>
      <w:hyperlink r:id="rId27">
        <w:r>
          <w:rPr>
            <w:color w:val="0000FF"/>
          </w:rPr>
          <w:t>форме</w:t>
        </w:r>
      </w:hyperlink>
      <w:r>
        <w:t>, утвержденной распоряжением Правительства Российской Федерации от 28 декабря 2016 г. N 2867-р (далее - сведения об адресах сайтов и (или) страниц сайтов);</w:t>
      </w:r>
    </w:p>
    <w:p w:rsidR="00864CEE" w:rsidRDefault="00864CEE">
      <w:pPr>
        <w:pStyle w:val="ConsPlusNormal"/>
        <w:spacing w:before="220"/>
        <w:ind w:firstLine="540"/>
        <w:jc w:val="both"/>
      </w:pPr>
      <w:r>
        <w:t xml:space="preserve">12) иные документы, предусмотренные в </w:t>
      </w:r>
      <w:hyperlink r:id="rId28">
        <w:r>
          <w:rPr>
            <w:color w:val="0000FF"/>
          </w:rPr>
          <w:t>части 3 статьи 16</w:t>
        </w:r>
      </w:hyperlink>
      <w:r>
        <w:t xml:space="preserve"> Федерального закона от 2 марта 2007 года N 25-ФЗ "О муниципальной службе в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864CEE" w:rsidRDefault="00864CEE">
      <w:pPr>
        <w:pStyle w:val="ConsPlusNormal"/>
        <w:spacing w:before="220"/>
        <w:ind w:firstLine="540"/>
        <w:jc w:val="both"/>
      </w:pPr>
      <w:r>
        <w:t xml:space="preserve">Исключен. - </w:t>
      </w:r>
      <w:hyperlink r:id="rId29">
        <w:r>
          <w:rPr>
            <w:color w:val="0000FF"/>
          </w:rPr>
          <w:t>Решение</w:t>
        </w:r>
      </w:hyperlink>
      <w:r>
        <w:t xml:space="preserve"> Совета местного самоуправления Прохладненского муниципального района КБР от 22.11.2022 N 24/7.</w:t>
      </w:r>
    </w:p>
    <w:p w:rsidR="00864CEE" w:rsidRDefault="00864CEE">
      <w:pPr>
        <w:pStyle w:val="ConsPlusNormal"/>
        <w:spacing w:before="220"/>
        <w:ind w:firstLine="540"/>
        <w:jc w:val="both"/>
      </w:pPr>
      <w:r>
        <w:t xml:space="preserve">При подаче документов на конкурс гражданин оформляет согласие на обработку </w:t>
      </w:r>
      <w:r>
        <w:lastRenderedPageBreak/>
        <w:t xml:space="preserve">персональных данных в органе местного самоуправления в соответствии с Федеральным </w:t>
      </w:r>
      <w:hyperlink r:id="rId30">
        <w:r>
          <w:rPr>
            <w:color w:val="0000FF"/>
          </w:rPr>
          <w:t>законом</w:t>
        </w:r>
      </w:hyperlink>
      <w:r>
        <w:t xml:space="preserve"> от 27 июля 2006 года N 152-ФЗ "О персональных данных".</w:t>
      </w:r>
    </w:p>
    <w:p w:rsidR="00864CEE" w:rsidRDefault="00864CEE">
      <w:pPr>
        <w:pStyle w:val="ConsPlusNormal"/>
        <w:spacing w:before="220"/>
        <w:ind w:firstLine="540"/>
        <w:jc w:val="both"/>
      </w:pPr>
      <w:bookmarkStart w:id="2" w:name="P121"/>
      <w:bookmarkEnd w:id="2"/>
      <w:r>
        <w:t xml:space="preserve">12. Муниципальный служащий, изъявивший желание участвовать в конкурсе в органе местного самоуправления, в котором он замещает должность муниципальной службы, подает </w:t>
      </w:r>
      <w:hyperlink w:anchor="P202">
        <w:r>
          <w:rPr>
            <w:color w:val="0000FF"/>
          </w:rPr>
          <w:t>заявление</w:t>
        </w:r>
      </w:hyperlink>
      <w:r>
        <w:t xml:space="preserve"> по установленной форме согласно приложению на имя его руководителя.</w:t>
      </w:r>
    </w:p>
    <w:p w:rsidR="00864CEE" w:rsidRDefault="00864CEE">
      <w:pPr>
        <w:pStyle w:val="ConsPlusNormal"/>
        <w:jc w:val="both"/>
      </w:pPr>
      <w:r>
        <w:t xml:space="preserve">(в ред. </w:t>
      </w:r>
      <w:hyperlink r:id="rId31">
        <w:r>
          <w:rPr>
            <w:color w:val="0000FF"/>
          </w:rPr>
          <w:t>Решения</w:t>
        </w:r>
      </w:hyperlink>
      <w:r>
        <w:t xml:space="preserve"> Совета местного самоуправления Прохладненского муниципального района КБР от 22.11.2022 N 24/7)</w:t>
      </w:r>
    </w:p>
    <w:p w:rsidR="00864CEE" w:rsidRDefault="00864CEE">
      <w:pPr>
        <w:pStyle w:val="ConsPlusNormal"/>
        <w:spacing w:before="220"/>
        <w:ind w:firstLine="540"/>
        <w:jc w:val="both"/>
      </w:pPr>
      <w:r>
        <w:t>Муниципальный служащий, замещающий должность муниципальной службы в ином органе местного самоуправления Прохладненского муниципального района, изъявивший желание участвовать в конкурсе, представляет в кадровую службу:</w:t>
      </w:r>
    </w:p>
    <w:p w:rsidR="00864CEE" w:rsidRDefault="00864CEE">
      <w:pPr>
        <w:pStyle w:val="ConsPlusNormal"/>
        <w:spacing w:before="220"/>
        <w:ind w:firstLine="540"/>
        <w:jc w:val="both"/>
      </w:pPr>
      <w:r>
        <w:t xml:space="preserve">- </w:t>
      </w:r>
      <w:hyperlink w:anchor="P202">
        <w:r>
          <w:rPr>
            <w:color w:val="0000FF"/>
          </w:rPr>
          <w:t>заявление</w:t>
        </w:r>
      </w:hyperlink>
      <w:r>
        <w:t xml:space="preserve"> по установленной форме согласно приложению на имя руководителя органа местного самоуправления;</w:t>
      </w:r>
    </w:p>
    <w:p w:rsidR="00864CEE" w:rsidRDefault="00864CEE">
      <w:pPr>
        <w:pStyle w:val="ConsPlusNormal"/>
        <w:jc w:val="both"/>
      </w:pPr>
      <w:r>
        <w:t xml:space="preserve">(в ред. </w:t>
      </w:r>
      <w:hyperlink r:id="rId32">
        <w:r>
          <w:rPr>
            <w:color w:val="0000FF"/>
          </w:rPr>
          <w:t>Решения</w:t>
        </w:r>
      </w:hyperlink>
      <w:r>
        <w:t xml:space="preserve"> Совета местного самоуправления Прохладненского муниципального района КБР от 22.11.2022 N 24/7)</w:t>
      </w:r>
    </w:p>
    <w:p w:rsidR="00864CEE" w:rsidRDefault="00864CEE">
      <w:pPr>
        <w:pStyle w:val="ConsPlusNormal"/>
        <w:spacing w:before="220"/>
        <w:ind w:firstLine="540"/>
        <w:jc w:val="both"/>
      </w:pPr>
      <w:r>
        <w:t>- собственноручно заполненную, подписанную и заверенную кадровой службой органа местного самоуправления, в котором муниципальный служащий замещает должность муниципальной службы, анкету с приложением фотографии;</w:t>
      </w:r>
    </w:p>
    <w:p w:rsidR="00864CEE" w:rsidRDefault="00864CEE">
      <w:pPr>
        <w:pStyle w:val="ConsPlusNormal"/>
        <w:spacing w:before="220"/>
        <w:ind w:firstLine="540"/>
        <w:jc w:val="both"/>
      </w:pPr>
      <w:r>
        <w:t>- сведения о доходах, об имуществе и обязательствах имущественного характера;</w:t>
      </w:r>
    </w:p>
    <w:p w:rsidR="00864CEE" w:rsidRDefault="00864CEE">
      <w:pPr>
        <w:pStyle w:val="ConsPlusNormal"/>
        <w:spacing w:before="220"/>
        <w:ind w:firstLine="540"/>
        <w:jc w:val="both"/>
      </w:pPr>
      <w:r>
        <w:t>- сведения об адресах сайтов и (или) страниц сайтов;</w:t>
      </w:r>
    </w:p>
    <w:p w:rsidR="00864CEE" w:rsidRDefault="00864CEE">
      <w:pPr>
        <w:pStyle w:val="ConsPlusNormal"/>
        <w:spacing w:before="220"/>
        <w:ind w:firstLine="540"/>
        <w:jc w:val="both"/>
      </w:pPr>
      <w:r>
        <w:t xml:space="preserve">- оригинал заключения медицинской организации об отсутствии медицинских противопоказаний для работы с использованием сведений, составляющих государственную тайну, в соответствии с </w:t>
      </w:r>
      <w:hyperlink r:id="rId33">
        <w:r>
          <w:rPr>
            <w:color w:val="0000FF"/>
          </w:rPr>
          <w:t>перечнем</w:t>
        </w:r>
      </w:hyperlink>
      <w:r>
        <w:t xml:space="preserve"> заболеваний, утвержденным приказом Министерства здравоохранения и социального развития Российской Федерации от 26 августа 2011 г. N 989н (при назначении на отдельные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w:t>
      </w:r>
    </w:p>
    <w:p w:rsidR="00864CEE" w:rsidRDefault="00864CEE">
      <w:pPr>
        <w:pStyle w:val="ConsPlusNormal"/>
        <w:spacing w:before="220"/>
        <w:ind w:firstLine="540"/>
        <w:jc w:val="both"/>
      </w:pPr>
      <w:r>
        <w:t>- согласие на обработку персональных данных.</w:t>
      </w:r>
    </w:p>
    <w:p w:rsidR="00864CEE" w:rsidRDefault="00864CEE">
      <w:pPr>
        <w:pStyle w:val="ConsPlusNormal"/>
        <w:spacing w:before="220"/>
        <w:ind w:firstLine="540"/>
        <w:jc w:val="both"/>
      </w:pPr>
      <w:r>
        <w:t xml:space="preserve">13. Документы, указанные в </w:t>
      </w:r>
      <w:hyperlink w:anchor="P99">
        <w:r>
          <w:rPr>
            <w:color w:val="0000FF"/>
          </w:rPr>
          <w:t>пунктах 11</w:t>
        </w:r>
      </w:hyperlink>
      <w:r>
        <w:t xml:space="preserve"> и </w:t>
      </w:r>
      <w:hyperlink w:anchor="P121">
        <w:r>
          <w:rPr>
            <w:color w:val="0000FF"/>
          </w:rPr>
          <w:t>12</w:t>
        </w:r>
      </w:hyperlink>
      <w:r>
        <w:t xml:space="preserve"> настоящего Положения, представляются в кадровую службу органа местного самоуправления в течение 21 календарного дня со дня размещения объявления об их приеме в официальном печатном издании и на официальном сайте органа местного самоуправления в информационно-телекоммуникационной сети "Интернет".</w:t>
      </w:r>
    </w:p>
    <w:p w:rsidR="00864CEE" w:rsidRDefault="00864CEE">
      <w:pPr>
        <w:pStyle w:val="ConsPlusNormal"/>
        <w:spacing w:before="220"/>
        <w:ind w:firstLine="540"/>
        <w:jc w:val="both"/>
      </w:pPr>
      <w: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864CEE" w:rsidRDefault="00864CEE">
      <w:pPr>
        <w:pStyle w:val="ConsPlusNormal"/>
        <w:spacing w:before="220"/>
        <w:ind w:firstLine="540"/>
        <w:jc w:val="both"/>
      </w:pPr>
      <w:r>
        <w:t>При наличии уважительной причины руководитель органа местного самоуправления вправе перенести сроки их приема.</w:t>
      </w:r>
    </w:p>
    <w:p w:rsidR="00864CEE" w:rsidRDefault="00864CEE">
      <w:pPr>
        <w:pStyle w:val="ConsPlusNormal"/>
        <w:spacing w:before="220"/>
        <w:ind w:firstLine="540"/>
        <w:jc w:val="both"/>
      </w:pPr>
      <w:r>
        <w:t xml:space="preserve">Исключен. - </w:t>
      </w:r>
      <w:hyperlink r:id="rId34">
        <w:r>
          <w:rPr>
            <w:color w:val="0000FF"/>
          </w:rPr>
          <w:t>Решение</w:t>
        </w:r>
      </w:hyperlink>
      <w:r>
        <w:t xml:space="preserve"> Совета местного самоуправления Прохладненского муниципального района КБР от 22.11.2022 N 24/7.</w:t>
      </w:r>
    </w:p>
    <w:p w:rsidR="00864CEE" w:rsidRDefault="00864CEE">
      <w:pPr>
        <w:pStyle w:val="ConsPlusNormal"/>
        <w:spacing w:before="220"/>
        <w:ind w:firstLine="540"/>
        <w:jc w:val="both"/>
      </w:pPr>
      <w:r>
        <w:t>14. После представления гражданином (муниципальным служащим) всех необходимых для участия в конкурсе документов на имя руководителя органа местного самоуправления кадровая служба проводит:</w:t>
      </w:r>
    </w:p>
    <w:p w:rsidR="00864CEE" w:rsidRDefault="00864CEE">
      <w:pPr>
        <w:pStyle w:val="ConsPlusNormal"/>
        <w:spacing w:before="220"/>
        <w:ind w:firstLine="540"/>
        <w:jc w:val="both"/>
      </w:pPr>
      <w:r>
        <w:t xml:space="preserve">- предварительное изучение представленных гражданами (муниципальными служащими) </w:t>
      </w:r>
      <w:r>
        <w:lastRenderedPageBreak/>
        <w:t>сведений, иной полученной информации (в целях исключения неточностей и ошибок, конкретизации и (или) дополнения представленных сведений, выявления случаев намеренного сокрытия тех или иных сведений, установления признаков, при которых существует вероятность наличия личной заинтересованности у гражданина (муниципального служащего), его родственников, а также иных нарушений положений законодательства Российской Федерации о противодействии коррупции);</w:t>
      </w:r>
    </w:p>
    <w:p w:rsidR="00864CEE" w:rsidRDefault="00864CEE">
      <w:pPr>
        <w:pStyle w:val="ConsPlusNormal"/>
        <w:spacing w:before="220"/>
        <w:ind w:firstLine="540"/>
        <w:jc w:val="both"/>
      </w:pPr>
      <w:r>
        <w:t>- первичную оценку сведений о доходах, об имуществе и об обязательствах имущественного характера, направленную на выявление очевидного отсутствия необходимой информации, возможных неточностей, технических ошибок при заполнении справки (оценивается: своевременность представления сведений, соответствие представленной справки утвержденной форме; правильность указания отчетного периода и отчетной даты, даты представления сведений, наличие подписи гражданина, претендующего на замещение должности, представившего справку на себя, своих супругу (супруга) и несовершеннолетних детей; полнота заполнения соответствующих разделов справки) и уточнение семейного положения лица в целях подтверждения достаточного объема представленных сведений.</w:t>
      </w:r>
    </w:p>
    <w:p w:rsidR="00864CEE" w:rsidRDefault="00864CEE">
      <w:pPr>
        <w:pStyle w:val="ConsPlusNormal"/>
        <w:spacing w:before="220"/>
        <w:ind w:firstLine="540"/>
        <w:jc w:val="both"/>
      </w:pPr>
      <w:r>
        <w:t>Конкурсная комиссия на основании документов претендентов на замещение вакантных должностей проводит:</w:t>
      </w:r>
    </w:p>
    <w:p w:rsidR="00864CEE" w:rsidRDefault="00864CEE">
      <w:pPr>
        <w:pStyle w:val="ConsPlusNormal"/>
        <w:spacing w:before="220"/>
        <w:ind w:firstLine="540"/>
        <w:jc w:val="both"/>
      </w:pPr>
      <w:r>
        <w:t>- проверку соответствия квалификационным требованиям (к уровню образования, специальности, направлению подготовки, стажу муниципальной службы или стажу (опыту) работы гражданина (муниципального служащего) по специальности);</w:t>
      </w:r>
    </w:p>
    <w:p w:rsidR="00864CEE" w:rsidRDefault="00864CEE">
      <w:pPr>
        <w:pStyle w:val="ConsPlusNormal"/>
        <w:spacing w:before="220"/>
        <w:ind w:firstLine="540"/>
        <w:jc w:val="both"/>
      </w:pPr>
      <w:r>
        <w:t>- детальный анализ представленных сведений и иной полученной информации в целях выявления признаков достоверности сведений, содержащихся в документах, либо представления недостоверных или неполных сведений, конфликта интересов и иных нарушений положений антикоррупционного законодательства Российской Федерации, являющихся основанием для проведения дальнейшей проверки.</w:t>
      </w:r>
    </w:p>
    <w:p w:rsidR="00864CEE" w:rsidRDefault="00864CEE">
      <w:pPr>
        <w:pStyle w:val="ConsPlusNormal"/>
        <w:spacing w:before="220"/>
        <w:ind w:firstLine="540"/>
        <w:jc w:val="both"/>
      </w:pPr>
      <w:r>
        <w:t>По результатам проведенного анализа конкурсная комиссия может сделать вывод об отсутствии оснований для инициирования проведения проверки достоверности и полноты сведений либо о наличии достаточной для инициирования проведения проверки информации, в том числе присутствии признаков конфликта интересов, иных нарушений законодательства Российской Федерации о противодействии коррупции.</w:t>
      </w:r>
    </w:p>
    <w:p w:rsidR="00864CEE" w:rsidRDefault="00864CEE">
      <w:pPr>
        <w:pStyle w:val="ConsPlusNormal"/>
        <w:spacing w:before="220"/>
        <w:ind w:firstLine="540"/>
        <w:jc w:val="both"/>
      </w:pPr>
      <w:r>
        <w:t>В случае если по результатам проведенного анализа была выявлена достаточная информация, свидетельствующая о представлении недостоверных или неполных сведений, конфликте интересов, иных нарушениях положений антикоррупционного законодательства Российской Федерации, конкурсная комиссия рекомендует руководителю органа местного самоуправления провести проверку в соответствии с законодательством Российской Федерации о противодействии коррупции муниципальными правовыми актами Прохладненского муниципального района.</w:t>
      </w:r>
    </w:p>
    <w:p w:rsidR="00864CEE" w:rsidRDefault="00864CEE">
      <w:pPr>
        <w:pStyle w:val="ConsPlusNormal"/>
        <w:spacing w:before="220"/>
        <w:ind w:firstLine="540"/>
        <w:jc w:val="both"/>
      </w:pPr>
      <w:r>
        <w:t>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в письменной форме представителем нанимателя о причинах отказа в участии в конкурсе.</w:t>
      </w:r>
    </w:p>
    <w:p w:rsidR="00864CEE" w:rsidRDefault="00864CEE">
      <w:pPr>
        <w:pStyle w:val="ConsPlusNormal"/>
        <w:jc w:val="both"/>
      </w:pPr>
      <w:r>
        <w:t xml:space="preserve">(ч. 14 в ред. </w:t>
      </w:r>
      <w:hyperlink r:id="rId35">
        <w:r>
          <w:rPr>
            <w:color w:val="0000FF"/>
          </w:rPr>
          <w:t>Решения</w:t>
        </w:r>
      </w:hyperlink>
      <w:r>
        <w:t xml:space="preserve"> Совета местного самоуправления Прохладненского муниципального района КБР от 22.11.2022 N 24/7)</w:t>
      </w:r>
    </w:p>
    <w:p w:rsidR="00864CEE" w:rsidRDefault="00864CEE">
      <w:pPr>
        <w:pStyle w:val="ConsPlusNormal"/>
        <w:spacing w:before="220"/>
        <w:ind w:firstLine="540"/>
        <w:jc w:val="both"/>
      </w:pPr>
      <w:r>
        <w:t xml:space="preserve">15. С согласия гражданина (муниципального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претендует гражданин (муниципальный служащий), связано с </w:t>
      </w:r>
      <w:r>
        <w:lastRenderedPageBreak/>
        <w:t>использованием таких сведений.</w:t>
      </w:r>
    </w:p>
    <w:p w:rsidR="00864CEE" w:rsidRDefault="00864CEE">
      <w:pPr>
        <w:pStyle w:val="ConsPlusNormal"/>
        <w:spacing w:before="220"/>
        <w:ind w:firstLine="540"/>
        <w:jc w:val="both"/>
      </w:pPr>
      <w:r>
        <w:t>16. 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на замещение которой проводится конкурс, а также в связи с ограничениями, установленными законодательством Российской Федерации о муниципальной службе для поступления на муниципальную службу и ее прохождения (в том числе при отказе гражданина от проведения процедуры оформления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по которой проводится конкурс, связано с использованием таких сведений).</w:t>
      </w:r>
    </w:p>
    <w:p w:rsidR="00864CEE" w:rsidRDefault="00864CEE">
      <w:pPr>
        <w:pStyle w:val="ConsPlusNormal"/>
        <w:spacing w:before="220"/>
        <w:ind w:firstLine="540"/>
        <w:jc w:val="both"/>
      </w:pPr>
      <w:r>
        <w:t>17.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864CEE" w:rsidRDefault="00864CEE">
      <w:pPr>
        <w:pStyle w:val="ConsPlusNormal"/>
        <w:spacing w:before="220"/>
        <w:ind w:firstLine="540"/>
        <w:jc w:val="both"/>
      </w:pPr>
      <w:r>
        <w:t>18. Решение о допуске (отказе в допуске) к участию в конкурсе, форме, дате, месте и времени проведения второго этапа конкурса принимается конкурсной комиссией на основании представленных документов после проверки достоверности сведений, представленных претендентами на замещение вакантной должности муниципальной службы (в случае ее проведения), а также после оформления в случае необходимости допуска к сведениям, составляющим государственную и иную охраняемую законом тайну.</w:t>
      </w:r>
    </w:p>
    <w:p w:rsidR="00864CEE" w:rsidRDefault="00864CEE">
      <w:pPr>
        <w:pStyle w:val="ConsPlusNormal"/>
        <w:jc w:val="both"/>
      </w:pPr>
      <w:r>
        <w:t xml:space="preserve">(ч. 18 в ред. </w:t>
      </w:r>
      <w:hyperlink r:id="rId36">
        <w:r>
          <w:rPr>
            <w:color w:val="0000FF"/>
          </w:rPr>
          <w:t>Решения</w:t>
        </w:r>
      </w:hyperlink>
      <w:r>
        <w:t xml:space="preserve"> Совета местного самоуправления Прохладненского муниципального района КБР от 22.11.2022 N 24/7)</w:t>
      </w:r>
    </w:p>
    <w:p w:rsidR="00864CEE" w:rsidRDefault="00864CEE">
      <w:pPr>
        <w:pStyle w:val="ConsPlusNormal"/>
        <w:spacing w:before="220"/>
        <w:ind w:firstLine="540"/>
        <w:jc w:val="both"/>
      </w:pPr>
      <w:r>
        <w:t>19. Не позднее чем за 5 дней до начала второго этапа конкурса секретарь конкурсной комиссии направляет кандидатам письменное уведомление о форме дате, месте и времени его проведения. Сообщение может быть лично вручено кандидату, направлено по почте или на электронный адрес, если он указан в анкете.</w:t>
      </w:r>
    </w:p>
    <w:p w:rsidR="00864CEE" w:rsidRDefault="00864CEE">
      <w:pPr>
        <w:pStyle w:val="ConsPlusNormal"/>
        <w:jc w:val="both"/>
      </w:pPr>
      <w:r>
        <w:t xml:space="preserve">(в ред. </w:t>
      </w:r>
      <w:hyperlink r:id="rId37">
        <w:r>
          <w:rPr>
            <w:color w:val="0000FF"/>
          </w:rPr>
          <w:t>Решения</w:t>
        </w:r>
      </w:hyperlink>
      <w:r>
        <w:t xml:space="preserve"> Совета местного самоуправления Прохладненского муниципального района КБР от 22.11.2022 N 24/7)</w:t>
      </w:r>
    </w:p>
    <w:p w:rsidR="00864CEE" w:rsidRDefault="00864CEE">
      <w:pPr>
        <w:pStyle w:val="ConsPlusNormal"/>
        <w:spacing w:before="220"/>
        <w:ind w:firstLine="540"/>
        <w:jc w:val="both"/>
      </w:pPr>
      <w:r>
        <w:t>В случае неявки кандидата по уважительной причине конкурсная комиссия может принять решение о переносе заседания. В случае отсутствия кандидата без письменного уведомления председателя конкурсной комиссии о причинах отсутствия кандидатура конкурсной комиссией не рассматривается.</w:t>
      </w:r>
    </w:p>
    <w:p w:rsidR="00864CEE" w:rsidRDefault="00864CEE">
      <w:pPr>
        <w:pStyle w:val="ConsPlusNormal"/>
        <w:spacing w:before="220"/>
        <w:ind w:firstLine="540"/>
        <w:jc w:val="both"/>
      </w:pPr>
      <w:r>
        <w:t>20.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руководитель органа местного самоуправления может принять решение о проведении повторного конкурса.</w:t>
      </w:r>
    </w:p>
    <w:p w:rsidR="00864CEE" w:rsidRDefault="00864CEE">
      <w:pPr>
        <w:pStyle w:val="ConsPlusNormal"/>
        <w:spacing w:before="220"/>
        <w:ind w:firstLine="540"/>
        <w:jc w:val="both"/>
      </w:pPr>
      <w:r>
        <w:t>21. Для проведения конкурса актом органа местного самоуправления образуется конкурсная комиссия, действующая на постоянной основе, и утверждается ее состав. Порядок и сроки работы конкурсной комиссии определяются правовым актом представительного органа местного самоуправления Прохладненского муниципального района.</w:t>
      </w:r>
    </w:p>
    <w:p w:rsidR="00864CEE" w:rsidRDefault="00864CEE">
      <w:pPr>
        <w:pStyle w:val="ConsPlusNormal"/>
        <w:spacing w:before="220"/>
        <w:ind w:firstLine="540"/>
        <w:jc w:val="both"/>
      </w:pPr>
      <w:r>
        <w:t xml:space="preserve">22. 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или государственной гражданской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w:t>
      </w:r>
      <w:r>
        <w:lastRenderedPageBreak/>
        <w:t>муниципальной службы, на замещение которой претендуют кандидаты.</w:t>
      </w:r>
    </w:p>
    <w:p w:rsidR="00864CEE" w:rsidRDefault="00864CEE">
      <w:pPr>
        <w:pStyle w:val="ConsPlusNormal"/>
        <w:spacing w:before="220"/>
        <w:ind w:firstLine="540"/>
        <w:jc w:val="both"/>
      </w:pPr>
      <w:r>
        <w:t>Применение всех перечисленных методов не является обязательным. Необходимость, а также очередность их применения при проведении конкурса определяется конкурсной комиссией.</w:t>
      </w:r>
    </w:p>
    <w:p w:rsidR="00864CEE" w:rsidRDefault="00864CEE">
      <w:pPr>
        <w:pStyle w:val="ConsPlusNormal"/>
        <w:spacing w:before="220"/>
        <w:ind w:firstLine="540"/>
        <w:jc w:val="both"/>
      </w:pPr>
      <w:r>
        <w:t>23. 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на замещение которой проводится конкурс, и других положений должностной инструкции (должностного регламента) по этой должности, а также иных положений, установленных законодательством Российской Федерации о муниципальной службе.</w:t>
      </w:r>
    </w:p>
    <w:p w:rsidR="00864CEE" w:rsidRDefault="00864CEE">
      <w:pPr>
        <w:pStyle w:val="ConsPlusNormal"/>
        <w:spacing w:before="220"/>
        <w:ind w:firstLine="540"/>
        <w:jc w:val="both"/>
      </w:pPr>
      <w:r>
        <w:t>На данном этапе выясняется мотивация кандидата при поступлении на муниципальную службу, знание должностных обязанностей по конкретной должности, коммуникабельность, умение вести диалог, профессиональные знания и навыки.</w:t>
      </w:r>
    </w:p>
    <w:p w:rsidR="00864CEE" w:rsidRDefault="00864CEE">
      <w:pPr>
        <w:pStyle w:val="ConsPlusNormal"/>
        <w:spacing w:before="220"/>
        <w:ind w:firstLine="540"/>
        <w:jc w:val="both"/>
      </w:pPr>
      <w:r>
        <w:t>24. Тестирование кандидатов на конкретную вакантную должность муниципальной службы проводится на базе квалификационных требований к вакантной должности муниципальной службы и других положений должностной инструкции (должностного регламента) по этой должности по перечню теоретических вопросов, в который также включаются вопросы, связанные с организацией местного самоуправления, прохождением муниципальной службы, противодействием коррупции, проверкой знания русского языка, умением работать на компьютере, в том числе в сети "Интернет" и информационно-правовых системах.</w:t>
      </w:r>
    </w:p>
    <w:p w:rsidR="00864CEE" w:rsidRDefault="00864CEE">
      <w:pPr>
        <w:pStyle w:val="ConsPlusNormal"/>
        <w:spacing w:before="220"/>
        <w:ind w:firstLine="540"/>
        <w:jc w:val="both"/>
      </w:pPr>
      <w:r>
        <w:t>25. Вопросы для проведения тестирования готовятся кадровой службой.</w:t>
      </w:r>
    </w:p>
    <w:p w:rsidR="00864CEE" w:rsidRDefault="00864CEE">
      <w:pPr>
        <w:pStyle w:val="ConsPlusNormal"/>
        <w:spacing w:before="220"/>
        <w:ind w:firstLine="540"/>
        <w:jc w:val="both"/>
      </w:pPr>
      <w:r>
        <w:t>26. Кандидатам на вакантную должность муниципальной службы предоставляется одинаковое время для подготовки письменного ответа на вопросы теста.</w:t>
      </w:r>
    </w:p>
    <w:p w:rsidR="00864CEE" w:rsidRDefault="00864CEE">
      <w:pPr>
        <w:pStyle w:val="ConsPlusNormal"/>
        <w:spacing w:before="220"/>
        <w:ind w:firstLine="540"/>
        <w:jc w:val="both"/>
      </w:pPr>
      <w:r>
        <w:t>27.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помещения, в котором проходит тестирование.</w:t>
      </w:r>
    </w:p>
    <w:p w:rsidR="00864CEE" w:rsidRDefault="00864CEE">
      <w:pPr>
        <w:pStyle w:val="ConsPlusNormal"/>
        <w:spacing w:before="220"/>
        <w:ind w:firstLine="540"/>
        <w:jc w:val="both"/>
      </w:pPr>
      <w:r>
        <w:t>28. В случае если кандидат ответил правильно менее чем на 50% вопросов, он считается не прошедшим тестирование и к индивидуальному собеседованию не допускается.</w:t>
      </w:r>
    </w:p>
    <w:p w:rsidR="00864CEE" w:rsidRDefault="00864CEE">
      <w:pPr>
        <w:pStyle w:val="ConsPlusNormal"/>
        <w:spacing w:before="220"/>
        <w:ind w:firstLine="540"/>
        <w:jc w:val="both"/>
      </w:pPr>
      <w:r>
        <w:t>29. Индивидуальное собеседование с кандидатами, прошедшими тестирование, проводится членами конкурсной комиссии.</w:t>
      </w:r>
    </w:p>
    <w:p w:rsidR="00864CEE" w:rsidRDefault="00864CEE">
      <w:pPr>
        <w:pStyle w:val="ConsPlusNormal"/>
        <w:spacing w:before="220"/>
        <w:ind w:firstLine="540"/>
        <w:jc w:val="both"/>
      </w:pPr>
      <w:r>
        <w:t>Индивидуальное собеседование проводится в форме свободной беседы с кандидатом по теме его будущей профессиональной служебной деятельности, в ходе которой члены конкурсной комиссии задают кандидату вопросы.</w:t>
      </w:r>
    </w:p>
    <w:p w:rsidR="00864CEE" w:rsidRDefault="00864CEE">
      <w:pPr>
        <w:pStyle w:val="ConsPlusNormal"/>
        <w:spacing w:before="220"/>
        <w:ind w:firstLine="540"/>
        <w:jc w:val="both"/>
      </w:pPr>
      <w:r>
        <w:t>Индивидуальное собеседование заключается в устных ответах кандидатов на вопросы по теме его будущей профессиональной служебной деятельности.</w:t>
      </w:r>
    </w:p>
    <w:p w:rsidR="00864CEE" w:rsidRDefault="00864CEE">
      <w:pPr>
        <w:pStyle w:val="ConsPlusNormal"/>
        <w:spacing w:before="220"/>
        <w:ind w:firstLine="540"/>
        <w:jc w:val="both"/>
      </w:pPr>
      <w:r>
        <w:t>30. В ходе индивидуального собеседования членами конкурсной комиссии оценивается, насколько кандидат последовательно, в полном объеме, глубоко и правильно раскрыл содержание вопроса в соответствующей сфере; правильно использовал понятия и термины; какую активность проявил в ходе дискуссии; какой показал уровень профессиональных знаний, аналитических способностей, навыков аргументированного отстаивания собственной точки зрения и ведения деловых переговоров, умения обоснованно и самостоятельно принимать решения.</w:t>
      </w:r>
    </w:p>
    <w:p w:rsidR="00864CEE" w:rsidRDefault="00864CEE">
      <w:pPr>
        <w:pStyle w:val="ConsPlusNormal"/>
        <w:spacing w:before="220"/>
        <w:ind w:firstLine="540"/>
        <w:jc w:val="both"/>
      </w:pPr>
      <w:r>
        <w:t>31. Конкурсная комиссия оценивает кандидата в его отсутствие.</w:t>
      </w:r>
    </w:p>
    <w:p w:rsidR="00864CEE" w:rsidRDefault="00864CEE">
      <w:pPr>
        <w:pStyle w:val="ConsPlusNormal"/>
        <w:spacing w:before="220"/>
        <w:ind w:firstLine="540"/>
        <w:jc w:val="both"/>
      </w:pPr>
      <w:r>
        <w:lastRenderedPageBreak/>
        <w:t>32.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864CEE" w:rsidRDefault="00864CEE">
      <w:pPr>
        <w:pStyle w:val="ConsPlusNormal"/>
        <w:spacing w:before="220"/>
        <w:ind w:firstLine="540"/>
        <w:jc w:val="both"/>
      </w:pPr>
      <w:r>
        <w:t>33. Победителем по итогам проведения конкурсных процедур признается кандидат, который набрал наибольшее количество голосов. При равенстве голосов решающим является голос председателя конкурсной комиссии.</w:t>
      </w:r>
    </w:p>
    <w:p w:rsidR="00864CEE" w:rsidRDefault="00864CEE">
      <w:pPr>
        <w:pStyle w:val="ConsPlusNormal"/>
        <w:spacing w:before="220"/>
        <w:ind w:firstLine="540"/>
        <w:jc w:val="both"/>
      </w:pPr>
      <w:r>
        <w:t>34. Решение конкурсной комиссии, занесенное в протокол заседания конкурсной комиссии, является основанием для назначения победителя на вакантную должность муниципальной службы, включения в кадровый резерв в пределах группы должностей, отказа в назначении либо отказа во включении в кадровый резерв.</w:t>
      </w:r>
    </w:p>
    <w:p w:rsidR="00864CEE" w:rsidRDefault="00864CEE">
      <w:pPr>
        <w:pStyle w:val="ConsPlusNormal"/>
        <w:spacing w:before="220"/>
        <w:ind w:firstLine="540"/>
        <w:jc w:val="both"/>
      </w:pPr>
      <w:r>
        <w:t>35. По результатам конкурса представитель нанимателя (работодатель) в срок не более двадцати одного дня заключает трудовой договор с одним из кандидатов, признанным конкурсной комиссией победителем, и издает правовой акт о его назначении на вакантную должность муниципальной службы, на замещение которой проводился данный конкурс.</w:t>
      </w:r>
    </w:p>
    <w:p w:rsidR="00864CEE" w:rsidRDefault="00864CEE">
      <w:pPr>
        <w:pStyle w:val="ConsPlusNormal"/>
        <w:jc w:val="both"/>
      </w:pPr>
      <w:r>
        <w:t xml:space="preserve">(в ред. </w:t>
      </w:r>
      <w:hyperlink r:id="rId38">
        <w:r>
          <w:rPr>
            <w:color w:val="0000FF"/>
          </w:rPr>
          <w:t>Решения</w:t>
        </w:r>
      </w:hyperlink>
      <w:r>
        <w:t xml:space="preserve"> Совета местного самоуправления Прохладненского муниципального района КБР от 22.11.2022 N 24/7)</w:t>
      </w:r>
    </w:p>
    <w:p w:rsidR="00864CEE" w:rsidRDefault="00864CEE">
      <w:pPr>
        <w:pStyle w:val="ConsPlusNormal"/>
        <w:spacing w:before="220"/>
        <w:ind w:firstLine="540"/>
        <w:jc w:val="both"/>
      </w:pPr>
      <w:r>
        <w:t>Если конкурсной комиссией принято решение о включении в кадровый резерв органа местного самоуправления кандидата, не ставшего победителем конкурса на замещение вакантной должности муниципальной службы, то с согласия указанного лица издается акт органа местного самоуправления о включении его в кадровый резерв этого органа для замещения должностей муниципальной службы той же группы, к которой относилась вакантная должность муниципальной службы.</w:t>
      </w:r>
    </w:p>
    <w:p w:rsidR="00864CEE" w:rsidRDefault="00864CEE">
      <w:pPr>
        <w:pStyle w:val="ConsPlusNormal"/>
        <w:spacing w:before="220"/>
        <w:ind w:firstLine="540"/>
        <w:jc w:val="both"/>
      </w:pPr>
      <w:r>
        <w:t>36. В случае отказа кандидата, победившего в конкурсе, заключить трудовой договор на вакантную должность муниципальной службы конкурсная комиссия вправе предложить данную вакантную должность следующему кандидату, получившему наибольшее количество голосов.</w:t>
      </w:r>
    </w:p>
    <w:p w:rsidR="00864CEE" w:rsidRDefault="00864CEE">
      <w:pPr>
        <w:pStyle w:val="ConsPlusNormal"/>
        <w:spacing w:before="220"/>
        <w:ind w:firstLine="540"/>
        <w:jc w:val="both"/>
      </w:pPr>
      <w:r>
        <w:t>37. Сообщения о результатах конкурса направляются в письменной форме кандидатам в течение трех рабочих дней со дня его завершения. Информация о результатах конкурса также размещается в указанный срок на официальном сайте органа местного самоуправления в информационно-телекоммуникационной сети "Интернет".</w:t>
      </w:r>
    </w:p>
    <w:p w:rsidR="00864CEE" w:rsidRDefault="00864CEE">
      <w:pPr>
        <w:pStyle w:val="ConsPlusNormal"/>
        <w:jc w:val="both"/>
      </w:pPr>
      <w:r>
        <w:t xml:space="preserve">(в ред. </w:t>
      </w:r>
      <w:hyperlink r:id="rId39">
        <w:r>
          <w:rPr>
            <w:color w:val="0000FF"/>
          </w:rPr>
          <w:t>Решения</w:t>
        </w:r>
      </w:hyperlink>
      <w:r>
        <w:t xml:space="preserve"> Совета местного самоуправления Прохладненского муниципального района КБР от 22.11.2022 N 24/7)</w:t>
      </w:r>
    </w:p>
    <w:p w:rsidR="00864CEE" w:rsidRDefault="00864CEE">
      <w:pPr>
        <w:pStyle w:val="ConsPlusNormal"/>
        <w:spacing w:before="220"/>
        <w:ind w:firstLine="540"/>
        <w:jc w:val="both"/>
      </w:pPr>
      <w:r>
        <w:t>38.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но не ставших победителями и не включенных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органа местного самоуправления, после чего подлежат уничтожению.</w:t>
      </w:r>
    </w:p>
    <w:p w:rsidR="00864CEE" w:rsidRDefault="00864CEE">
      <w:pPr>
        <w:pStyle w:val="ConsPlusNormal"/>
        <w:spacing w:before="220"/>
        <w:ind w:firstLine="540"/>
        <w:jc w:val="both"/>
      </w:pPr>
      <w:r>
        <w:t>39.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864CEE" w:rsidRDefault="00864CEE">
      <w:pPr>
        <w:pStyle w:val="ConsPlusNormal"/>
        <w:spacing w:before="220"/>
        <w:ind w:firstLine="540"/>
        <w:jc w:val="both"/>
      </w:pPr>
      <w:r>
        <w:t>40. Кандидат вправе обжаловать решение конкурсной комиссии в соответствии с законодательством Российской Федерации.</w:t>
      </w:r>
    </w:p>
    <w:p w:rsidR="00864CEE" w:rsidRDefault="00864CEE">
      <w:pPr>
        <w:pStyle w:val="ConsPlusNormal"/>
        <w:jc w:val="both"/>
      </w:pPr>
    </w:p>
    <w:p w:rsidR="00864CEE" w:rsidRDefault="00864CEE">
      <w:pPr>
        <w:pStyle w:val="ConsPlusNormal"/>
        <w:jc w:val="both"/>
      </w:pPr>
    </w:p>
    <w:p w:rsidR="00864CEE" w:rsidRDefault="00864CEE">
      <w:pPr>
        <w:pStyle w:val="ConsPlusNormal"/>
        <w:jc w:val="both"/>
      </w:pPr>
    </w:p>
    <w:p w:rsidR="00864CEE" w:rsidRDefault="00864CEE">
      <w:pPr>
        <w:pStyle w:val="ConsPlusNormal"/>
        <w:jc w:val="both"/>
      </w:pPr>
    </w:p>
    <w:p w:rsidR="00864CEE" w:rsidRDefault="00864CEE">
      <w:pPr>
        <w:pStyle w:val="ConsPlusNormal"/>
        <w:jc w:val="both"/>
      </w:pPr>
    </w:p>
    <w:p w:rsidR="00864CEE" w:rsidRDefault="00864CEE">
      <w:pPr>
        <w:pStyle w:val="ConsPlusNormal"/>
        <w:jc w:val="right"/>
        <w:outlineLvl w:val="1"/>
      </w:pPr>
      <w:r>
        <w:lastRenderedPageBreak/>
        <w:t>Приложение</w:t>
      </w:r>
    </w:p>
    <w:p w:rsidR="00864CEE" w:rsidRDefault="00864CEE">
      <w:pPr>
        <w:pStyle w:val="ConsPlusNormal"/>
        <w:jc w:val="right"/>
      </w:pPr>
      <w:r>
        <w:t>к Положению</w:t>
      </w:r>
    </w:p>
    <w:p w:rsidR="00864CEE" w:rsidRDefault="00864CEE">
      <w:pPr>
        <w:pStyle w:val="ConsPlusNormal"/>
        <w:jc w:val="right"/>
      </w:pPr>
      <w:r>
        <w:t>о конкурсе на замещение вакантной</w:t>
      </w:r>
    </w:p>
    <w:p w:rsidR="00864CEE" w:rsidRDefault="00864CEE">
      <w:pPr>
        <w:pStyle w:val="ConsPlusNormal"/>
        <w:jc w:val="right"/>
      </w:pPr>
      <w:r>
        <w:t>должности муниципальной службы</w:t>
      </w:r>
    </w:p>
    <w:p w:rsidR="00864CEE" w:rsidRDefault="00864CEE">
      <w:pPr>
        <w:pStyle w:val="ConsPlusNormal"/>
        <w:jc w:val="right"/>
      </w:pPr>
      <w:r>
        <w:t>в органах местного самоуправления</w:t>
      </w:r>
    </w:p>
    <w:p w:rsidR="00864CEE" w:rsidRDefault="00864CEE">
      <w:pPr>
        <w:pStyle w:val="ConsPlusNormal"/>
        <w:jc w:val="right"/>
      </w:pPr>
      <w:r>
        <w:t>Прохладненского муниципального района</w:t>
      </w:r>
    </w:p>
    <w:p w:rsidR="00864CEE" w:rsidRDefault="00864CEE">
      <w:pPr>
        <w:pStyle w:val="ConsPlusNormal"/>
        <w:jc w:val="right"/>
      </w:pPr>
      <w:r>
        <w:t>в новой редакции</w:t>
      </w:r>
    </w:p>
    <w:p w:rsidR="00864CEE" w:rsidRDefault="00864CEE">
      <w:pPr>
        <w:pStyle w:val="ConsPlusNormal"/>
        <w:jc w:val="both"/>
      </w:pPr>
    </w:p>
    <w:p w:rsidR="00864CEE" w:rsidRDefault="00864CEE">
      <w:pPr>
        <w:pStyle w:val="ConsPlusNormal"/>
        <w:jc w:val="center"/>
      </w:pPr>
      <w:r>
        <w:t xml:space="preserve">(введено </w:t>
      </w:r>
      <w:hyperlink r:id="rId40">
        <w:r>
          <w:rPr>
            <w:color w:val="0000FF"/>
          </w:rPr>
          <w:t>Решением</w:t>
        </w:r>
      </w:hyperlink>
      <w:r>
        <w:t xml:space="preserve"> Совета местного самоуправления</w:t>
      </w:r>
    </w:p>
    <w:p w:rsidR="00864CEE" w:rsidRDefault="00864CEE">
      <w:pPr>
        <w:pStyle w:val="ConsPlusNormal"/>
        <w:jc w:val="center"/>
      </w:pPr>
      <w:r>
        <w:t>Прохладненского муниципального района КБР</w:t>
      </w:r>
    </w:p>
    <w:p w:rsidR="00864CEE" w:rsidRDefault="00864CEE">
      <w:pPr>
        <w:pStyle w:val="ConsPlusNormal"/>
        <w:jc w:val="center"/>
      </w:pPr>
      <w:r>
        <w:t>от 22.11.2022 N 24/7)</w:t>
      </w:r>
    </w:p>
    <w:p w:rsidR="00864CEE" w:rsidRDefault="00864CEE">
      <w:pPr>
        <w:pStyle w:val="ConsPlusNormal"/>
        <w:jc w:val="both"/>
      </w:pPr>
    </w:p>
    <w:p w:rsidR="00864CEE" w:rsidRDefault="00864CEE">
      <w:pPr>
        <w:pStyle w:val="ConsPlusNonformat"/>
        <w:jc w:val="both"/>
      </w:pPr>
      <w:r>
        <w:t xml:space="preserve">                                            _______________________________</w:t>
      </w:r>
    </w:p>
    <w:p w:rsidR="00864CEE" w:rsidRDefault="00864CEE">
      <w:pPr>
        <w:pStyle w:val="ConsPlusNonformat"/>
        <w:jc w:val="both"/>
      </w:pPr>
      <w:r>
        <w:t xml:space="preserve">                                            (фамилия, инициалы руководителя</w:t>
      </w:r>
    </w:p>
    <w:p w:rsidR="00864CEE" w:rsidRDefault="00864CEE">
      <w:pPr>
        <w:pStyle w:val="ConsPlusNonformat"/>
        <w:jc w:val="both"/>
      </w:pPr>
      <w:r>
        <w:t xml:space="preserve">                                            органа местного самоуправления)</w:t>
      </w:r>
    </w:p>
    <w:p w:rsidR="00864CEE" w:rsidRDefault="00864CEE">
      <w:pPr>
        <w:pStyle w:val="ConsPlusNonformat"/>
        <w:jc w:val="both"/>
      </w:pPr>
    </w:p>
    <w:p w:rsidR="00864CEE" w:rsidRDefault="00864CEE">
      <w:pPr>
        <w:pStyle w:val="ConsPlusNonformat"/>
        <w:jc w:val="both"/>
      </w:pPr>
      <w:bookmarkStart w:id="3" w:name="P202"/>
      <w:bookmarkEnd w:id="3"/>
      <w:r>
        <w:t xml:space="preserve">                                 ЗАЯВЛЕНИЕ</w:t>
      </w:r>
    </w:p>
    <w:p w:rsidR="00864CEE" w:rsidRDefault="00864CEE">
      <w:pPr>
        <w:pStyle w:val="ConsPlusNonformat"/>
        <w:jc w:val="both"/>
      </w:pPr>
    </w:p>
    <w:p w:rsidR="00864CEE" w:rsidRDefault="00864CEE">
      <w:pPr>
        <w:pStyle w:val="ConsPlusNonformat"/>
        <w:jc w:val="both"/>
      </w:pPr>
      <w:r>
        <w:t xml:space="preserve">    Я, ___________________________________________________________________,</w:t>
      </w:r>
    </w:p>
    <w:p w:rsidR="00864CEE" w:rsidRDefault="00864CEE">
      <w:pPr>
        <w:pStyle w:val="ConsPlusNonformat"/>
        <w:jc w:val="both"/>
      </w:pPr>
      <w:r>
        <w:t xml:space="preserve">                         (фамилия, имя, отчество)</w:t>
      </w:r>
    </w:p>
    <w:p w:rsidR="00864CEE" w:rsidRDefault="00864CEE">
      <w:pPr>
        <w:pStyle w:val="ConsPlusNonformat"/>
        <w:jc w:val="both"/>
      </w:pPr>
      <w:r>
        <w:t>желаю   принять   участие  в  конкурсе  на  замещение  вакантной  должности</w:t>
      </w:r>
    </w:p>
    <w:p w:rsidR="00864CEE" w:rsidRDefault="00864CEE">
      <w:pPr>
        <w:pStyle w:val="ConsPlusNonformat"/>
        <w:jc w:val="both"/>
      </w:pPr>
      <w:r>
        <w:t>муниципальной службы ______________________________________________________</w:t>
      </w:r>
    </w:p>
    <w:p w:rsidR="00864CEE" w:rsidRDefault="00864CEE">
      <w:pPr>
        <w:pStyle w:val="ConsPlusNonformat"/>
        <w:jc w:val="both"/>
      </w:pPr>
      <w:r>
        <w:t xml:space="preserve">                                     (наименование должности</w:t>
      </w:r>
    </w:p>
    <w:p w:rsidR="00864CEE" w:rsidRDefault="00864CEE">
      <w:pPr>
        <w:pStyle w:val="ConsPlusNonformat"/>
        <w:jc w:val="both"/>
      </w:pPr>
      <w:r>
        <w:t>___________________________________________________________________________</w:t>
      </w:r>
    </w:p>
    <w:p w:rsidR="00864CEE" w:rsidRDefault="00864CEE">
      <w:pPr>
        <w:pStyle w:val="ConsPlusNonformat"/>
        <w:jc w:val="both"/>
      </w:pPr>
      <w:r>
        <w:t xml:space="preserve"> с указанием структурного подразделения и органа местного самоуправления)</w:t>
      </w:r>
    </w:p>
    <w:p w:rsidR="00864CEE" w:rsidRDefault="00864CEE">
      <w:pPr>
        <w:pStyle w:val="ConsPlusNonformat"/>
        <w:jc w:val="both"/>
      </w:pPr>
      <w:r>
        <w:t>___________________________________________________________________________</w:t>
      </w:r>
    </w:p>
    <w:p w:rsidR="00864CEE" w:rsidRDefault="00864CEE">
      <w:pPr>
        <w:pStyle w:val="ConsPlusNonformat"/>
        <w:jc w:val="both"/>
      </w:pPr>
      <w:r>
        <w:t>___________________________________________________________________________</w:t>
      </w:r>
    </w:p>
    <w:p w:rsidR="00864CEE" w:rsidRDefault="00864CEE">
      <w:pPr>
        <w:pStyle w:val="ConsPlusNonformat"/>
        <w:jc w:val="both"/>
      </w:pPr>
      <w:r>
        <w:t>___________________________________________________________________________</w:t>
      </w:r>
    </w:p>
    <w:p w:rsidR="00864CEE" w:rsidRDefault="00864CEE">
      <w:pPr>
        <w:pStyle w:val="ConsPlusNonformat"/>
        <w:jc w:val="both"/>
      </w:pPr>
      <w:r>
        <w:t xml:space="preserve">    Настоящим  подтверждаю, что я являюсь гражданином Российской Федерации,</w:t>
      </w:r>
    </w:p>
    <w:p w:rsidR="00864CEE" w:rsidRDefault="00864CEE">
      <w:pPr>
        <w:pStyle w:val="ConsPlusNonformat"/>
        <w:jc w:val="both"/>
      </w:pPr>
      <w:r>
        <w:t>дееспособен,  сведения,  содержащиеся в документах, представляемых мной для</w:t>
      </w:r>
    </w:p>
    <w:p w:rsidR="00864CEE" w:rsidRDefault="00864CEE">
      <w:pPr>
        <w:pStyle w:val="ConsPlusNonformat"/>
        <w:jc w:val="both"/>
      </w:pPr>
      <w:r>
        <w:t>участия в данном конкурсе, соответствуют действительности, а сами документы</w:t>
      </w:r>
    </w:p>
    <w:p w:rsidR="00864CEE" w:rsidRDefault="00864CEE">
      <w:pPr>
        <w:pStyle w:val="ConsPlusNonformat"/>
        <w:jc w:val="both"/>
      </w:pPr>
      <w:r>
        <w:t>не являются подложными.</w:t>
      </w:r>
    </w:p>
    <w:p w:rsidR="00864CEE" w:rsidRDefault="00864CEE">
      <w:pPr>
        <w:pStyle w:val="ConsPlusNonformat"/>
        <w:jc w:val="both"/>
      </w:pPr>
      <w:r>
        <w:t xml:space="preserve">    Не  имею  возражений  против проведения проверки документов и сведений,</w:t>
      </w:r>
    </w:p>
    <w:p w:rsidR="00864CEE" w:rsidRDefault="00864CEE">
      <w:pPr>
        <w:pStyle w:val="ConsPlusNonformat"/>
        <w:jc w:val="both"/>
      </w:pPr>
      <w:r>
        <w:t>представляемых  мной  в  конкурсную  комиссию  для  проведения  конкурса на</w:t>
      </w:r>
    </w:p>
    <w:p w:rsidR="00864CEE" w:rsidRDefault="00864CEE">
      <w:pPr>
        <w:pStyle w:val="ConsPlusNonformat"/>
        <w:jc w:val="both"/>
      </w:pPr>
      <w:r>
        <w:t>замещение  вакантной  должности  муниципальной  службы  в  органах местного</w:t>
      </w:r>
    </w:p>
    <w:p w:rsidR="00864CEE" w:rsidRDefault="00864CEE">
      <w:pPr>
        <w:pStyle w:val="ConsPlusNonformat"/>
        <w:jc w:val="both"/>
      </w:pPr>
      <w:r>
        <w:t>самоуправления Прохладненского муниципального района.</w:t>
      </w:r>
    </w:p>
    <w:p w:rsidR="00864CEE" w:rsidRDefault="00864CEE">
      <w:pPr>
        <w:pStyle w:val="ConsPlusNonformat"/>
        <w:jc w:val="both"/>
      </w:pPr>
    </w:p>
    <w:p w:rsidR="00864CEE" w:rsidRDefault="00864CEE">
      <w:pPr>
        <w:pStyle w:val="ConsPlusNonformat"/>
        <w:jc w:val="both"/>
      </w:pPr>
      <w:r>
        <w:t xml:space="preserve"> ______________                                       _________________</w:t>
      </w:r>
    </w:p>
    <w:p w:rsidR="00864CEE" w:rsidRDefault="00864CEE">
      <w:pPr>
        <w:pStyle w:val="ConsPlusNonformat"/>
        <w:jc w:val="both"/>
      </w:pPr>
      <w:r>
        <w:t xml:space="preserve">     (дата)                                               (подпись)</w:t>
      </w:r>
    </w:p>
    <w:p w:rsidR="00864CEE" w:rsidRDefault="00864CEE">
      <w:pPr>
        <w:pStyle w:val="ConsPlusNormal"/>
        <w:jc w:val="both"/>
      </w:pPr>
    </w:p>
    <w:p w:rsidR="00864CEE" w:rsidRDefault="00864CEE">
      <w:pPr>
        <w:pStyle w:val="ConsPlusNormal"/>
        <w:jc w:val="both"/>
      </w:pPr>
    </w:p>
    <w:p w:rsidR="00864CEE" w:rsidRDefault="00864CEE">
      <w:pPr>
        <w:pStyle w:val="ConsPlusNormal"/>
        <w:jc w:val="both"/>
      </w:pPr>
    </w:p>
    <w:p w:rsidR="00864CEE" w:rsidRDefault="00864CEE">
      <w:pPr>
        <w:pStyle w:val="ConsPlusNormal"/>
        <w:jc w:val="both"/>
      </w:pPr>
    </w:p>
    <w:p w:rsidR="00864CEE" w:rsidRDefault="00864CEE">
      <w:pPr>
        <w:pStyle w:val="ConsPlusNormal"/>
        <w:jc w:val="both"/>
      </w:pPr>
    </w:p>
    <w:p w:rsidR="00864CEE" w:rsidRDefault="00864CEE">
      <w:pPr>
        <w:pStyle w:val="ConsPlusNormal"/>
        <w:jc w:val="right"/>
        <w:outlineLvl w:val="0"/>
      </w:pPr>
      <w:r>
        <w:t>Приложение N 2</w:t>
      </w:r>
    </w:p>
    <w:p w:rsidR="00864CEE" w:rsidRDefault="00864CEE">
      <w:pPr>
        <w:pStyle w:val="ConsPlusNormal"/>
        <w:jc w:val="right"/>
      </w:pPr>
      <w:r>
        <w:t>Утверждено</w:t>
      </w:r>
    </w:p>
    <w:p w:rsidR="00864CEE" w:rsidRDefault="00864CEE">
      <w:pPr>
        <w:pStyle w:val="ConsPlusNormal"/>
        <w:jc w:val="right"/>
      </w:pPr>
      <w:r>
        <w:t>решением</w:t>
      </w:r>
    </w:p>
    <w:p w:rsidR="00864CEE" w:rsidRDefault="00864CEE">
      <w:pPr>
        <w:pStyle w:val="ConsPlusNormal"/>
        <w:jc w:val="right"/>
      </w:pPr>
      <w:r>
        <w:t>Совета местного самоуправления</w:t>
      </w:r>
    </w:p>
    <w:p w:rsidR="00864CEE" w:rsidRDefault="00864CEE">
      <w:pPr>
        <w:pStyle w:val="ConsPlusNormal"/>
        <w:jc w:val="right"/>
      </w:pPr>
      <w:r>
        <w:t>Прохладненского муниципального района</w:t>
      </w:r>
    </w:p>
    <w:p w:rsidR="00864CEE" w:rsidRDefault="00864CEE">
      <w:pPr>
        <w:pStyle w:val="ConsPlusNormal"/>
        <w:jc w:val="right"/>
      </w:pPr>
      <w:r>
        <w:t>от 27.12.2017 N 26/8</w:t>
      </w:r>
    </w:p>
    <w:p w:rsidR="00864CEE" w:rsidRDefault="00864CEE">
      <w:pPr>
        <w:pStyle w:val="ConsPlusNormal"/>
        <w:jc w:val="both"/>
      </w:pPr>
    </w:p>
    <w:p w:rsidR="00864CEE" w:rsidRDefault="00864CEE">
      <w:pPr>
        <w:pStyle w:val="ConsPlusTitle"/>
        <w:jc w:val="center"/>
      </w:pPr>
      <w:bookmarkStart w:id="4" w:name="P237"/>
      <w:bookmarkEnd w:id="4"/>
      <w:r>
        <w:t>ПОЛОЖЕНИЕ</w:t>
      </w:r>
    </w:p>
    <w:p w:rsidR="00864CEE" w:rsidRDefault="00864CEE">
      <w:pPr>
        <w:pStyle w:val="ConsPlusTitle"/>
        <w:jc w:val="center"/>
      </w:pPr>
      <w:r>
        <w:t>О КОНКУРСНОЙ КОМИССИИ ДЛЯ ПРОВЕДЕНИЯ КОНКУРСА НА ЗАМЕЩЕНИЕ</w:t>
      </w:r>
    </w:p>
    <w:p w:rsidR="00864CEE" w:rsidRDefault="00864CEE">
      <w:pPr>
        <w:pStyle w:val="ConsPlusTitle"/>
        <w:jc w:val="center"/>
      </w:pPr>
      <w:r>
        <w:t>ВАКАНТНОЙ ДОЛЖНОСТИ МУНИЦИПАЛЬНОЙ СЛУЖБЫ В ОРГАНАХ МЕСТНОГО</w:t>
      </w:r>
    </w:p>
    <w:p w:rsidR="00864CEE" w:rsidRDefault="00864CEE">
      <w:pPr>
        <w:pStyle w:val="ConsPlusTitle"/>
        <w:jc w:val="center"/>
      </w:pPr>
      <w:r>
        <w:t>САМОУПРАВЛЕНИЯ ПРОХЛАДНЕНСКОГО МУНИЦИПАЛЬНОГО РАЙОНА</w:t>
      </w:r>
    </w:p>
    <w:p w:rsidR="00864CEE" w:rsidRDefault="00864C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4C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4CEE" w:rsidRDefault="00864C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4CEE" w:rsidRDefault="00864C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4CEE" w:rsidRDefault="00864CEE">
            <w:pPr>
              <w:pStyle w:val="ConsPlusNormal"/>
              <w:jc w:val="center"/>
            </w:pPr>
            <w:r>
              <w:rPr>
                <w:color w:val="392C69"/>
              </w:rPr>
              <w:t>Список изменяющих документов</w:t>
            </w:r>
          </w:p>
          <w:p w:rsidR="00864CEE" w:rsidRDefault="00864CEE">
            <w:pPr>
              <w:pStyle w:val="ConsPlusNormal"/>
              <w:jc w:val="center"/>
            </w:pPr>
            <w:r>
              <w:rPr>
                <w:color w:val="392C69"/>
              </w:rPr>
              <w:lastRenderedPageBreak/>
              <w:t xml:space="preserve">(в ред. </w:t>
            </w:r>
            <w:hyperlink r:id="rId41">
              <w:r>
                <w:rPr>
                  <w:color w:val="0000FF"/>
                </w:rPr>
                <w:t>Решения</w:t>
              </w:r>
            </w:hyperlink>
            <w:r>
              <w:rPr>
                <w:color w:val="392C69"/>
              </w:rPr>
              <w:t xml:space="preserve"> Совета местного самоуправления</w:t>
            </w:r>
          </w:p>
          <w:p w:rsidR="00864CEE" w:rsidRDefault="00864CEE">
            <w:pPr>
              <w:pStyle w:val="ConsPlusNormal"/>
              <w:jc w:val="center"/>
            </w:pPr>
            <w:r>
              <w:rPr>
                <w:color w:val="392C69"/>
              </w:rPr>
              <w:t>Прохладненского муниципального района КБР от 08.05.2018 N 32/6)</w:t>
            </w:r>
          </w:p>
        </w:tc>
        <w:tc>
          <w:tcPr>
            <w:tcW w:w="113" w:type="dxa"/>
            <w:tcBorders>
              <w:top w:val="nil"/>
              <w:left w:val="nil"/>
              <w:bottom w:val="nil"/>
              <w:right w:val="nil"/>
            </w:tcBorders>
            <w:shd w:val="clear" w:color="auto" w:fill="F4F3F8"/>
            <w:tcMar>
              <w:top w:w="0" w:type="dxa"/>
              <w:left w:w="0" w:type="dxa"/>
              <w:bottom w:w="0" w:type="dxa"/>
              <w:right w:w="0" w:type="dxa"/>
            </w:tcMar>
          </w:tcPr>
          <w:p w:rsidR="00864CEE" w:rsidRDefault="00864CEE">
            <w:pPr>
              <w:pStyle w:val="ConsPlusNormal"/>
            </w:pPr>
          </w:p>
        </w:tc>
      </w:tr>
    </w:tbl>
    <w:p w:rsidR="00864CEE" w:rsidRDefault="00864CEE">
      <w:pPr>
        <w:pStyle w:val="ConsPlusNormal"/>
        <w:jc w:val="both"/>
      </w:pPr>
    </w:p>
    <w:p w:rsidR="00864CEE" w:rsidRDefault="00864CEE">
      <w:pPr>
        <w:pStyle w:val="ConsPlusNormal"/>
        <w:ind w:firstLine="540"/>
        <w:jc w:val="both"/>
      </w:pPr>
      <w:r>
        <w:t>1. Настоящее Положение определяет порядок и сроки работы конкурсной комиссии для проведения конкурса на замещение вакантной должности муниципальной службы в органах местного самоуправления Прохладненского муниципального района и ее отраслевых управлениях (далее - органы местного самоуправления).</w:t>
      </w:r>
    </w:p>
    <w:p w:rsidR="00864CEE" w:rsidRDefault="00864CEE">
      <w:pPr>
        <w:pStyle w:val="ConsPlusNormal"/>
        <w:spacing w:before="220"/>
        <w:ind w:firstLine="540"/>
        <w:jc w:val="both"/>
      </w:pPr>
      <w:r>
        <w:t>2. Конкурсная комиссия для проведения конкурса на замещение вакантной должности муниципальной службы в органах местного самоуправления Прохладненского муниципального района (далее - конкурсная комиссия) осуществляет свою деятельность постоянно на коллегиальной основе.</w:t>
      </w:r>
    </w:p>
    <w:p w:rsidR="00864CEE" w:rsidRDefault="00864CEE">
      <w:pPr>
        <w:pStyle w:val="ConsPlusNormal"/>
        <w:spacing w:before="220"/>
        <w:ind w:firstLine="540"/>
        <w:jc w:val="both"/>
      </w:pPr>
      <w:r>
        <w:t xml:space="preserve">3. Конкурсная комиссия в своей деятельности руководствуется </w:t>
      </w:r>
      <w:hyperlink r:id="rId42">
        <w:r>
          <w:rPr>
            <w:color w:val="0000FF"/>
          </w:rPr>
          <w:t>Конституцией</w:t>
        </w:r>
      </w:hyperlink>
      <w:r>
        <w:t xml:space="preserve"> Российской Федерации, Федеральным </w:t>
      </w:r>
      <w:hyperlink r:id="rId43">
        <w:r>
          <w:rPr>
            <w:color w:val="0000FF"/>
          </w:rPr>
          <w:t>законом</w:t>
        </w:r>
      </w:hyperlink>
      <w:r>
        <w:t xml:space="preserve"> от 2 марта 2007 года N 25-ФЗ "О муниципальной службе в Российской Федерации", указами и распоряжениями Президента Российской Федерации, постановлениями и распоряжениями Правительства Российской Федерации, </w:t>
      </w:r>
      <w:hyperlink r:id="rId44">
        <w:r>
          <w:rPr>
            <w:color w:val="0000FF"/>
          </w:rPr>
          <w:t>Законом</w:t>
        </w:r>
      </w:hyperlink>
      <w:r>
        <w:t xml:space="preserve"> Кабардино-Балкарской Республики от 04.07.1998 N 8-РЗ "О муниципальной службе в Кабардино-Балкарской Республике", нормативными правовыми актами Главы и Правительства Кабардино-Балкарской Республики, а также </w:t>
      </w:r>
      <w:hyperlink w:anchor="P44">
        <w:r>
          <w:rPr>
            <w:color w:val="0000FF"/>
          </w:rPr>
          <w:t>Положением</w:t>
        </w:r>
      </w:hyperlink>
      <w:r>
        <w:t xml:space="preserve"> о конкурсе на замещение вакантной должности муниципальной службы в органах местного самоуправления Прохладненского муниципального района, утвержденным настоящим решением.</w:t>
      </w:r>
    </w:p>
    <w:p w:rsidR="00864CEE" w:rsidRDefault="00864CEE">
      <w:pPr>
        <w:pStyle w:val="ConsPlusNormal"/>
        <w:spacing w:before="220"/>
        <w:ind w:firstLine="540"/>
        <w:jc w:val="both"/>
      </w:pPr>
      <w:r>
        <w:t>4. Состав конкурсной комиссии утверждается актом соответствующего органа местного самоуправления. Общее число членов конкурсной комиссии должно составлять не менее 5 человек.</w:t>
      </w:r>
    </w:p>
    <w:p w:rsidR="00864CEE" w:rsidRDefault="00864CEE">
      <w:pPr>
        <w:pStyle w:val="ConsPlusNormal"/>
        <w:spacing w:before="220"/>
        <w:ind w:firstLine="540"/>
        <w:jc w:val="both"/>
      </w:pPr>
      <w:r>
        <w:t>5. В состав конкурсной комиссии входят представитель нанимателя и (или) уполномоченные им муниципальные служащие, в том числе из структурного подразделения, в полномочия которого входят вопросы правового обеспечения, муниципальной службы, кадров, противодействия коррупции, а также представители научных, образовательных и других учреждений, организаций, Общественного совета при главе местной администрации Прохладненского муниципального района, приглашаемые по запросу представителя нанимателя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 На заседание конкурсной комиссии могут приглашаться с правом совещательного голоса муниципальные служащие из подразделения, для замещения вакантной должности в котором проводится конкурс, или владеющие специальными знаниями в соответствующей сфере.</w:t>
      </w:r>
    </w:p>
    <w:p w:rsidR="00864CEE" w:rsidRDefault="00864CEE">
      <w:pPr>
        <w:pStyle w:val="ConsPlusNormal"/>
        <w:jc w:val="both"/>
      </w:pPr>
      <w:r>
        <w:t xml:space="preserve">(в ред. </w:t>
      </w:r>
      <w:hyperlink r:id="rId45">
        <w:r>
          <w:rPr>
            <w:color w:val="0000FF"/>
          </w:rPr>
          <w:t>Решения</w:t>
        </w:r>
      </w:hyperlink>
      <w:r>
        <w:t xml:space="preserve"> Совета местного самоуправления Прохладненского муниципального района КБР от 08.05.2018 N 32/6)</w:t>
      </w:r>
    </w:p>
    <w:p w:rsidR="00864CEE" w:rsidRDefault="00864CEE">
      <w:pPr>
        <w:pStyle w:val="ConsPlusNormal"/>
        <w:spacing w:before="220"/>
        <w:ind w:firstLine="540"/>
        <w:jc w:val="both"/>
      </w:pPr>
      <w: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864CEE" w:rsidRDefault="00864CEE">
      <w:pPr>
        <w:pStyle w:val="ConsPlusNormal"/>
        <w:spacing w:before="220"/>
        <w:ind w:firstLine="540"/>
        <w:jc w:val="both"/>
      </w:pPr>
      <w:r>
        <w:t>6. Конкурсная комиссия состоит из председателя, заместителя председателя, секретаря и членов комиссии.</w:t>
      </w:r>
    </w:p>
    <w:p w:rsidR="00864CEE" w:rsidRDefault="00864CEE">
      <w:pPr>
        <w:pStyle w:val="ConsPlusNormal"/>
        <w:spacing w:before="220"/>
        <w:ind w:firstLine="540"/>
        <w:jc w:val="both"/>
      </w:pPr>
      <w:r>
        <w:t>7. 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864CEE" w:rsidRDefault="00864CEE">
      <w:pPr>
        <w:pStyle w:val="ConsPlusNormal"/>
        <w:spacing w:before="220"/>
        <w:ind w:firstLine="540"/>
        <w:jc w:val="both"/>
      </w:pPr>
      <w:r>
        <w:lastRenderedPageBreak/>
        <w:t>8. Председатель конкурсной комиссии осуществляет руководство деятельностью конкурсной комиссии, несет ответственность за выполнение возложенных на нее задач, определяет порядок рассмотрения вопросов, осуществляет иные полномочия в соответствии с законодательством Российской Федерации.</w:t>
      </w:r>
    </w:p>
    <w:p w:rsidR="00864CEE" w:rsidRDefault="00864CEE">
      <w:pPr>
        <w:pStyle w:val="ConsPlusNormal"/>
        <w:spacing w:before="220"/>
        <w:ind w:firstLine="540"/>
        <w:jc w:val="both"/>
      </w:pPr>
      <w:r>
        <w:t>Дата, место и время проведения заседания конкурсной комиссии определяется председателем конкурсной комиссии по согласованию с другими членами конкурсной комиссии.</w:t>
      </w:r>
    </w:p>
    <w:p w:rsidR="00864CEE" w:rsidRDefault="00864CEE">
      <w:pPr>
        <w:pStyle w:val="ConsPlusNormal"/>
        <w:spacing w:before="220"/>
        <w:ind w:firstLine="540"/>
        <w:jc w:val="both"/>
      </w:pPr>
      <w:r>
        <w:t>Председателем конкурсной комиссии является, как правило, заместитель руководителя органа местного самоуправления или другое уполномоченное руководителем органа местного самоуправления лицо. В период временного отсутствия председателя конкурсной комиссии (например, болезнь, командировка, нахождение в отпуске) руководство деятельностью конкурсной комиссии осуществляет заместитель председателя конкурсной комиссии, также на него возлагаются полномочия в части направления сообщений кандидатам (информационные письма по конкурсу).</w:t>
      </w:r>
    </w:p>
    <w:p w:rsidR="00864CEE" w:rsidRDefault="00864CEE">
      <w:pPr>
        <w:pStyle w:val="ConsPlusNormal"/>
        <w:spacing w:before="220"/>
        <w:ind w:firstLine="540"/>
        <w:jc w:val="both"/>
      </w:pPr>
      <w:r>
        <w:t>9. Ответственным за организацию проведения заседаний конкурсной комиссии является секретарь конкурсной комиссии, который обеспечивает формирование дел, ведение журнала регистрации участников конкурса, ведение протокола заседания конкурсной комиссии, подготовку уведомлений кандидатам о результатах конкурса, подготовку выписок из протокола заседания конкурсной комиссии, размещение информации на официальном сайте органа местного самоуправления в сети "Интернет" и др.</w:t>
      </w:r>
    </w:p>
    <w:p w:rsidR="00864CEE" w:rsidRDefault="00864CEE">
      <w:pPr>
        <w:pStyle w:val="ConsPlusNormal"/>
        <w:spacing w:before="220"/>
        <w:ind w:firstLine="540"/>
        <w:jc w:val="both"/>
      </w:pPr>
      <w:r>
        <w:t>Секретарь конкурсной комиссии участвует в оценке кандидатов на замещение вакантной должности муниципальной службы и обладает правом голоса при принятии решений конкурсной комиссией.</w:t>
      </w:r>
    </w:p>
    <w:p w:rsidR="00864CEE" w:rsidRDefault="00864CEE">
      <w:pPr>
        <w:pStyle w:val="ConsPlusNormal"/>
        <w:spacing w:before="220"/>
        <w:ind w:firstLine="540"/>
        <w:jc w:val="both"/>
      </w:pPr>
      <w:r>
        <w:t>10. Основной формой работы конкурсной комиссии являются заседания.</w:t>
      </w:r>
    </w:p>
    <w:p w:rsidR="00864CEE" w:rsidRDefault="00864CEE">
      <w:pPr>
        <w:pStyle w:val="ConsPlusNormal"/>
        <w:spacing w:before="220"/>
        <w:ind w:firstLine="540"/>
        <w:jc w:val="both"/>
      </w:pPr>
      <w:r>
        <w:t>11. Заседание конкурсной комиссии проводится по мере необходимости в случае издания акта органа местного самоуправления о проведении конкурса.</w:t>
      </w:r>
    </w:p>
    <w:p w:rsidR="00864CEE" w:rsidRDefault="00864CEE">
      <w:pPr>
        <w:pStyle w:val="ConsPlusNormal"/>
        <w:spacing w:before="220"/>
        <w:ind w:firstLine="540"/>
        <w:jc w:val="both"/>
      </w:pPr>
      <w:r>
        <w:t>12. Основными функциями конкурсной комиссии являются:</w:t>
      </w:r>
    </w:p>
    <w:p w:rsidR="00864CEE" w:rsidRDefault="00864CEE">
      <w:pPr>
        <w:pStyle w:val="ConsPlusNormal"/>
        <w:spacing w:before="220"/>
        <w:ind w:firstLine="540"/>
        <w:jc w:val="both"/>
      </w:pPr>
      <w:r>
        <w:t>проведение конкурсов на замещение вакантных должностей муниципальной службы в органе местного самоуправления (далее - должности муниципальной службы);</w:t>
      </w:r>
    </w:p>
    <w:p w:rsidR="00864CEE" w:rsidRDefault="00864CEE">
      <w:pPr>
        <w:pStyle w:val="ConsPlusNormal"/>
        <w:spacing w:before="220"/>
        <w:ind w:firstLine="540"/>
        <w:jc w:val="both"/>
      </w:pPr>
      <w:r>
        <w:t>проведение конкурсов на включение в кадровый резерв для замещения вакантных должностей муниципальной службы;</w:t>
      </w:r>
    </w:p>
    <w:p w:rsidR="00864CEE" w:rsidRDefault="00864CEE">
      <w:pPr>
        <w:pStyle w:val="ConsPlusNormal"/>
        <w:spacing w:before="220"/>
        <w:ind w:firstLine="540"/>
        <w:jc w:val="both"/>
      </w:pPr>
      <w:r>
        <w:t>проведение конкурсных процедур на заключение договора о целевом обучении между органом местного самоуправления и гражданином Российской Федерации с обязательством последующего прохождения муниципальной службы в органе местного самоуправления.</w:t>
      </w:r>
    </w:p>
    <w:p w:rsidR="00864CEE" w:rsidRDefault="00864CEE">
      <w:pPr>
        <w:pStyle w:val="ConsPlusNormal"/>
        <w:spacing w:before="220"/>
        <w:ind w:firstLine="540"/>
        <w:jc w:val="both"/>
      </w:pPr>
      <w:r>
        <w:t>13. Конкурсная комиссия имеет право:</w:t>
      </w:r>
    </w:p>
    <w:p w:rsidR="00864CEE" w:rsidRDefault="00864CEE">
      <w:pPr>
        <w:pStyle w:val="ConsPlusNormal"/>
        <w:spacing w:before="220"/>
        <w:ind w:firstLine="540"/>
        <w:jc w:val="both"/>
      </w:pPr>
      <w:r>
        <w:t>запрашивать у руководителей структурных подразделений органов местного самоуправления сведения и материалы, необходимые для работы конкурсной комиссии;</w:t>
      </w:r>
    </w:p>
    <w:p w:rsidR="00864CEE" w:rsidRDefault="00864CEE">
      <w:pPr>
        <w:pStyle w:val="ConsPlusNormal"/>
        <w:spacing w:before="220"/>
        <w:ind w:firstLine="540"/>
        <w:jc w:val="both"/>
      </w:pPr>
      <w:r>
        <w:t>вносить руководителю органа местного самоуправления предложения по вопросам, входящим в компетенцию конкурсной комиссии;</w:t>
      </w:r>
    </w:p>
    <w:p w:rsidR="00864CEE" w:rsidRDefault="00864CEE">
      <w:pPr>
        <w:pStyle w:val="ConsPlusNormal"/>
        <w:spacing w:before="220"/>
        <w:ind w:firstLine="540"/>
        <w:jc w:val="both"/>
      </w:pPr>
      <w:r>
        <w:t>в случае необходимости привлекать к своей работе в установленном порядке муниципальных служащих органов местного самоуправления.</w:t>
      </w:r>
    </w:p>
    <w:p w:rsidR="00864CEE" w:rsidRDefault="00864CEE">
      <w:pPr>
        <w:pStyle w:val="ConsPlusNormal"/>
        <w:spacing w:before="220"/>
        <w:ind w:firstLine="540"/>
        <w:jc w:val="both"/>
      </w:pPr>
      <w:r>
        <w:t>14. Конкурс проводится при наличии не менее двух кандидатов.</w:t>
      </w:r>
    </w:p>
    <w:p w:rsidR="00864CEE" w:rsidRDefault="00864CEE">
      <w:pPr>
        <w:pStyle w:val="ConsPlusNormal"/>
        <w:spacing w:before="220"/>
        <w:ind w:firstLine="540"/>
        <w:jc w:val="both"/>
      </w:pPr>
      <w:r>
        <w:lastRenderedPageBreak/>
        <w:t>В случае отсутствия второго кандидата при проведении двух конкурсов подряд на замещение одной и той же вакантной должности муниципальной службы следующий конкурс может проводиться при наличии одного кандидата.</w:t>
      </w:r>
    </w:p>
    <w:p w:rsidR="00864CEE" w:rsidRDefault="00864CEE">
      <w:pPr>
        <w:pStyle w:val="ConsPlusNormal"/>
        <w:jc w:val="both"/>
      </w:pPr>
      <w:r>
        <w:t xml:space="preserve">(п. 14 в ред. </w:t>
      </w:r>
      <w:hyperlink r:id="rId46">
        <w:r>
          <w:rPr>
            <w:color w:val="0000FF"/>
          </w:rPr>
          <w:t>Решения</w:t>
        </w:r>
      </w:hyperlink>
      <w:r>
        <w:t xml:space="preserve"> Совета местного самоуправления Прохладненского муниципального района КБР от 08.05.2018 N 32/6)</w:t>
      </w:r>
    </w:p>
    <w:p w:rsidR="00864CEE" w:rsidRDefault="00864CEE">
      <w:pPr>
        <w:pStyle w:val="ConsPlusNormal"/>
        <w:spacing w:before="220"/>
        <w:ind w:firstLine="540"/>
        <w:jc w:val="both"/>
      </w:pPr>
      <w:r>
        <w:t>15. В органе местного самоуправления допускается образование нескольких конкурсных комиссий для различных категорий и групп должностей муниципальной службы.</w:t>
      </w:r>
    </w:p>
    <w:p w:rsidR="00864CEE" w:rsidRDefault="00864CEE">
      <w:pPr>
        <w:pStyle w:val="ConsPlusNormal"/>
        <w:spacing w:before="220"/>
        <w:ind w:firstLine="540"/>
        <w:jc w:val="both"/>
      </w:pPr>
      <w:r>
        <w:t>16.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муниципальной службы, не допускается.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конкурсной комиссии.</w:t>
      </w:r>
    </w:p>
    <w:p w:rsidR="00864CEE" w:rsidRDefault="00864CEE">
      <w:pPr>
        <w:pStyle w:val="ConsPlusNormal"/>
        <w:spacing w:before="220"/>
        <w:ind w:firstLine="540"/>
        <w:jc w:val="both"/>
      </w:pPr>
      <w:r>
        <w:t>17. Конкурсная комиссия определяет необходимость, а также очередность применения методов оценки профессиональных и личностных качеств кандидатов, включая тестирование и (или) индивидуальное собеседование при проведении конкурса.</w:t>
      </w:r>
    </w:p>
    <w:p w:rsidR="00864CEE" w:rsidRDefault="00864CEE">
      <w:pPr>
        <w:pStyle w:val="ConsPlusNormal"/>
        <w:spacing w:before="220"/>
        <w:ind w:firstLine="540"/>
        <w:jc w:val="both"/>
      </w:pPr>
      <w:r>
        <w:t>18. Решение конкурсной комиссии принимается в отсутствие кандидата. Конкурсная комиссия вправе также принять решение, имеющее рекомендательный характер, о включении в кадровый резерв органа местного самоуправления кандидата, который не стал победителем конкурса на замещение вакантной должности муниципальной службы, но профессиональные и личностные качества которого получили высокую оценку.</w:t>
      </w:r>
    </w:p>
    <w:p w:rsidR="00864CEE" w:rsidRDefault="00864CEE">
      <w:pPr>
        <w:pStyle w:val="ConsPlusNormal"/>
        <w:spacing w:before="220"/>
        <w:ind w:firstLine="540"/>
        <w:jc w:val="both"/>
      </w:pPr>
      <w:r>
        <w:t>19. По результатам проведения конкурса конкурсная комиссия принимает одно из следующих решений:</w:t>
      </w:r>
    </w:p>
    <w:p w:rsidR="00864CEE" w:rsidRDefault="00864CEE">
      <w:pPr>
        <w:pStyle w:val="ConsPlusNormal"/>
        <w:spacing w:before="220"/>
        <w:ind w:firstLine="540"/>
        <w:jc w:val="both"/>
      </w:pPr>
      <w:r>
        <w:t>о признании одного из участников победителем конкурса с предложением о замещении должности муниципальной службы;</w:t>
      </w:r>
    </w:p>
    <w:p w:rsidR="00864CEE" w:rsidRDefault="00864CEE">
      <w:pPr>
        <w:pStyle w:val="ConsPlusNormal"/>
        <w:spacing w:before="220"/>
        <w:ind w:firstLine="540"/>
        <w:jc w:val="both"/>
      </w:pPr>
      <w:r>
        <w:t>о соответствии лица, успешно прошедшего испытания, квалификационным требованиям с предложением о зачислении в кадровый резерв на замещение вакантной должности муниципальной службы;</w:t>
      </w:r>
    </w:p>
    <w:p w:rsidR="00864CEE" w:rsidRDefault="00864CEE">
      <w:pPr>
        <w:pStyle w:val="ConsPlusNormal"/>
        <w:spacing w:before="220"/>
        <w:ind w:firstLine="540"/>
        <w:jc w:val="both"/>
      </w:pPr>
      <w:r>
        <w:t>о признании конкурса несостоявшимся (при отсутствии заявлений претендентов на участие в конкурсе; при подаче заявления одним кандидатом; при подаче всеми кандидатами заявлений о снятии своих кандидатур и об отказе от участия в конкурсе; в случае явки на заседание комиссии менее двух кандидатов без письменного уведомления председателя конкурсной комиссии о причинах отсутствия);</w:t>
      </w:r>
    </w:p>
    <w:p w:rsidR="00864CEE" w:rsidRDefault="00864CEE">
      <w:pPr>
        <w:pStyle w:val="ConsPlusNormal"/>
        <w:jc w:val="both"/>
      </w:pPr>
      <w:r>
        <w:t xml:space="preserve">(в ред. </w:t>
      </w:r>
      <w:hyperlink r:id="rId47">
        <w:r>
          <w:rPr>
            <w:color w:val="0000FF"/>
          </w:rPr>
          <w:t>Решения</w:t>
        </w:r>
      </w:hyperlink>
      <w:r>
        <w:t xml:space="preserve"> Совета местного самоуправления Прохладненского муниципального района КБР от 08.05.2018 N 32/6)</w:t>
      </w:r>
    </w:p>
    <w:p w:rsidR="00864CEE" w:rsidRDefault="00864CEE">
      <w:pPr>
        <w:pStyle w:val="ConsPlusNormal"/>
        <w:spacing w:before="220"/>
        <w:ind w:firstLine="540"/>
        <w:jc w:val="both"/>
      </w:pPr>
      <w:r>
        <w:t>о признании всех претендентов не соответствующими требованиям, предъявляемым к кандидатам на замещение вакантной должности муниципальной службы.</w:t>
      </w:r>
    </w:p>
    <w:p w:rsidR="00864CEE" w:rsidRDefault="00864CEE">
      <w:pPr>
        <w:pStyle w:val="ConsPlusNormal"/>
        <w:spacing w:before="220"/>
        <w:ind w:firstLine="540"/>
        <w:jc w:val="both"/>
      </w:pPr>
      <w:r>
        <w:t xml:space="preserve">20. Исключен. - </w:t>
      </w:r>
      <w:hyperlink r:id="rId48">
        <w:r>
          <w:rPr>
            <w:color w:val="0000FF"/>
          </w:rPr>
          <w:t>Решение</w:t>
        </w:r>
      </w:hyperlink>
      <w:r>
        <w:t xml:space="preserve"> Совета местного самоуправления Прохладненского муниципального района КБР от 08.05.2018 N 32/6.</w:t>
      </w:r>
    </w:p>
    <w:p w:rsidR="00864CEE" w:rsidRDefault="00864CEE">
      <w:pPr>
        <w:pStyle w:val="ConsPlusNormal"/>
        <w:spacing w:before="220"/>
        <w:ind w:firstLine="540"/>
        <w:jc w:val="both"/>
      </w:pPr>
      <w:hyperlink r:id="rId49">
        <w:r>
          <w:rPr>
            <w:color w:val="0000FF"/>
          </w:rPr>
          <w:t>20</w:t>
        </w:r>
      </w:hyperlink>
      <w:r>
        <w:t>. Результаты голосования и решение конкурсной комиссии заносятся в протокол заседания конкурсной комиссии, который подписывается председателем, заместителем председателя, секретарем и членами комиссии, принявшими участие в заседании. К протоколу прикладываются материалы, поступившие в конкурсную комиссию и имеющие отношение к рассматриваемым на заседании вопросам. Документы кандидата, признанного победителем конкурса, направляются для приобщения к его личному делу при заключении трудового договора.</w:t>
      </w:r>
    </w:p>
    <w:p w:rsidR="00864CEE" w:rsidRDefault="00864CEE">
      <w:pPr>
        <w:pStyle w:val="ConsPlusNormal"/>
        <w:spacing w:before="220"/>
        <w:ind w:firstLine="540"/>
        <w:jc w:val="both"/>
      </w:pPr>
      <w:r>
        <w:lastRenderedPageBreak/>
        <w:t>Протокол заседания конкурсной комиссии ведется секретарем конкурсной комиссии в свободной форме.</w:t>
      </w:r>
    </w:p>
    <w:p w:rsidR="00864CEE" w:rsidRDefault="00864CEE">
      <w:pPr>
        <w:pStyle w:val="ConsPlusNormal"/>
        <w:spacing w:before="220"/>
        <w:ind w:firstLine="540"/>
        <w:jc w:val="both"/>
      </w:pPr>
      <w:hyperlink r:id="rId50">
        <w:r>
          <w:rPr>
            <w:color w:val="0000FF"/>
          </w:rPr>
          <w:t>21</w:t>
        </w:r>
      </w:hyperlink>
      <w:r>
        <w:t>. Сообщения о результатах конкурса направляются в письменной форме кандидатам в 7-дневный срок со дня его завершения. Информация о результатах конкурса также размещается в указанный срок на официальном сайте органа местного самоуправления.</w:t>
      </w:r>
    </w:p>
    <w:p w:rsidR="00864CEE" w:rsidRDefault="00864CEE">
      <w:pPr>
        <w:pStyle w:val="ConsPlusNormal"/>
        <w:jc w:val="both"/>
      </w:pPr>
    </w:p>
    <w:p w:rsidR="00864CEE" w:rsidRDefault="00864CEE">
      <w:pPr>
        <w:pStyle w:val="ConsPlusNormal"/>
        <w:jc w:val="both"/>
      </w:pPr>
    </w:p>
    <w:p w:rsidR="00864CEE" w:rsidRDefault="00864CEE">
      <w:pPr>
        <w:pStyle w:val="ConsPlusNormal"/>
        <w:pBdr>
          <w:bottom w:val="single" w:sz="6" w:space="0" w:color="auto"/>
        </w:pBdr>
        <w:spacing w:before="100" w:after="100"/>
        <w:jc w:val="both"/>
        <w:rPr>
          <w:sz w:val="2"/>
          <w:szCs w:val="2"/>
        </w:rPr>
      </w:pPr>
    </w:p>
    <w:p w:rsidR="0068279D" w:rsidRDefault="0068279D">
      <w:bookmarkStart w:id="5" w:name="_GoBack"/>
      <w:bookmarkEnd w:id="5"/>
    </w:p>
    <w:sectPr w:rsidR="0068279D" w:rsidSect="00707F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EE"/>
    <w:rsid w:val="0068279D"/>
    <w:rsid w:val="00864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CE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64C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64CE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64CE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CE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64C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64CE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64CE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5977&amp;dst=100154" TargetMode="External"/><Relationship Id="rId18" Type="http://schemas.openxmlformats.org/officeDocument/2006/relationships/hyperlink" Target="https://login.consultant.ru/link/?req=doc&amp;base=RLAW304&amp;n=96392&amp;dst=100017" TargetMode="External"/><Relationship Id="rId26" Type="http://schemas.openxmlformats.org/officeDocument/2006/relationships/hyperlink" Target="https://login.consultant.ru/link/?req=doc&amp;base=RLAW304&amp;n=96392&amp;dst=100015" TargetMode="External"/><Relationship Id="rId39" Type="http://schemas.openxmlformats.org/officeDocument/2006/relationships/hyperlink" Target="https://login.consultant.ru/link/?req=doc&amp;base=RLAW304&amp;n=96392&amp;dst=100038" TargetMode="External"/><Relationship Id="rId3" Type="http://schemas.openxmlformats.org/officeDocument/2006/relationships/settings" Target="settings.xml"/><Relationship Id="rId21" Type="http://schemas.openxmlformats.org/officeDocument/2006/relationships/hyperlink" Target="https://login.consultant.ru/link/?req=doc&amp;base=RLAW304&amp;n=96392&amp;dst=100011" TargetMode="External"/><Relationship Id="rId34" Type="http://schemas.openxmlformats.org/officeDocument/2006/relationships/hyperlink" Target="https://login.consultant.ru/link/?req=doc&amp;base=RLAW304&amp;n=96392&amp;dst=100020" TargetMode="External"/><Relationship Id="rId42" Type="http://schemas.openxmlformats.org/officeDocument/2006/relationships/hyperlink" Target="https://login.consultant.ru/link/?req=doc&amp;base=LAW&amp;n=2875" TargetMode="External"/><Relationship Id="rId47" Type="http://schemas.openxmlformats.org/officeDocument/2006/relationships/hyperlink" Target="https://login.consultant.ru/link/?req=doc&amp;base=RLAW304&amp;n=62605&amp;dst=100013" TargetMode="External"/><Relationship Id="rId50" Type="http://schemas.openxmlformats.org/officeDocument/2006/relationships/hyperlink" Target="https://login.consultant.ru/link/?req=doc&amp;base=RLAW304&amp;n=62605&amp;dst=100016" TargetMode="External"/><Relationship Id="rId7" Type="http://schemas.openxmlformats.org/officeDocument/2006/relationships/hyperlink" Target="https://login.consultant.ru/link/?req=doc&amp;base=RLAW304&amp;n=96392&amp;dst=100005" TargetMode="External"/><Relationship Id="rId12" Type="http://schemas.openxmlformats.org/officeDocument/2006/relationships/hyperlink" Target="https://login.consultant.ru/link/?req=doc&amp;base=RLAW304&amp;n=96392&amp;dst=100005" TargetMode="External"/><Relationship Id="rId17" Type="http://schemas.openxmlformats.org/officeDocument/2006/relationships/hyperlink" Target="https://login.consultant.ru/link/?req=doc&amp;base=LAW&amp;n=435977&amp;dst=100092" TargetMode="External"/><Relationship Id="rId25" Type="http://schemas.openxmlformats.org/officeDocument/2006/relationships/hyperlink" Target="https://login.consultant.ru/link/?req=doc&amp;base=LAW&amp;n=370891" TargetMode="External"/><Relationship Id="rId33" Type="http://schemas.openxmlformats.org/officeDocument/2006/relationships/hyperlink" Target="https://login.consultant.ru/link/?req=doc&amp;base=LAW&amp;n=120463&amp;dst=100013" TargetMode="External"/><Relationship Id="rId38" Type="http://schemas.openxmlformats.org/officeDocument/2006/relationships/hyperlink" Target="https://login.consultant.ru/link/?req=doc&amp;base=RLAW304&amp;n=96392&amp;dst=100036" TargetMode="External"/><Relationship Id="rId46" Type="http://schemas.openxmlformats.org/officeDocument/2006/relationships/hyperlink" Target="https://login.consultant.ru/link/?req=doc&amp;base=RLAW304&amp;n=62605&amp;dst=100010" TargetMode="External"/><Relationship Id="rId2" Type="http://schemas.microsoft.com/office/2007/relationships/stylesWithEffects" Target="stylesWithEffects.xml"/><Relationship Id="rId16" Type="http://schemas.openxmlformats.org/officeDocument/2006/relationships/hyperlink" Target="https://login.consultant.ru/link/?req=doc&amp;base=RLAW304&amp;n=96392&amp;dst=100007" TargetMode="External"/><Relationship Id="rId20" Type="http://schemas.openxmlformats.org/officeDocument/2006/relationships/hyperlink" Target="https://login.consultant.ru/link/?req=doc&amp;base=LAW&amp;n=415655&amp;dst=100041" TargetMode="External"/><Relationship Id="rId29" Type="http://schemas.openxmlformats.org/officeDocument/2006/relationships/hyperlink" Target="https://login.consultant.ru/link/?req=doc&amp;base=RLAW304&amp;n=96392&amp;dst=100016" TargetMode="External"/><Relationship Id="rId41" Type="http://schemas.openxmlformats.org/officeDocument/2006/relationships/hyperlink" Target="https://login.consultant.ru/link/?req=doc&amp;base=RLAW304&amp;n=62605&amp;dst=100005" TargetMode="External"/><Relationship Id="rId1" Type="http://schemas.openxmlformats.org/officeDocument/2006/relationships/styles" Target="styles.xml"/><Relationship Id="rId6" Type="http://schemas.openxmlformats.org/officeDocument/2006/relationships/hyperlink" Target="https://login.consultant.ru/link/?req=doc&amp;base=RLAW304&amp;n=62605&amp;dst=100005" TargetMode="External"/><Relationship Id="rId11" Type="http://schemas.openxmlformats.org/officeDocument/2006/relationships/hyperlink" Target="https://login.consultant.ru/link/?req=doc&amp;base=RLAW304&amp;n=13217" TargetMode="External"/><Relationship Id="rId24" Type="http://schemas.openxmlformats.org/officeDocument/2006/relationships/hyperlink" Target="https://login.consultant.ru/link/?req=doc&amp;base=RLAW304&amp;n=96392&amp;dst=100013" TargetMode="External"/><Relationship Id="rId32" Type="http://schemas.openxmlformats.org/officeDocument/2006/relationships/hyperlink" Target="https://login.consultant.ru/link/?req=doc&amp;base=RLAW304&amp;n=96392&amp;dst=100019" TargetMode="External"/><Relationship Id="rId37" Type="http://schemas.openxmlformats.org/officeDocument/2006/relationships/hyperlink" Target="https://login.consultant.ru/link/?req=doc&amp;base=RLAW304&amp;n=96392&amp;dst=100034" TargetMode="External"/><Relationship Id="rId40" Type="http://schemas.openxmlformats.org/officeDocument/2006/relationships/hyperlink" Target="https://login.consultant.ru/link/?req=doc&amp;base=RLAW304&amp;n=96392&amp;dst=100009" TargetMode="External"/><Relationship Id="rId45" Type="http://schemas.openxmlformats.org/officeDocument/2006/relationships/hyperlink" Target="https://login.consultant.ru/link/?req=doc&amp;base=RLAW304&amp;n=62605&amp;dst=100006"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304&amp;n=96392&amp;dst=100006" TargetMode="External"/><Relationship Id="rId23" Type="http://schemas.openxmlformats.org/officeDocument/2006/relationships/hyperlink" Target="https://login.consultant.ru/link/?req=doc&amp;base=LAW&amp;n=120463&amp;dst=100013" TargetMode="External"/><Relationship Id="rId28" Type="http://schemas.openxmlformats.org/officeDocument/2006/relationships/hyperlink" Target="https://login.consultant.ru/link/?req=doc&amp;base=LAW&amp;n=435977&amp;dst=100136" TargetMode="External"/><Relationship Id="rId36" Type="http://schemas.openxmlformats.org/officeDocument/2006/relationships/hyperlink" Target="https://login.consultant.ru/link/?req=doc&amp;base=RLAW304&amp;n=96392&amp;dst=100031" TargetMode="External"/><Relationship Id="rId49" Type="http://schemas.openxmlformats.org/officeDocument/2006/relationships/hyperlink" Target="https://login.consultant.ru/link/?req=doc&amp;base=RLAW304&amp;n=62605&amp;dst=100016" TargetMode="External"/><Relationship Id="rId10" Type="http://schemas.openxmlformats.org/officeDocument/2006/relationships/hyperlink" Target="https://login.consultant.ru/link/?req=doc&amp;base=RLAW304&amp;n=92439&amp;dst=100018" TargetMode="External"/><Relationship Id="rId19" Type="http://schemas.openxmlformats.org/officeDocument/2006/relationships/hyperlink" Target="https://login.consultant.ru/link/?req=doc&amp;base=RLAW304&amp;n=96392&amp;dst=100008" TargetMode="External"/><Relationship Id="rId31" Type="http://schemas.openxmlformats.org/officeDocument/2006/relationships/hyperlink" Target="https://login.consultant.ru/link/?req=doc&amp;base=RLAW304&amp;n=96392&amp;dst=100019" TargetMode="External"/><Relationship Id="rId44" Type="http://schemas.openxmlformats.org/officeDocument/2006/relationships/hyperlink" Target="https://login.consultant.ru/link/?req=doc&amp;base=RLAW304&amp;n=99228"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35977"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96619&amp;dst=100264" TargetMode="External"/><Relationship Id="rId27" Type="http://schemas.openxmlformats.org/officeDocument/2006/relationships/hyperlink" Target="https://login.consultant.ru/link/?req=doc&amp;base=LAW&amp;n=210245&amp;dst=100006" TargetMode="External"/><Relationship Id="rId30" Type="http://schemas.openxmlformats.org/officeDocument/2006/relationships/hyperlink" Target="https://login.consultant.ru/link/?req=doc&amp;base=LAW&amp;n=422875" TargetMode="External"/><Relationship Id="rId35" Type="http://schemas.openxmlformats.org/officeDocument/2006/relationships/hyperlink" Target="https://login.consultant.ru/link/?req=doc&amp;base=RLAW304&amp;n=96392&amp;dst=100021" TargetMode="External"/><Relationship Id="rId43" Type="http://schemas.openxmlformats.org/officeDocument/2006/relationships/hyperlink" Target="https://login.consultant.ru/link/?req=doc&amp;base=LAW&amp;n=435977" TargetMode="External"/><Relationship Id="rId48" Type="http://schemas.openxmlformats.org/officeDocument/2006/relationships/hyperlink" Target="https://login.consultant.ru/link/?req=doc&amp;base=RLAW304&amp;n=62605&amp;dst=100015" TargetMode="External"/><Relationship Id="rId8" Type="http://schemas.openxmlformats.org/officeDocument/2006/relationships/hyperlink" Target="https://login.consultant.ru/link/?req=doc&amp;base=LAW&amp;n=439194"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7283</Words>
  <Characters>41517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1</cp:revision>
  <dcterms:created xsi:type="dcterms:W3CDTF">2023-04-27T13:38:00Z</dcterms:created>
  <dcterms:modified xsi:type="dcterms:W3CDTF">2023-04-27T13:39:00Z</dcterms:modified>
</cp:coreProperties>
</file>