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691" w:rsidRPr="00BC3691" w:rsidRDefault="00BC3691" w:rsidP="00BC36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C3691">
        <w:rPr>
          <w:rFonts w:ascii="Calibri" w:eastAsia="Times New Roman" w:hAnsi="Calibri" w:cs="Calibri"/>
          <w:noProof/>
          <w:sz w:val="24"/>
          <w:szCs w:val="24"/>
        </w:rPr>
        <w:drawing>
          <wp:anchor distT="36830" distB="36830" distL="6400800" distR="6400800" simplePos="0" relativeHeight="251659264" behindDoc="0" locked="0" layoutInCell="1" allowOverlap="1" wp14:anchorId="2A769096" wp14:editId="219584CA">
            <wp:simplePos x="0" y="0"/>
            <wp:positionH relativeFrom="margin">
              <wp:posOffset>2673537</wp:posOffset>
            </wp:positionH>
            <wp:positionV relativeFrom="paragraph">
              <wp:posOffset>-168648</wp:posOffset>
            </wp:positionV>
            <wp:extent cx="676910" cy="800100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3691" w:rsidRPr="00BC3691" w:rsidRDefault="00BC3691" w:rsidP="00BC3691">
      <w:pPr>
        <w:shd w:val="clear" w:color="auto" w:fill="FFFFFF"/>
        <w:suppressAutoHyphens/>
        <w:spacing w:after="0" w:line="240" w:lineRule="auto"/>
        <w:jc w:val="right"/>
        <w:rPr>
          <w:rFonts w:ascii="Calibri" w:eastAsia="Times New Roman" w:hAnsi="Calibri" w:cs="Calibri"/>
          <w:color w:val="202020"/>
          <w:sz w:val="28"/>
          <w:szCs w:val="28"/>
          <w:lang w:eastAsia="ar-SA"/>
        </w:rPr>
      </w:pPr>
      <w:r w:rsidRPr="00BC3691">
        <w:rPr>
          <w:rFonts w:ascii="Calibri" w:eastAsia="Times New Roman" w:hAnsi="Calibri" w:cs="Calibri"/>
          <w:color w:val="202020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</w:t>
      </w:r>
    </w:p>
    <w:p w:rsidR="00BC3691" w:rsidRPr="00BC3691" w:rsidRDefault="00BC3691" w:rsidP="00BC3691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BC3691" w:rsidRPr="00BC3691" w:rsidRDefault="00BC3691" w:rsidP="00BC3691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BC3691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МЕСТНАЯ АДМИНИСТРАЦИЯ СЕЛЬСКОГО ПОСЕЛЕНИЯ </w:t>
      </w:r>
      <w:proofErr w:type="gramStart"/>
      <w:r w:rsidRPr="00BC3691">
        <w:rPr>
          <w:rFonts w:ascii="Times New Roman" w:eastAsia="Times New Roman" w:hAnsi="Times New Roman" w:cs="Times New Roman"/>
          <w:color w:val="000000"/>
          <w:sz w:val="16"/>
          <w:szCs w:val="16"/>
        </w:rPr>
        <w:t>УЧЕБНОЕ</w:t>
      </w:r>
      <w:proofErr w:type="gramEnd"/>
    </w:p>
    <w:p w:rsidR="00BC3691" w:rsidRPr="00BC3691" w:rsidRDefault="00BC3691" w:rsidP="00BC3691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BC3691">
        <w:rPr>
          <w:rFonts w:ascii="Times New Roman" w:eastAsia="Times New Roman" w:hAnsi="Times New Roman" w:cs="Times New Roman"/>
          <w:color w:val="000000"/>
          <w:sz w:val="16"/>
          <w:szCs w:val="16"/>
        </w:rPr>
        <w:t>ПРОХЛАДНЕНСКОГО МУНИЦИПАЛЬНОГО РАЙОНА</w:t>
      </w:r>
    </w:p>
    <w:p w:rsidR="00BC3691" w:rsidRPr="00BC3691" w:rsidRDefault="00BC3691" w:rsidP="00BC3691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gramStart"/>
      <w:r w:rsidRPr="00BC3691">
        <w:rPr>
          <w:rFonts w:ascii="Times New Roman" w:eastAsia="Times New Roman" w:hAnsi="Times New Roman" w:cs="Times New Roman"/>
          <w:color w:val="000000"/>
          <w:sz w:val="16"/>
          <w:szCs w:val="16"/>
        </w:rPr>
        <w:t>КАБАРДИНО – БАЛКАРСКОЙ</w:t>
      </w:r>
      <w:proofErr w:type="gramEnd"/>
      <w:r w:rsidRPr="00BC3691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РЕСПУБЛИКИ</w:t>
      </w:r>
    </w:p>
    <w:p w:rsidR="00BC3691" w:rsidRPr="00BC3691" w:rsidRDefault="00BC3691" w:rsidP="00BC3691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BC3691" w:rsidRPr="00BC3691" w:rsidRDefault="00BC3691" w:rsidP="00BC3691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BC3691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КЪЭБЭРДЕЙ – БАЛЪКЪЭР РЕСПУБЛИКЭМ И ПРОХЛАДНЭ </w:t>
      </w:r>
    </w:p>
    <w:p w:rsidR="00BC3691" w:rsidRPr="00BC3691" w:rsidRDefault="00BC3691" w:rsidP="00BC3691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BC3691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МУНИЦИПАЛЬНЭ КУЕЙМ ЩЫЩ УЧЕБНЭ КЪУАЖЭМ </w:t>
      </w:r>
    </w:p>
    <w:p w:rsidR="00BC3691" w:rsidRPr="00BC3691" w:rsidRDefault="00BC3691" w:rsidP="00BC3691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BC3691">
        <w:rPr>
          <w:rFonts w:ascii="Times New Roman" w:eastAsia="Times New Roman" w:hAnsi="Times New Roman" w:cs="Times New Roman"/>
          <w:color w:val="000000"/>
          <w:sz w:val="16"/>
          <w:szCs w:val="16"/>
        </w:rPr>
        <w:t>И Щ</w:t>
      </w:r>
      <w:proofErr w:type="gramStart"/>
      <w:r w:rsidRPr="00BC3691">
        <w:rPr>
          <w:rFonts w:ascii="Times New Roman" w:eastAsia="Times New Roman" w:hAnsi="Times New Roman" w:cs="Times New Roman"/>
          <w:color w:val="000000"/>
          <w:sz w:val="16"/>
          <w:szCs w:val="16"/>
        </w:rPr>
        <w:t>I</w:t>
      </w:r>
      <w:proofErr w:type="gramEnd"/>
      <w:r w:rsidRPr="00BC3691">
        <w:rPr>
          <w:rFonts w:ascii="Times New Roman" w:eastAsia="Times New Roman" w:hAnsi="Times New Roman" w:cs="Times New Roman"/>
          <w:color w:val="000000"/>
          <w:sz w:val="16"/>
          <w:szCs w:val="16"/>
        </w:rPr>
        <w:t>ЫПIЭ АДМИНИСТРАЦЭ</w:t>
      </w:r>
    </w:p>
    <w:p w:rsidR="00BC3691" w:rsidRPr="00BC3691" w:rsidRDefault="00BC3691" w:rsidP="00BC3691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BC3691" w:rsidRPr="00BC3691" w:rsidRDefault="00BC3691" w:rsidP="00BC3691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BC3691">
        <w:rPr>
          <w:rFonts w:ascii="Times New Roman" w:eastAsia="Times New Roman" w:hAnsi="Times New Roman" w:cs="Times New Roman"/>
          <w:color w:val="000000"/>
          <w:sz w:val="16"/>
          <w:szCs w:val="16"/>
        </w:rPr>
        <w:t>КЪАБАРТЫ – МАЛКАЪАР РЕСПУБЛИКАНЫ</w:t>
      </w:r>
    </w:p>
    <w:p w:rsidR="00BC3691" w:rsidRPr="00BC3691" w:rsidRDefault="00BC3691" w:rsidP="00BC3691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BC3691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ПРОХЛАДНА МУНИЦИПАЛЬНА РАЙОНУНУ </w:t>
      </w:r>
      <w:proofErr w:type="gramStart"/>
      <w:r w:rsidRPr="00BC3691">
        <w:rPr>
          <w:rFonts w:ascii="Times New Roman" w:eastAsia="Times New Roman" w:hAnsi="Times New Roman" w:cs="Times New Roman"/>
          <w:color w:val="000000"/>
          <w:sz w:val="16"/>
          <w:szCs w:val="16"/>
        </w:rPr>
        <w:t>УЧЕБНОЕ</w:t>
      </w:r>
      <w:proofErr w:type="gramEnd"/>
      <w:r w:rsidRPr="00BC3691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ЭЛ</w:t>
      </w:r>
    </w:p>
    <w:p w:rsidR="00BC3691" w:rsidRPr="00BC3691" w:rsidRDefault="00BC3691" w:rsidP="00BC3691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BC3691">
        <w:rPr>
          <w:rFonts w:ascii="Times New Roman" w:eastAsia="Times New Roman" w:hAnsi="Times New Roman" w:cs="Times New Roman"/>
          <w:color w:val="000000"/>
          <w:sz w:val="16"/>
          <w:szCs w:val="16"/>
        </w:rPr>
        <w:t>ПОСЕЛЕНИЯСЫ ЖЕР-ЖЕРЛИ АДМИНИСТРАЦИЯСЫ</w:t>
      </w:r>
    </w:p>
    <w:p w:rsidR="00BC3691" w:rsidRPr="00BC3691" w:rsidRDefault="00BC3691" w:rsidP="00BC3691">
      <w:pPr>
        <w:pBdr>
          <w:bottom w:val="single" w:sz="12" w:space="0" w:color="auto"/>
        </w:pBdr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BC3691">
        <w:rPr>
          <w:rFonts w:ascii="Calibri" w:eastAsia="Times New Roman" w:hAnsi="Calibri" w:cs="Calibri"/>
          <w:b/>
          <w:bCs/>
          <w:sz w:val="20"/>
          <w:szCs w:val="20"/>
          <w:lang w:eastAsia="ar-SA"/>
        </w:rPr>
        <w:t xml:space="preserve">                          </w:t>
      </w:r>
      <w:r w:rsidRPr="00BC3691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361009 </w:t>
      </w:r>
      <w:proofErr w:type="spellStart"/>
      <w:r w:rsidRPr="00BC3691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с</w:t>
      </w:r>
      <w:proofErr w:type="gramStart"/>
      <w:r w:rsidRPr="00BC3691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.У</w:t>
      </w:r>
      <w:proofErr w:type="gramEnd"/>
      <w:r w:rsidRPr="00BC3691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чебное</w:t>
      </w:r>
      <w:proofErr w:type="spellEnd"/>
      <w:r w:rsidRPr="00BC3691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, </w:t>
      </w:r>
      <w:proofErr w:type="spellStart"/>
      <w:r w:rsidRPr="00BC3691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ул.Школьная</w:t>
      </w:r>
      <w:proofErr w:type="spellEnd"/>
      <w:r w:rsidRPr="00BC3691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-№3 </w:t>
      </w:r>
      <w:proofErr w:type="spellStart"/>
      <w:r w:rsidRPr="00BC3691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Прохладненского</w:t>
      </w:r>
      <w:proofErr w:type="spellEnd"/>
      <w:r w:rsidRPr="00BC3691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р-на КБР           95-2-90</w:t>
      </w:r>
    </w:p>
    <w:p w:rsidR="00BC3691" w:rsidRPr="00BC3691" w:rsidRDefault="003175EF" w:rsidP="00BC3691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«21</w:t>
      </w:r>
      <w:r w:rsidR="00BC3691" w:rsidRPr="00BC3691">
        <w:rPr>
          <w:rFonts w:ascii="Times New Roman" w:eastAsia="Times New Roman" w:hAnsi="Times New Roman" w:cs="Times New Roman"/>
        </w:rPr>
        <w:t xml:space="preserve">»  </w:t>
      </w:r>
      <w:r>
        <w:rPr>
          <w:rFonts w:ascii="Times New Roman" w:eastAsia="Times New Roman" w:hAnsi="Times New Roman" w:cs="Times New Roman"/>
        </w:rPr>
        <w:t xml:space="preserve">февраля </w:t>
      </w:r>
      <w:r w:rsidR="00BC3691" w:rsidRPr="00BC3691">
        <w:rPr>
          <w:rFonts w:ascii="Times New Roman" w:eastAsia="Times New Roman" w:hAnsi="Times New Roman" w:cs="Times New Roman"/>
        </w:rPr>
        <w:t xml:space="preserve"> 2024 года                                                                                                  </w:t>
      </w:r>
      <w:proofErr w:type="spellStart"/>
      <w:r w:rsidR="00BC3691" w:rsidRPr="00BC3691">
        <w:rPr>
          <w:rFonts w:ascii="Times New Roman" w:eastAsia="Times New Roman" w:hAnsi="Times New Roman" w:cs="Times New Roman"/>
        </w:rPr>
        <w:t>с</w:t>
      </w:r>
      <w:proofErr w:type="gramStart"/>
      <w:r w:rsidR="00BC3691" w:rsidRPr="00BC3691">
        <w:rPr>
          <w:rFonts w:ascii="Times New Roman" w:eastAsia="Times New Roman" w:hAnsi="Times New Roman" w:cs="Times New Roman"/>
        </w:rPr>
        <w:t>.У</w:t>
      </w:r>
      <w:proofErr w:type="gramEnd"/>
      <w:r w:rsidR="00BC3691" w:rsidRPr="00BC3691">
        <w:rPr>
          <w:rFonts w:ascii="Times New Roman" w:eastAsia="Times New Roman" w:hAnsi="Times New Roman" w:cs="Times New Roman"/>
        </w:rPr>
        <w:t>чебное</w:t>
      </w:r>
      <w:proofErr w:type="spellEnd"/>
    </w:p>
    <w:p w:rsidR="00BC3691" w:rsidRPr="00BC3691" w:rsidRDefault="00BC3691" w:rsidP="00BC3691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3691" w:rsidRPr="00BC3691" w:rsidRDefault="00BC3691" w:rsidP="00BC3691">
      <w:pPr>
        <w:spacing w:after="0" w:line="276" w:lineRule="auto"/>
        <w:ind w:left="-539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369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ПОСТАНОВЛЕНИЕ   № </w:t>
      </w:r>
      <w:r w:rsidR="003175EF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Pr="00BC369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</w:p>
    <w:p w:rsidR="00BC3691" w:rsidRPr="00BC3691" w:rsidRDefault="00BC3691" w:rsidP="00BC3691">
      <w:pPr>
        <w:spacing w:after="0" w:line="276" w:lineRule="auto"/>
        <w:ind w:left="-539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369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БЕГИМ                         № </w:t>
      </w:r>
      <w:r w:rsidR="003175EF">
        <w:rPr>
          <w:rFonts w:ascii="Times New Roman" w:eastAsia="Times New Roman" w:hAnsi="Times New Roman" w:cs="Times New Roman"/>
          <w:b/>
          <w:sz w:val="24"/>
          <w:szCs w:val="24"/>
        </w:rPr>
        <w:t>17</w:t>
      </w:r>
    </w:p>
    <w:p w:rsidR="00BC3691" w:rsidRPr="00BC3691" w:rsidRDefault="00BC3691" w:rsidP="00BC3691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369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ПОСТАНОВЛЕНЭ      № </w:t>
      </w:r>
      <w:r w:rsidR="003175EF">
        <w:rPr>
          <w:rFonts w:ascii="Times New Roman" w:eastAsia="Times New Roman" w:hAnsi="Times New Roman" w:cs="Times New Roman"/>
          <w:b/>
          <w:sz w:val="24"/>
          <w:szCs w:val="24"/>
        </w:rPr>
        <w:t>17</w:t>
      </w:r>
    </w:p>
    <w:p w:rsidR="00BC3691" w:rsidRPr="00BC3691" w:rsidRDefault="00BC3691" w:rsidP="00BC3691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70D7" w:rsidRDefault="005C70D7" w:rsidP="005C70D7">
      <w:pPr>
        <w:pStyle w:val="ConsPlusTitle"/>
        <w:jc w:val="center"/>
        <w:rPr>
          <w:i/>
          <w:sz w:val="28"/>
          <w:szCs w:val="28"/>
        </w:rPr>
      </w:pPr>
    </w:p>
    <w:p w:rsidR="005C70D7" w:rsidRPr="00847586" w:rsidRDefault="005C70D7" w:rsidP="005C70D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47586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</w:t>
      </w:r>
      <w:r w:rsidR="00770D24">
        <w:rPr>
          <w:rFonts w:ascii="Times New Roman" w:hAnsi="Times New Roman" w:cs="Times New Roman"/>
          <w:sz w:val="28"/>
          <w:szCs w:val="28"/>
        </w:rPr>
        <w:t xml:space="preserve"> </w:t>
      </w:r>
      <w:r w:rsidR="00847586">
        <w:rPr>
          <w:rFonts w:ascii="Times New Roman" w:hAnsi="Times New Roman" w:cs="Times New Roman"/>
          <w:sz w:val="28"/>
          <w:szCs w:val="28"/>
        </w:rPr>
        <w:t>МУНИЦИПАЛЬНОЙ УСЛУГИ «</w:t>
      </w:r>
      <w:r w:rsidRPr="00847586">
        <w:rPr>
          <w:rFonts w:ascii="Times New Roman" w:hAnsi="Times New Roman" w:cs="Times New Roman"/>
          <w:sz w:val="28"/>
          <w:szCs w:val="28"/>
        </w:rPr>
        <w:t>ПЕРЕДАЧА ЖИЛЫХ ПОМЕЩЕНИЙ</w:t>
      </w:r>
      <w:r w:rsidR="00770D24">
        <w:rPr>
          <w:rFonts w:ascii="Times New Roman" w:hAnsi="Times New Roman" w:cs="Times New Roman"/>
          <w:sz w:val="28"/>
          <w:szCs w:val="28"/>
        </w:rPr>
        <w:t xml:space="preserve"> </w:t>
      </w:r>
      <w:r w:rsidRPr="00847586">
        <w:rPr>
          <w:rFonts w:ascii="Times New Roman" w:hAnsi="Times New Roman" w:cs="Times New Roman"/>
          <w:sz w:val="28"/>
          <w:szCs w:val="28"/>
        </w:rPr>
        <w:t>В МУНИЦИПАЛЬНУЮ СОБСТВЕННОСТЬ (ДЕПРИВАТИЗАЦИЯ)</w:t>
      </w:r>
      <w:r w:rsidR="00847586">
        <w:rPr>
          <w:rFonts w:ascii="Times New Roman" w:hAnsi="Times New Roman" w:cs="Times New Roman"/>
          <w:sz w:val="28"/>
          <w:szCs w:val="28"/>
        </w:rPr>
        <w:t>»</w:t>
      </w:r>
    </w:p>
    <w:p w:rsidR="005C70D7" w:rsidRDefault="005C70D7" w:rsidP="005C70D7">
      <w:pPr>
        <w:pStyle w:val="ConsPlusNormal"/>
        <w:jc w:val="both"/>
      </w:pPr>
    </w:p>
    <w:p w:rsidR="00BC3691" w:rsidRDefault="005C70D7" w:rsidP="005C70D7">
      <w:pPr>
        <w:pStyle w:val="ConsPlusNormal"/>
        <w:ind w:firstLine="540"/>
        <w:jc w:val="both"/>
        <w:rPr>
          <w:sz w:val="28"/>
          <w:szCs w:val="28"/>
        </w:rPr>
      </w:pPr>
      <w:r w:rsidRPr="00E11C0B">
        <w:rPr>
          <w:sz w:val="28"/>
          <w:szCs w:val="28"/>
        </w:rPr>
        <w:t>В соответствии с Жилищным кодексом Российской Федерации, Федеральны</w:t>
      </w:r>
      <w:r w:rsidR="00847586" w:rsidRPr="00E11C0B">
        <w:rPr>
          <w:sz w:val="28"/>
          <w:szCs w:val="28"/>
        </w:rPr>
        <w:t>м законом от 27 июля 2010 года №</w:t>
      </w:r>
      <w:r w:rsidR="00820A46" w:rsidRPr="00E11C0B">
        <w:rPr>
          <w:sz w:val="28"/>
          <w:szCs w:val="28"/>
        </w:rPr>
        <w:t xml:space="preserve"> 210-ФЗ «</w:t>
      </w:r>
      <w:r w:rsidRPr="00E11C0B">
        <w:rPr>
          <w:sz w:val="28"/>
          <w:szCs w:val="28"/>
        </w:rPr>
        <w:t>Об организации предоставления государственных и муниципальных услуг</w:t>
      </w:r>
      <w:r w:rsidR="00820A46" w:rsidRPr="00E11C0B">
        <w:rPr>
          <w:sz w:val="28"/>
          <w:szCs w:val="28"/>
        </w:rPr>
        <w:t>»</w:t>
      </w:r>
      <w:r w:rsidRPr="00E11C0B">
        <w:rPr>
          <w:sz w:val="28"/>
          <w:szCs w:val="28"/>
        </w:rPr>
        <w:t xml:space="preserve">, постановлением </w:t>
      </w:r>
      <w:r w:rsidR="00E11C0B" w:rsidRPr="00E11C0B">
        <w:rPr>
          <w:iCs/>
          <w:sz w:val="28"/>
          <w:szCs w:val="28"/>
        </w:rPr>
        <w:t xml:space="preserve">Правительства Кабардино-Балкарской Республики от 30 ноября 2021 года № 240-ПП «Об утверждении Правил разработки и утверждения административных регламентов предоставления государственных услуг и о признании утратившими силу постановлений Правительства Кабардино-Балкарской Республики от 25 февраля 2010 года № 8-ПП и от 10 декабря 2018 года № 232-ПП» </w:t>
      </w:r>
      <w:r w:rsidR="00BC3691" w:rsidRPr="00BC3691">
        <w:rPr>
          <w:sz w:val="28"/>
          <w:szCs w:val="28"/>
        </w:rPr>
        <w:t xml:space="preserve">местная администрация сельского поселения Учебное </w:t>
      </w:r>
      <w:proofErr w:type="spellStart"/>
      <w:r w:rsidR="00BC3691" w:rsidRPr="00BC3691">
        <w:rPr>
          <w:sz w:val="28"/>
          <w:szCs w:val="28"/>
        </w:rPr>
        <w:t>Прохладненского</w:t>
      </w:r>
      <w:proofErr w:type="spellEnd"/>
      <w:r w:rsidR="00BC3691" w:rsidRPr="00BC3691">
        <w:rPr>
          <w:sz w:val="28"/>
          <w:szCs w:val="28"/>
        </w:rPr>
        <w:t xml:space="preserve"> муниципального района КБР </w:t>
      </w:r>
      <w:proofErr w:type="gramStart"/>
      <w:r w:rsidR="00BC3691" w:rsidRPr="00BC3691">
        <w:rPr>
          <w:sz w:val="28"/>
          <w:szCs w:val="28"/>
        </w:rPr>
        <w:t>п</w:t>
      </w:r>
      <w:proofErr w:type="gramEnd"/>
      <w:r w:rsidR="00BC3691" w:rsidRPr="00BC3691">
        <w:rPr>
          <w:sz w:val="28"/>
          <w:szCs w:val="28"/>
        </w:rPr>
        <w:t xml:space="preserve"> о с т а н </w:t>
      </w:r>
      <w:proofErr w:type="gramStart"/>
      <w:r w:rsidR="00BC3691" w:rsidRPr="00BC3691">
        <w:rPr>
          <w:sz w:val="28"/>
          <w:szCs w:val="28"/>
        </w:rPr>
        <w:t>о</w:t>
      </w:r>
      <w:proofErr w:type="gramEnd"/>
      <w:r w:rsidR="00BC3691" w:rsidRPr="00BC3691">
        <w:rPr>
          <w:sz w:val="28"/>
          <w:szCs w:val="28"/>
        </w:rPr>
        <w:t xml:space="preserve"> в л я е т:</w:t>
      </w:r>
    </w:p>
    <w:p w:rsidR="005C70D7" w:rsidRPr="00E11C0B" w:rsidRDefault="005C70D7" w:rsidP="005C70D7">
      <w:pPr>
        <w:pStyle w:val="ConsPlusNormal"/>
        <w:ind w:firstLine="540"/>
        <w:jc w:val="both"/>
        <w:rPr>
          <w:sz w:val="28"/>
          <w:szCs w:val="28"/>
        </w:rPr>
      </w:pPr>
      <w:r w:rsidRPr="00E11C0B">
        <w:rPr>
          <w:sz w:val="28"/>
          <w:szCs w:val="28"/>
        </w:rPr>
        <w:t xml:space="preserve">1. Утвердить административный </w:t>
      </w:r>
      <w:hyperlink w:anchor="Par38" w:tooltip="АДМИНИСТРАТИВНЫЙ РЕГЛАМЕНТ" w:history="1">
        <w:r w:rsidRPr="00E11C0B">
          <w:rPr>
            <w:sz w:val="28"/>
            <w:szCs w:val="28"/>
          </w:rPr>
          <w:t>регламент</w:t>
        </w:r>
      </w:hyperlink>
      <w:r w:rsidRPr="00E11C0B">
        <w:rPr>
          <w:sz w:val="28"/>
          <w:szCs w:val="28"/>
        </w:rPr>
        <w:t xml:space="preserve"> предо</w:t>
      </w:r>
      <w:r w:rsidR="00E11C0B">
        <w:rPr>
          <w:sz w:val="28"/>
          <w:szCs w:val="28"/>
        </w:rPr>
        <w:t>ставления муниципальной услуги «</w:t>
      </w:r>
      <w:r w:rsidRPr="00E11C0B">
        <w:rPr>
          <w:sz w:val="28"/>
          <w:szCs w:val="28"/>
        </w:rPr>
        <w:t>Передача жилых помещений в муниципальную собственность (</w:t>
      </w:r>
      <w:proofErr w:type="spellStart"/>
      <w:r w:rsidRPr="00E11C0B">
        <w:rPr>
          <w:sz w:val="28"/>
          <w:szCs w:val="28"/>
        </w:rPr>
        <w:t>деприватизация</w:t>
      </w:r>
      <w:proofErr w:type="spellEnd"/>
      <w:r w:rsidRPr="00E11C0B">
        <w:rPr>
          <w:sz w:val="28"/>
          <w:szCs w:val="28"/>
        </w:rPr>
        <w:t>)</w:t>
      </w:r>
      <w:r w:rsidR="00E11C0B">
        <w:rPr>
          <w:sz w:val="28"/>
          <w:szCs w:val="28"/>
        </w:rPr>
        <w:t>»</w:t>
      </w:r>
      <w:r w:rsidRPr="00E11C0B">
        <w:rPr>
          <w:sz w:val="28"/>
          <w:szCs w:val="28"/>
        </w:rPr>
        <w:t xml:space="preserve"> (прилагается).</w:t>
      </w:r>
    </w:p>
    <w:p w:rsidR="00BC3691" w:rsidRPr="00BC3691" w:rsidRDefault="00BC3691" w:rsidP="00BC3691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C3691">
        <w:rPr>
          <w:sz w:val="28"/>
          <w:szCs w:val="28"/>
        </w:rPr>
        <w:t>2. Настоящее постановление вступает в силу после дня его официального опубликования.</w:t>
      </w:r>
    </w:p>
    <w:p w:rsidR="00BC3691" w:rsidRPr="00BC3691" w:rsidRDefault="00BC3691" w:rsidP="00BC3691">
      <w:pPr>
        <w:pStyle w:val="ConsPlusNormal"/>
        <w:jc w:val="both"/>
        <w:rPr>
          <w:sz w:val="28"/>
          <w:szCs w:val="28"/>
        </w:rPr>
      </w:pPr>
    </w:p>
    <w:p w:rsidR="00BC3691" w:rsidRPr="00BC3691" w:rsidRDefault="00BC3691" w:rsidP="00BC3691">
      <w:pPr>
        <w:pStyle w:val="ConsPlusNormal"/>
        <w:jc w:val="both"/>
        <w:rPr>
          <w:sz w:val="28"/>
          <w:szCs w:val="28"/>
        </w:rPr>
      </w:pPr>
    </w:p>
    <w:p w:rsidR="00BC3691" w:rsidRPr="00BC3691" w:rsidRDefault="00BC3691" w:rsidP="00BC3691">
      <w:pPr>
        <w:pStyle w:val="ConsPlusNormal"/>
        <w:jc w:val="both"/>
        <w:rPr>
          <w:sz w:val="28"/>
          <w:szCs w:val="28"/>
        </w:rPr>
      </w:pPr>
      <w:r w:rsidRPr="00BC3691">
        <w:rPr>
          <w:sz w:val="28"/>
          <w:szCs w:val="28"/>
        </w:rPr>
        <w:t xml:space="preserve">Глава сельского поселения </w:t>
      </w:r>
      <w:proofErr w:type="gramStart"/>
      <w:r w:rsidRPr="00BC3691">
        <w:rPr>
          <w:sz w:val="28"/>
          <w:szCs w:val="28"/>
        </w:rPr>
        <w:t>Учебное</w:t>
      </w:r>
      <w:proofErr w:type="gramEnd"/>
      <w:r w:rsidRPr="00BC3691">
        <w:rPr>
          <w:sz w:val="28"/>
          <w:szCs w:val="28"/>
        </w:rPr>
        <w:t xml:space="preserve"> </w:t>
      </w:r>
    </w:p>
    <w:p w:rsidR="005C70D7" w:rsidRPr="00820A46" w:rsidRDefault="00BC3691" w:rsidP="00BC3691">
      <w:pPr>
        <w:pStyle w:val="ConsPlusNormal"/>
        <w:jc w:val="both"/>
        <w:rPr>
          <w:sz w:val="28"/>
          <w:szCs w:val="28"/>
        </w:rPr>
      </w:pPr>
      <w:proofErr w:type="spellStart"/>
      <w:r w:rsidRPr="00BC3691">
        <w:rPr>
          <w:sz w:val="28"/>
          <w:szCs w:val="28"/>
        </w:rPr>
        <w:t>Прохладненского</w:t>
      </w:r>
      <w:proofErr w:type="spellEnd"/>
      <w:r w:rsidRPr="00BC3691">
        <w:rPr>
          <w:sz w:val="28"/>
          <w:szCs w:val="28"/>
        </w:rPr>
        <w:t xml:space="preserve"> муниципального района  КБР                              </w:t>
      </w:r>
      <w:proofErr w:type="spellStart"/>
      <w:r w:rsidRPr="00BC3691">
        <w:rPr>
          <w:sz w:val="28"/>
          <w:szCs w:val="28"/>
        </w:rPr>
        <w:t>А.П.Бегма</w:t>
      </w:r>
      <w:proofErr w:type="spellEnd"/>
    </w:p>
    <w:p w:rsidR="005C70D7" w:rsidRPr="00820A46" w:rsidRDefault="005C70D7" w:rsidP="005C70D7">
      <w:pPr>
        <w:pStyle w:val="ConsPlusNormal"/>
        <w:jc w:val="both"/>
        <w:rPr>
          <w:sz w:val="28"/>
          <w:szCs w:val="28"/>
        </w:rPr>
      </w:pPr>
    </w:p>
    <w:p w:rsidR="005C70D7" w:rsidRPr="00820A46" w:rsidRDefault="005C70D7" w:rsidP="005C70D7">
      <w:pPr>
        <w:pStyle w:val="ConsPlusNormal"/>
        <w:jc w:val="both"/>
        <w:rPr>
          <w:sz w:val="28"/>
          <w:szCs w:val="28"/>
        </w:rPr>
      </w:pPr>
    </w:p>
    <w:p w:rsidR="005C70D7" w:rsidRPr="00820A46" w:rsidRDefault="005C70D7" w:rsidP="005C70D7">
      <w:pPr>
        <w:pStyle w:val="ConsPlusNormal"/>
        <w:jc w:val="both"/>
        <w:rPr>
          <w:sz w:val="28"/>
          <w:szCs w:val="28"/>
        </w:rPr>
      </w:pPr>
    </w:p>
    <w:p w:rsidR="00F928DF" w:rsidRDefault="00F928DF" w:rsidP="00BC3691">
      <w:pPr>
        <w:pStyle w:val="ConsPlusNormal"/>
        <w:spacing w:line="240" w:lineRule="exact"/>
        <w:outlineLvl w:val="0"/>
        <w:rPr>
          <w:sz w:val="28"/>
          <w:szCs w:val="28"/>
        </w:rPr>
      </w:pPr>
    </w:p>
    <w:p w:rsidR="00BC3691" w:rsidRPr="00BC3691" w:rsidRDefault="00BC3691" w:rsidP="00BC3691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C3691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</w:p>
    <w:p w:rsidR="00BC3691" w:rsidRPr="00BC3691" w:rsidRDefault="00BC3691" w:rsidP="00BC3691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C3691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                                                          местной администрации сельского поселения </w:t>
      </w:r>
      <w:proofErr w:type="gramStart"/>
      <w:r w:rsidRPr="00BC3691">
        <w:rPr>
          <w:rFonts w:ascii="Times New Roman" w:eastAsia="Times New Roman" w:hAnsi="Times New Roman" w:cs="Times New Roman"/>
          <w:sz w:val="24"/>
          <w:szCs w:val="24"/>
        </w:rPr>
        <w:t>Учебное</w:t>
      </w:r>
      <w:proofErr w:type="gramEnd"/>
      <w:r w:rsidRPr="00BC36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3691">
        <w:rPr>
          <w:rFonts w:ascii="Times New Roman" w:eastAsia="Times New Roman" w:hAnsi="Times New Roman" w:cs="Times New Roman"/>
          <w:sz w:val="24"/>
          <w:szCs w:val="24"/>
        </w:rPr>
        <w:t>Прохладненского</w:t>
      </w:r>
      <w:proofErr w:type="spellEnd"/>
      <w:r w:rsidRPr="00BC3691">
        <w:rPr>
          <w:rFonts w:ascii="Times New Roman" w:eastAsia="Times New Roman" w:hAnsi="Times New Roman" w:cs="Times New Roman"/>
          <w:sz w:val="24"/>
          <w:szCs w:val="24"/>
        </w:rPr>
        <w:br/>
        <w:t>муниципального района КБР</w:t>
      </w:r>
    </w:p>
    <w:p w:rsidR="00BC3691" w:rsidRPr="00BC3691" w:rsidRDefault="00BC3691" w:rsidP="00BC3691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C3691">
        <w:rPr>
          <w:rFonts w:ascii="Times New Roman" w:eastAsia="Times New Roman" w:hAnsi="Times New Roman" w:cs="Times New Roman"/>
          <w:sz w:val="24"/>
          <w:szCs w:val="24"/>
        </w:rPr>
        <w:t xml:space="preserve"> от</w:t>
      </w:r>
      <w:r w:rsidR="003175EF">
        <w:rPr>
          <w:rFonts w:ascii="Times New Roman" w:eastAsia="Times New Roman" w:hAnsi="Times New Roman" w:cs="Times New Roman"/>
          <w:sz w:val="24"/>
          <w:szCs w:val="24"/>
        </w:rPr>
        <w:t xml:space="preserve"> 21.02.2024 года № 17</w:t>
      </w:r>
      <w:bookmarkStart w:id="0" w:name="_GoBack"/>
      <w:bookmarkEnd w:id="0"/>
      <w:r w:rsidRPr="00BC36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046FE" w:rsidRPr="00820A46" w:rsidRDefault="00A046FE" w:rsidP="000D6872">
      <w:pPr>
        <w:pStyle w:val="ConsPlusNormal"/>
        <w:jc w:val="right"/>
        <w:rPr>
          <w:sz w:val="28"/>
          <w:szCs w:val="28"/>
        </w:rPr>
      </w:pPr>
    </w:p>
    <w:p w:rsidR="005C70D7" w:rsidRPr="00820A46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ar38"/>
      <w:bookmarkEnd w:id="1"/>
      <w:r w:rsidRPr="008124E7">
        <w:rPr>
          <w:rFonts w:ascii="Times New Roman" w:hAnsi="Times New Roman" w:cs="Times New Roman"/>
          <w:sz w:val="22"/>
          <w:szCs w:val="22"/>
        </w:rPr>
        <w:t>АДМИНИСТРАТИВНЫЙ РЕГЛАМЕНТ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8124E7">
        <w:rPr>
          <w:rFonts w:ascii="Times New Roman" w:hAnsi="Times New Roman" w:cs="Times New Roman"/>
          <w:sz w:val="22"/>
          <w:szCs w:val="22"/>
        </w:rPr>
        <w:t>ПРЕДО</w:t>
      </w:r>
      <w:r w:rsidR="000D6872" w:rsidRPr="008124E7">
        <w:rPr>
          <w:rFonts w:ascii="Times New Roman" w:hAnsi="Times New Roman" w:cs="Times New Roman"/>
          <w:sz w:val="22"/>
          <w:szCs w:val="22"/>
        </w:rPr>
        <w:t xml:space="preserve">СТАВЛЕНИЯ МУНИЦИПАЛЬНОЙ </w:t>
      </w:r>
      <w:r w:rsidR="00F928DF" w:rsidRPr="008124E7">
        <w:rPr>
          <w:rFonts w:ascii="Times New Roman" w:hAnsi="Times New Roman" w:cs="Times New Roman"/>
          <w:sz w:val="22"/>
          <w:szCs w:val="22"/>
        </w:rPr>
        <w:t xml:space="preserve"> </w:t>
      </w:r>
      <w:r w:rsidR="000D6872" w:rsidRPr="008124E7">
        <w:rPr>
          <w:rFonts w:ascii="Times New Roman" w:hAnsi="Times New Roman" w:cs="Times New Roman"/>
          <w:sz w:val="22"/>
          <w:szCs w:val="22"/>
        </w:rPr>
        <w:t>УСЛУГИ «</w:t>
      </w:r>
      <w:r w:rsidRPr="008124E7">
        <w:rPr>
          <w:rFonts w:ascii="Times New Roman" w:hAnsi="Times New Roman" w:cs="Times New Roman"/>
          <w:sz w:val="22"/>
          <w:szCs w:val="22"/>
        </w:rPr>
        <w:t>ПЕРЕДАЧА ЖИЛЫХ</w:t>
      </w:r>
      <w:r w:rsidR="005310A5" w:rsidRPr="008124E7">
        <w:rPr>
          <w:rFonts w:ascii="Times New Roman" w:hAnsi="Times New Roman" w:cs="Times New Roman"/>
          <w:sz w:val="22"/>
          <w:szCs w:val="22"/>
        </w:rPr>
        <w:t xml:space="preserve"> </w:t>
      </w:r>
      <w:r w:rsidRPr="008124E7">
        <w:rPr>
          <w:rFonts w:ascii="Times New Roman" w:hAnsi="Times New Roman" w:cs="Times New Roman"/>
          <w:sz w:val="22"/>
          <w:szCs w:val="22"/>
        </w:rPr>
        <w:t>ПОМЕЩЕНИЙ В МУНИЦИПАЛЬНУЮ СОБСТВЕННОСТЬ (ДЕПРИВАТИЗАЦИЯ)</w:t>
      </w:r>
      <w:r w:rsidR="000D6872" w:rsidRPr="008124E7">
        <w:rPr>
          <w:rFonts w:ascii="Times New Roman" w:hAnsi="Times New Roman" w:cs="Times New Roman"/>
          <w:sz w:val="22"/>
          <w:szCs w:val="22"/>
        </w:rPr>
        <w:t>»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I. Общие положения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1. Настоящий административный регламент предо</w:t>
      </w:r>
      <w:r w:rsidR="000D6872" w:rsidRPr="008124E7">
        <w:rPr>
          <w:sz w:val="22"/>
          <w:szCs w:val="22"/>
        </w:rPr>
        <w:t>ставления муниципальной услуги «</w:t>
      </w:r>
      <w:r w:rsidRPr="008124E7">
        <w:rPr>
          <w:sz w:val="22"/>
          <w:szCs w:val="22"/>
        </w:rPr>
        <w:t>Передача жилых помещений в муниципальную собственность (</w:t>
      </w:r>
      <w:proofErr w:type="spellStart"/>
      <w:r w:rsidRPr="008124E7">
        <w:rPr>
          <w:sz w:val="22"/>
          <w:szCs w:val="22"/>
        </w:rPr>
        <w:t>деприватизация</w:t>
      </w:r>
      <w:proofErr w:type="spellEnd"/>
      <w:r w:rsidRPr="008124E7">
        <w:rPr>
          <w:sz w:val="22"/>
          <w:szCs w:val="22"/>
        </w:rPr>
        <w:t>)</w:t>
      </w:r>
      <w:r w:rsidR="000D6872" w:rsidRPr="008124E7">
        <w:rPr>
          <w:sz w:val="22"/>
          <w:szCs w:val="22"/>
        </w:rPr>
        <w:t>»</w:t>
      </w:r>
      <w:r w:rsidRPr="008124E7">
        <w:rPr>
          <w:sz w:val="22"/>
          <w:szCs w:val="22"/>
        </w:rPr>
        <w:t xml:space="preserve"> (далее - административный регламент, муниципальная услуга) устанавливает порядок и стандарт предоставления муниципальной услуги.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bookmarkStart w:id="2" w:name="Par45"/>
      <w:bookmarkEnd w:id="2"/>
      <w:r w:rsidRPr="008124E7">
        <w:rPr>
          <w:sz w:val="22"/>
          <w:szCs w:val="22"/>
        </w:rPr>
        <w:t>2. Заявителями на получение муниципальной услуги являются граждане Российской Федерации, приватизировавшие жилые помещения, являющиеся для них единственным местом постоянного проживания (далее - заявитель).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3. Муниципальная услуга должна быть предоставлена заявителю в соответствии с вариантом предоставления муниципальной услуги (далее - вариант).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Вариант определяется исходя из признаков заявителя, установленных согласно </w:t>
      </w:r>
      <w:hyperlink w:anchor="Par406" w:tooltip="Перечень" w:history="1">
        <w:r w:rsidRPr="008124E7">
          <w:rPr>
            <w:color w:val="0000FF"/>
            <w:sz w:val="22"/>
            <w:szCs w:val="22"/>
          </w:rPr>
          <w:t>приложению 1</w:t>
        </w:r>
      </w:hyperlink>
      <w:r w:rsidRPr="008124E7">
        <w:rPr>
          <w:sz w:val="22"/>
          <w:szCs w:val="22"/>
        </w:rPr>
        <w:t xml:space="preserve"> к настоящему административному регламенту, а также из результата предоставления муниципальной услуги, за предоставлением которой обратился заявитель.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Признаки заявителя определяются путем профилирования, осуществляемого в соответствии с административным регламентом.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II. Стандарт предоставления муниципальной услуги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Наименование муниципальной услуги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0D6872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4. Муниципальная услуга «</w:t>
      </w:r>
      <w:r w:rsidR="005C70D7" w:rsidRPr="008124E7">
        <w:rPr>
          <w:sz w:val="22"/>
          <w:szCs w:val="22"/>
        </w:rPr>
        <w:t>Передача жилых помещений в муниципальную собственность (</w:t>
      </w:r>
      <w:proofErr w:type="spellStart"/>
      <w:r w:rsidR="005C70D7" w:rsidRPr="008124E7">
        <w:rPr>
          <w:sz w:val="22"/>
          <w:szCs w:val="22"/>
        </w:rPr>
        <w:t>деприватизация</w:t>
      </w:r>
      <w:proofErr w:type="spellEnd"/>
      <w:r w:rsidR="005C70D7" w:rsidRPr="008124E7">
        <w:rPr>
          <w:sz w:val="22"/>
          <w:szCs w:val="22"/>
        </w:rPr>
        <w:t>)</w:t>
      </w:r>
      <w:r w:rsidRPr="008124E7">
        <w:rPr>
          <w:sz w:val="22"/>
          <w:szCs w:val="22"/>
        </w:rPr>
        <w:t>»</w:t>
      </w:r>
      <w:r w:rsidR="005C70D7" w:rsidRPr="008124E7">
        <w:rPr>
          <w:sz w:val="22"/>
          <w:szCs w:val="22"/>
        </w:rPr>
        <w:t>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Наименование органа, предоставляющего муниципальную услугу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5. Муниципальную услугу предоставляет </w:t>
      </w:r>
      <w:r w:rsidR="00BC3691" w:rsidRPr="008124E7">
        <w:rPr>
          <w:sz w:val="22"/>
          <w:szCs w:val="22"/>
        </w:rPr>
        <w:t xml:space="preserve">местная администрация сельского поселения Учебное </w:t>
      </w:r>
      <w:proofErr w:type="spellStart"/>
      <w:r w:rsidR="00BC3691" w:rsidRPr="008124E7">
        <w:rPr>
          <w:sz w:val="22"/>
          <w:szCs w:val="22"/>
        </w:rPr>
        <w:t>Прохладненского</w:t>
      </w:r>
      <w:proofErr w:type="spellEnd"/>
      <w:r w:rsidR="00BC3691" w:rsidRPr="008124E7">
        <w:rPr>
          <w:sz w:val="22"/>
          <w:szCs w:val="22"/>
        </w:rPr>
        <w:t xml:space="preserve"> муниципального района КБР</w:t>
      </w:r>
      <w:r w:rsidRPr="008124E7">
        <w:rPr>
          <w:sz w:val="22"/>
          <w:szCs w:val="22"/>
        </w:rPr>
        <w:t xml:space="preserve"> (далее - учреждение).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6. Предусмотрена возможность получения муниципальной услуги в государственном автономном учреждении </w:t>
      </w:r>
      <w:r w:rsidR="004A0134" w:rsidRPr="008124E7">
        <w:rPr>
          <w:sz w:val="22"/>
          <w:szCs w:val="22"/>
        </w:rPr>
        <w:t>Кабардино-Балкарской Республики «</w:t>
      </w:r>
      <w:r w:rsidRPr="008124E7">
        <w:rPr>
          <w:sz w:val="22"/>
          <w:szCs w:val="22"/>
        </w:rPr>
        <w:t>Многофункциональный центр предоставления государственных и муниципальных услуг</w:t>
      </w:r>
      <w:r w:rsidR="004A0134" w:rsidRPr="008124E7">
        <w:rPr>
          <w:sz w:val="22"/>
          <w:szCs w:val="22"/>
        </w:rPr>
        <w:t>»</w:t>
      </w:r>
      <w:r w:rsidRPr="008124E7">
        <w:rPr>
          <w:sz w:val="22"/>
          <w:szCs w:val="22"/>
        </w:rPr>
        <w:t xml:space="preserve"> (далее - МФЦ).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7. МФЦ не вправе принимать решение об отказе в приеме заявления, необходимого для предоставления муниципальной услуги.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Результат предоставления муниципальной услуги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8. В соответствии с вариантами, приведенными в </w:t>
      </w:r>
      <w:hyperlink w:anchor="Par198" w:tooltip="III. Состав, последовательность и сроки" w:history="1">
        <w:r w:rsidRPr="008124E7">
          <w:rPr>
            <w:color w:val="0000FF"/>
            <w:sz w:val="22"/>
            <w:szCs w:val="22"/>
          </w:rPr>
          <w:t>разделе III</w:t>
        </w:r>
      </w:hyperlink>
      <w:r w:rsidRPr="008124E7">
        <w:rPr>
          <w:sz w:val="22"/>
          <w:szCs w:val="22"/>
        </w:rPr>
        <w:t xml:space="preserve"> настоящего административного регламента, результатом предоставления муниципальной услуги является: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1) выдача (направление) проекта договора о передаче жилого помещения в муниципальную собственность (</w:t>
      </w:r>
      <w:proofErr w:type="spellStart"/>
      <w:r w:rsidRPr="008124E7">
        <w:rPr>
          <w:sz w:val="22"/>
          <w:szCs w:val="22"/>
        </w:rPr>
        <w:t>деприватизация</w:t>
      </w:r>
      <w:proofErr w:type="spellEnd"/>
      <w:r w:rsidRPr="008124E7">
        <w:rPr>
          <w:sz w:val="22"/>
          <w:szCs w:val="22"/>
        </w:rPr>
        <w:t>).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проект договора о передаче жилого помещения в муниципальную собственность, подписанный директором учреждения;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lastRenderedPageBreak/>
        <w:t>2) исправление допущенных опечаток и (или) ошибок в выданных в результате предоставления муниципальной услуги документах.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проект договора о передаче жилого помещения в муниципальную собственность с исправленными опечатками и (или) ошибками либо дополнительное соглашение к договору, подписанные директором учреждения.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9. Формирование реестровой записи в качестве результата предоставления муниципальной услуги не предусмотрено.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10. Факт получения заявителем результата муниципальной услуги фиксируется на бумажном носителе.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11. Результат предоставления муниципальной услуги в зависимости от выбора заявителя может быть получен в учреждении либо МФЦ, либо почтовым отправлением.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Срок предоставления муниципальной услуги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12. Максимальный срок предоставления муниципальной услуги составляет 20 рабочих дней со дня регистрации в учреждении заявления и документов и (или) информации, необходимых для предоставления муниципальной услуги, в том числе в случае их поступления в учреждение посредством почтового отправления либо через МФЦ.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Срок предоставления муниципальной услуги определяется для каждого варианта и приведен в их описании, содержащемся в </w:t>
      </w:r>
      <w:hyperlink w:anchor="Par198" w:tooltip="III. Состав, последовательность и сроки" w:history="1">
        <w:r w:rsidRPr="008124E7">
          <w:rPr>
            <w:color w:val="0000FF"/>
            <w:sz w:val="22"/>
            <w:szCs w:val="22"/>
          </w:rPr>
          <w:t>разделе III</w:t>
        </w:r>
      </w:hyperlink>
      <w:r w:rsidRPr="008124E7">
        <w:rPr>
          <w:sz w:val="22"/>
          <w:szCs w:val="22"/>
        </w:rPr>
        <w:t xml:space="preserve"> настоящего административного регламента.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Правовые основания для предоставления муниципальной услуги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13. </w:t>
      </w:r>
      <w:proofErr w:type="gramStart"/>
      <w:r w:rsidRPr="008124E7">
        <w:rPr>
          <w:sz w:val="22"/>
          <w:szCs w:val="22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информация о порядке досудебного (внесудебного) обжалования решений и действий (бездействия) органа, предоставляющего муниципальную услугу, а также его должностных лиц размещаются на официальном сайте органов местного самоуправления города</w:t>
      </w:r>
      <w:r w:rsidR="004A0134" w:rsidRPr="008124E7">
        <w:rPr>
          <w:sz w:val="22"/>
          <w:szCs w:val="22"/>
        </w:rPr>
        <w:t xml:space="preserve"> (района)</w:t>
      </w:r>
      <w:r w:rsidRPr="008124E7">
        <w:rPr>
          <w:sz w:val="22"/>
          <w:szCs w:val="22"/>
        </w:rPr>
        <w:t xml:space="preserve"> в информационно-телекоммуникационной сети </w:t>
      </w:r>
      <w:r w:rsidR="005310A5" w:rsidRPr="008124E7">
        <w:rPr>
          <w:sz w:val="22"/>
          <w:szCs w:val="22"/>
        </w:rPr>
        <w:t>«</w:t>
      </w:r>
      <w:r w:rsidRPr="008124E7">
        <w:rPr>
          <w:sz w:val="22"/>
          <w:szCs w:val="22"/>
        </w:rPr>
        <w:t>Интернет</w:t>
      </w:r>
      <w:r w:rsidR="005310A5" w:rsidRPr="008124E7">
        <w:rPr>
          <w:sz w:val="22"/>
          <w:szCs w:val="22"/>
        </w:rPr>
        <w:t>»</w:t>
      </w:r>
      <w:r w:rsidRPr="008124E7">
        <w:rPr>
          <w:sz w:val="22"/>
          <w:szCs w:val="22"/>
        </w:rPr>
        <w:t xml:space="preserve"> </w:t>
      </w:r>
      <w:r w:rsidR="004A0134" w:rsidRPr="008124E7">
        <w:rPr>
          <w:sz w:val="22"/>
          <w:szCs w:val="22"/>
        </w:rPr>
        <w:t xml:space="preserve">(наименование сайта) </w:t>
      </w:r>
      <w:r w:rsidRPr="008124E7">
        <w:rPr>
          <w:sz w:val="22"/>
          <w:szCs w:val="22"/>
        </w:rPr>
        <w:t xml:space="preserve">(далее - Интернет-сайт), официальном сайте </w:t>
      </w:r>
      <w:r w:rsidR="00BC3691" w:rsidRPr="008124E7">
        <w:rPr>
          <w:sz w:val="22"/>
          <w:szCs w:val="22"/>
        </w:rPr>
        <w:t xml:space="preserve">сельского поселения Учебное </w:t>
      </w:r>
      <w:proofErr w:type="spellStart"/>
      <w:r w:rsidR="00BC3691" w:rsidRPr="008124E7">
        <w:rPr>
          <w:sz w:val="22"/>
          <w:szCs w:val="22"/>
        </w:rPr>
        <w:t>Прохладненского</w:t>
      </w:r>
      <w:proofErr w:type="spellEnd"/>
      <w:r w:rsidR="00BC3691" w:rsidRPr="008124E7">
        <w:rPr>
          <w:sz w:val="22"/>
          <w:szCs w:val="22"/>
        </w:rPr>
        <w:t xml:space="preserve"> муниципального района</w:t>
      </w:r>
      <w:proofErr w:type="gramEnd"/>
      <w:r w:rsidR="00BC3691" w:rsidRPr="008124E7">
        <w:rPr>
          <w:sz w:val="22"/>
          <w:szCs w:val="22"/>
        </w:rPr>
        <w:t xml:space="preserve"> КБР</w:t>
      </w:r>
      <w:r w:rsidRPr="008124E7">
        <w:rPr>
          <w:sz w:val="22"/>
          <w:szCs w:val="22"/>
        </w:rPr>
        <w:t xml:space="preserve"> в сети </w:t>
      </w:r>
      <w:r w:rsidR="005310A5" w:rsidRPr="008124E7">
        <w:rPr>
          <w:sz w:val="22"/>
          <w:szCs w:val="22"/>
        </w:rPr>
        <w:t>«</w:t>
      </w:r>
      <w:r w:rsidRPr="008124E7">
        <w:rPr>
          <w:sz w:val="22"/>
          <w:szCs w:val="22"/>
        </w:rPr>
        <w:t>Интернет</w:t>
      </w:r>
      <w:r w:rsidR="005310A5" w:rsidRPr="008124E7">
        <w:rPr>
          <w:sz w:val="22"/>
          <w:szCs w:val="22"/>
        </w:rPr>
        <w:t>»</w:t>
      </w:r>
      <w:r w:rsidRPr="008124E7">
        <w:rPr>
          <w:sz w:val="22"/>
          <w:szCs w:val="22"/>
        </w:rPr>
        <w:t xml:space="preserve"> (далее - Интернет-сайт учреждения), портале государственных и муниципальных услуг (далее - РПГУ).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Исчерпывающий перечень документов, необходимых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для предоставления муниципальной услуги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14. Заявитель для получения муниципальной услуги представляет в учреждение лично либо посредством почтового отправления, либо через МФЦ: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1) заявление по форме согласно </w:t>
      </w:r>
      <w:hyperlink w:anchor="Par442" w:tooltip="ЗАЯВЛЕНИЕ" w:history="1">
        <w:r w:rsidRPr="008124E7">
          <w:rPr>
            <w:sz w:val="22"/>
            <w:szCs w:val="22"/>
          </w:rPr>
          <w:t>приложению 2</w:t>
        </w:r>
      </w:hyperlink>
      <w:r w:rsidRPr="008124E7">
        <w:rPr>
          <w:sz w:val="22"/>
          <w:szCs w:val="22"/>
        </w:rPr>
        <w:t xml:space="preserve"> либо </w:t>
      </w:r>
      <w:hyperlink w:anchor="Par492" w:tooltip="Заявление об исправлении допущенных опечаток и (или) ошибок в выданных в результате предоставления муниципальной услуги документах" w:history="1">
        <w:r w:rsidRPr="008124E7">
          <w:rPr>
            <w:sz w:val="22"/>
            <w:szCs w:val="22"/>
          </w:rPr>
          <w:t>приложению 3</w:t>
        </w:r>
      </w:hyperlink>
      <w:r w:rsidRPr="008124E7">
        <w:rPr>
          <w:sz w:val="22"/>
          <w:szCs w:val="22"/>
        </w:rPr>
        <w:t xml:space="preserve"> к административному регламенту в зависимости от варианта предоставления муниципальной услуги, подписанное всеми собственниками жилого помещения.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Заявление может быть представлено представителем заявителя;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2) документ, удостоверяющий личность заявителя или представителя заявителя;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3) документ, подтверждающий полномочия представителя заявителя.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bookmarkStart w:id="3" w:name="Par90"/>
      <w:bookmarkEnd w:id="3"/>
      <w:r w:rsidRPr="008124E7">
        <w:rPr>
          <w:sz w:val="22"/>
          <w:szCs w:val="22"/>
        </w:rPr>
        <w:t>15. Исчерпывающий перечень документов, которые заявитель должен представить самостоятельно: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1) </w:t>
      </w:r>
      <w:hyperlink w:anchor="Par533" w:tooltip="Форма сведений о составе семьи" w:history="1">
        <w:r w:rsidRPr="008124E7">
          <w:rPr>
            <w:sz w:val="22"/>
            <w:szCs w:val="22"/>
          </w:rPr>
          <w:t>сведения</w:t>
        </w:r>
      </w:hyperlink>
      <w:r w:rsidRPr="008124E7">
        <w:rPr>
          <w:sz w:val="22"/>
          <w:szCs w:val="22"/>
        </w:rPr>
        <w:t xml:space="preserve"> о составе семьи и совместно проживающих в </w:t>
      </w:r>
      <w:proofErr w:type="spellStart"/>
      <w:r w:rsidRPr="008124E7">
        <w:rPr>
          <w:sz w:val="22"/>
          <w:szCs w:val="22"/>
        </w:rPr>
        <w:t>деприватизируемом</w:t>
      </w:r>
      <w:proofErr w:type="spellEnd"/>
      <w:r w:rsidRPr="008124E7">
        <w:rPr>
          <w:sz w:val="22"/>
          <w:szCs w:val="22"/>
        </w:rPr>
        <w:t xml:space="preserve"> жилом помещении гражданах, а также о гражданах, не проживающих в данном жилом помещении, но не утративших право пользования данным жилым помещением, предоставляются по форме согласно приложению 4 к административному регламенту;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2) согласие родителей (усыновителей), попечителей и органов опеки и попечительства на </w:t>
      </w:r>
      <w:proofErr w:type="spellStart"/>
      <w:r w:rsidRPr="008124E7">
        <w:rPr>
          <w:sz w:val="22"/>
          <w:szCs w:val="22"/>
        </w:rPr>
        <w:t>деприватизацию</w:t>
      </w:r>
      <w:proofErr w:type="spellEnd"/>
      <w:r w:rsidRPr="008124E7">
        <w:rPr>
          <w:sz w:val="22"/>
          <w:szCs w:val="22"/>
        </w:rPr>
        <w:t xml:space="preserve"> жилого помещения (в случае </w:t>
      </w:r>
      <w:proofErr w:type="spellStart"/>
      <w:r w:rsidRPr="008124E7">
        <w:rPr>
          <w:sz w:val="22"/>
          <w:szCs w:val="22"/>
        </w:rPr>
        <w:t>деприватизации</w:t>
      </w:r>
      <w:proofErr w:type="spellEnd"/>
      <w:r w:rsidRPr="008124E7">
        <w:rPr>
          <w:sz w:val="22"/>
          <w:szCs w:val="22"/>
        </w:rPr>
        <w:t xml:space="preserve"> жилых помещений, в которых собственниками являются несовершеннолетние в возрасте до 14 лет, от 14 до 18 лет, недееспособные);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3) нотариально удостоверенное согласие на передачу жилого помещения в муниципальную собственность (предоставляется в случае отсутствия одного из собственников жилого помещения);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4) свидетельство об усыновлении, выданное органами ЗАГС или консульскими учреждениями Российской Федерации (предоставляется в случае наличия данного факта);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lastRenderedPageBreak/>
        <w:t>5) документы, послужившие основанием для исправления допущенных опечаток и (или) ошибок.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16. Исчерпывающий перечень документов, которые заявитель вправе представить по собственной инициативе: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1) договор на передачу в собственность жилого помещения;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2) выписку из ЕГРН на жилое помещение, передаваемое в муниципальную собственность;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3) выписку из ЕГРН о зарегистрированных правах на каждого заявителя;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4) документ о государственной регистрации актов гражданского состояния;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5) адресно-справочную информацию о регистрации граждан Российской Федерации</w:t>
      </w:r>
      <w:r w:rsidR="008124E7" w:rsidRPr="008124E7">
        <w:rPr>
          <w:sz w:val="22"/>
          <w:szCs w:val="22"/>
        </w:rPr>
        <w:t xml:space="preserve"> (декларацию о зарегистрированных лицах)</w:t>
      </w:r>
      <w:r w:rsidRPr="008124E7">
        <w:rPr>
          <w:sz w:val="22"/>
          <w:szCs w:val="22"/>
        </w:rPr>
        <w:t>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bookmarkStart w:id="4" w:name="Par102"/>
      <w:bookmarkEnd w:id="4"/>
      <w:r w:rsidRPr="008124E7">
        <w:rPr>
          <w:sz w:val="22"/>
          <w:szCs w:val="22"/>
        </w:rPr>
        <w:t>17. Способами установления личности (идентификации) заявителя и его представителя являются: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при направлении документов почтовым отправлением - нотариально удостоверенная подпись заявителя;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при подаче документов лично - документ, удостоверяющий личность заявителя (паспорт гражданина Российской Федерации, свидетельство о рождении заявителя, не достигшего 14-летнего возраста);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при предоставлении документов представителем заявителя - нотариально удостоверенная доверенность (документ, подтверждающий полномочия опекуна) и документ, удостоверяющий личность представителя.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Исчерпывающий перечень оснований для отказа в приеме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документов, необходимых для предоставления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муниципальной услуги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bookmarkStart w:id="5" w:name="Par111"/>
      <w:bookmarkEnd w:id="5"/>
      <w:r w:rsidRPr="008124E7">
        <w:rPr>
          <w:sz w:val="22"/>
          <w:szCs w:val="22"/>
        </w:rPr>
        <w:t>18. Основаниями для отказа в приеме документов являются: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1) </w:t>
      </w:r>
      <w:proofErr w:type="spellStart"/>
      <w:r w:rsidRPr="008124E7">
        <w:rPr>
          <w:sz w:val="22"/>
          <w:szCs w:val="22"/>
        </w:rPr>
        <w:t>неподтверждение</w:t>
      </w:r>
      <w:proofErr w:type="spellEnd"/>
      <w:r w:rsidRPr="008124E7">
        <w:rPr>
          <w:sz w:val="22"/>
          <w:szCs w:val="22"/>
        </w:rPr>
        <w:t xml:space="preserve"> личности заявителя;</w:t>
      </w:r>
    </w:p>
    <w:p w:rsidR="005C70D7" w:rsidRPr="008124E7" w:rsidRDefault="008124E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2)</w:t>
      </w:r>
      <w:r w:rsidR="005C70D7" w:rsidRPr="008124E7">
        <w:rPr>
          <w:sz w:val="22"/>
          <w:szCs w:val="22"/>
        </w:rPr>
        <w:t>непредставление документа, подтверждающего полномочия представителя.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Исчерпывающий перечень оснований для приостановления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предоставления муниципальной услуги или отказа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в предоставлении муниципальной услуги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19. Приостановление предоставления муниципальной услуги законодательством Российской Федерации не предусмотрено.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20. Основаниями для отказа в предоставлении муниципальной услуги являются: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1) непредставление документов, указанных в </w:t>
      </w:r>
      <w:hyperlink w:anchor="Par90" w:tooltip="15. Исчерпывающий перечень документов, которые заявитель должен представить самостоятельно:" w:history="1">
        <w:r w:rsidRPr="008124E7">
          <w:rPr>
            <w:color w:val="0000FF"/>
            <w:sz w:val="22"/>
            <w:szCs w:val="22"/>
          </w:rPr>
          <w:t>пункте 15</w:t>
        </w:r>
      </w:hyperlink>
      <w:r w:rsidR="0064329D" w:rsidRPr="008124E7">
        <w:rPr>
          <w:sz w:val="22"/>
          <w:szCs w:val="22"/>
        </w:rPr>
        <w:t xml:space="preserve"> </w:t>
      </w:r>
      <w:r w:rsidRPr="008124E7">
        <w:rPr>
          <w:sz w:val="22"/>
          <w:szCs w:val="22"/>
        </w:rPr>
        <w:t>административного регламента, обязанность по предоставлению которых возложена на заявителя;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2) несоответствие заявителя категории лиц, указанных в </w:t>
      </w:r>
      <w:hyperlink w:anchor="Par45" w:tooltip="2. Заявителями на получение муниципальной услуги являются граждане Российской Федерации, приватизировавшие жилые помещения, являющиеся для них единственным местом постоянного проживания (далее - заявитель)." w:history="1">
        <w:r w:rsidRPr="008124E7">
          <w:rPr>
            <w:color w:val="0000FF"/>
            <w:sz w:val="22"/>
            <w:szCs w:val="22"/>
          </w:rPr>
          <w:t>пункте 2</w:t>
        </w:r>
      </w:hyperlink>
      <w:r w:rsidRPr="008124E7">
        <w:rPr>
          <w:sz w:val="22"/>
          <w:szCs w:val="22"/>
        </w:rPr>
        <w:t xml:space="preserve">  административного регламента;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3) обременение жилого помещения правами третьих лиц;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4) наличие в жилом помещении самовольно </w:t>
      </w:r>
      <w:proofErr w:type="gramStart"/>
      <w:r w:rsidRPr="008124E7">
        <w:rPr>
          <w:sz w:val="22"/>
          <w:szCs w:val="22"/>
        </w:rPr>
        <w:t>выполненных</w:t>
      </w:r>
      <w:proofErr w:type="gramEnd"/>
      <w:r w:rsidRPr="008124E7">
        <w:rPr>
          <w:sz w:val="22"/>
          <w:szCs w:val="22"/>
        </w:rPr>
        <w:t xml:space="preserve"> перепланировки и (или) переустройства;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5) отсутствие согласия одного из собственников жилого помещения на передачу его в муниципальную собственность;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6) отсутствие опечаток и (или) ошибок в выданных в результате предоставления муниципальной услуги документах.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Размер платы, взимаемой с заявителя при предоставлении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муниципальной услуги, и способы ее взимания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21. Предоставление муниципальной услуги осуществляется бесплатно.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Максимальный срок ожидания в очереди при подаче заявления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о предоставлении муниципальной услуги и при получении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результата предоставления муниципальной услуги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22.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Срок регистрации заявления о предоставлении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lastRenderedPageBreak/>
        <w:t>муниципальной услуги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23. Заявление о предоставлении муниципальной услуги регистрируется в день поступления заявления в учреждение.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Требования к помещениям, в которых предоставляется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муниципальная услуга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24. Помещения для приема заявителей должны быть оборудованы информационными табличками (вывесками) с указанием номера кабинета, должности, фамилии, имени, отчества специалиста, режима работы.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25. В помещениях, предназначенных для непосредственного взаимодействия специалистов учреждения с заявителями, организуется отдельное рабочее место для каждого ведущего прием специалиста.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Рабочее место должно быть оборудовано телефонной связью, персональным компьютером с возможностью доступа к необходимым информационным ресурсам и организационно-вычислительной техникой, позволяющей совершать все необходимые административные процедуры, не покидая рабочего места. При организации рабочих мест предусматривается возможность беспрепятственного входа (выхода) специалиста </w:t>
      </w:r>
      <w:proofErr w:type="gramStart"/>
      <w:r w:rsidRPr="008124E7">
        <w:rPr>
          <w:sz w:val="22"/>
          <w:szCs w:val="22"/>
        </w:rPr>
        <w:t>в</w:t>
      </w:r>
      <w:proofErr w:type="gramEnd"/>
      <w:r w:rsidRPr="008124E7">
        <w:rPr>
          <w:sz w:val="22"/>
          <w:szCs w:val="22"/>
        </w:rPr>
        <w:t xml:space="preserve"> (из) помещения.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26. Места, предназначенные для ознакомления заявителей с информационными материалами, оборудуются информационными стендами.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Места ожидания для представления или получения документов оборудуются стульями (скамьями).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Места для заполнения заявления оборудуются стульями, столами (стойками) и обеспечиваются канцелярскими принадлежностями.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27. На информационных стендах в доступных для ознакомления местах, на Интернет-сайте учреждения, а также на РПГУ размещается следующая информация: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текст административного регламента;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формы заявлений и исчерпывающий перечень документов, необходимых для предоставления муниципальной услуги;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порядок предоставления муниципальной услуги, в том числе варианты предоставления муниципальной услуги;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место нахождения, график работы, справочные телефоны, в том числе ответственного за рассмотрение жалоб, адреса официальных сайтов в сети Интернет;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максимальное время ожидания в очереди при обращении заявителя за получением муниципальной услуги;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максимальный срок предоставления муниципальной услуги;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порядок обжалования решений, действий или бездействия специалистов, предоставляющих муниципальную услугу.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28. Для лиц с ограниченными возможностями здоровья (включая лиц, использующих кресла-коляски и собак-проводников) должны обеспечиваться: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возможность беспрепятственного входа в помещения, в которых предоставляется муниципальная услуга, и выхода из них;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возможность самостоятельного передвижения по территории помещения, в котором предоставляется муниципальная услуга, в целях доступа к месту предоставления муниципальной услуги, в том числе с помощью специалистов учреждения, предоставляющих услуги, вспомогательных технологий, а также сменного кресла-коляски;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возможность посадки в транспортное средство и высадки из него перед входом в помещение, в котором предоставляется муниципальная услуга, в том числе с использованием кресла-коляски и при необходимости с помощью специалистов;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сопровождение инвалидов, имеющих стойкие нарушения функции зрения и самостоятельного передвижения, по территории помещения, в котором предоставляется муниципальная услуга;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-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</w:t>
      </w:r>
      <w:r w:rsidRPr="008124E7">
        <w:rPr>
          <w:sz w:val="22"/>
          <w:szCs w:val="22"/>
        </w:rPr>
        <w:lastRenderedPageBreak/>
        <w:t>знаками, выполненными рельефно-точечным шрифтом Брайля и на контрастном фоне;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возможность допуска в помещение собаки-проводника при наличии документа, подтверждающего ее специальное обучение и выдаваемого в порядке, определенном законодательством Российской Федерации;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помощь специалистов учреждения, предоставляющего муниципальную услугу, инвалидам в преодолении барьеров, мешающих получению ими услуг наравне с другими лицами.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В случае невозможности полностью приспособить помещения, в которых предоставляется муниципальная услуга, с учетом потребности инвалида ему обеспечивается доступ к месту предоставления муниципальной услуги либо, когда это невозможно, ее предоставление по месту жительства инвалида или в дистанционном режиме.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64329D" w:rsidRPr="008124E7" w:rsidRDefault="0064329D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Показатели доступности и качества муниципальной услуги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29. Показателями доступности предоставления муниципальной услуги являются: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доступность информации о предоставлении муниципальной услуги;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возможность получения информации о ходе предоставления муниципальной услуги с использованием информационно-коммуникационных технологий;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предоставление возможности получения муниципальной услуги в МФЦ.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30. Показателями качества предоставления муниципальной услуги являются: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возможность предоставления муниципальной услуги в соответствии с вариантом;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максимальное время ожидания в очереди при подаче заявления и при получении результата предоставления муниципальной услуги - 15 минут;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своевременный прием и регистрация заявления;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соблюдение сроков предоставления муниципальной услуги;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отсутствие обоснованных жалоб со стороны заявителей на решения и (или) действия (бездействие) специалистов учреждения, МФЦ по результатам предоставления муниципальной услуги;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минимальное количество взаимодействий заявителя со специалистами учреждения, МФЦ при получении муниципальной услуги - не более двух;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достоверность предоставляемой заявителям информации о ходе предоставления муниципальной услуги;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вежливость и компетентность специалистов, взаимодействующих с заявителем при предоставлении муниципальной услуги;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отсутствие опечаток и (или) ошибок в выданном в результате предоставления муниципальной услуги документе;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- удовлетворенность заявителей качеством предоставления муниципальной услуги.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Иные требования к предоставлению муниципальной услуги, в том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proofErr w:type="gramStart"/>
      <w:r w:rsidRPr="008124E7">
        <w:rPr>
          <w:rFonts w:ascii="Times New Roman" w:hAnsi="Times New Roman" w:cs="Times New Roman"/>
          <w:b w:val="0"/>
          <w:sz w:val="22"/>
          <w:szCs w:val="22"/>
        </w:rPr>
        <w:t>числе</w:t>
      </w:r>
      <w:proofErr w:type="gramEnd"/>
      <w:r w:rsidRPr="008124E7">
        <w:rPr>
          <w:rFonts w:ascii="Times New Roman" w:hAnsi="Times New Roman" w:cs="Times New Roman"/>
          <w:b w:val="0"/>
          <w:sz w:val="22"/>
          <w:szCs w:val="22"/>
        </w:rPr>
        <w:t xml:space="preserve"> учитывающие особенности предоставления муниципальной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услуги в МФЦ, особенности предоставления муниципальной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услуги в электронной форме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31. Услуги, необходимые и обязательные для предоставления муниципальной услуги, отсутствуют.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32. Для предоставления муниципальной услуги используются следующие информационные системы: федеральные государственные информационные си</w:t>
      </w:r>
      <w:r w:rsidR="0064329D" w:rsidRPr="008124E7">
        <w:rPr>
          <w:sz w:val="22"/>
          <w:szCs w:val="22"/>
        </w:rPr>
        <w:t>стемы «</w:t>
      </w:r>
      <w:r w:rsidRPr="008124E7">
        <w:rPr>
          <w:sz w:val="22"/>
          <w:szCs w:val="22"/>
        </w:rPr>
        <w:t>Федеральный реестр государственных услуг (функций)</w:t>
      </w:r>
      <w:r w:rsidR="0064329D" w:rsidRPr="008124E7">
        <w:rPr>
          <w:sz w:val="22"/>
          <w:szCs w:val="22"/>
        </w:rPr>
        <w:t>», «</w:t>
      </w:r>
      <w:r w:rsidRPr="008124E7">
        <w:rPr>
          <w:sz w:val="22"/>
          <w:szCs w:val="22"/>
        </w:rPr>
        <w:t>Досудебное обжалование</w:t>
      </w:r>
      <w:r w:rsidR="0064329D" w:rsidRPr="008124E7">
        <w:rPr>
          <w:sz w:val="22"/>
          <w:szCs w:val="22"/>
        </w:rPr>
        <w:t>»</w:t>
      </w:r>
      <w:r w:rsidRPr="008124E7">
        <w:rPr>
          <w:sz w:val="22"/>
          <w:szCs w:val="22"/>
        </w:rPr>
        <w:t>, система межведомственного электронного взаимодействия (далее - СМЭВ), РПГУ.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64329D" w:rsidRPr="008124E7" w:rsidRDefault="0064329D" w:rsidP="000D687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2"/>
          <w:szCs w:val="22"/>
        </w:rPr>
      </w:pPr>
      <w:bookmarkStart w:id="6" w:name="Par198"/>
      <w:bookmarkEnd w:id="6"/>
    </w:p>
    <w:p w:rsidR="0064329D" w:rsidRPr="008124E7" w:rsidRDefault="0064329D" w:rsidP="000D687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2"/>
          <w:szCs w:val="22"/>
        </w:rPr>
      </w:pPr>
    </w:p>
    <w:p w:rsidR="0064329D" w:rsidRPr="008124E7" w:rsidRDefault="0064329D" w:rsidP="000D687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III. Состав, последовательность и сроки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выполнения административных процедур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Перечень вариантов предоставления муниципальной услуги: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lastRenderedPageBreak/>
        <w:t>33. Варианты предоставления муниципальной услуги: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Вариант 1. Передача жилых помещений в муниципальную собственность (</w:t>
      </w:r>
      <w:proofErr w:type="spellStart"/>
      <w:r w:rsidRPr="008124E7">
        <w:rPr>
          <w:sz w:val="22"/>
          <w:szCs w:val="22"/>
        </w:rPr>
        <w:t>деприватизация</w:t>
      </w:r>
      <w:proofErr w:type="spellEnd"/>
      <w:r w:rsidRPr="008124E7">
        <w:rPr>
          <w:sz w:val="22"/>
          <w:szCs w:val="22"/>
        </w:rPr>
        <w:t>).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Вариант 2. Исправление допущенных опечаток и (или) ошибок в выданных в результате предоставления муниципальной услуги документах.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Профилирование заявителя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34. Необходимый вариант предоставления муниципальной услуги определяется по результатам анкетирования заявителя.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Анкетирование заявителя осуществляется в учреждении либо в МФЦ.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35. Установленный по результатам профилирования вариант предоставления муниципальной услуги доводится до заявителя в форме, исключающей неоднозначное понимание.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Вариант 1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36. Результатом предоставления варианта муниципальной услуги является выдача (направление) проекта договора о передаче жилого помещения в муниципальную собственность.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37. Перечень административных процедур в соответствии с вариантом предоставления муниципальной услуги: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1) прием заявления и документов и (или) информации, необходимых для предоставления муниципальной услуги;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2) межведомственное информационное взаимодействие;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3) принятие решения о предоставлении (об отказе в предоставлении) муниципальной услуги;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4) предоставление результата муниципальной услуги.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38. Максимальный срок предоставления варианта муниципальной услуги составляет 20 рабочих дней.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Прием заявления и документов и (или) информации, необходимых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для предоставления муниципальной услуги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39. Основанием для начала административной процедуры является представление заявителем в учреждение лично либо посредством почтового отправления, либо через МФЦ: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1) </w:t>
      </w:r>
      <w:hyperlink w:anchor="Par442" w:tooltip="ЗАЯВЛЕНИЕ" w:history="1">
        <w:r w:rsidRPr="008124E7">
          <w:rPr>
            <w:color w:val="0000FF"/>
            <w:sz w:val="22"/>
            <w:szCs w:val="22"/>
          </w:rPr>
          <w:t>заявления</w:t>
        </w:r>
      </w:hyperlink>
      <w:r w:rsidRPr="008124E7">
        <w:rPr>
          <w:sz w:val="22"/>
          <w:szCs w:val="22"/>
        </w:rPr>
        <w:t xml:space="preserve"> по форме согласно приложению 2 к административному регламенту, подписанного всеми собственниками жилого помещения.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Заявление может быть представлено представителем заявителя;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2) документа, удостоверяющего личность заявителя или представителя заявителя;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3) документов, подтверждающих полномочия представителя заявителя.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bookmarkStart w:id="7" w:name="Par231"/>
      <w:bookmarkEnd w:id="7"/>
      <w:r w:rsidRPr="008124E7">
        <w:rPr>
          <w:sz w:val="22"/>
          <w:szCs w:val="22"/>
        </w:rPr>
        <w:t>40. Документы, которые заявитель должен представить самостоятельно: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1) </w:t>
      </w:r>
      <w:hyperlink w:anchor="Par533" w:tooltip="Форма сведений о составе семьи" w:history="1">
        <w:r w:rsidRPr="008124E7">
          <w:rPr>
            <w:color w:val="0000FF"/>
            <w:sz w:val="22"/>
            <w:szCs w:val="22"/>
          </w:rPr>
          <w:t>сведения</w:t>
        </w:r>
      </w:hyperlink>
      <w:r w:rsidRPr="008124E7">
        <w:rPr>
          <w:sz w:val="22"/>
          <w:szCs w:val="22"/>
        </w:rPr>
        <w:t xml:space="preserve"> о составе семьи и совместно проживающих в </w:t>
      </w:r>
      <w:proofErr w:type="spellStart"/>
      <w:r w:rsidRPr="008124E7">
        <w:rPr>
          <w:sz w:val="22"/>
          <w:szCs w:val="22"/>
        </w:rPr>
        <w:t>деприватизируемом</w:t>
      </w:r>
      <w:proofErr w:type="spellEnd"/>
      <w:r w:rsidRPr="008124E7">
        <w:rPr>
          <w:sz w:val="22"/>
          <w:szCs w:val="22"/>
        </w:rPr>
        <w:t xml:space="preserve"> жилом помещении гражданах, а также о гражданах, не проживающих в данном жилом помещении, но не утративших право пользования данным жилым помещением, предоставляются по форме согласно приложению 4 к административному регламенту;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2) согласие родителей (усыновителей), попечителей и органов опеки и попечительства на </w:t>
      </w:r>
      <w:proofErr w:type="spellStart"/>
      <w:r w:rsidRPr="008124E7">
        <w:rPr>
          <w:sz w:val="22"/>
          <w:szCs w:val="22"/>
        </w:rPr>
        <w:t>деприватизацию</w:t>
      </w:r>
      <w:proofErr w:type="spellEnd"/>
      <w:r w:rsidRPr="008124E7">
        <w:rPr>
          <w:sz w:val="22"/>
          <w:szCs w:val="22"/>
        </w:rPr>
        <w:t xml:space="preserve"> жилого помещения (в случае </w:t>
      </w:r>
      <w:proofErr w:type="spellStart"/>
      <w:r w:rsidRPr="008124E7">
        <w:rPr>
          <w:sz w:val="22"/>
          <w:szCs w:val="22"/>
        </w:rPr>
        <w:t>деприватизации</w:t>
      </w:r>
      <w:proofErr w:type="spellEnd"/>
      <w:r w:rsidRPr="008124E7">
        <w:rPr>
          <w:sz w:val="22"/>
          <w:szCs w:val="22"/>
        </w:rPr>
        <w:t xml:space="preserve"> жилых помещений, в которых собственниками являются несовершеннолетние в возрасте до 14 лет, от 14 до 18 лет, недееспособные);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3) нотариально удостоверенное согласие на передачу жилого помещения в муниципальную собственность (предоставляется в случае отсутствия одного из собственников жилого помещения);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4) свидетельство об усыновлении, выданное органами ЗАГС или консульскими учреждениями Российской Федерации (предоставляется в случае наличия данного факта).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bookmarkStart w:id="8" w:name="Par236"/>
      <w:bookmarkEnd w:id="8"/>
      <w:r w:rsidRPr="008124E7">
        <w:rPr>
          <w:sz w:val="22"/>
          <w:szCs w:val="22"/>
        </w:rPr>
        <w:t>41. Документы, которые заявитель вправе представить по собственной инициативе: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1) договор на передачу в собственность жилого помещения;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2) выписку из ЕГРН на жилое помещение, передаваемое в муниципальную собственность;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3) выписку из ЕГРН о зарегистрированных правах на каждого заявителя;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4) документ о государственной регистрации актов гражданского состояния;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5) адресно-справочную информацию о регистрации граждан Российской Федерации.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42. Прием заявления и документов, необходимых для предоставления муниципальной услуги, по выбору заявителя независимо от его места жительства или места пребывания не предусмотрен.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lastRenderedPageBreak/>
        <w:t xml:space="preserve">43. Способы установления личности (идентификации) заявителя и его представителя определены в </w:t>
      </w:r>
      <w:hyperlink w:anchor="Par102" w:tooltip="17. Способами установления личности (идентификации) заявителя и его представителя являются:" w:history="1">
        <w:r w:rsidRPr="008124E7">
          <w:rPr>
            <w:color w:val="0000FF"/>
            <w:sz w:val="22"/>
            <w:szCs w:val="22"/>
          </w:rPr>
          <w:t>пункте 17</w:t>
        </w:r>
      </w:hyperlink>
      <w:r w:rsidRPr="008124E7">
        <w:rPr>
          <w:sz w:val="22"/>
          <w:szCs w:val="22"/>
        </w:rPr>
        <w:t xml:space="preserve"> административного регламента.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44. Учреждение отказывает в приеме документов при наличии одного из оснований, указанных в </w:t>
      </w:r>
      <w:hyperlink w:anchor="Par111" w:tooltip="18. Основаниями для отказа в приеме документов являются:" w:history="1">
        <w:r w:rsidRPr="008124E7">
          <w:rPr>
            <w:color w:val="0000FF"/>
            <w:sz w:val="22"/>
            <w:szCs w:val="22"/>
          </w:rPr>
          <w:t>пункте 18</w:t>
        </w:r>
      </w:hyperlink>
      <w:r w:rsidRPr="008124E7">
        <w:rPr>
          <w:sz w:val="22"/>
          <w:szCs w:val="22"/>
        </w:rPr>
        <w:t xml:space="preserve"> административного регламента.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45. </w:t>
      </w:r>
      <w:hyperlink w:anchor="Par603" w:tooltip="Решение об отказе в приеме документов о предоставлении" w:history="1">
        <w:r w:rsidRPr="008124E7">
          <w:rPr>
            <w:color w:val="0000FF"/>
            <w:sz w:val="22"/>
            <w:szCs w:val="22"/>
          </w:rPr>
          <w:t>Решение</w:t>
        </w:r>
      </w:hyperlink>
      <w:r w:rsidRPr="008124E7">
        <w:rPr>
          <w:sz w:val="22"/>
          <w:szCs w:val="22"/>
        </w:rPr>
        <w:t xml:space="preserve"> об отказе в приеме документов оформляется по форме согласно приложению 5 к административному регламенту и в течение 1 рабочего дня выдается (направляется) заявителю.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46. Принятое заявление регистрируется в журнале регистрации заявлений учреждения.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47. Срок регистрации заявления и документов в учреждении составляет 1 рабочий день.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392510" w:rsidRPr="008124E7" w:rsidRDefault="00392510" w:rsidP="000D6872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2"/>
          <w:szCs w:val="22"/>
        </w:rPr>
      </w:pPr>
    </w:p>
    <w:p w:rsidR="00392510" w:rsidRPr="008124E7" w:rsidRDefault="00392510" w:rsidP="000D6872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Межведомственное информационное взаимодействие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48. Основанием для начала административной процедуры является непредставление заявителем по собственной инициативе документов, указанных в </w:t>
      </w:r>
      <w:hyperlink w:anchor="Par236" w:tooltip="41. Документы, которые заявитель вправе представить по собственной инициативе:" w:history="1">
        <w:r w:rsidRPr="008124E7">
          <w:rPr>
            <w:color w:val="0000FF"/>
            <w:sz w:val="22"/>
            <w:szCs w:val="22"/>
          </w:rPr>
          <w:t>пункте 41</w:t>
        </w:r>
      </w:hyperlink>
      <w:r w:rsidRPr="008124E7">
        <w:rPr>
          <w:sz w:val="22"/>
          <w:szCs w:val="22"/>
        </w:rPr>
        <w:t xml:space="preserve"> административного регламента.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49. </w:t>
      </w:r>
      <w:proofErr w:type="gramStart"/>
      <w:r w:rsidRPr="008124E7">
        <w:rPr>
          <w:sz w:val="22"/>
          <w:szCs w:val="22"/>
        </w:rPr>
        <w:t>Специалист учреждения, ответственный за подготовку межведомственного запроса, подготавливает и направляет (в том числе с использованием единой системы межведомственного электронного взаимодействия) запрос о представлении в учреждение документов (их копий или информации, содержащейся в них), предусмотренных пунктом 41 административного регламента.</w:t>
      </w:r>
      <w:proofErr w:type="gramEnd"/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50. Перечень запрашиваемых документов, необходимых для предоставления варианта муниципальной услуги: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1) сведения о действительности паспорта гражданина Российской Федерации. Запрос направляется в Министерство внутренних дел Российской Федерации;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2) сведения из ЕГР ЗАГС о государственной регистрации рождения, смерти, перемене имени, фамилии. Запрос направляется в Федеральную налоговую службу;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3) сведения о регистрационном учете по месту жительства и месту пребывания заявителя и лиц, которые зарегистрированы в жилом помещении, подлежащем </w:t>
      </w:r>
      <w:proofErr w:type="spellStart"/>
      <w:r w:rsidRPr="008124E7">
        <w:rPr>
          <w:sz w:val="22"/>
          <w:szCs w:val="22"/>
        </w:rPr>
        <w:t>деприватизации</w:t>
      </w:r>
      <w:proofErr w:type="spellEnd"/>
      <w:r w:rsidRPr="008124E7">
        <w:rPr>
          <w:sz w:val="22"/>
          <w:szCs w:val="22"/>
        </w:rPr>
        <w:t>. Запрос направляется в Министерство внутренних дел Российской Федерации;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4) сведения из ЕГРП на </w:t>
      </w:r>
      <w:proofErr w:type="spellStart"/>
      <w:r w:rsidRPr="008124E7">
        <w:rPr>
          <w:sz w:val="22"/>
          <w:szCs w:val="22"/>
        </w:rPr>
        <w:t>деприватизируемое</w:t>
      </w:r>
      <w:proofErr w:type="spellEnd"/>
      <w:r w:rsidRPr="008124E7">
        <w:rPr>
          <w:sz w:val="22"/>
          <w:szCs w:val="22"/>
        </w:rPr>
        <w:t xml:space="preserve"> жилое помещение. Запрос направляется в Управление Федеральной службы государственной регистрации, кадастра и картографии по </w:t>
      </w:r>
      <w:r w:rsidR="00676E8A" w:rsidRPr="008124E7">
        <w:rPr>
          <w:sz w:val="22"/>
          <w:szCs w:val="22"/>
        </w:rPr>
        <w:t>Кабардино-Балкарской Республике</w:t>
      </w:r>
      <w:r w:rsidRPr="008124E7">
        <w:rPr>
          <w:sz w:val="22"/>
          <w:szCs w:val="22"/>
        </w:rPr>
        <w:t>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5) сведения из ЕГРН о зарегистрированных правах на каждого заявителя. Запрос направляется в Управление Федеральной службы государственной регистрации, кадастра и картографии по </w:t>
      </w:r>
      <w:r w:rsidR="00676E8A" w:rsidRPr="008124E7">
        <w:rPr>
          <w:sz w:val="22"/>
          <w:szCs w:val="22"/>
        </w:rPr>
        <w:t>Кабардино-Балкарской Республике</w:t>
      </w:r>
      <w:r w:rsidRPr="008124E7">
        <w:rPr>
          <w:sz w:val="22"/>
          <w:szCs w:val="22"/>
        </w:rPr>
        <w:t>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51. Межведомственный запрос о представлении документов и (или) информации, необходимых для предоставления муниципальной услуги, направляемый на бумажном носителе, должен содержать следующие сведения: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1) наименование органа, направляющего межведомственный запрос;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2) наименование органа или организации, в адрес которых направляется межведомственный запрос;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3) наименование муниципальной услуги, а также, если имеется, номер (идентификатор) такой услуги в реестре государственных услуг или реестре муниципальных услуг;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4) 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 w:rsidRPr="008124E7">
        <w:rPr>
          <w:sz w:val="22"/>
          <w:szCs w:val="22"/>
        </w:rPr>
        <w:t>необходимых</w:t>
      </w:r>
      <w:proofErr w:type="gramEnd"/>
      <w:r w:rsidRPr="008124E7">
        <w:rPr>
          <w:sz w:val="22"/>
          <w:szCs w:val="22"/>
        </w:rPr>
        <w:t xml:space="preserve"> для предоставления муниципальной услуги, и указание на реквизиты данного нормативного правового акта;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5) сведения, необходимые для представления документа и (или) информации, установленные настоящим административным регламентом,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6) контактную информацию для направления ответа на межведомственный запрос;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7) дату направления межведомственного запроса;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8) фамилию,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9) информацию о факте получения согласия, предусмотренного частью 5 статьи 7 Федерально</w:t>
      </w:r>
      <w:r w:rsidR="007E4D20" w:rsidRPr="008124E7">
        <w:rPr>
          <w:sz w:val="22"/>
          <w:szCs w:val="22"/>
        </w:rPr>
        <w:t>го закона от 27 июля 2010 года № 210 «</w:t>
      </w:r>
      <w:r w:rsidRPr="008124E7">
        <w:rPr>
          <w:sz w:val="22"/>
          <w:szCs w:val="22"/>
        </w:rPr>
        <w:t>Об организации предоставления государственных и муниципальных услуг</w:t>
      </w:r>
      <w:r w:rsidR="007E4D20" w:rsidRPr="008124E7">
        <w:rPr>
          <w:sz w:val="22"/>
          <w:szCs w:val="22"/>
        </w:rPr>
        <w:t>»</w:t>
      </w:r>
      <w:r w:rsidRPr="008124E7">
        <w:rPr>
          <w:sz w:val="22"/>
          <w:szCs w:val="22"/>
        </w:rPr>
        <w:t>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Сведения, которые запрашиваются в запросе, определяются поставщиком сведений и размещаются в сети Интернет на информационном портале СМЭВ </w:t>
      </w:r>
      <w:r w:rsidR="007E4D20" w:rsidRPr="008124E7">
        <w:rPr>
          <w:sz w:val="22"/>
          <w:szCs w:val="22"/>
        </w:rPr>
        <w:t>(наименование сайта)</w:t>
      </w:r>
      <w:r w:rsidRPr="008124E7">
        <w:rPr>
          <w:sz w:val="22"/>
          <w:szCs w:val="22"/>
        </w:rPr>
        <w:t>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lastRenderedPageBreak/>
        <w:t>52. Срок направления межведомственного запроса составляет 1 рабочий день со дня регистрации заявления и приложенных к нему документов.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53. Срок подготовки и направления ответа на межведомственный запрос о представлении документов и информации или уведомления об отсутствии запрошенной информации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органы (организации).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54. Получение ответа на межведомственный запрос фиксируется в СМЭВ либо в журнале регистрации межведомственных запросов.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55. Непредставление (несвоевременное представление)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2"/>
          <w:szCs w:val="22"/>
        </w:rPr>
      </w:pPr>
      <w:proofErr w:type="gramStart"/>
      <w:r w:rsidRPr="008124E7">
        <w:rPr>
          <w:rFonts w:ascii="Times New Roman" w:hAnsi="Times New Roman" w:cs="Times New Roman"/>
          <w:b w:val="0"/>
          <w:sz w:val="22"/>
          <w:szCs w:val="22"/>
        </w:rPr>
        <w:t>Принятие решения о предоставлении (об отказе</w:t>
      </w:r>
      <w:proofErr w:type="gramEnd"/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в предоставлении) муниципальной услуги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56. Основанием для начала административной процедуры является регистрация заявления и документов, предусмотренных </w:t>
      </w:r>
      <w:hyperlink w:anchor="Par231" w:tooltip="40. Документы, которые заявитель должен представить самостоятельно:" w:history="1">
        <w:r w:rsidRPr="008124E7">
          <w:rPr>
            <w:color w:val="0000FF"/>
            <w:sz w:val="22"/>
            <w:szCs w:val="22"/>
          </w:rPr>
          <w:t>пунктами 40</w:t>
        </w:r>
      </w:hyperlink>
      <w:r w:rsidRPr="008124E7">
        <w:rPr>
          <w:sz w:val="22"/>
          <w:szCs w:val="22"/>
        </w:rPr>
        <w:t xml:space="preserve">, </w:t>
      </w:r>
      <w:hyperlink w:anchor="Par236" w:tooltip="41. Документы, которые заявитель вправе представить по собственной инициативе:" w:history="1">
        <w:r w:rsidRPr="008124E7">
          <w:rPr>
            <w:color w:val="0000FF"/>
            <w:sz w:val="22"/>
            <w:szCs w:val="22"/>
          </w:rPr>
          <w:t>41</w:t>
        </w:r>
      </w:hyperlink>
      <w:r w:rsidRPr="008124E7">
        <w:rPr>
          <w:sz w:val="22"/>
          <w:szCs w:val="22"/>
        </w:rPr>
        <w:t xml:space="preserve"> административного регламента, и проверка в учреждении наличия договора на передачу в собственность жилого помещения.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bookmarkStart w:id="9" w:name="Par279"/>
      <w:bookmarkEnd w:id="9"/>
      <w:r w:rsidRPr="008124E7">
        <w:rPr>
          <w:sz w:val="22"/>
          <w:szCs w:val="22"/>
        </w:rPr>
        <w:t>57. Критериями принятия решения о предоставлении муниципальной услуги являются: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1) представление документов, указанных в </w:t>
      </w:r>
      <w:hyperlink w:anchor="Par231" w:tooltip="40. Документы, которые заявитель должен представить самостоятельно:" w:history="1">
        <w:r w:rsidRPr="008124E7">
          <w:rPr>
            <w:color w:val="0000FF"/>
            <w:sz w:val="22"/>
            <w:szCs w:val="22"/>
          </w:rPr>
          <w:t>пункте 40</w:t>
        </w:r>
      </w:hyperlink>
      <w:r w:rsidRPr="008124E7">
        <w:rPr>
          <w:sz w:val="22"/>
          <w:szCs w:val="22"/>
        </w:rPr>
        <w:t xml:space="preserve"> административного регламента, обязанность по предоставлению которых возложена на заявителя;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2) соответствие заявителя категории лиц, указанных в пункте 2 настоящего административного регламента;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3) отсутствие обременений на </w:t>
      </w:r>
      <w:proofErr w:type="spellStart"/>
      <w:r w:rsidRPr="008124E7">
        <w:rPr>
          <w:sz w:val="22"/>
          <w:szCs w:val="22"/>
        </w:rPr>
        <w:t>деприватизируемое</w:t>
      </w:r>
      <w:proofErr w:type="spellEnd"/>
      <w:r w:rsidRPr="008124E7">
        <w:rPr>
          <w:sz w:val="22"/>
          <w:szCs w:val="22"/>
        </w:rPr>
        <w:t xml:space="preserve"> жилое помещение;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4) отсутствие самовольно </w:t>
      </w:r>
      <w:proofErr w:type="gramStart"/>
      <w:r w:rsidRPr="008124E7">
        <w:rPr>
          <w:sz w:val="22"/>
          <w:szCs w:val="22"/>
        </w:rPr>
        <w:t>выполненных</w:t>
      </w:r>
      <w:proofErr w:type="gramEnd"/>
      <w:r w:rsidRPr="008124E7">
        <w:rPr>
          <w:sz w:val="22"/>
          <w:szCs w:val="22"/>
        </w:rPr>
        <w:t xml:space="preserve"> перепланировки и (или) переустройства </w:t>
      </w:r>
      <w:proofErr w:type="spellStart"/>
      <w:r w:rsidRPr="008124E7">
        <w:rPr>
          <w:sz w:val="22"/>
          <w:szCs w:val="22"/>
        </w:rPr>
        <w:t>деприватизируемого</w:t>
      </w:r>
      <w:proofErr w:type="spellEnd"/>
      <w:r w:rsidRPr="008124E7">
        <w:rPr>
          <w:sz w:val="22"/>
          <w:szCs w:val="22"/>
        </w:rPr>
        <w:t xml:space="preserve"> жилого помещения;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5) наличие согласия на передачу жилого помещения в муниципальную собственность от всех граждан, его приватизировавших.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58. При соблюдении критериев, указанных в </w:t>
      </w:r>
      <w:hyperlink w:anchor="Par279" w:tooltip="57. Критериями принятия решения о предоставлении муниципальной услуги являются:" w:history="1">
        <w:r w:rsidRPr="008124E7">
          <w:rPr>
            <w:color w:val="0000FF"/>
            <w:sz w:val="22"/>
            <w:szCs w:val="22"/>
          </w:rPr>
          <w:t>пункте 57</w:t>
        </w:r>
      </w:hyperlink>
      <w:r w:rsidRPr="008124E7">
        <w:rPr>
          <w:sz w:val="22"/>
          <w:szCs w:val="22"/>
        </w:rPr>
        <w:t xml:space="preserve"> административного регламента, специалист учреждения, на которого в соответствии с должностной инструкцией, утвержденной директором учреждения, возложена обязанность по рассмотрению представленных документов и подготовке результата предоставления муниципальной услуги (далее - специалист учреждения), готовит проект договора о передаче жилого помещения в муниципальную собственность.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59. Специалист учреждения передает проект договора директору учреждения для подписания.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60. Решение об отказе в предоставлении муниципальной услуги принимается при невыполнении критериев, указанных в </w:t>
      </w:r>
      <w:hyperlink w:anchor="Par279" w:tooltip="57. Критериями принятия решения о предоставлении муниципальной услуги являются:" w:history="1">
        <w:r w:rsidRPr="008124E7">
          <w:rPr>
            <w:color w:val="0000FF"/>
            <w:sz w:val="22"/>
            <w:szCs w:val="22"/>
          </w:rPr>
          <w:t>пункте 57</w:t>
        </w:r>
      </w:hyperlink>
      <w:r w:rsidRPr="008124E7">
        <w:rPr>
          <w:sz w:val="22"/>
          <w:szCs w:val="22"/>
        </w:rPr>
        <w:t xml:space="preserve"> административного регламента.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61. Специалист учреждения готовит </w:t>
      </w:r>
      <w:hyperlink w:anchor="Par636" w:tooltip="Решение об отказе в предоставлении муниципальной услуги" w:history="1">
        <w:r w:rsidRPr="008124E7">
          <w:rPr>
            <w:color w:val="0000FF"/>
            <w:sz w:val="22"/>
            <w:szCs w:val="22"/>
          </w:rPr>
          <w:t>решение</w:t>
        </w:r>
      </w:hyperlink>
      <w:r w:rsidRPr="008124E7">
        <w:rPr>
          <w:sz w:val="22"/>
          <w:szCs w:val="22"/>
        </w:rPr>
        <w:t xml:space="preserve"> об отказе в предоставлении муниципальной услуги по форме согласно приложению 6 к административному регламенту.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62. Подписанное директором учреждения решение об отказе в предоставлении муниципальной услуги выдается (направляется) заявителю в течение 1 рабочего дня со дня принятия такого решения.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63. Срок принятия решения о предоставлении (об отказе в предоставлении) муниципальной услуги составляет 17 рабочих дней с момента поступления заявления в учреждение.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Предоставление результата муниципальной услуги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64. Основанием для начала выполнения административной процедуры является подписанный директором учреждения проект договора о передаче жилого помещения в муниципальную собственность.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65. Результат муниципальной услуги предоставляется по выбору заявителя в учреждении либо в МФЦ, либо направляется почтовым отправлением.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Факт получения заявителем результата муниципальной услуги фиксируется на бумажном носителе.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66. Срок предоставления заявителю результата муниципальной услуги исчисляется со дня подписания директором учреждения проекта договора о передаче жилого помещения в муниципальную собственность и составляет 3 рабочих дня.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67. Предоставление учреждением результата оказания муниципальной услуги заявителю </w:t>
      </w:r>
      <w:r w:rsidRPr="008124E7">
        <w:rPr>
          <w:sz w:val="22"/>
          <w:szCs w:val="22"/>
        </w:rPr>
        <w:lastRenderedPageBreak/>
        <w:t>независимо от его места жительства (пребывания) в пределах Российской Федерации не предусмотрено.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Вариант 2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68. Результатом предоставления варианта муниципальной услуги является выдача (направление) договора о передаче жилого помещения в муниципальную собственность с исправленными ошибками и (или) опечатками.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69. Перечень административных процедур в соответствии с вариантом предоставления муниципальной услуги: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1) прием заявления и документов и (или) информации, необходимых для предоставления муниципальной услуги;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2) принятие решения о предоставлении (об отказе в предоставлении) муниципальной услуги;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3) предоставление результата муниципальной услуги.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70. Максимальный срок предоставления варианта муниципальной услуги составляет 8 рабочих дней.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Прием заявления и документов и (или) информации, необходимых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для предоставления муниципальной услуги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71. Основанием для начала административной процедуры является представление заявителем в учреждение лично либо посредством почтового отправления, либо в МФЦ: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1) </w:t>
      </w:r>
      <w:hyperlink w:anchor="Par492" w:tooltip="Заявление об исправлении допущенных опечаток и (или) ошибок в выданных в результате предоставления муниципальной услуги документах" w:history="1">
        <w:r w:rsidRPr="008124E7">
          <w:rPr>
            <w:color w:val="0000FF"/>
            <w:sz w:val="22"/>
            <w:szCs w:val="22"/>
          </w:rPr>
          <w:t>заявления</w:t>
        </w:r>
      </w:hyperlink>
      <w:r w:rsidRPr="008124E7">
        <w:rPr>
          <w:sz w:val="22"/>
          <w:szCs w:val="22"/>
        </w:rPr>
        <w:t xml:space="preserve"> по форме согласно приложению 3 к административному регламенту, подписанного всеми собственниками жилого помещения.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Заявление может быть представлено представителем заявителя;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2) документа, удостоверяющего личность заявителя или представителя заявителя;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3) документов, подтверждающих полномочия представителя заявителя.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bookmarkStart w:id="10" w:name="Par317"/>
      <w:bookmarkEnd w:id="10"/>
      <w:r w:rsidRPr="008124E7">
        <w:rPr>
          <w:sz w:val="22"/>
          <w:szCs w:val="22"/>
        </w:rPr>
        <w:t>72. Документы, которые заявитель должен представить самостоятельно: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1) документы, послужившие основанием для исправления допущенных опечаток и (или) ошибок.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73. Документы, которые заявитель вправе представить по собственной инициативе, отсутствуют.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74. Прием заявления и документов, необходимых для предоставления муниципальной услуги, по выбору заявителя независимо от его места жительства или места пребывания не предусмотрен.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75. Способы установления личности (идентификации) заявителя и его представителя определены в </w:t>
      </w:r>
      <w:hyperlink w:anchor="Par102" w:tooltip="17. Способами установления личности (идентификации) заявителя и его представителя являются:" w:history="1">
        <w:r w:rsidRPr="008124E7">
          <w:rPr>
            <w:color w:val="0000FF"/>
            <w:sz w:val="22"/>
            <w:szCs w:val="22"/>
          </w:rPr>
          <w:t>пункте 17</w:t>
        </w:r>
      </w:hyperlink>
      <w:r w:rsidRPr="008124E7">
        <w:rPr>
          <w:sz w:val="22"/>
          <w:szCs w:val="22"/>
        </w:rPr>
        <w:t xml:space="preserve"> административного регламента.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76. Учреждение отказывает в приеме документов при наличии одного из оснований, указанных в </w:t>
      </w:r>
      <w:hyperlink w:anchor="Par111" w:tooltip="18. Основаниями для отказа в приеме документов являются:" w:history="1">
        <w:r w:rsidRPr="008124E7">
          <w:rPr>
            <w:color w:val="0000FF"/>
            <w:sz w:val="22"/>
            <w:szCs w:val="22"/>
          </w:rPr>
          <w:t>пункте 18</w:t>
        </w:r>
      </w:hyperlink>
      <w:r w:rsidRPr="008124E7">
        <w:rPr>
          <w:sz w:val="22"/>
          <w:szCs w:val="22"/>
        </w:rPr>
        <w:t xml:space="preserve"> административного регламента.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77. Принятое заявление регистрируется в журнале регистрации заявлений учреждения.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78. Срок регистрации заявления и документов в учреждении составляет 1 рабочий день.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2"/>
          <w:szCs w:val="22"/>
        </w:rPr>
      </w:pPr>
      <w:proofErr w:type="gramStart"/>
      <w:r w:rsidRPr="008124E7">
        <w:rPr>
          <w:rFonts w:ascii="Times New Roman" w:hAnsi="Times New Roman" w:cs="Times New Roman"/>
          <w:b w:val="0"/>
          <w:sz w:val="22"/>
          <w:szCs w:val="22"/>
        </w:rPr>
        <w:t>Принятие решения о предоставлении (об отказе</w:t>
      </w:r>
      <w:proofErr w:type="gramEnd"/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в предоставлении) муниципальной услуги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79. Основанием для начала административной процедуры является регистрация заявления и документов, предусмотренных </w:t>
      </w:r>
      <w:hyperlink w:anchor="Par317" w:tooltip="72. Документы, которые заявитель должен представить самостоятельно:" w:history="1">
        <w:r w:rsidRPr="008124E7">
          <w:rPr>
            <w:color w:val="0000FF"/>
            <w:sz w:val="22"/>
            <w:szCs w:val="22"/>
          </w:rPr>
          <w:t>пунктом 72</w:t>
        </w:r>
      </w:hyperlink>
      <w:r w:rsidRPr="008124E7">
        <w:rPr>
          <w:sz w:val="22"/>
          <w:szCs w:val="22"/>
        </w:rPr>
        <w:t xml:space="preserve"> административного регламента.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80. Критерием принятия решения о предоставлении муниципальной услуги является наличие опечаток и (или) ошибок в выданных в результате предоставления муниципальной услуги документах.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81. Критерием принятия решения об отказе в предоставлении муниципальной услуги является отсутствие опечаток и (или) ошибок в выданных в результате предоставления муниципальной услуги документах.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82. </w:t>
      </w:r>
      <w:proofErr w:type="gramStart"/>
      <w:r w:rsidRPr="008124E7">
        <w:rPr>
          <w:sz w:val="22"/>
          <w:szCs w:val="22"/>
        </w:rPr>
        <w:t xml:space="preserve">По результатам рассмотрения документов на предмет наличия (отсутствия) оснований для принятия </w:t>
      </w:r>
      <w:hyperlink w:anchor="Par681" w:tooltip="Решение об отказе в исправлении допущенных опечаток и (или) ошибок в выданных в результате предоставления муниципальной услуги документах" w:history="1">
        <w:r w:rsidRPr="008124E7">
          <w:rPr>
            <w:color w:val="0000FF"/>
            <w:sz w:val="22"/>
            <w:szCs w:val="22"/>
          </w:rPr>
          <w:t>решения</w:t>
        </w:r>
      </w:hyperlink>
      <w:r w:rsidRPr="008124E7">
        <w:rPr>
          <w:sz w:val="22"/>
          <w:szCs w:val="22"/>
        </w:rPr>
        <w:t xml:space="preserve"> об исправлении допущенных опечаток и ошибок в выданных в результате предоставления муниципальной услуги документах специалист учреждения готовит проект договора о передаче жилого помещения в муниципальную собственность с исправлением допущенных опечаток и (или) ошибок либо уведомление об отказе в предоставлении муниципальной услуги по форме согласно приложению 7 к административному</w:t>
      </w:r>
      <w:proofErr w:type="gramEnd"/>
      <w:r w:rsidRPr="008124E7">
        <w:rPr>
          <w:sz w:val="22"/>
          <w:szCs w:val="22"/>
        </w:rPr>
        <w:t xml:space="preserve"> регламенту, которые передает директору учреждения для подписания.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83. Проект договора о передаче жилого помещения в муниципальную собственность с внесенными исправлениями опечаток и (или) ошибок либо дополнительное соглашение к договору передается </w:t>
      </w:r>
      <w:r w:rsidRPr="008124E7">
        <w:rPr>
          <w:sz w:val="22"/>
          <w:szCs w:val="22"/>
        </w:rPr>
        <w:lastRenderedPageBreak/>
        <w:t>специалисту учреждения, ответственному за выдачу результата.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84. Решение об отказе в предоставлении муниципальной услуги выдается заявителю в течение 1 рабочего дня со дня принятия такого решения.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85. Срок принятия решения о предоставлении (об отказе в предоставлении) муниципальной услуги составляет 5 рабочих дня с момента регистрации заявления в учреждении.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Предоставление результата муниципальной услуги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86. Основанием для начала выполнения административной процедуры является проект договора о передаче жилого помещения в муниципальную собственность с исправленными опечатками и (или) ошибками либо дополнительное соглашение к договору, подписанные директором учреждения.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87. Результат муниципальной услуги предоставляется по выбору заявителя в учреждении либо в МФЦ, либо направляется почтовым отправлением.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Факт получения заявителем результата муниципальной услуги фиксируется на бумажном носителе.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88. Срок предоставления заявителю результата муниципальной услуги исчисляется со дня внесения исправлений в договор о передаче жилого помещения в собственность граждан и составляет 3 рабочих дня.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89. Предоставление учреждением результата оказания муниципальной услуги заявителю независимо от его места жительства (пребывания) в пределах Российской Федерации не предусмотрено.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 xml:space="preserve">IV. Формы </w:t>
      </w:r>
      <w:proofErr w:type="gramStart"/>
      <w:r w:rsidRPr="008124E7">
        <w:rPr>
          <w:rFonts w:ascii="Times New Roman" w:hAnsi="Times New Roman" w:cs="Times New Roman"/>
          <w:b w:val="0"/>
          <w:sz w:val="22"/>
          <w:szCs w:val="22"/>
        </w:rPr>
        <w:t>контроля за</w:t>
      </w:r>
      <w:proofErr w:type="gramEnd"/>
      <w:r w:rsidRPr="008124E7">
        <w:rPr>
          <w:rFonts w:ascii="Times New Roman" w:hAnsi="Times New Roman" w:cs="Times New Roman"/>
          <w:b w:val="0"/>
          <w:sz w:val="22"/>
          <w:szCs w:val="22"/>
        </w:rPr>
        <w:t xml:space="preserve"> исполнением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административного регламента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 xml:space="preserve">Порядок осуществления текущего </w:t>
      </w:r>
      <w:proofErr w:type="gramStart"/>
      <w:r w:rsidRPr="008124E7">
        <w:rPr>
          <w:rFonts w:ascii="Times New Roman" w:hAnsi="Times New Roman" w:cs="Times New Roman"/>
          <w:b w:val="0"/>
          <w:sz w:val="22"/>
          <w:szCs w:val="22"/>
        </w:rPr>
        <w:t>контроля за</w:t>
      </w:r>
      <w:proofErr w:type="gramEnd"/>
      <w:r w:rsidRPr="008124E7">
        <w:rPr>
          <w:rFonts w:ascii="Times New Roman" w:hAnsi="Times New Roman" w:cs="Times New Roman"/>
          <w:b w:val="0"/>
          <w:sz w:val="22"/>
          <w:szCs w:val="22"/>
        </w:rPr>
        <w:t xml:space="preserve"> соблюдением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и исполнением ответственными должностными лицами положений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административного регламента и иных нормативных правовых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актов, устанавливающих требования к предоставлению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муниципальной услуги, а также принятием ими решений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90. Текущий контроль осуществляется путем проведения должностным лицом учреждения, ответственным за организацию работы по предоставлению муниципальной услуги, проверок соблюдения и исполнения специалистами положений настоящего административного регламента, иных нормативных правовых актов, устанавливающих требования к предоставлению муниципальной услуги.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Периодичность осуществления текущего контроля устанавливается руководителем учреждения.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 xml:space="preserve">Порядок и периодичность осуществления </w:t>
      </w:r>
      <w:proofErr w:type="gramStart"/>
      <w:r w:rsidRPr="008124E7">
        <w:rPr>
          <w:rFonts w:ascii="Times New Roman" w:hAnsi="Times New Roman" w:cs="Times New Roman"/>
          <w:b w:val="0"/>
          <w:sz w:val="22"/>
          <w:szCs w:val="22"/>
        </w:rPr>
        <w:t>плановых</w:t>
      </w:r>
      <w:proofErr w:type="gramEnd"/>
      <w:r w:rsidRPr="008124E7">
        <w:rPr>
          <w:rFonts w:ascii="Times New Roman" w:hAnsi="Times New Roman" w:cs="Times New Roman"/>
          <w:b w:val="0"/>
          <w:sz w:val="22"/>
          <w:szCs w:val="22"/>
        </w:rPr>
        <w:t xml:space="preserve"> и внеплановых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проверок полноты и качества предоставления муниципальной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 xml:space="preserve">услуги, в том числе порядок и формы </w:t>
      </w:r>
      <w:proofErr w:type="gramStart"/>
      <w:r w:rsidRPr="008124E7">
        <w:rPr>
          <w:rFonts w:ascii="Times New Roman" w:hAnsi="Times New Roman" w:cs="Times New Roman"/>
          <w:b w:val="0"/>
          <w:sz w:val="22"/>
          <w:szCs w:val="22"/>
        </w:rPr>
        <w:t>контроля за</w:t>
      </w:r>
      <w:proofErr w:type="gramEnd"/>
      <w:r w:rsidRPr="008124E7">
        <w:rPr>
          <w:rFonts w:ascii="Times New Roman" w:hAnsi="Times New Roman" w:cs="Times New Roman"/>
          <w:b w:val="0"/>
          <w:sz w:val="22"/>
          <w:szCs w:val="22"/>
        </w:rPr>
        <w:t xml:space="preserve"> полнотой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и качеством предоставления муниципальной услуги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91. </w:t>
      </w:r>
      <w:proofErr w:type="gramStart"/>
      <w:r w:rsidRPr="008124E7">
        <w:rPr>
          <w:sz w:val="22"/>
          <w:szCs w:val="22"/>
        </w:rPr>
        <w:t>Контроль за</w:t>
      </w:r>
      <w:proofErr w:type="gramEnd"/>
      <w:r w:rsidRPr="008124E7">
        <w:rPr>
          <w:sz w:val="22"/>
          <w:szCs w:val="22"/>
        </w:rPr>
        <w:t xml:space="preserve"> полнотой и качеством предоставления учреждением муниципальной услуги включает в себя проведение плановых и внеплановых проверок, выявление и устранение нарушений прав заявителей, рассмотрение жалоб, принятие решений и подготовку ответов на обращения заявителей, содержащие жалобы на действия (бездействие) должностных лиц учреждения.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92. Проверки полноты и качества предоставления муниципальной услуги осуществляются на основании приказов директора учреждения.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Плановые проверки осуществляются на основании полугодовых или годовых планов работы учреждения. 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Внеплановые проверки проводятся в случае необходимости проверки устранения ранее выявленных нарушений, а также при поступлении в учреждение обращений граждан и организаций, связанных с нарушениями при предоставлении муниципальной услуги.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Ответственность должностных лиц органа, предоставляющего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муниципальную услугу, за решения и действия (бездействие),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принимаемые (осуществляемые) ими в ходе предоставления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lastRenderedPageBreak/>
        <w:t>муниципальной услуги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93.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Положения, характеризующие требования к порядку и формам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proofErr w:type="gramStart"/>
      <w:r w:rsidRPr="008124E7">
        <w:rPr>
          <w:rFonts w:ascii="Times New Roman" w:hAnsi="Times New Roman" w:cs="Times New Roman"/>
          <w:b w:val="0"/>
          <w:sz w:val="22"/>
          <w:szCs w:val="22"/>
        </w:rPr>
        <w:t>контроля за</w:t>
      </w:r>
      <w:proofErr w:type="gramEnd"/>
      <w:r w:rsidRPr="008124E7">
        <w:rPr>
          <w:rFonts w:ascii="Times New Roman" w:hAnsi="Times New Roman" w:cs="Times New Roman"/>
          <w:b w:val="0"/>
          <w:sz w:val="22"/>
          <w:szCs w:val="22"/>
        </w:rPr>
        <w:t xml:space="preserve"> предоставлением муниципальной услуги, в том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proofErr w:type="gramStart"/>
      <w:r w:rsidRPr="008124E7">
        <w:rPr>
          <w:rFonts w:ascii="Times New Roman" w:hAnsi="Times New Roman" w:cs="Times New Roman"/>
          <w:b w:val="0"/>
          <w:sz w:val="22"/>
          <w:szCs w:val="22"/>
        </w:rPr>
        <w:t>числе</w:t>
      </w:r>
      <w:proofErr w:type="gramEnd"/>
      <w:r w:rsidRPr="008124E7">
        <w:rPr>
          <w:rFonts w:ascii="Times New Roman" w:hAnsi="Times New Roman" w:cs="Times New Roman"/>
          <w:b w:val="0"/>
          <w:sz w:val="22"/>
          <w:szCs w:val="22"/>
        </w:rPr>
        <w:t xml:space="preserve"> со стороны граждан, их объединений и организаций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94. </w:t>
      </w:r>
      <w:proofErr w:type="gramStart"/>
      <w:r w:rsidRPr="008124E7">
        <w:rPr>
          <w:sz w:val="22"/>
          <w:szCs w:val="22"/>
        </w:rPr>
        <w:t>Контроль за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учреждение, а также путем обжалования действий (бездействия) и решений, осуществляемых (принятых) в ходе исполнения настоящего административного регламента, в установленном законодательством Российской Федерации порядке.</w:t>
      </w:r>
      <w:proofErr w:type="gramEnd"/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V. Досудебный (внесудебный) порядок обжалования решений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и действий (бездействия) органа, предоставляющего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муниципальную услугу, многофункционального центра,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организаций, указанных в части 1.1 статьи 16</w:t>
      </w:r>
    </w:p>
    <w:p w:rsidR="005C70D7" w:rsidRPr="008124E7" w:rsidRDefault="00FA459D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Закона №</w:t>
      </w:r>
      <w:r w:rsidR="005C70D7" w:rsidRPr="008124E7">
        <w:rPr>
          <w:rFonts w:ascii="Times New Roman" w:hAnsi="Times New Roman" w:cs="Times New Roman"/>
          <w:b w:val="0"/>
          <w:sz w:val="22"/>
          <w:szCs w:val="22"/>
        </w:rPr>
        <w:t xml:space="preserve"> 210-ФЗ, а также их должностных лиц,</w:t>
      </w:r>
    </w:p>
    <w:p w:rsidR="005C70D7" w:rsidRPr="008124E7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124E7">
        <w:rPr>
          <w:rFonts w:ascii="Times New Roman" w:hAnsi="Times New Roman" w:cs="Times New Roman"/>
          <w:b w:val="0"/>
          <w:sz w:val="22"/>
          <w:szCs w:val="22"/>
        </w:rPr>
        <w:t>муниципальных служащих, работников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95. Заявители имеют право на досудебное (внесудебное) обжалование решений и действий (бездействия), принятых в ходе предоставления муниципальной услуги.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Информирование заявителей о порядке досудебного (внесудебного) обжалования осуществляется посредством размещения информации на информационном стенде в местах предоставления муниципальной услуги, на Интернет-сайте, Интернет-сайте учреждения, РПГУ.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>96. Жалоба может быть направлена заявителем в письменной форме на бумажном носителе по почте, а также может быть принята при личном приеме заявителя в учреждении, МФЦ.</w:t>
      </w:r>
    </w:p>
    <w:p w:rsidR="005C70D7" w:rsidRPr="008124E7" w:rsidRDefault="005C70D7" w:rsidP="000D6872">
      <w:pPr>
        <w:pStyle w:val="ConsPlusNormal"/>
        <w:ind w:firstLine="540"/>
        <w:jc w:val="both"/>
        <w:rPr>
          <w:sz w:val="22"/>
          <w:szCs w:val="22"/>
        </w:rPr>
      </w:pPr>
      <w:r w:rsidRPr="008124E7">
        <w:rPr>
          <w:sz w:val="22"/>
          <w:szCs w:val="22"/>
        </w:rPr>
        <w:t xml:space="preserve">В электронном виде жалоба может быть подана заявителем посредством Интернет-сайта, Интернет-сайта учреждения, РПГУ, через систему досудебного обжалования с использованием информационно-телекоммуникационной сети </w:t>
      </w:r>
      <w:r w:rsidR="00FA459D" w:rsidRPr="008124E7">
        <w:rPr>
          <w:sz w:val="22"/>
          <w:szCs w:val="22"/>
        </w:rPr>
        <w:t>«</w:t>
      </w:r>
      <w:r w:rsidRPr="008124E7">
        <w:rPr>
          <w:sz w:val="22"/>
          <w:szCs w:val="22"/>
        </w:rPr>
        <w:t>Интернет</w:t>
      </w:r>
      <w:r w:rsidR="00FA459D" w:rsidRPr="008124E7">
        <w:rPr>
          <w:sz w:val="22"/>
          <w:szCs w:val="22"/>
        </w:rPr>
        <w:t>»</w:t>
      </w:r>
      <w:r w:rsidRPr="008124E7">
        <w:rPr>
          <w:sz w:val="22"/>
          <w:szCs w:val="22"/>
        </w:rPr>
        <w:t>.</w:t>
      </w: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Pr="008124E7" w:rsidRDefault="005C70D7" w:rsidP="000D6872">
      <w:pPr>
        <w:pStyle w:val="ConsPlusNormal"/>
        <w:jc w:val="both"/>
        <w:rPr>
          <w:sz w:val="22"/>
          <w:szCs w:val="22"/>
        </w:rPr>
      </w:pPr>
    </w:p>
    <w:p w:rsidR="005C70D7" w:rsidRDefault="005C70D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Pr="00F05657" w:rsidRDefault="008124E7" w:rsidP="000D6872">
      <w:pPr>
        <w:pStyle w:val="ConsPlusNormal"/>
        <w:jc w:val="both"/>
        <w:rPr>
          <w:sz w:val="28"/>
          <w:szCs w:val="28"/>
        </w:rPr>
      </w:pPr>
    </w:p>
    <w:p w:rsidR="005C70D7" w:rsidRPr="00F92496" w:rsidRDefault="005C70D7" w:rsidP="000D6872">
      <w:pPr>
        <w:pStyle w:val="ConsPlusNormal"/>
        <w:jc w:val="right"/>
        <w:outlineLvl w:val="1"/>
        <w:rPr>
          <w:sz w:val="20"/>
          <w:szCs w:val="20"/>
        </w:rPr>
      </w:pPr>
      <w:r w:rsidRPr="00F92496">
        <w:rPr>
          <w:sz w:val="20"/>
          <w:szCs w:val="20"/>
        </w:rPr>
        <w:t xml:space="preserve">Приложение </w:t>
      </w:r>
      <w:r w:rsidR="00FA459D" w:rsidRPr="00F92496">
        <w:rPr>
          <w:sz w:val="20"/>
          <w:szCs w:val="20"/>
        </w:rPr>
        <w:t xml:space="preserve">№ </w:t>
      </w:r>
      <w:r w:rsidRPr="00F92496">
        <w:rPr>
          <w:sz w:val="20"/>
          <w:szCs w:val="20"/>
        </w:rPr>
        <w:t>1</w:t>
      </w:r>
    </w:p>
    <w:p w:rsidR="005C70D7" w:rsidRPr="00F92496" w:rsidRDefault="005C70D7" w:rsidP="000D6872">
      <w:pPr>
        <w:pStyle w:val="ConsPlusNormal"/>
        <w:jc w:val="right"/>
        <w:rPr>
          <w:sz w:val="20"/>
          <w:szCs w:val="20"/>
        </w:rPr>
      </w:pPr>
      <w:r w:rsidRPr="00F92496">
        <w:rPr>
          <w:sz w:val="20"/>
          <w:szCs w:val="20"/>
        </w:rPr>
        <w:t>к административному регламенту</w:t>
      </w:r>
    </w:p>
    <w:p w:rsidR="005C70D7" w:rsidRPr="00F92496" w:rsidRDefault="005C70D7" w:rsidP="000D6872">
      <w:pPr>
        <w:pStyle w:val="ConsPlusNormal"/>
        <w:jc w:val="right"/>
        <w:rPr>
          <w:sz w:val="20"/>
          <w:szCs w:val="20"/>
        </w:rPr>
      </w:pPr>
      <w:r w:rsidRPr="00F92496">
        <w:rPr>
          <w:sz w:val="20"/>
          <w:szCs w:val="20"/>
        </w:rPr>
        <w:t>предоставления муниципальной услуги</w:t>
      </w:r>
    </w:p>
    <w:p w:rsidR="005C70D7" w:rsidRPr="00F92496" w:rsidRDefault="00733CAA" w:rsidP="000D6872">
      <w:pPr>
        <w:pStyle w:val="ConsPlusNormal"/>
        <w:jc w:val="right"/>
        <w:rPr>
          <w:sz w:val="20"/>
          <w:szCs w:val="20"/>
        </w:rPr>
      </w:pPr>
      <w:r w:rsidRPr="00F92496">
        <w:rPr>
          <w:sz w:val="20"/>
          <w:szCs w:val="20"/>
        </w:rPr>
        <w:t>«</w:t>
      </w:r>
      <w:r w:rsidR="005C70D7" w:rsidRPr="00F92496">
        <w:rPr>
          <w:sz w:val="20"/>
          <w:szCs w:val="20"/>
        </w:rPr>
        <w:t xml:space="preserve">Передача жилых помещений в </w:t>
      </w:r>
      <w:proofErr w:type="gramStart"/>
      <w:r w:rsidR="005C70D7" w:rsidRPr="00F92496">
        <w:rPr>
          <w:sz w:val="20"/>
          <w:szCs w:val="20"/>
        </w:rPr>
        <w:t>муниципальную</w:t>
      </w:r>
      <w:proofErr w:type="gramEnd"/>
    </w:p>
    <w:p w:rsidR="005C70D7" w:rsidRPr="00F92496" w:rsidRDefault="005C70D7" w:rsidP="000D6872">
      <w:pPr>
        <w:pStyle w:val="ConsPlusNormal"/>
        <w:jc w:val="right"/>
        <w:rPr>
          <w:sz w:val="20"/>
          <w:szCs w:val="20"/>
        </w:rPr>
      </w:pPr>
      <w:r w:rsidRPr="00F92496">
        <w:rPr>
          <w:sz w:val="20"/>
          <w:szCs w:val="20"/>
        </w:rPr>
        <w:t>собственность (</w:t>
      </w:r>
      <w:proofErr w:type="spellStart"/>
      <w:r w:rsidRPr="00F92496">
        <w:rPr>
          <w:sz w:val="20"/>
          <w:szCs w:val="20"/>
        </w:rPr>
        <w:t>деприватизация</w:t>
      </w:r>
      <w:proofErr w:type="spellEnd"/>
      <w:r w:rsidRPr="00F92496">
        <w:rPr>
          <w:sz w:val="20"/>
          <w:szCs w:val="20"/>
        </w:rPr>
        <w:t>)</w:t>
      </w:r>
      <w:r w:rsidR="00733CAA" w:rsidRPr="00F92496">
        <w:rPr>
          <w:sz w:val="20"/>
          <w:szCs w:val="20"/>
        </w:rPr>
        <w:t>»</w:t>
      </w: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p w:rsidR="005C70D7" w:rsidRPr="00FA459D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11" w:name="Par406"/>
      <w:bookmarkEnd w:id="11"/>
      <w:r w:rsidRPr="00FA459D">
        <w:rPr>
          <w:rFonts w:ascii="Times New Roman" w:hAnsi="Times New Roman" w:cs="Times New Roman"/>
          <w:b w:val="0"/>
          <w:sz w:val="26"/>
          <w:szCs w:val="26"/>
        </w:rPr>
        <w:t>Перечень</w:t>
      </w:r>
    </w:p>
    <w:p w:rsidR="005C70D7" w:rsidRPr="00FA459D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A459D">
        <w:rPr>
          <w:rFonts w:ascii="Times New Roman" w:hAnsi="Times New Roman" w:cs="Times New Roman"/>
          <w:b w:val="0"/>
          <w:sz w:val="26"/>
          <w:szCs w:val="26"/>
        </w:rPr>
        <w:t>признаков, определяющих вариант предоставления муниципальной</w:t>
      </w:r>
    </w:p>
    <w:p w:rsidR="005C70D7" w:rsidRPr="00FA459D" w:rsidRDefault="00733CAA" w:rsidP="000D6872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A459D">
        <w:rPr>
          <w:rFonts w:ascii="Times New Roman" w:hAnsi="Times New Roman" w:cs="Times New Roman"/>
          <w:b w:val="0"/>
          <w:sz w:val="26"/>
          <w:szCs w:val="26"/>
        </w:rPr>
        <w:t>услуги «</w:t>
      </w:r>
      <w:r w:rsidR="005C70D7" w:rsidRPr="00FA459D">
        <w:rPr>
          <w:rFonts w:ascii="Times New Roman" w:hAnsi="Times New Roman" w:cs="Times New Roman"/>
          <w:b w:val="0"/>
          <w:sz w:val="26"/>
          <w:szCs w:val="26"/>
        </w:rPr>
        <w:t>Передача жилых помещений в муниципальную</w:t>
      </w:r>
    </w:p>
    <w:p w:rsidR="005C70D7" w:rsidRPr="00FA459D" w:rsidRDefault="005C70D7" w:rsidP="000D6872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A459D">
        <w:rPr>
          <w:rFonts w:ascii="Times New Roman" w:hAnsi="Times New Roman" w:cs="Times New Roman"/>
          <w:b w:val="0"/>
          <w:sz w:val="26"/>
          <w:szCs w:val="26"/>
        </w:rPr>
        <w:t>собственность (</w:t>
      </w:r>
      <w:proofErr w:type="spellStart"/>
      <w:r w:rsidRPr="00FA459D">
        <w:rPr>
          <w:rFonts w:ascii="Times New Roman" w:hAnsi="Times New Roman" w:cs="Times New Roman"/>
          <w:b w:val="0"/>
          <w:sz w:val="26"/>
          <w:szCs w:val="26"/>
        </w:rPr>
        <w:t>деприватизация</w:t>
      </w:r>
      <w:proofErr w:type="spellEnd"/>
      <w:r w:rsidRPr="00FA459D">
        <w:rPr>
          <w:rFonts w:ascii="Times New Roman" w:hAnsi="Times New Roman" w:cs="Times New Roman"/>
          <w:b w:val="0"/>
          <w:sz w:val="26"/>
          <w:szCs w:val="26"/>
        </w:rPr>
        <w:t>)</w:t>
      </w:r>
      <w:r w:rsidR="00733CAA" w:rsidRPr="00FA459D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48"/>
        <w:gridCol w:w="5386"/>
      </w:tblGrid>
      <w:tr w:rsidR="005C70D7" w:rsidRPr="00FA459D" w:rsidTr="00770D24"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Значение признака заявителя (круг заявителей)</w:t>
            </w:r>
          </w:p>
        </w:tc>
      </w:tr>
      <w:tr w:rsidR="005C70D7" w:rsidRPr="00FA459D" w:rsidTr="00770D24"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776DF1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 xml:space="preserve">Граждане Российской Федерации, приватизировавшие жилые помещения на территории городского округа </w:t>
            </w:r>
            <w:r w:rsidR="00776DF1" w:rsidRPr="00FA459D">
              <w:rPr>
                <w:sz w:val="26"/>
                <w:szCs w:val="26"/>
              </w:rPr>
              <w:t xml:space="preserve"> (наименование)</w:t>
            </w:r>
            <w:r w:rsidRPr="00FA459D">
              <w:rPr>
                <w:sz w:val="26"/>
                <w:szCs w:val="26"/>
              </w:rPr>
              <w:t>, являющиеся для них единственным местом постоянного проживания</w:t>
            </w:r>
          </w:p>
        </w:tc>
      </w:tr>
      <w:tr w:rsidR="005C70D7" w:rsidRPr="00FA459D" w:rsidTr="00770D24"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Варианты предоставления муниципальной услуги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Комбинация признаков заявителя</w:t>
            </w:r>
          </w:p>
        </w:tc>
      </w:tr>
      <w:tr w:rsidR="005C70D7" w:rsidRPr="00FA459D" w:rsidTr="00770D24"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1. Передача в муниципальную собственность жилых помещений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70D7" w:rsidRPr="00FA459D" w:rsidRDefault="005C70D7" w:rsidP="00776DF1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Граждане Российской Федерации, приватизировавшие жилые помещения н</w:t>
            </w:r>
            <w:r w:rsidR="00776DF1" w:rsidRPr="00FA459D">
              <w:rPr>
                <w:sz w:val="26"/>
                <w:szCs w:val="26"/>
              </w:rPr>
              <w:t xml:space="preserve">а территории </w:t>
            </w:r>
            <w:r w:rsidR="008124E7" w:rsidRPr="008124E7">
              <w:rPr>
                <w:sz w:val="26"/>
                <w:szCs w:val="26"/>
              </w:rPr>
              <w:t xml:space="preserve">сельского поселения </w:t>
            </w:r>
            <w:proofErr w:type="gramStart"/>
            <w:r w:rsidR="008124E7" w:rsidRPr="008124E7">
              <w:rPr>
                <w:sz w:val="26"/>
                <w:szCs w:val="26"/>
              </w:rPr>
              <w:t>Учебное</w:t>
            </w:r>
            <w:proofErr w:type="gramEnd"/>
            <w:r w:rsidR="008124E7" w:rsidRPr="008124E7">
              <w:rPr>
                <w:sz w:val="26"/>
                <w:szCs w:val="26"/>
              </w:rPr>
              <w:t xml:space="preserve"> </w:t>
            </w:r>
            <w:proofErr w:type="spellStart"/>
            <w:r w:rsidR="008124E7" w:rsidRPr="008124E7">
              <w:rPr>
                <w:sz w:val="26"/>
                <w:szCs w:val="26"/>
              </w:rPr>
              <w:t>Прохладненского</w:t>
            </w:r>
            <w:proofErr w:type="spellEnd"/>
            <w:r w:rsidR="008124E7" w:rsidRPr="008124E7">
              <w:rPr>
                <w:sz w:val="26"/>
                <w:szCs w:val="26"/>
              </w:rPr>
              <w:t xml:space="preserve"> муниципального района КБР</w:t>
            </w:r>
            <w:r w:rsidRPr="00FA459D">
              <w:rPr>
                <w:sz w:val="26"/>
                <w:szCs w:val="26"/>
              </w:rPr>
              <w:t>, являющиеся для них единственным местом постоянного проживания</w:t>
            </w:r>
          </w:p>
        </w:tc>
      </w:tr>
      <w:tr w:rsidR="005C70D7" w:rsidRPr="00FA459D" w:rsidTr="00770D24"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2. Исправление допущенных опечаток и (или) ошибок в выданных в результате предоставления муниципальной услуги документах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Заявители, ранее обратившиеся за получением муниципальной услуги, по результатам предоставления которой выданы документы с допущенными опечатками и (или) ошибками</w:t>
            </w:r>
          </w:p>
        </w:tc>
      </w:tr>
    </w:tbl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Default="005C70D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8124E7" w:rsidRDefault="008124E7" w:rsidP="000D6872">
      <w:pPr>
        <w:pStyle w:val="ConsPlusNormal"/>
        <w:jc w:val="both"/>
        <w:rPr>
          <w:sz w:val="28"/>
          <w:szCs w:val="28"/>
        </w:rPr>
      </w:pPr>
    </w:p>
    <w:p w:rsidR="00F92496" w:rsidRDefault="00F92496" w:rsidP="000D6872">
      <w:pPr>
        <w:pStyle w:val="ConsPlusNormal"/>
        <w:jc w:val="both"/>
        <w:rPr>
          <w:sz w:val="28"/>
          <w:szCs w:val="28"/>
        </w:rPr>
      </w:pPr>
    </w:p>
    <w:p w:rsidR="008124E7" w:rsidRPr="00F05657" w:rsidRDefault="008124E7" w:rsidP="000D6872">
      <w:pPr>
        <w:pStyle w:val="ConsPlusNormal"/>
        <w:jc w:val="both"/>
        <w:rPr>
          <w:sz w:val="28"/>
          <w:szCs w:val="28"/>
        </w:rPr>
      </w:pPr>
    </w:p>
    <w:p w:rsidR="005C70D7" w:rsidRPr="00F92496" w:rsidRDefault="005C70D7" w:rsidP="000D6872">
      <w:pPr>
        <w:pStyle w:val="ConsPlusNormal"/>
        <w:jc w:val="right"/>
        <w:outlineLvl w:val="1"/>
        <w:rPr>
          <w:sz w:val="20"/>
          <w:szCs w:val="20"/>
        </w:rPr>
      </w:pPr>
      <w:r w:rsidRPr="00F92496">
        <w:rPr>
          <w:sz w:val="20"/>
          <w:szCs w:val="20"/>
        </w:rPr>
        <w:t xml:space="preserve">Приложение </w:t>
      </w:r>
      <w:r w:rsidR="00FA459D" w:rsidRPr="00F92496">
        <w:rPr>
          <w:sz w:val="20"/>
          <w:szCs w:val="20"/>
        </w:rPr>
        <w:t xml:space="preserve">№ </w:t>
      </w:r>
      <w:r w:rsidRPr="00F92496">
        <w:rPr>
          <w:sz w:val="20"/>
          <w:szCs w:val="20"/>
        </w:rPr>
        <w:t>2</w:t>
      </w:r>
    </w:p>
    <w:p w:rsidR="005C70D7" w:rsidRPr="00F92496" w:rsidRDefault="005C70D7" w:rsidP="000D6872">
      <w:pPr>
        <w:pStyle w:val="ConsPlusNormal"/>
        <w:jc w:val="right"/>
        <w:rPr>
          <w:sz w:val="20"/>
          <w:szCs w:val="20"/>
        </w:rPr>
      </w:pPr>
      <w:r w:rsidRPr="00F92496">
        <w:rPr>
          <w:sz w:val="20"/>
          <w:szCs w:val="20"/>
        </w:rPr>
        <w:t>к административному регламенту</w:t>
      </w:r>
    </w:p>
    <w:p w:rsidR="005C70D7" w:rsidRPr="00F92496" w:rsidRDefault="005C70D7" w:rsidP="000D6872">
      <w:pPr>
        <w:pStyle w:val="ConsPlusNormal"/>
        <w:jc w:val="right"/>
        <w:rPr>
          <w:sz w:val="20"/>
          <w:szCs w:val="20"/>
        </w:rPr>
      </w:pPr>
      <w:r w:rsidRPr="00F92496">
        <w:rPr>
          <w:sz w:val="20"/>
          <w:szCs w:val="20"/>
        </w:rPr>
        <w:t>предоставления муниципальной услуги</w:t>
      </w:r>
    </w:p>
    <w:p w:rsidR="005C70D7" w:rsidRPr="00F92496" w:rsidRDefault="00776DF1" w:rsidP="000D6872">
      <w:pPr>
        <w:pStyle w:val="ConsPlusNormal"/>
        <w:jc w:val="right"/>
        <w:rPr>
          <w:sz w:val="20"/>
          <w:szCs w:val="20"/>
        </w:rPr>
      </w:pPr>
      <w:r w:rsidRPr="00F92496">
        <w:rPr>
          <w:sz w:val="20"/>
          <w:szCs w:val="20"/>
        </w:rPr>
        <w:t>«</w:t>
      </w:r>
      <w:r w:rsidR="005C70D7" w:rsidRPr="00F92496">
        <w:rPr>
          <w:sz w:val="20"/>
          <w:szCs w:val="20"/>
        </w:rPr>
        <w:t xml:space="preserve">Передача жилых помещений в </w:t>
      </w:r>
      <w:proofErr w:type="gramStart"/>
      <w:r w:rsidR="005C70D7" w:rsidRPr="00F92496">
        <w:rPr>
          <w:sz w:val="20"/>
          <w:szCs w:val="20"/>
        </w:rPr>
        <w:t>муниципальную</w:t>
      </w:r>
      <w:proofErr w:type="gramEnd"/>
    </w:p>
    <w:p w:rsidR="005C70D7" w:rsidRPr="00F92496" w:rsidRDefault="005C70D7" w:rsidP="000D6872">
      <w:pPr>
        <w:pStyle w:val="ConsPlusNormal"/>
        <w:jc w:val="right"/>
        <w:rPr>
          <w:sz w:val="20"/>
          <w:szCs w:val="20"/>
        </w:rPr>
      </w:pPr>
      <w:r w:rsidRPr="00F92496">
        <w:rPr>
          <w:sz w:val="20"/>
          <w:szCs w:val="20"/>
        </w:rPr>
        <w:t>собственность (</w:t>
      </w:r>
      <w:proofErr w:type="spellStart"/>
      <w:r w:rsidRPr="00F92496">
        <w:rPr>
          <w:sz w:val="20"/>
          <w:szCs w:val="20"/>
        </w:rPr>
        <w:t>деприватизация</w:t>
      </w:r>
      <w:proofErr w:type="spellEnd"/>
      <w:r w:rsidRPr="00F92496">
        <w:rPr>
          <w:sz w:val="20"/>
          <w:szCs w:val="20"/>
        </w:rPr>
        <w:t>)</w:t>
      </w:r>
      <w:r w:rsidR="00776DF1" w:rsidRPr="00F92496">
        <w:rPr>
          <w:sz w:val="20"/>
          <w:szCs w:val="20"/>
        </w:rPr>
        <w:t>»</w:t>
      </w: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73"/>
        <w:gridCol w:w="389"/>
        <w:gridCol w:w="1860"/>
        <w:gridCol w:w="1005"/>
        <w:gridCol w:w="420"/>
        <w:gridCol w:w="3167"/>
      </w:tblGrid>
      <w:tr w:rsidR="005C70D7" w:rsidRPr="00FA459D" w:rsidTr="00770D24">
        <w:tc>
          <w:tcPr>
            <w:tcW w:w="4422" w:type="dxa"/>
            <w:gridSpan w:val="3"/>
          </w:tcPr>
          <w:p w:rsidR="005C70D7" w:rsidRPr="00F92496" w:rsidRDefault="005C70D7" w:rsidP="000D687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592" w:type="dxa"/>
            <w:gridSpan w:val="3"/>
          </w:tcPr>
          <w:p w:rsidR="008124E7" w:rsidRPr="00F92496" w:rsidRDefault="005C70D7" w:rsidP="000D6872">
            <w:pPr>
              <w:pStyle w:val="ConsPlusNormal"/>
              <w:rPr>
                <w:sz w:val="22"/>
                <w:szCs w:val="22"/>
              </w:rPr>
            </w:pPr>
            <w:r w:rsidRPr="00F92496">
              <w:rPr>
                <w:sz w:val="22"/>
                <w:szCs w:val="22"/>
              </w:rPr>
              <w:t xml:space="preserve">Главе администрации </w:t>
            </w:r>
            <w:r w:rsidR="008124E7" w:rsidRPr="00F92496">
              <w:rPr>
                <w:sz w:val="22"/>
                <w:szCs w:val="22"/>
              </w:rPr>
              <w:t xml:space="preserve">сельского поселения </w:t>
            </w:r>
            <w:proofErr w:type="gramStart"/>
            <w:r w:rsidR="008124E7" w:rsidRPr="00F92496">
              <w:rPr>
                <w:sz w:val="22"/>
                <w:szCs w:val="22"/>
              </w:rPr>
              <w:t>Учебное</w:t>
            </w:r>
            <w:proofErr w:type="gramEnd"/>
            <w:r w:rsidR="008124E7" w:rsidRPr="00F92496">
              <w:rPr>
                <w:sz w:val="22"/>
                <w:szCs w:val="22"/>
              </w:rPr>
              <w:t xml:space="preserve"> </w:t>
            </w:r>
            <w:proofErr w:type="spellStart"/>
            <w:r w:rsidR="008124E7" w:rsidRPr="00F92496">
              <w:rPr>
                <w:sz w:val="22"/>
                <w:szCs w:val="22"/>
              </w:rPr>
              <w:t>Прохладненского</w:t>
            </w:r>
            <w:proofErr w:type="spellEnd"/>
            <w:r w:rsidR="008124E7" w:rsidRPr="00F92496">
              <w:rPr>
                <w:sz w:val="22"/>
                <w:szCs w:val="22"/>
              </w:rPr>
              <w:t xml:space="preserve"> муниципального района КБР </w:t>
            </w:r>
          </w:p>
          <w:p w:rsidR="005C70D7" w:rsidRPr="00F92496" w:rsidRDefault="005C70D7" w:rsidP="000D6872">
            <w:pPr>
              <w:pStyle w:val="ConsPlusNormal"/>
              <w:rPr>
                <w:sz w:val="22"/>
                <w:szCs w:val="22"/>
              </w:rPr>
            </w:pPr>
            <w:r w:rsidRPr="00F92496">
              <w:rPr>
                <w:sz w:val="22"/>
                <w:szCs w:val="22"/>
              </w:rPr>
              <w:t>от гр.:</w:t>
            </w:r>
          </w:p>
          <w:p w:rsidR="005C70D7" w:rsidRPr="00F92496" w:rsidRDefault="005C70D7" w:rsidP="000D6872">
            <w:pPr>
              <w:pStyle w:val="ConsPlusNormal"/>
              <w:jc w:val="center"/>
              <w:rPr>
                <w:sz w:val="22"/>
                <w:szCs w:val="22"/>
              </w:rPr>
            </w:pPr>
            <w:r w:rsidRPr="00F92496">
              <w:rPr>
                <w:sz w:val="22"/>
                <w:szCs w:val="22"/>
              </w:rPr>
              <w:t>_____________________________</w:t>
            </w:r>
            <w:r w:rsidR="008124E7" w:rsidRPr="00F92496">
              <w:rPr>
                <w:sz w:val="22"/>
                <w:szCs w:val="22"/>
              </w:rPr>
              <w:t>_____</w:t>
            </w:r>
          </w:p>
          <w:p w:rsidR="005C70D7" w:rsidRPr="00F92496" w:rsidRDefault="005C70D7" w:rsidP="000D6872">
            <w:pPr>
              <w:pStyle w:val="ConsPlusNormal"/>
              <w:jc w:val="center"/>
              <w:rPr>
                <w:sz w:val="22"/>
                <w:szCs w:val="22"/>
              </w:rPr>
            </w:pPr>
            <w:r w:rsidRPr="00F92496">
              <w:rPr>
                <w:sz w:val="22"/>
                <w:szCs w:val="22"/>
              </w:rPr>
              <w:t>(ФИО заявител</w:t>
            </w:r>
            <w:proofErr w:type="gramStart"/>
            <w:r w:rsidRPr="00F92496">
              <w:rPr>
                <w:sz w:val="22"/>
                <w:szCs w:val="22"/>
              </w:rPr>
              <w:t>я(</w:t>
            </w:r>
            <w:proofErr w:type="gramEnd"/>
            <w:r w:rsidRPr="00F92496">
              <w:rPr>
                <w:sz w:val="22"/>
                <w:szCs w:val="22"/>
              </w:rPr>
              <w:t>ей), дата рождения, адрес</w:t>
            </w:r>
          </w:p>
          <w:p w:rsidR="005C70D7" w:rsidRPr="00F92496" w:rsidRDefault="005C70D7" w:rsidP="000D6872">
            <w:pPr>
              <w:pStyle w:val="ConsPlusNormal"/>
              <w:jc w:val="center"/>
              <w:rPr>
                <w:sz w:val="22"/>
                <w:szCs w:val="22"/>
              </w:rPr>
            </w:pPr>
            <w:r w:rsidRPr="00F92496">
              <w:rPr>
                <w:sz w:val="22"/>
                <w:szCs w:val="22"/>
              </w:rPr>
              <w:t>___</w:t>
            </w:r>
            <w:r w:rsidR="008124E7" w:rsidRPr="00F92496">
              <w:rPr>
                <w:sz w:val="22"/>
                <w:szCs w:val="22"/>
              </w:rPr>
              <w:t>_______________________________</w:t>
            </w:r>
          </w:p>
          <w:p w:rsidR="005C70D7" w:rsidRPr="00F92496" w:rsidRDefault="005C70D7" w:rsidP="000D6872">
            <w:pPr>
              <w:pStyle w:val="ConsPlusNormal"/>
              <w:jc w:val="center"/>
              <w:rPr>
                <w:sz w:val="22"/>
                <w:szCs w:val="22"/>
              </w:rPr>
            </w:pPr>
            <w:r w:rsidRPr="00F92496">
              <w:rPr>
                <w:sz w:val="22"/>
                <w:szCs w:val="22"/>
              </w:rPr>
              <w:t>регистрации по месту жительства,</w:t>
            </w:r>
          </w:p>
          <w:p w:rsidR="005C70D7" w:rsidRPr="00F92496" w:rsidRDefault="005C70D7" w:rsidP="000D6872">
            <w:pPr>
              <w:pStyle w:val="ConsPlusNormal"/>
              <w:jc w:val="center"/>
              <w:rPr>
                <w:sz w:val="22"/>
                <w:szCs w:val="22"/>
              </w:rPr>
            </w:pPr>
            <w:r w:rsidRPr="00F92496">
              <w:rPr>
                <w:sz w:val="22"/>
                <w:szCs w:val="22"/>
              </w:rPr>
              <w:t>___</w:t>
            </w:r>
            <w:r w:rsidR="008124E7" w:rsidRPr="00F92496">
              <w:rPr>
                <w:sz w:val="22"/>
                <w:szCs w:val="22"/>
              </w:rPr>
              <w:t>_______________________________</w:t>
            </w:r>
          </w:p>
          <w:p w:rsidR="005C70D7" w:rsidRPr="00F92496" w:rsidRDefault="005C70D7" w:rsidP="000D6872">
            <w:pPr>
              <w:pStyle w:val="ConsPlusNormal"/>
              <w:jc w:val="center"/>
              <w:rPr>
                <w:sz w:val="22"/>
                <w:szCs w:val="22"/>
              </w:rPr>
            </w:pPr>
            <w:r w:rsidRPr="00F92496">
              <w:rPr>
                <w:sz w:val="22"/>
                <w:szCs w:val="22"/>
              </w:rPr>
              <w:t>телефон, адрес электронной почты)</w:t>
            </w:r>
          </w:p>
        </w:tc>
      </w:tr>
      <w:tr w:rsidR="005C70D7" w:rsidRPr="00FA459D" w:rsidTr="00770D24">
        <w:tc>
          <w:tcPr>
            <w:tcW w:w="9014" w:type="dxa"/>
            <w:gridSpan w:val="6"/>
            <w:vAlign w:val="bottom"/>
          </w:tcPr>
          <w:p w:rsidR="005C70D7" w:rsidRPr="00F92496" w:rsidRDefault="005C70D7" w:rsidP="000D6872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12" w:name="Par442"/>
            <w:bookmarkEnd w:id="12"/>
            <w:r w:rsidRPr="00F92496">
              <w:rPr>
                <w:sz w:val="22"/>
                <w:szCs w:val="22"/>
              </w:rPr>
              <w:t>ЗАЯВЛЕНИЕ</w:t>
            </w:r>
          </w:p>
        </w:tc>
      </w:tr>
      <w:tr w:rsidR="005C70D7" w:rsidRPr="00FA459D" w:rsidTr="00770D24">
        <w:tc>
          <w:tcPr>
            <w:tcW w:w="9014" w:type="dxa"/>
            <w:gridSpan w:val="6"/>
            <w:vAlign w:val="bottom"/>
          </w:tcPr>
          <w:p w:rsidR="005C70D7" w:rsidRPr="00F92496" w:rsidRDefault="005C70D7" w:rsidP="000D6872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F92496">
              <w:rPr>
                <w:sz w:val="22"/>
                <w:szCs w:val="22"/>
              </w:rPr>
              <w:t>Прошу (просим) принять в муниципальную собственнос</w:t>
            </w:r>
            <w:r w:rsidR="00733CAA" w:rsidRPr="00F92496">
              <w:rPr>
                <w:sz w:val="22"/>
                <w:szCs w:val="22"/>
              </w:rPr>
              <w:t>ть жилое помещение по адресу: (наименование)</w:t>
            </w:r>
            <w:r w:rsidRPr="00F92496">
              <w:rPr>
                <w:sz w:val="22"/>
                <w:szCs w:val="22"/>
              </w:rPr>
              <w:t>, _______________________________________________</w:t>
            </w:r>
            <w:r w:rsidR="008124E7" w:rsidRPr="00F92496">
              <w:rPr>
                <w:sz w:val="22"/>
                <w:szCs w:val="22"/>
              </w:rPr>
              <w:t>___________</w:t>
            </w:r>
            <w:r w:rsidRPr="00F92496">
              <w:rPr>
                <w:sz w:val="22"/>
                <w:szCs w:val="22"/>
              </w:rPr>
              <w:t>________,</w:t>
            </w:r>
          </w:p>
          <w:p w:rsidR="005C70D7" w:rsidRPr="00F92496" w:rsidRDefault="005C70D7" w:rsidP="000D6872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F92496">
              <w:rPr>
                <w:sz w:val="22"/>
                <w:szCs w:val="22"/>
              </w:rPr>
              <w:t>принадлежащее</w:t>
            </w:r>
            <w:proofErr w:type="gramEnd"/>
            <w:r w:rsidRPr="00F92496">
              <w:rPr>
                <w:sz w:val="22"/>
                <w:szCs w:val="22"/>
              </w:rPr>
              <w:t xml:space="preserve"> мне (нам) на праве собственности в порядке приватизации, с правом дальнейшего проживания в данном помещении по договору социального найма.</w:t>
            </w:r>
          </w:p>
          <w:p w:rsidR="005C70D7" w:rsidRPr="00F92496" w:rsidRDefault="005C70D7" w:rsidP="000D6872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F92496">
              <w:rPr>
                <w:sz w:val="22"/>
                <w:szCs w:val="22"/>
              </w:rPr>
              <w:t>Сообща</w:t>
            </w:r>
            <w:proofErr w:type="gramStart"/>
            <w:r w:rsidRPr="00F92496">
              <w:rPr>
                <w:sz w:val="22"/>
                <w:szCs w:val="22"/>
              </w:rPr>
              <w:t>ю(</w:t>
            </w:r>
            <w:proofErr w:type="gramEnd"/>
            <w:r w:rsidRPr="00F92496">
              <w:rPr>
                <w:sz w:val="22"/>
                <w:szCs w:val="22"/>
              </w:rPr>
              <w:t>ем):</w:t>
            </w:r>
          </w:p>
          <w:p w:rsidR="005C70D7" w:rsidRPr="00F92496" w:rsidRDefault="005C70D7" w:rsidP="000D6872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F92496">
              <w:rPr>
                <w:sz w:val="22"/>
                <w:szCs w:val="22"/>
              </w:rPr>
              <w:t xml:space="preserve">- зарегистрированные обременения права, </w:t>
            </w:r>
            <w:proofErr w:type="spellStart"/>
            <w:r w:rsidRPr="00F92496">
              <w:rPr>
                <w:sz w:val="22"/>
                <w:szCs w:val="22"/>
              </w:rPr>
              <w:t>правопритязания</w:t>
            </w:r>
            <w:proofErr w:type="spellEnd"/>
            <w:r w:rsidRPr="00F92496">
              <w:rPr>
                <w:sz w:val="22"/>
                <w:szCs w:val="22"/>
              </w:rPr>
              <w:t xml:space="preserve"> и заявленные в судебном порядке права требования на жилое помещение по указанному адресу отсутствуют;</w:t>
            </w:r>
          </w:p>
          <w:p w:rsidR="005C70D7" w:rsidRPr="00F92496" w:rsidRDefault="005C70D7" w:rsidP="000D6872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F92496">
              <w:rPr>
                <w:sz w:val="22"/>
                <w:szCs w:val="22"/>
              </w:rPr>
              <w:t>- мне (нам) известно о том, что право на однократную приватизацию жилых помещений мною (нами) использовано.</w:t>
            </w:r>
          </w:p>
          <w:p w:rsidR="005C70D7" w:rsidRPr="00F92496" w:rsidRDefault="005C70D7" w:rsidP="000D6872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F92496">
              <w:rPr>
                <w:sz w:val="22"/>
                <w:szCs w:val="22"/>
              </w:rPr>
              <w:t xml:space="preserve">На основании Федерального закона Российской </w:t>
            </w:r>
            <w:r w:rsidR="00776DF1" w:rsidRPr="00F92496">
              <w:rPr>
                <w:sz w:val="22"/>
                <w:szCs w:val="22"/>
              </w:rPr>
              <w:t>Федерации от 27 июля 2006 года № 152-ФЗ «</w:t>
            </w:r>
            <w:r w:rsidRPr="00F92496">
              <w:rPr>
                <w:sz w:val="22"/>
                <w:szCs w:val="22"/>
              </w:rPr>
              <w:t>О персональных данных</w:t>
            </w:r>
            <w:r w:rsidR="00776DF1" w:rsidRPr="00F92496">
              <w:rPr>
                <w:sz w:val="22"/>
                <w:szCs w:val="22"/>
              </w:rPr>
              <w:t xml:space="preserve">» даю согласие </w:t>
            </w:r>
            <w:r w:rsidR="00F92496" w:rsidRPr="00F92496">
              <w:rPr>
                <w:sz w:val="22"/>
                <w:szCs w:val="22"/>
              </w:rPr>
              <w:t>Местной администра</w:t>
            </w:r>
            <w:r w:rsidR="00F92496">
              <w:rPr>
                <w:sz w:val="22"/>
                <w:szCs w:val="22"/>
              </w:rPr>
              <w:t>ции</w:t>
            </w:r>
            <w:r w:rsidR="00F92496" w:rsidRPr="00F92496">
              <w:rPr>
                <w:sz w:val="22"/>
                <w:szCs w:val="22"/>
              </w:rPr>
              <w:t xml:space="preserve"> сельского поселения Учебное </w:t>
            </w:r>
            <w:proofErr w:type="spellStart"/>
            <w:r w:rsidR="00F92496" w:rsidRPr="00F92496">
              <w:rPr>
                <w:sz w:val="22"/>
                <w:szCs w:val="22"/>
              </w:rPr>
              <w:t>Прохладненского</w:t>
            </w:r>
            <w:proofErr w:type="spellEnd"/>
            <w:r w:rsidR="00F92496" w:rsidRPr="00F92496">
              <w:rPr>
                <w:sz w:val="22"/>
                <w:szCs w:val="22"/>
              </w:rPr>
              <w:t xml:space="preserve"> муниципального района КБР</w:t>
            </w:r>
            <w:r w:rsidRPr="00F92496">
              <w:rPr>
                <w:sz w:val="22"/>
                <w:szCs w:val="22"/>
              </w:rPr>
              <w:t xml:space="preserve"> на обработку и использование моих персональных данных. </w:t>
            </w:r>
            <w:proofErr w:type="gramStart"/>
            <w:r w:rsidRPr="00F92496">
              <w:rPr>
                <w:sz w:val="22"/>
                <w:szCs w:val="22"/>
              </w:rPr>
              <w:t xml:space="preserve">Я согласен (на), что мои персональные данные будут дорабатываться, храниться, комплектоваться, учитываться, использоваться, в том числе передаваться третьим лицам (территориальным органам федеральных органов исполнительной власти, органам исполнительной власти </w:t>
            </w:r>
            <w:r w:rsidR="00733CAA" w:rsidRPr="00F92496">
              <w:rPr>
                <w:sz w:val="22"/>
                <w:szCs w:val="22"/>
              </w:rPr>
              <w:t>Кабардино-Балкарской Республики</w:t>
            </w:r>
            <w:r w:rsidRPr="00F92496">
              <w:rPr>
                <w:sz w:val="22"/>
                <w:szCs w:val="22"/>
              </w:rPr>
              <w:t>, органам местного самоуправления и другим организациям) как с применением средств автоматизации, так и без их применения на условиях и в порядке, определенных положениями действующего законодательства.</w:t>
            </w:r>
            <w:proofErr w:type="gramEnd"/>
          </w:p>
          <w:p w:rsidR="005C70D7" w:rsidRPr="00F92496" w:rsidRDefault="005C70D7" w:rsidP="000D6872">
            <w:pPr>
              <w:pStyle w:val="ConsPlusNormal"/>
              <w:ind w:firstLine="283"/>
              <w:jc w:val="both"/>
              <w:rPr>
                <w:sz w:val="22"/>
                <w:szCs w:val="22"/>
              </w:rPr>
            </w:pPr>
            <w:r w:rsidRPr="00F92496">
              <w:rPr>
                <w:sz w:val="22"/>
                <w:szCs w:val="22"/>
              </w:rPr>
              <w:t>Результат муниципальной услуги прошу вручить лично в учреждении либо в МФЦ, либо направить почтовым отправлением (</w:t>
            </w:r>
            <w:proofErr w:type="gramStart"/>
            <w:r w:rsidRPr="00F92496">
              <w:rPr>
                <w:sz w:val="22"/>
                <w:szCs w:val="22"/>
              </w:rPr>
              <w:t>нужное</w:t>
            </w:r>
            <w:proofErr w:type="gramEnd"/>
            <w:r w:rsidRPr="00F92496">
              <w:rPr>
                <w:sz w:val="22"/>
                <w:szCs w:val="22"/>
              </w:rPr>
              <w:t xml:space="preserve"> подчеркнуть).</w:t>
            </w:r>
          </w:p>
        </w:tc>
      </w:tr>
      <w:tr w:rsidR="005C70D7" w:rsidRPr="00FA459D" w:rsidTr="00770D24">
        <w:tc>
          <w:tcPr>
            <w:tcW w:w="2173" w:type="dxa"/>
            <w:tcBorders>
              <w:bottom w:val="single" w:sz="4" w:space="0" w:color="auto"/>
            </w:tcBorders>
            <w:vAlign w:val="bottom"/>
          </w:tcPr>
          <w:p w:rsidR="005C70D7" w:rsidRPr="00F92496" w:rsidRDefault="005C70D7" w:rsidP="000D687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9" w:type="dxa"/>
          </w:tcPr>
          <w:p w:rsidR="005C70D7" w:rsidRPr="00F92496" w:rsidRDefault="005C70D7" w:rsidP="000D687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865" w:type="dxa"/>
            <w:gridSpan w:val="2"/>
            <w:tcBorders>
              <w:bottom w:val="single" w:sz="4" w:space="0" w:color="auto"/>
            </w:tcBorders>
          </w:tcPr>
          <w:p w:rsidR="005C70D7" w:rsidRPr="00F92496" w:rsidRDefault="005C70D7" w:rsidP="000D687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20" w:type="dxa"/>
          </w:tcPr>
          <w:p w:rsidR="005C70D7" w:rsidRPr="00F92496" w:rsidRDefault="005C70D7" w:rsidP="000D687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67" w:type="dxa"/>
            <w:tcBorders>
              <w:bottom w:val="single" w:sz="4" w:space="0" w:color="auto"/>
            </w:tcBorders>
          </w:tcPr>
          <w:p w:rsidR="005C70D7" w:rsidRPr="00F92496" w:rsidRDefault="005C70D7" w:rsidP="000D6872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5C70D7" w:rsidRPr="00FA459D" w:rsidTr="00770D24">
        <w:tc>
          <w:tcPr>
            <w:tcW w:w="2173" w:type="dxa"/>
            <w:tcBorders>
              <w:top w:val="single" w:sz="4" w:space="0" w:color="auto"/>
            </w:tcBorders>
          </w:tcPr>
          <w:p w:rsidR="005C70D7" w:rsidRPr="00F92496" w:rsidRDefault="005C70D7" w:rsidP="000D6872">
            <w:pPr>
              <w:pStyle w:val="ConsPlusNormal"/>
              <w:jc w:val="center"/>
              <w:rPr>
                <w:sz w:val="22"/>
                <w:szCs w:val="22"/>
              </w:rPr>
            </w:pPr>
            <w:r w:rsidRPr="00F92496">
              <w:rPr>
                <w:sz w:val="22"/>
                <w:szCs w:val="22"/>
              </w:rPr>
              <w:lastRenderedPageBreak/>
              <w:t>(дата)</w:t>
            </w:r>
          </w:p>
        </w:tc>
        <w:tc>
          <w:tcPr>
            <w:tcW w:w="389" w:type="dxa"/>
          </w:tcPr>
          <w:p w:rsidR="005C70D7" w:rsidRPr="00F92496" w:rsidRDefault="005C70D7" w:rsidP="000D687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auto"/>
            </w:tcBorders>
          </w:tcPr>
          <w:p w:rsidR="005C70D7" w:rsidRPr="00F92496" w:rsidRDefault="005C70D7" w:rsidP="000D6872">
            <w:pPr>
              <w:pStyle w:val="ConsPlusNormal"/>
              <w:jc w:val="center"/>
              <w:rPr>
                <w:sz w:val="22"/>
                <w:szCs w:val="22"/>
              </w:rPr>
            </w:pPr>
            <w:r w:rsidRPr="00F92496">
              <w:rPr>
                <w:sz w:val="22"/>
                <w:szCs w:val="22"/>
              </w:rPr>
              <w:t>(подпись)</w:t>
            </w:r>
          </w:p>
        </w:tc>
        <w:tc>
          <w:tcPr>
            <w:tcW w:w="420" w:type="dxa"/>
          </w:tcPr>
          <w:p w:rsidR="005C70D7" w:rsidRPr="00F92496" w:rsidRDefault="005C70D7" w:rsidP="000D687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67" w:type="dxa"/>
            <w:tcBorders>
              <w:top w:val="single" w:sz="4" w:space="0" w:color="auto"/>
            </w:tcBorders>
          </w:tcPr>
          <w:p w:rsidR="005C70D7" w:rsidRPr="00F92496" w:rsidRDefault="005C70D7" w:rsidP="000D6872">
            <w:pPr>
              <w:pStyle w:val="ConsPlusNormal"/>
              <w:jc w:val="center"/>
              <w:rPr>
                <w:sz w:val="22"/>
                <w:szCs w:val="22"/>
              </w:rPr>
            </w:pPr>
            <w:r w:rsidRPr="00F92496">
              <w:rPr>
                <w:sz w:val="22"/>
                <w:szCs w:val="22"/>
              </w:rPr>
              <w:t>(Ф.И.О.)</w:t>
            </w:r>
          </w:p>
        </w:tc>
      </w:tr>
      <w:tr w:rsidR="005C70D7" w:rsidRPr="00FA459D" w:rsidTr="00770D24">
        <w:tc>
          <w:tcPr>
            <w:tcW w:w="2173" w:type="dxa"/>
            <w:tcBorders>
              <w:bottom w:val="single" w:sz="4" w:space="0" w:color="auto"/>
            </w:tcBorders>
            <w:vAlign w:val="bottom"/>
          </w:tcPr>
          <w:p w:rsidR="005C70D7" w:rsidRPr="00F92496" w:rsidRDefault="005C70D7" w:rsidP="000D687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9" w:type="dxa"/>
          </w:tcPr>
          <w:p w:rsidR="005C70D7" w:rsidRPr="00F92496" w:rsidRDefault="005C70D7" w:rsidP="000D687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865" w:type="dxa"/>
            <w:gridSpan w:val="2"/>
            <w:tcBorders>
              <w:bottom w:val="single" w:sz="4" w:space="0" w:color="auto"/>
            </w:tcBorders>
          </w:tcPr>
          <w:p w:rsidR="005C70D7" w:rsidRPr="00F92496" w:rsidRDefault="005C70D7" w:rsidP="000D687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20" w:type="dxa"/>
          </w:tcPr>
          <w:p w:rsidR="005C70D7" w:rsidRPr="00F92496" w:rsidRDefault="005C70D7" w:rsidP="000D687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67" w:type="dxa"/>
            <w:tcBorders>
              <w:bottom w:val="single" w:sz="4" w:space="0" w:color="auto"/>
            </w:tcBorders>
          </w:tcPr>
          <w:p w:rsidR="005C70D7" w:rsidRPr="00F92496" w:rsidRDefault="005C70D7" w:rsidP="000D6872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5C70D7" w:rsidRPr="00FA459D" w:rsidTr="00770D24">
        <w:tc>
          <w:tcPr>
            <w:tcW w:w="2173" w:type="dxa"/>
            <w:tcBorders>
              <w:top w:val="single" w:sz="4" w:space="0" w:color="auto"/>
            </w:tcBorders>
          </w:tcPr>
          <w:p w:rsidR="005C70D7" w:rsidRPr="00F92496" w:rsidRDefault="005C70D7" w:rsidP="000D6872">
            <w:pPr>
              <w:pStyle w:val="ConsPlusNormal"/>
              <w:jc w:val="center"/>
              <w:rPr>
                <w:sz w:val="22"/>
                <w:szCs w:val="22"/>
              </w:rPr>
            </w:pPr>
            <w:r w:rsidRPr="00F92496">
              <w:rPr>
                <w:sz w:val="22"/>
                <w:szCs w:val="22"/>
              </w:rPr>
              <w:t>(дата)</w:t>
            </w:r>
          </w:p>
        </w:tc>
        <w:tc>
          <w:tcPr>
            <w:tcW w:w="389" w:type="dxa"/>
          </w:tcPr>
          <w:p w:rsidR="005C70D7" w:rsidRPr="00F92496" w:rsidRDefault="005C70D7" w:rsidP="000D687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auto"/>
            </w:tcBorders>
          </w:tcPr>
          <w:p w:rsidR="005C70D7" w:rsidRPr="00F92496" w:rsidRDefault="005C70D7" w:rsidP="000D6872">
            <w:pPr>
              <w:pStyle w:val="ConsPlusNormal"/>
              <w:jc w:val="center"/>
              <w:rPr>
                <w:sz w:val="22"/>
                <w:szCs w:val="22"/>
              </w:rPr>
            </w:pPr>
            <w:r w:rsidRPr="00F92496">
              <w:rPr>
                <w:sz w:val="22"/>
                <w:szCs w:val="22"/>
              </w:rPr>
              <w:t>(подпись)</w:t>
            </w:r>
          </w:p>
        </w:tc>
        <w:tc>
          <w:tcPr>
            <w:tcW w:w="420" w:type="dxa"/>
          </w:tcPr>
          <w:p w:rsidR="005C70D7" w:rsidRPr="00F92496" w:rsidRDefault="005C70D7" w:rsidP="000D687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67" w:type="dxa"/>
            <w:tcBorders>
              <w:top w:val="single" w:sz="4" w:space="0" w:color="auto"/>
            </w:tcBorders>
          </w:tcPr>
          <w:p w:rsidR="005C70D7" w:rsidRPr="00F92496" w:rsidRDefault="005C70D7" w:rsidP="000D6872">
            <w:pPr>
              <w:pStyle w:val="ConsPlusNormal"/>
              <w:jc w:val="center"/>
              <w:rPr>
                <w:sz w:val="22"/>
                <w:szCs w:val="22"/>
              </w:rPr>
            </w:pPr>
            <w:r w:rsidRPr="00F92496">
              <w:rPr>
                <w:sz w:val="22"/>
                <w:szCs w:val="22"/>
              </w:rPr>
              <w:t>(Ф.И.О.)</w:t>
            </w:r>
          </w:p>
        </w:tc>
      </w:tr>
    </w:tbl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p w:rsidR="005C70D7" w:rsidRDefault="005C70D7" w:rsidP="000D6872">
      <w:pPr>
        <w:pStyle w:val="ConsPlusNormal"/>
        <w:jc w:val="both"/>
        <w:rPr>
          <w:sz w:val="28"/>
          <w:szCs w:val="28"/>
        </w:rPr>
      </w:pPr>
    </w:p>
    <w:p w:rsidR="00F92496" w:rsidRDefault="00F92496" w:rsidP="000D6872">
      <w:pPr>
        <w:pStyle w:val="ConsPlusNormal"/>
        <w:jc w:val="both"/>
        <w:rPr>
          <w:sz w:val="28"/>
          <w:szCs w:val="28"/>
        </w:rPr>
      </w:pPr>
    </w:p>
    <w:p w:rsidR="00F92496" w:rsidRDefault="00F92496" w:rsidP="000D6872">
      <w:pPr>
        <w:pStyle w:val="ConsPlusNormal"/>
        <w:jc w:val="both"/>
        <w:rPr>
          <w:sz w:val="28"/>
          <w:szCs w:val="28"/>
        </w:rPr>
      </w:pPr>
    </w:p>
    <w:p w:rsidR="00F92496" w:rsidRPr="00F05657" w:rsidRDefault="00F92496" w:rsidP="000D6872">
      <w:pPr>
        <w:pStyle w:val="ConsPlusNormal"/>
        <w:jc w:val="both"/>
        <w:rPr>
          <w:sz w:val="28"/>
          <w:szCs w:val="28"/>
        </w:rPr>
      </w:pPr>
    </w:p>
    <w:p w:rsidR="005C70D7" w:rsidRPr="00F92496" w:rsidRDefault="005C70D7" w:rsidP="000D6872">
      <w:pPr>
        <w:pStyle w:val="ConsPlusNormal"/>
        <w:jc w:val="right"/>
        <w:outlineLvl w:val="1"/>
        <w:rPr>
          <w:sz w:val="22"/>
          <w:szCs w:val="22"/>
        </w:rPr>
      </w:pPr>
      <w:r w:rsidRPr="00F92496">
        <w:rPr>
          <w:sz w:val="22"/>
          <w:szCs w:val="22"/>
        </w:rPr>
        <w:t xml:space="preserve">Приложение </w:t>
      </w:r>
      <w:r w:rsidR="00FA459D" w:rsidRPr="00F92496">
        <w:rPr>
          <w:sz w:val="22"/>
          <w:szCs w:val="22"/>
        </w:rPr>
        <w:t xml:space="preserve">№ </w:t>
      </w:r>
      <w:r w:rsidRPr="00F92496">
        <w:rPr>
          <w:sz w:val="22"/>
          <w:szCs w:val="22"/>
        </w:rPr>
        <w:t>3</w:t>
      </w:r>
    </w:p>
    <w:p w:rsidR="005C70D7" w:rsidRPr="00F92496" w:rsidRDefault="005C70D7" w:rsidP="000D6872">
      <w:pPr>
        <w:pStyle w:val="ConsPlusNormal"/>
        <w:jc w:val="right"/>
        <w:rPr>
          <w:sz w:val="22"/>
          <w:szCs w:val="22"/>
        </w:rPr>
      </w:pPr>
      <w:r w:rsidRPr="00F92496">
        <w:rPr>
          <w:sz w:val="22"/>
          <w:szCs w:val="22"/>
        </w:rPr>
        <w:t>к административному регламенту</w:t>
      </w:r>
    </w:p>
    <w:p w:rsidR="005C70D7" w:rsidRPr="00F92496" w:rsidRDefault="005C70D7" w:rsidP="000D6872">
      <w:pPr>
        <w:pStyle w:val="ConsPlusNormal"/>
        <w:jc w:val="right"/>
        <w:rPr>
          <w:sz w:val="22"/>
          <w:szCs w:val="22"/>
        </w:rPr>
      </w:pPr>
      <w:r w:rsidRPr="00F92496">
        <w:rPr>
          <w:sz w:val="22"/>
          <w:szCs w:val="22"/>
        </w:rPr>
        <w:t>предоставления муниципальной услуги</w:t>
      </w:r>
    </w:p>
    <w:p w:rsidR="005C70D7" w:rsidRPr="00F92496" w:rsidRDefault="00776DF1" w:rsidP="000D6872">
      <w:pPr>
        <w:pStyle w:val="ConsPlusNormal"/>
        <w:jc w:val="right"/>
        <w:rPr>
          <w:sz w:val="22"/>
          <w:szCs w:val="22"/>
        </w:rPr>
      </w:pPr>
      <w:r w:rsidRPr="00F92496">
        <w:rPr>
          <w:sz w:val="22"/>
          <w:szCs w:val="22"/>
        </w:rPr>
        <w:t>«</w:t>
      </w:r>
      <w:r w:rsidR="005C70D7" w:rsidRPr="00F92496">
        <w:rPr>
          <w:sz w:val="22"/>
          <w:szCs w:val="22"/>
        </w:rPr>
        <w:t xml:space="preserve">Передача жилых помещений в </w:t>
      </w:r>
      <w:proofErr w:type="gramStart"/>
      <w:r w:rsidR="005C70D7" w:rsidRPr="00F92496">
        <w:rPr>
          <w:sz w:val="22"/>
          <w:szCs w:val="22"/>
        </w:rPr>
        <w:t>муниципальную</w:t>
      </w:r>
      <w:proofErr w:type="gramEnd"/>
    </w:p>
    <w:p w:rsidR="005C70D7" w:rsidRPr="00F92496" w:rsidRDefault="005C70D7" w:rsidP="000D6872">
      <w:pPr>
        <w:pStyle w:val="ConsPlusNormal"/>
        <w:jc w:val="right"/>
        <w:rPr>
          <w:sz w:val="22"/>
          <w:szCs w:val="22"/>
        </w:rPr>
      </w:pPr>
      <w:r w:rsidRPr="00F92496">
        <w:rPr>
          <w:sz w:val="22"/>
          <w:szCs w:val="22"/>
        </w:rPr>
        <w:t>собственность (</w:t>
      </w:r>
      <w:proofErr w:type="spellStart"/>
      <w:r w:rsidRPr="00F92496">
        <w:rPr>
          <w:sz w:val="22"/>
          <w:szCs w:val="22"/>
        </w:rPr>
        <w:t>деприватизация</w:t>
      </w:r>
      <w:proofErr w:type="spellEnd"/>
      <w:r w:rsidRPr="00F92496">
        <w:rPr>
          <w:sz w:val="22"/>
          <w:szCs w:val="22"/>
        </w:rPr>
        <w:t>)</w:t>
      </w:r>
      <w:r w:rsidR="00776DF1" w:rsidRPr="00F92496">
        <w:rPr>
          <w:sz w:val="22"/>
          <w:szCs w:val="22"/>
        </w:rPr>
        <w:t>»</w:t>
      </w: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52"/>
        <w:gridCol w:w="375"/>
        <w:gridCol w:w="1908"/>
        <w:gridCol w:w="946"/>
        <w:gridCol w:w="405"/>
        <w:gridCol w:w="3184"/>
      </w:tblGrid>
      <w:tr w:rsidR="005C70D7" w:rsidRPr="00FA459D" w:rsidTr="00770D24">
        <w:tc>
          <w:tcPr>
            <w:tcW w:w="4535" w:type="dxa"/>
            <w:gridSpan w:val="3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4535" w:type="dxa"/>
            <w:gridSpan w:val="3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Кому ______________________________</w:t>
            </w:r>
          </w:p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(Ф.И.О. руководителя учреждения)</w:t>
            </w:r>
          </w:p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От кого ____________________________</w:t>
            </w:r>
          </w:p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(Ф.И.О. нанимателя,</w:t>
            </w:r>
          </w:p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___</w:t>
            </w:r>
            <w:r w:rsidR="008124E7">
              <w:rPr>
                <w:sz w:val="26"/>
                <w:szCs w:val="26"/>
              </w:rPr>
              <w:t>______________________________</w:t>
            </w:r>
          </w:p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адрес места жительства,</w:t>
            </w:r>
          </w:p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__________</w:t>
            </w:r>
            <w:r w:rsidR="008124E7">
              <w:rPr>
                <w:sz w:val="26"/>
                <w:szCs w:val="26"/>
              </w:rPr>
              <w:t>_______________________</w:t>
            </w:r>
          </w:p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телефон, адрес электронной почты)</w:t>
            </w:r>
          </w:p>
        </w:tc>
      </w:tr>
      <w:tr w:rsidR="005C70D7" w:rsidRPr="00FA459D" w:rsidTr="00770D24">
        <w:tc>
          <w:tcPr>
            <w:tcW w:w="9070" w:type="dxa"/>
            <w:gridSpan w:val="6"/>
            <w:vAlign w:val="bottom"/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bookmarkStart w:id="13" w:name="Par492"/>
            <w:bookmarkEnd w:id="13"/>
            <w:r w:rsidRPr="00FA459D">
              <w:rPr>
                <w:sz w:val="26"/>
                <w:szCs w:val="26"/>
              </w:rPr>
              <w:t>Заявление об исправлении допущенных опечаток и (или) ошибок в выданных в результате предоставления муниципальной услуги документах</w:t>
            </w:r>
          </w:p>
        </w:tc>
      </w:tr>
      <w:tr w:rsidR="005C70D7" w:rsidRPr="00FA459D" w:rsidTr="00770D24">
        <w:tc>
          <w:tcPr>
            <w:tcW w:w="9070" w:type="dxa"/>
            <w:gridSpan w:val="6"/>
            <w:vAlign w:val="center"/>
          </w:tcPr>
          <w:p w:rsidR="005C70D7" w:rsidRPr="00FA459D" w:rsidRDefault="005C70D7" w:rsidP="000D6872">
            <w:pPr>
              <w:pStyle w:val="ConsPlusNormal"/>
              <w:ind w:firstLine="283"/>
              <w:jc w:val="both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Прошу (просим) исправить опечатку (ошибку) в договоре о передаче жилого помещения в муниципальную собствен</w:t>
            </w:r>
            <w:r w:rsidR="008124E7">
              <w:rPr>
                <w:sz w:val="26"/>
                <w:szCs w:val="26"/>
              </w:rPr>
              <w:t xml:space="preserve">ность </w:t>
            </w:r>
            <w:proofErr w:type="gramStart"/>
            <w:r w:rsidR="008124E7">
              <w:rPr>
                <w:sz w:val="26"/>
                <w:szCs w:val="26"/>
              </w:rPr>
              <w:t>от</w:t>
            </w:r>
            <w:proofErr w:type="gramEnd"/>
            <w:r w:rsidR="008124E7">
              <w:rPr>
                <w:sz w:val="26"/>
                <w:szCs w:val="26"/>
              </w:rPr>
              <w:t xml:space="preserve"> _____________№ ____</w:t>
            </w:r>
            <w:r w:rsidRPr="00FA459D">
              <w:rPr>
                <w:sz w:val="26"/>
                <w:szCs w:val="26"/>
              </w:rPr>
              <w:t xml:space="preserve"> по адресу: ___________________________________________________________________,</w:t>
            </w:r>
          </w:p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 xml:space="preserve">в связи </w:t>
            </w:r>
            <w:proofErr w:type="gramStart"/>
            <w:r w:rsidRPr="00FA459D">
              <w:rPr>
                <w:sz w:val="26"/>
                <w:szCs w:val="26"/>
              </w:rPr>
              <w:t>с</w:t>
            </w:r>
            <w:proofErr w:type="gramEnd"/>
            <w:r w:rsidRPr="00FA459D">
              <w:rPr>
                <w:sz w:val="26"/>
                <w:szCs w:val="26"/>
              </w:rPr>
              <w:t xml:space="preserve"> _____________________________________________________________</w:t>
            </w:r>
            <w:r w:rsidR="008124E7">
              <w:rPr>
                <w:sz w:val="26"/>
                <w:szCs w:val="26"/>
              </w:rPr>
              <w:t>___</w:t>
            </w:r>
            <w:r w:rsidRPr="00FA459D">
              <w:rPr>
                <w:sz w:val="26"/>
                <w:szCs w:val="26"/>
              </w:rPr>
              <w:t>____.</w:t>
            </w:r>
          </w:p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(указываются причины исправлений)</w:t>
            </w:r>
          </w:p>
          <w:p w:rsidR="005C70D7" w:rsidRPr="00FA459D" w:rsidRDefault="005C70D7" w:rsidP="000D6872">
            <w:pPr>
              <w:pStyle w:val="ConsPlusNormal"/>
              <w:ind w:firstLine="283"/>
              <w:jc w:val="both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Результат предоставления услуги прошу выдать лично в учреждении либо в МФЦ, либо почтовым отправлением (нужное подчеркнуть).</w:t>
            </w:r>
          </w:p>
          <w:p w:rsidR="005C70D7" w:rsidRPr="00FA459D" w:rsidRDefault="005C70D7" w:rsidP="000D6872">
            <w:pPr>
              <w:pStyle w:val="ConsPlusNormal"/>
              <w:ind w:firstLine="283"/>
              <w:jc w:val="both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Приложение:</w:t>
            </w:r>
          </w:p>
          <w:p w:rsidR="005C70D7" w:rsidRPr="00FA459D" w:rsidRDefault="005C70D7" w:rsidP="000D6872">
            <w:pPr>
              <w:pStyle w:val="ConsPlusNormal"/>
              <w:ind w:firstLine="283"/>
              <w:jc w:val="both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1. Документ, выданный в результате предоставления муниципальной услуги, в котором допущена опечатка и (или) ошибка.</w:t>
            </w:r>
          </w:p>
          <w:p w:rsidR="005C70D7" w:rsidRPr="00FA459D" w:rsidRDefault="005C70D7" w:rsidP="000D6872">
            <w:pPr>
              <w:pStyle w:val="ConsPlusNormal"/>
              <w:ind w:firstLine="283"/>
              <w:jc w:val="both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2. Документ, подтверждающий опечатку и (или) ошибку в выданном в результате предоставления муниципальной услуги документе.</w:t>
            </w:r>
          </w:p>
        </w:tc>
      </w:tr>
      <w:tr w:rsidR="005C70D7" w:rsidRPr="00FA459D" w:rsidTr="00770D24">
        <w:tc>
          <w:tcPr>
            <w:tcW w:w="2252" w:type="dxa"/>
            <w:tcBorders>
              <w:bottom w:val="single" w:sz="4" w:space="0" w:color="auto"/>
            </w:tcBorders>
            <w:vAlign w:val="bottom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75" w:type="dxa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854" w:type="dxa"/>
            <w:gridSpan w:val="2"/>
            <w:tcBorders>
              <w:bottom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405" w:type="dxa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184" w:type="dxa"/>
            <w:tcBorders>
              <w:bottom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5C70D7" w:rsidRPr="00FA459D" w:rsidTr="00770D24">
        <w:tc>
          <w:tcPr>
            <w:tcW w:w="2252" w:type="dxa"/>
            <w:tcBorders>
              <w:top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(дата)</w:t>
            </w:r>
          </w:p>
        </w:tc>
        <w:tc>
          <w:tcPr>
            <w:tcW w:w="375" w:type="dxa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(подпись)</w:t>
            </w:r>
          </w:p>
        </w:tc>
        <w:tc>
          <w:tcPr>
            <w:tcW w:w="405" w:type="dxa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184" w:type="dxa"/>
            <w:tcBorders>
              <w:top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(Ф.И.О.)</w:t>
            </w:r>
          </w:p>
        </w:tc>
      </w:tr>
      <w:tr w:rsidR="005C70D7" w:rsidRPr="00FA459D" w:rsidTr="00770D24">
        <w:tc>
          <w:tcPr>
            <w:tcW w:w="2252" w:type="dxa"/>
            <w:tcBorders>
              <w:bottom w:val="single" w:sz="4" w:space="0" w:color="auto"/>
            </w:tcBorders>
            <w:vAlign w:val="bottom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75" w:type="dxa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854" w:type="dxa"/>
            <w:gridSpan w:val="2"/>
            <w:tcBorders>
              <w:bottom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405" w:type="dxa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184" w:type="dxa"/>
            <w:tcBorders>
              <w:bottom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5C70D7" w:rsidRPr="00FA459D" w:rsidTr="00770D24">
        <w:tc>
          <w:tcPr>
            <w:tcW w:w="2252" w:type="dxa"/>
            <w:tcBorders>
              <w:top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(дата)</w:t>
            </w:r>
          </w:p>
        </w:tc>
        <w:tc>
          <w:tcPr>
            <w:tcW w:w="375" w:type="dxa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(подпись)</w:t>
            </w:r>
          </w:p>
        </w:tc>
        <w:tc>
          <w:tcPr>
            <w:tcW w:w="405" w:type="dxa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184" w:type="dxa"/>
            <w:tcBorders>
              <w:top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(Ф.И.О.)</w:t>
            </w:r>
          </w:p>
        </w:tc>
      </w:tr>
    </w:tbl>
    <w:p w:rsidR="00776DF1" w:rsidRDefault="00776DF1" w:rsidP="000D6872">
      <w:pPr>
        <w:pStyle w:val="ConsPlusNormal"/>
        <w:jc w:val="right"/>
        <w:outlineLvl w:val="1"/>
        <w:rPr>
          <w:sz w:val="28"/>
          <w:szCs w:val="28"/>
        </w:rPr>
      </w:pPr>
    </w:p>
    <w:p w:rsidR="00776DF1" w:rsidRDefault="00776DF1" w:rsidP="000D6872">
      <w:pPr>
        <w:pStyle w:val="ConsPlusNormal"/>
        <w:jc w:val="right"/>
        <w:outlineLvl w:val="1"/>
        <w:rPr>
          <w:sz w:val="28"/>
          <w:szCs w:val="28"/>
        </w:rPr>
      </w:pPr>
    </w:p>
    <w:p w:rsidR="00F92496" w:rsidRDefault="00F92496" w:rsidP="000D6872">
      <w:pPr>
        <w:pStyle w:val="ConsPlusNormal"/>
        <w:jc w:val="right"/>
        <w:outlineLvl w:val="1"/>
        <w:rPr>
          <w:sz w:val="28"/>
          <w:szCs w:val="28"/>
        </w:rPr>
      </w:pPr>
    </w:p>
    <w:p w:rsidR="00F92496" w:rsidRDefault="00F92496" w:rsidP="000D6872">
      <w:pPr>
        <w:pStyle w:val="ConsPlusNormal"/>
        <w:jc w:val="right"/>
        <w:outlineLvl w:val="1"/>
        <w:rPr>
          <w:sz w:val="28"/>
          <w:szCs w:val="28"/>
        </w:rPr>
      </w:pPr>
    </w:p>
    <w:p w:rsidR="00F92496" w:rsidRDefault="00F92496" w:rsidP="000D6872">
      <w:pPr>
        <w:pStyle w:val="ConsPlusNormal"/>
        <w:jc w:val="right"/>
        <w:outlineLvl w:val="1"/>
        <w:rPr>
          <w:sz w:val="28"/>
          <w:szCs w:val="28"/>
        </w:rPr>
      </w:pPr>
    </w:p>
    <w:p w:rsidR="00F92496" w:rsidRDefault="00F92496" w:rsidP="000D6872">
      <w:pPr>
        <w:pStyle w:val="ConsPlusNormal"/>
        <w:jc w:val="right"/>
        <w:outlineLvl w:val="1"/>
        <w:rPr>
          <w:sz w:val="28"/>
          <w:szCs w:val="28"/>
        </w:rPr>
      </w:pPr>
    </w:p>
    <w:p w:rsidR="00F92496" w:rsidRDefault="00F92496" w:rsidP="000D6872">
      <w:pPr>
        <w:pStyle w:val="ConsPlusNormal"/>
        <w:jc w:val="right"/>
        <w:outlineLvl w:val="1"/>
        <w:rPr>
          <w:sz w:val="28"/>
          <w:szCs w:val="28"/>
        </w:rPr>
      </w:pPr>
    </w:p>
    <w:p w:rsidR="00F92496" w:rsidRDefault="00F92496" w:rsidP="000D6872">
      <w:pPr>
        <w:pStyle w:val="ConsPlusNormal"/>
        <w:jc w:val="right"/>
        <w:outlineLvl w:val="1"/>
        <w:rPr>
          <w:sz w:val="28"/>
          <w:szCs w:val="28"/>
        </w:rPr>
      </w:pPr>
    </w:p>
    <w:p w:rsidR="005C70D7" w:rsidRPr="00F92496" w:rsidRDefault="005C70D7" w:rsidP="000D6872">
      <w:pPr>
        <w:pStyle w:val="ConsPlusNormal"/>
        <w:jc w:val="right"/>
        <w:outlineLvl w:val="1"/>
        <w:rPr>
          <w:sz w:val="20"/>
          <w:szCs w:val="20"/>
        </w:rPr>
      </w:pPr>
      <w:r w:rsidRPr="00F92496">
        <w:rPr>
          <w:sz w:val="20"/>
          <w:szCs w:val="20"/>
        </w:rPr>
        <w:t>Приложение</w:t>
      </w:r>
      <w:r w:rsidR="00FA459D" w:rsidRPr="00F92496">
        <w:rPr>
          <w:sz w:val="20"/>
          <w:szCs w:val="20"/>
        </w:rPr>
        <w:t xml:space="preserve"> №</w:t>
      </w:r>
      <w:r w:rsidRPr="00F92496">
        <w:rPr>
          <w:sz w:val="20"/>
          <w:szCs w:val="20"/>
        </w:rPr>
        <w:t xml:space="preserve"> 4</w:t>
      </w:r>
    </w:p>
    <w:p w:rsidR="005C70D7" w:rsidRPr="00F92496" w:rsidRDefault="005C70D7" w:rsidP="000D6872">
      <w:pPr>
        <w:pStyle w:val="ConsPlusNormal"/>
        <w:jc w:val="right"/>
        <w:rPr>
          <w:sz w:val="20"/>
          <w:szCs w:val="20"/>
        </w:rPr>
      </w:pPr>
      <w:r w:rsidRPr="00F92496">
        <w:rPr>
          <w:sz w:val="20"/>
          <w:szCs w:val="20"/>
        </w:rPr>
        <w:t>к административному регламенту</w:t>
      </w:r>
    </w:p>
    <w:p w:rsidR="005C70D7" w:rsidRPr="00F92496" w:rsidRDefault="005C70D7" w:rsidP="000D6872">
      <w:pPr>
        <w:pStyle w:val="ConsPlusNormal"/>
        <w:jc w:val="right"/>
        <w:rPr>
          <w:sz w:val="20"/>
          <w:szCs w:val="20"/>
        </w:rPr>
      </w:pPr>
      <w:r w:rsidRPr="00F92496">
        <w:rPr>
          <w:sz w:val="20"/>
          <w:szCs w:val="20"/>
        </w:rPr>
        <w:t>предоставления муниципальной услуги</w:t>
      </w:r>
    </w:p>
    <w:p w:rsidR="005C70D7" w:rsidRPr="00F92496" w:rsidRDefault="00776DF1" w:rsidP="000D6872">
      <w:pPr>
        <w:pStyle w:val="ConsPlusNormal"/>
        <w:jc w:val="right"/>
        <w:rPr>
          <w:sz w:val="20"/>
          <w:szCs w:val="20"/>
        </w:rPr>
      </w:pPr>
      <w:r w:rsidRPr="00F92496">
        <w:rPr>
          <w:sz w:val="20"/>
          <w:szCs w:val="20"/>
        </w:rPr>
        <w:t>«</w:t>
      </w:r>
      <w:r w:rsidR="005C70D7" w:rsidRPr="00F92496">
        <w:rPr>
          <w:sz w:val="20"/>
          <w:szCs w:val="20"/>
        </w:rPr>
        <w:t xml:space="preserve">Передача жилых помещений в </w:t>
      </w:r>
      <w:proofErr w:type="gramStart"/>
      <w:r w:rsidR="005C70D7" w:rsidRPr="00F92496">
        <w:rPr>
          <w:sz w:val="20"/>
          <w:szCs w:val="20"/>
        </w:rPr>
        <w:t>муниципальную</w:t>
      </w:r>
      <w:proofErr w:type="gramEnd"/>
    </w:p>
    <w:p w:rsidR="005C70D7" w:rsidRPr="00F92496" w:rsidRDefault="005C70D7" w:rsidP="000D6872">
      <w:pPr>
        <w:pStyle w:val="ConsPlusNormal"/>
        <w:jc w:val="right"/>
        <w:rPr>
          <w:sz w:val="20"/>
          <w:szCs w:val="20"/>
        </w:rPr>
      </w:pPr>
      <w:r w:rsidRPr="00F92496">
        <w:rPr>
          <w:sz w:val="20"/>
          <w:szCs w:val="20"/>
        </w:rPr>
        <w:t>собственность (</w:t>
      </w:r>
      <w:proofErr w:type="spellStart"/>
      <w:r w:rsidRPr="00F92496">
        <w:rPr>
          <w:sz w:val="20"/>
          <w:szCs w:val="20"/>
        </w:rPr>
        <w:t>деприватизация</w:t>
      </w:r>
      <w:proofErr w:type="spellEnd"/>
      <w:r w:rsidRPr="00F92496">
        <w:rPr>
          <w:sz w:val="20"/>
          <w:szCs w:val="20"/>
        </w:rPr>
        <w:t>)</w:t>
      </w:r>
      <w:r w:rsidR="00776DF1" w:rsidRPr="00F92496">
        <w:rPr>
          <w:sz w:val="20"/>
          <w:szCs w:val="20"/>
        </w:rPr>
        <w:t>»</w:t>
      </w: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p w:rsidR="005C70D7" w:rsidRPr="00FA459D" w:rsidRDefault="005C70D7" w:rsidP="000D6872">
      <w:pPr>
        <w:pStyle w:val="ConsPlusNormal"/>
        <w:jc w:val="center"/>
        <w:rPr>
          <w:sz w:val="26"/>
          <w:szCs w:val="26"/>
        </w:rPr>
      </w:pPr>
      <w:bookmarkStart w:id="14" w:name="Par533"/>
      <w:bookmarkEnd w:id="14"/>
      <w:r w:rsidRPr="00FA459D">
        <w:rPr>
          <w:sz w:val="26"/>
          <w:szCs w:val="26"/>
        </w:rPr>
        <w:t>Форма сведений о составе семьи</w:t>
      </w: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p w:rsidR="008124E7" w:rsidRDefault="005C70D7" w:rsidP="000D6872">
      <w:pPr>
        <w:pStyle w:val="ConsPlusNormal"/>
        <w:jc w:val="both"/>
        <w:rPr>
          <w:sz w:val="26"/>
          <w:szCs w:val="26"/>
        </w:rPr>
      </w:pPr>
      <w:r w:rsidRPr="00FA459D">
        <w:rPr>
          <w:sz w:val="26"/>
          <w:szCs w:val="26"/>
        </w:rPr>
        <w:t xml:space="preserve">Ф.И.О.: _______________________ </w:t>
      </w: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  <w:r w:rsidRPr="00FA459D">
        <w:rPr>
          <w:sz w:val="26"/>
          <w:szCs w:val="26"/>
        </w:rPr>
        <w:t>Адрес регистрации: ____________________________________</w:t>
      </w:r>
    </w:p>
    <w:p w:rsidR="008124E7" w:rsidRDefault="005C70D7" w:rsidP="000D6872">
      <w:pPr>
        <w:pStyle w:val="ConsPlusNormal"/>
        <w:jc w:val="both"/>
        <w:rPr>
          <w:sz w:val="26"/>
          <w:szCs w:val="26"/>
        </w:rPr>
      </w:pPr>
      <w:r w:rsidRPr="00FA459D">
        <w:rPr>
          <w:sz w:val="26"/>
          <w:szCs w:val="26"/>
        </w:rPr>
        <w:t xml:space="preserve">Дата рождения: ________________ </w:t>
      </w: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  <w:r w:rsidRPr="00FA459D">
        <w:rPr>
          <w:sz w:val="26"/>
          <w:szCs w:val="26"/>
        </w:rPr>
        <w:t>Сведения о документе, подтверждающем адрес регистрации:</w:t>
      </w:r>
    </w:p>
    <w:p w:rsidR="005C70D7" w:rsidRPr="00FA459D" w:rsidRDefault="008124E7" w:rsidP="000D6872">
      <w:pPr>
        <w:pStyle w:val="ConsPlusNormal"/>
        <w:jc w:val="both"/>
        <w:rPr>
          <w:sz w:val="26"/>
          <w:szCs w:val="26"/>
        </w:rPr>
      </w:pPr>
      <w:r>
        <w:rPr>
          <w:sz w:val="26"/>
          <w:szCs w:val="26"/>
        </w:rPr>
        <w:t>СНИЛС:</w:t>
      </w:r>
      <w:r w:rsidR="005C70D7" w:rsidRPr="00FA459D">
        <w:rPr>
          <w:sz w:val="26"/>
          <w:szCs w:val="26"/>
        </w:rPr>
        <w:t>________________________ ______________________________________________________</w:t>
      </w: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  <w:r w:rsidRPr="00FA459D">
        <w:rPr>
          <w:sz w:val="26"/>
          <w:szCs w:val="26"/>
        </w:rPr>
        <w:t>Сообщаю, что имею следующий состав семьи:</w:t>
      </w: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242"/>
        <w:gridCol w:w="794"/>
        <w:gridCol w:w="1191"/>
        <w:gridCol w:w="1134"/>
        <w:gridCol w:w="1134"/>
        <w:gridCol w:w="1701"/>
        <w:gridCol w:w="1843"/>
      </w:tblGrid>
      <w:tr w:rsidR="005C70D7" w:rsidRPr="00FA459D" w:rsidTr="00175F4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D7" w:rsidRPr="00FA459D" w:rsidRDefault="00175F43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  <w:r w:rsidR="005C70D7" w:rsidRPr="00FA459D">
              <w:rPr>
                <w:sz w:val="26"/>
                <w:szCs w:val="26"/>
              </w:rPr>
              <w:t xml:space="preserve"> п/п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Степень родства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СНИЛС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Адрес регистрации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Сведения о документе, подтверждающем адрес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Сведения о документе, подтверждающем степень родства</w:t>
            </w:r>
          </w:p>
        </w:tc>
      </w:tr>
      <w:tr w:rsidR="005C70D7" w:rsidRPr="00FA459D" w:rsidTr="00175F4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</w:tr>
    </w:tbl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  <w:r w:rsidRPr="00FA459D">
        <w:rPr>
          <w:sz w:val="26"/>
          <w:szCs w:val="26"/>
        </w:rPr>
        <w:t>По указанному мной адресу регистрации также совместно зарегистрированы:</w:t>
      </w: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384"/>
        <w:gridCol w:w="1276"/>
        <w:gridCol w:w="1134"/>
        <w:gridCol w:w="1701"/>
        <w:gridCol w:w="3544"/>
      </w:tblGrid>
      <w:tr w:rsidR="005C70D7" w:rsidRPr="00FA459D" w:rsidTr="00551E3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51E3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  <w:r w:rsidR="005C70D7" w:rsidRPr="00FA459D">
              <w:rPr>
                <w:sz w:val="26"/>
                <w:szCs w:val="26"/>
              </w:rPr>
              <w:t xml:space="preserve"> п/п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Степень родства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СНИЛС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Сведения о документе, подтверждающем адрес регистрации</w:t>
            </w:r>
          </w:p>
        </w:tc>
      </w:tr>
      <w:tr w:rsidR="005C70D7" w:rsidRPr="00FA459D" w:rsidTr="00551E3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</w:tr>
    </w:tbl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p w:rsidR="005C70D7" w:rsidRPr="00FA459D" w:rsidRDefault="005C70D7" w:rsidP="000D6872">
      <w:pPr>
        <w:pStyle w:val="ConsPlusNormal"/>
        <w:ind w:firstLine="540"/>
        <w:jc w:val="both"/>
        <w:rPr>
          <w:sz w:val="26"/>
          <w:szCs w:val="26"/>
        </w:rPr>
      </w:pPr>
      <w:r w:rsidRPr="00FA459D">
        <w:rPr>
          <w:sz w:val="26"/>
          <w:szCs w:val="26"/>
        </w:rPr>
        <w:t>Подтверждаю, что мне известно, что представление заведомо ложных и (или) недостоверных сведений является в соответствии со статьей 159.2 Уголовного кодекса Российской Федерации уголовно наказуемым деянием.</w:t>
      </w:r>
    </w:p>
    <w:p w:rsidR="005C70D7" w:rsidRPr="00FA459D" w:rsidRDefault="005C70D7" w:rsidP="000D6872">
      <w:pPr>
        <w:pStyle w:val="ConsPlusNormal"/>
        <w:ind w:firstLine="540"/>
        <w:jc w:val="both"/>
        <w:rPr>
          <w:sz w:val="26"/>
          <w:szCs w:val="26"/>
        </w:rPr>
      </w:pPr>
      <w:r w:rsidRPr="00FA459D">
        <w:rPr>
          <w:sz w:val="26"/>
          <w:szCs w:val="26"/>
        </w:rPr>
        <w:t xml:space="preserve">Примечание: в качестве членов семьи указываются супруги, родители и дети </w:t>
      </w:r>
      <w:r w:rsidRPr="00FA459D">
        <w:rPr>
          <w:sz w:val="26"/>
          <w:szCs w:val="26"/>
        </w:rPr>
        <w:lastRenderedPageBreak/>
        <w:t>(усыновители и усыновленные), в качестве совместно проживающих указываются иные граждане, зарегистрированные по месту жительства (месту пребывания) в жилом помещении собственника.</w:t>
      </w:r>
    </w:p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737"/>
        <w:gridCol w:w="2721"/>
        <w:gridCol w:w="567"/>
        <w:gridCol w:w="3118"/>
      </w:tblGrid>
      <w:tr w:rsidR="005C70D7" w:rsidRPr="00FA459D" w:rsidTr="00770D24"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737" w:type="dxa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  <w:vAlign w:val="center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5C70D7" w:rsidRPr="00FA459D" w:rsidTr="00770D24">
        <w:tc>
          <w:tcPr>
            <w:tcW w:w="1928" w:type="dxa"/>
            <w:tcBorders>
              <w:top w:val="single" w:sz="4" w:space="0" w:color="auto"/>
            </w:tcBorders>
            <w:vAlign w:val="center"/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(дата)</w:t>
            </w:r>
          </w:p>
        </w:tc>
        <w:tc>
          <w:tcPr>
            <w:tcW w:w="737" w:type="dxa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  <w:vAlign w:val="center"/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(подпись)</w:t>
            </w:r>
          </w:p>
        </w:tc>
        <w:tc>
          <w:tcPr>
            <w:tcW w:w="567" w:type="dxa"/>
          </w:tcPr>
          <w:p w:rsidR="005C70D7" w:rsidRPr="00FA459D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5C70D7" w:rsidRPr="00FA459D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FA459D">
              <w:rPr>
                <w:sz w:val="26"/>
                <w:szCs w:val="26"/>
              </w:rPr>
              <w:t>(расшифровка)</w:t>
            </w:r>
          </w:p>
        </w:tc>
      </w:tr>
    </w:tbl>
    <w:p w:rsidR="005C70D7" w:rsidRPr="00FA459D" w:rsidRDefault="005C70D7" w:rsidP="000D6872">
      <w:pPr>
        <w:pStyle w:val="ConsPlusNormal"/>
        <w:jc w:val="both"/>
        <w:rPr>
          <w:sz w:val="26"/>
          <w:szCs w:val="26"/>
        </w:rPr>
      </w:pPr>
    </w:p>
    <w:p w:rsidR="005C70D7" w:rsidRDefault="005C70D7" w:rsidP="000D6872">
      <w:pPr>
        <w:pStyle w:val="ConsPlusNormal"/>
        <w:jc w:val="both"/>
        <w:rPr>
          <w:sz w:val="28"/>
          <w:szCs w:val="28"/>
        </w:rPr>
      </w:pPr>
    </w:p>
    <w:p w:rsidR="00F92496" w:rsidRDefault="00F92496" w:rsidP="000D6872">
      <w:pPr>
        <w:pStyle w:val="ConsPlusNormal"/>
        <w:jc w:val="both"/>
        <w:rPr>
          <w:sz w:val="28"/>
          <w:szCs w:val="28"/>
        </w:rPr>
      </w:pPr>
    </w:p>
    <w:p w:rsidR="00F92496" w:rsidRPr="00F05657" w:rsidRDefault="00F92496" w:rsidP="000D6872">
      <w:pPr>
        <w:pStyle w:val="ConsPlusNormal"/>
        <w:jc w:val="both"/>
        <w:rPr>
          <w:sz w:val="28"/>
          <w:szCs w:val="28"/>
        </w:rPr>
      </w:pPr>
    </w:p>
    <w:p w:rsidR="005C70D7" w:rsidRPr="00F92496" w:rsidRDefault="005C70D7" w:rsidP="000D6872">
      <w:pPr>
        <w:pStyle w:val="ConsPlusNormal"/>
        <w:jc w:val="right"/>
        <w:outlineLvl w:val="1"/>
        <w:rPr>
          <w:sz w:val="20"/>
          <w:szCs w:val="20"/>
        </w:rPr>
      </w:pPr>
      <w:r w:rsidRPr="00F92496">
        <w:rPr>
          <w:sz w:val="20"/>
          <w:szCs w:val="20"/>
        </w:rPr>
        <w:t xml:space="preserve">Приложение </w:t>
      </w:r>
      <w:r w:rsidR="00551E37" w:rsidRPr="00F92496">
        <w:rPr>
          <w:sz w:val="20"/>
          <w:szCs w:val="20"/>
        </w:rPr>
        <w:t xml:space="preserve">№ </w:t>
      </w:r>
      <w:r w:rsidRPr="00F92496">
        <w:rPr>
          <w:sz w:val="20"/>
          <w:szCs w:val="20"/>
        </w:rPr>
        <w:t>5</w:t>
      </w:r>
    </w:p>
    <w:p w:rsidR="005C70D7" w:rsidRPr="00F92496" w:rsidRDefault="005C70D7" w:rsidP="000D6872">
      <w:pPr>
        <w:pStyle w:val="ConsPlusNormal"/>
        <w:jc w:val="right"/>
        <w:rPr>
          <w:sz w:val="20"/>
          <w:szCs w:val="20"/>
        </w:rPr>
      </w:pPr>
      <w:r w:rsidRPr="00F92496">
        <w:rPr>
          <w:sz w:val="20"/>
          <w:szCs w:val="20"/>
        </w:rPr>
        <w:t>к административному регламенту</w:t>
      </w:r>
    </w:p>
    <w:p w:rsidR="005C70D7" w:rsidRPr="00F92496" w:rsidRDefault="005C70D7" w:rsidP="000D6872">
      <w:pPr>
        <w:pStyle w:val="ConsPlusNormal"/>
        <w:jc w:val="right"/>
        <w:rPr>
          <w:sz w:val="20"/>
          <w:szCs w:val="20"/>
        </w:rPr>
      </w:pPr>
      <w:r w:rsidRPr="00F92496">
        <w:rPr>
          <w:sz w:val="20"/>
          <w:szCs w:val="20"/>
        </w:rPr>
        <w:t>предоставления муниципальной услуги</w:t>
      </w:r>
    </w:p>
    <w:p w:rsidR="005C70D7" w:rsidRPr="00F92496" w:rsidRDefault="00FC48AC" w:rsidP="000D6872">
      <w:pPr>
        <w:pStyle w:val="ConsPlusNormal"/>
        <w:jc w:val="right"/>
        <w:rPr>
          <w:sz w:val="20"/>
          <w:szCs w:val="20"/>
        </w:rPr>
      </w:pPr>
      <w:r w:rsidRPr="00F92496">
        <w:rPr>
          <w:sz w:val="20"/>
          <w:szCs w:val="20"/>
        </w:rPr>
        <w:t>«</w:t>
      </w:r>
      <w:r w:rsidR="005C70D7" w:rsidRPr="00F92496">
        <w:rPr>
          <w:sz w:val="20"/>
          <w:szCs w:val="20"/>
        </w:rPr>
        <w:t xml:space="preserve">Передача жилых помещений в </w:t>
      </w:r>
      <w:proofErr w:type="gramStart"/>
      <w:r w:rsidR="005C70D7" w:rsidRPr="00F92496">
        <w:rPr>
          <w:sz w:val="20"/>
          <w:szCs w:val="20"/>
        </w:rPr>
        <w:t>муниципальную</w:t>
      </w:r>
      <w:proofErr w:type="gramEnd"/>
    </w:p>
    <w:p w:rsidR="005C70D7" w:rsidRPr="00F92496" w:rsidRDefault="005C70D7" w:rsidP="000D6872">
      <w:pPr>
        <w:pStyle w:val="ConsPlusNormal"/>
        <w:jc w:val="right"/>
        <w:rPr>
          <w:sz w:val="20"/>
          <w:szCs w:val="20"/>
        </w:rPr>
      </w:pPr>
      <w:r w:rsidRPr="00F92496">
        <w:rPr>
          <w:sz w:val="20"/>
          <w:szCs w:val="20"/>
        </w:rPr>
        <w:t>собственность (</w:t>
      </w:r>
      <w:proofErr w:type="spellStart"/>
      <w:r w:rsidRPr="00F92496">
        <w:rPr>
          <w:sz w:val="20"/>
          <w:szCs w:val="20"/>
        </w:rPr>
        <w:t>деприватизация</w:t>
      </w:r>
      <w:proofErr w:type="spellEnd"/>
      <w:r w:rsidRPr="00F92496">
        <w:rPr>
          <w:sz w:val="20"/>
          <w:szCs w:val="20"/>
        </w:rPr>
        <w:t>)</w:t>
      </w:r>
      <w:r w:rsidR="00FC48AC" w:rsidRPr="00F92496">
        <w:rPr>
          <w:sz w:val="20"/>
          <w:szCs w:val="20"/>
        </w:rPr>
        <w:t>»</w:t>
      </w:r>
    </w:p>
    <w:p w:rsidR="005C70D7" w:rsidRPr="00551E37" w:rsidRDefault="005C70D7" w:rsidP="000D6872">
      <w:pPr>
        <w:pStyle w:val="ConsPlusNormal"/>
        <w:jc w:val="both"/>
        <w:rPr>
          <w:sz w:val="26"/>
          <w:szCs w:val="26"/>
        </w:rPr>
      </w:pPr>
    </w:p>
    <w:p w:rsidR="005C70D7" w:rsidRPr="00551E37" w:rsidRDefault="005C70D7" w:rsidP="000D6872">
      <w:pPr>
        <w:pStyle w:val="ConsPlusNormal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3"/>
        <w:gridCol w:w="781"/>
        <w:gridCol w:w="1208"/>
        <w:gridCol w:w="345"/>
        <w:gridCol w:w="646"/>
        <w:gridCol w:w="3658"/>
      </w:tblGrid>
      <w:tr w:rsidR="005C70D7" w:rsidRPr="00551E37" w:rsidTr="00770D24">
        <w:tc>
          <w:tcPr>
            <w:tcW w:w="4422" w:type="dxa"/>
            <w:gridSpan w:val="3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4649" w:type="dxa"/>
            <w:gridSpan w:val="3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Кому _______________________________</w:t>
            </w:r>
          </w:p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(Ф.И.О. заявителя)</w:t>
            </w:r>
          </w:p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Куда _______________________________</w:t>
            </w:r>
          </w:p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(почтовый индекс и адрес заявителя)</w:t>
            </w:r>
          </w:p>
        </w:tc>
      </w:tr>
      <w:tr w:rsidR="005C70D7" w:rsidRPr="00551E37" w:rsidTr="00770D24">
        <w:tc>
          <w:tcPr>
            <w:tcW w:w="9071" w:type="dxa"/>
            <w:gridSpan w:val="6"/>
          </w:tcPr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bookmarkStart w:id="15" w:name="Par603"/>
            <w:bookmarkEnd w:id="15"/>
            <w:r w:rsidRPr="00551E37">
              <w:rPr>
                <w:sz w:val="26"/>
                <w:szCs w:val="26"/>
              </w:rPr>
              <w:t>Решение об отказе в приеме документов о предоставлении</w:t>
            </w:r>
          </w:p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муниципальной услуги</w:t>
            </w:r>
          </w:p>
        </w:tc>
      </w:tr>
      <w:tr w:rsidR="005C70D7" w:rsidRPr="00551E37" w:rsidTr="00770D24">
        <w:tc>
          <w:tcPr>
            <w:tcW w:w="9071" w:type="dxa"/>
            <w:gridSpan w:val="6"/>
            <w:tcBorders>
              <w:bottom w:val="single" w:sz="4" w:space="0" w:color="auto"/>
            </w:tcBorders>
          </w:tcPr>
          <w:p w:rsidR="005C70D7" w:rsidRPr="00551E37" w:rsidRDefault="008124E7" w:rsidP="000D6872">
            <w:pPr>
              <w:pStyle w:val="ConsPlusNormal"/>
              <w:ind w:firstLine="283"/>
              <w:jc w:val="both"/>
              <w:rPr>
                <w:sz w:val="26"/>
                <w:szCs w:val="26"/>
              </w:rPr>
            </w:pPr>
            <w:r w:rsidRPr="008124E7">
              <w:rPr>
                <w:sz w:val="26"/>
                <w:szCs w:val="26"/>
              </w:rPr>
              <w:t xml:space="preserve">Местной администрацией сельского поселения Учебное </w:t>
            </w:r>
            <w:proofErr w:type="spellStart"/>
            <w:r w:rsidRPr="008124E7">
              <w:rPr>
                <w:sz w:val="26"/>
                <w:szCs w:val="26"/>
              </w:rPr>
              <w:t>Прохладненского</w:t>
            </w:r>
            <w:proofErr w:type="spellEnd"/>
            <w:r w:rsidRPr="008124E7">
              <w:rPr>
                <w:sz w:val="26"/>
                <w:szCs w:val="26"/>
              </w:rPr>
              <w:t xml:space="preserve"> муниципального района КБР</w:t>
            </w:r>
            <w:r w:rsidR="005C70D7" w:rsidRPr="00551E37">
              <w:rPr>
                <w:sz w:val="26"/>
                <w:szCs w:val="26"/>
              </w:rPr>
              <w:t xml:space="preserve"> рассмотрено заявление _______________________________________________</w:t>
            </w:r>
            <w:r>
              <w:rPr>
                <w:sz w:val="26"/>
                <w:szCs w:val="26"/>
              </w:rPr>
              <w:t>_____________</w:t>
            </w:r>
            <w:r w:rsidR="005C70D7" w:rsidRPr="00551E37">
              <w:rPr>
                <w:sz w:val="26"/>
                <w:szCs w:val="26"/>
              </w:rPr>
              <w:t>_____</w:t>
            </w:r>
          </w:p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(ФИО заявителя(ей)/представителя)</w:t>
            </w:r>
          </w:p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о передаче в муниципальную собственность жилого помещения, расположенного по адресу:</w:t>
            </w:r>
          </w:p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______________________________________</w:t>
            </w:r>
            <w:r w:rsidR="008124E7">
              <w:rPr>
                <w:sz w:val="26"/>
                <w:szCs w:val="26"/>
              </w:rPr>
              <w:t>______________________________</w:t>
            </w:r>
            <w:r w:rsidRPr="00551E37">
              <w:rPr>
                <w:sz w:val="26"/>
                <w:szCs w:val="26"/>
              </w:rPr>
              <w:t>.</w:t>
            </w:r>
          </w:p>
          <w:p w:rsidR="005C70D7" w:rsidRPr="00551E37" w:rsidRDefault="005C70D7" w:rsidP="000D6872">
            <w:pPr>
              <w:pStyle w:val="ConsPlusNormal"/>
              <w:ind w:firstLine="283"/>
              <w:jc w:val="both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По результатам рассмотрения представленных документов отказать в приеме документов по следующим основаниям:</w:t>
            </w:r>
          </w:p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5C70D7" w:rsidRPr="00551E37" w:rsidTr="00770D24">
        <w:tc>
          <w:tcPr>
            <w:tcW w:w="9071" w:type="dxa"/>
            <w:gridSpan w:val="6"/>
            <w:tcBorders>
              <w:top w:val="single" w:sz="4" w:space="0" w:color="auto"/>
            </w:tcBorders>
            <w:vAlign w:val="center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5C70D7" w:rsidRPr="00551E37" w:rsidTr="00770D24">
        <w:tc>
          <w:tcPr>
            <w:tcW w:w="2433" w:type="dxa"/>
            <w:tcBorders>
              <w:top w:val="single" w:sz="4" w:space="0" w:color="auto"/>
            </w:tcBorders>
          </w:tcPr>
          <w:p w:rsidR="005C70D7" w:rsidRPr="00551E37" w:rsidRDefault="005C70D7" w:rsidP="00551E37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(должность)</w:t>
            </w:r>
          </w:p>
        </w:tc>
        <w:tc>
          <w:tcPr>
            <w:tcW w:w="781" w:type="dxa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(подпись</w:t>
            </w:r>
          </w:p>
        </w:tc>
        <w:tc>
          <w:tcPr>
            <w:tcW w:w="646" w:type="dxa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658" w:type="dxa"/>
            <w:tcBorders>
              <w:top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(ФИО)</w:t>
            </w:r>
          </w:p>
        </w:tc>
      </w:tr>
      <w:tr w:rsidR="005C70D7" w:rsidRPr="00551E37" w:rsidTr="00770D24">
        <w:tc>
          <w:tcPr>
            <w:tcW w:w="9071" w:type="dxa"/>
            <w:gridSpan w:val="6"/>
          </w:tcPr>
          <w:p w:rsidR="005C70D7" w:rsidRPr="00551E37" w:rsidRDefault="005C70D7" w:rsidP="000D6872">
            <w:pPr>
              <w:pStyle w:val="ConsPlusNormal"/>
              <w:ind w:firstLine="283"/>
              <w:jc w:val="both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М.П.</w:t>
            </w:r>
          </w:p>
        </w:tc>
      </w:tr>
    </w:tbl>
    <w:p w:rsidR="005C70D7" w:rsidRDefault="005C70D7" w:rsidP="000D6872">
      <w:pPr>
        <w:pStyle w:val="ConsPlusNormal"/>
        <w:jc w:val="both"/>
        <w:rPr>
          <w:sz w:val="26"/>
          <w:szCs w:val="26"/>
        </w:rPr>
      </w:pPr>
    </w:p>
    <w:p w:rsidR="00F92496" w:rsidRDefault="00F92496" w:rsidP="000D6872">
      <w:pPr>
        <w:pStyle w:val="ConsPlusNormal"/>
        <w:jc w:val="both"/>
        <w:rPr>
          <w:sz w:val="26"/>
          <w:szCs w:val="26"/>
        </w:rPr>
      </w:pPr>
    </w:p>
    <w:p w:rsidR="00F92496" w:rsidRDefault="00F92496" w:rsidP="000D6872">
      <w:pPr>
        <w:pStyle w:val="ConsPlusNormal"/>
        <w:jc w:val="both"/>
        <w:rPr>
          <w:sz w:val="26"/>
          <w:szCs w:val="26"/>
        </w:rPr>
      </w:pPr>
    </w:p>
    <w:p w:rsidR="00F92496" w:rsidRDefault="00F92496" w:rsidP="000D6872">
      <w:pPr>
        <w:pStyle w:val="ConsPlusNormal"/>
        <w:jc w:val="both"/>
        <w:rPr>
          <w:sz w:val="26"/>
          <w:szCs w:val="26"/>
        </w:rPr>
      </w:pPr>
    </w:p>
    <w:p w:rsidR="00F92496" w:rsidRDefault="00F92496" w:rsidP="000D6872">
      <w:pPr>
        <w:pStyle w:val="ConsPlusNormal"/>
        <w:jc w:val="both"/>
        <w:rPr>
          <w:sz w:val="26"/>
          <w:szCs w:val="26"/>
        </w:rPr>
      </w:pPr>
    </w:p>
    <w:p w:rsidR="00F92496" w:rsidRDefault="00F92496" w:rsidP="000D6872">
      <w:pPr>
        <w:pStyle w:val="ConsPlusNormal"/>
        <w:jc w:val="both"/>
        <w:rPr>
          <w:sz w:val="26"/>
          <w:szCs w:val="26"/>
        </w:rPr>
      </w:pPr>
    </w:p>
    <w:p w:rsidR="00F92496" w:rsidRDefault="00F92496" w:rsidP="000D6872">
      <w:pPr>
        <w:pStyle w:val="ConsPlusNormal"/>
        <w:jc w:val="both"/>
        <w:rPr>
          <w:sz w:val="26"/>
          <w:szCs w:val="26"/>
        </w:rPr>
      </w:pPr>
    </w:p>
    <w:p w:rsidR="00F92496" w:rsidRDefault="00F92496" w:rsidP="000D6872">
      <w:pPr>
        <w:pStyle w:val="ConsPlusNormal"/>
        <w:jc w:val="both"/>
        <w:rPr>
          <w:sz w:val="26"/>
          <w:szCs w:val="26"/>
        </w:rPr>
      </w:pPr>
    </w:p>
    <w:p w:rsidR="00F92496" w:rsidRDefault="00F92496" w:rsidP="000D6872">
      <w:pPr>
        <w:pStyle w:val="ConsPlusNormal"/>
        <w:jc w:val="both"/>
        <w:rPr>
          <w:sz w:val="26"/>
          <w:szCs w:val="26"/>
        </w:rPr>
      </w:pPr>
    </w:p>
    <w:p w:rsidR="00F92496" w:rsidRDefault="00F92496" w:rsidP="000D6872">
      <w:pPr>
        <w:pStyle w:val="ConsPlusNormal"/>
        <w:jc w:val="both"/>
        <w:rPr>
          <w:sz w:val="26"/>
          <w:szCs w:val="26"/>
        </w:rPr>
      </w:pPr>
    </w:p>
    <w:p w:rsidR="00F92496" w:rsidRDefault="00F92496" w:rsidP="000D6872">
      <w:pPr>
        <w:pStyle w:val="ConsPlusNormal"/>
        <w:jc w:val="both"/>
        <w:rPr>
          <w:sz w:val="26"/>
          <w:szCs w:val="26"/>
        </w:rPr>
      </w:pPr>
    </w:p>
    <w:p w:rsidR="00F92496" w:rsidRDefault="00F92496" w:rsidP="000D6872">
      <w:pPr>
        <w:pStyle w:val="ConsPlusNormal"/>
        <w:jc w:val="both"/>
        <w:rPr>
          <w:sz w:val="26"/>
          <w:szCs w:val="26"/>
        </w:rPr>
      </w:pPr>
    </w:p>
    <w:p w:rsidR="00F92496" w:rsidRDefault="00F92496" w:rsidP="000D6872">
      <w:pPr>
        <w:pStyle w:val="ConsPlusNormal"/>
        <w:jc w:val="both"/>
        <w:rPr>
          <w:sz w:val="26"/>
          <w:szCs w:val="26"/>
        </w:rPr>
      </w:pPr>
    </w:p>
    <w:p w:rsidR="00F92496" w:rsidRDefault="00F92496" w:rsidP="000D6872">
      <w:pPr>
        <w:pStyle w:val="ConsPlusNormal"/>
        <w:jc w:val="both"/>
        <w:rPr>
          <w:sz w:val="26"/>
          <w:szCs w:val="26"/>
        </w:rPr>
      </w:pPr>
    </w:p>
    <w:p w:rsidR="00F92496" w:rsidRDefault="00F92496" w:rsidP="000D6872">
      <w:pPr>
        <w:pStyle w:val="ConsPlusNormal"/>
        <w:jc w:val="both"/>
        <w:rPr>
          <w:sz w:val="26"/>
          <w:szCs w:val="26"/>
        </w:rPr>
      </w:pPr>
    </w:p>
    <w:p w:rsidR="00F92496" w:rsidRPr="00551E37" w:rsidRDefault="00F92496" w:rsidP="000D6872">
      <w:pPr>
        <w:pStyle w:val="ConsPlusNormal"/>
        <w:jc w:val="both"/>
        <w:rPr>
          <w:sz w:val="26"/>
          <w:szCs w:val="26"/>
        </w:rPr>
      </w:pP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Pr="00F92496" w:rsidRDefault="005C70D7" w:rsidP="000D6872">
      <w:pPr>
        <w:pStyle w:val="ConsPlusNormal"/>
        <w:jc w:val="right"/>
        <w:outlineLvl w:val="1"/>
        <w:rPr>
          <w:sz w:val="20"/>
          <w:szCs w:val="20"/>
        </w:rPr>
      </w:pPr>
      <w:r w:rsidRPr="00F92496">
        <w:rPr>
          <w:sz w:val="20"/>
          <w:szCs w:val="20"/>
        </w:rPr>
        <w:t>Приложение</w:t>
      </w:r>
      <w:r w:rsidR="00551E37" w:rsidRPr="00F92496">
        <w:rPr>
          <w:sz w:val="20"/>
          <w:szCs w:val="20"/>
        </w:rPr>
        <w:t xml:space="preserve"> № </w:t>
      </w:r>
      <w:r w:rsidRPr="00F92496">
        <w:rPr>
          <w:sz w:val="20"/>
          <w:szCs w:val="20"/>
        </w:rPr>
        <w:t>6</w:t>
      </w:r>
    </w:p>
    <w:p w:rsidR="005C70D7" w:rsidRPr="00F92496" w:rsidRDefault="005C70D7" w:rsidP="000D6872">
      <w:pPr>
        <w:pStyle w:val="ConsPlusNormal"/>
        <w:jc w:val="right"/>
        <w:rPr>
          <w:sz w:val="20"/>
          <w:szCs w:val="20"/>
        </w:rPr>
      </w:pPr>
      <w:r w:rsidRPr="00F92496">
        <w:rPr>
          <w:sz w:val="20"/>
          <w:szCs w:val="20"/>
        </w:rPr>
        <w:t>к административному регламенту</w:t>
      </w:r>
    </w:p>
    <w:p w:rsidR="005C70D7" w:rsidRPr="00F92496" w:rsidRDefault="005C70D7" w:rsidP="000D6872">
      <w:pPr>
        <w:pStyle w:val="ConsPlusNormal"/>
        <w:jc w:val="right"/>
        <w:rPr>
          <w:sz w:val="20"/>
          <w:szCs w:val="20"/>
        </w:rPr>
      </w:pPr>
      <w:r w:rsidRPr="00F92496">
        <w:rPr>
          <w:sz w:val="20"/>
          <w:szCs w:val="20"/>
        </w:rPr>
        <w:t>предоставления муниципальной услуги</w:t>
      </w:r>
    </w:p>
    <w:p w:rsidR="005C70D7" w:rsidRPr="00F92496" w:rsidRDefault="00FC48AC" w:rsidP="000D6872">
      <w:pPr>
        <w:pStyle w:val="ConsPlusNormal"/>
        <w:jc w:val="right"/>
        <w:rPr>
          <w:sz w:val="20"/>
          <w:szCs w:val="20"/>
        </w:rPr>
      </w:pPr>
      <w:r w:rsidRPr="00F92496">
        <w:rPr>
          <w:sz w:val="20"/>
          <w:szCs w:val="20"/>
        </w:rPr>
        <w:t>«</w:t>
      </w:r>
      <w:r w:rsidR="005C70D7" w:rsidRPr="00F92496">
        <w:rPr>
          <w:sz w:val="20"/>
          <w:szCs w:val="20"/>
        </w:rPr>
        <w:t xml:space="preserve">Передача жилых помещений в </w:t>
      </w:r>
      <w:proofErr w:type="gramStart"/>
      <w:r w:rsidR="005C70D7" w:rsidRPr="00F92496">
        <w:rPr>
          <w:sz w:val="20"/>
          <w:szCs w:val="20"/>
        </w:rPr>
        <w:t>муниципальную</w:t>
      </w:r>
      <w:proofErr w:type="gramEnd"/>
    </w:p>
    <w:p w:rsidR="005C70D7" w:rsidRPr="00F92496" w:rsidRDefault="005C70D7" w:rsidP="000D6872">
      <w:pPr>
        <w:pStyle w:val="ConsPlusNormal"/>
        <w:jc w:val="right"/>
        <w:rPr>
          <w:sz w:val="20"/>
          <w:szCs w:val="20"/>
        </w:rPr>
      </w:pPr>
      <w:r w:rsidRPr="00F92496">
        <w:rPr>
          <w:sz w:val="20"/>
          <w:szCs w:val="20"/>
        </w:rPr>
        <w:t>собственность (</w:t>
      </w:r>
      <w:proofErr w:type="spellStart"/>
      <w:r w:rsidRPr="00F92496">
        <w:rPr>
          <w:sz w:val="20"/>
          <w:szCs w:val="20"/>
        </w:rPr>
        <w:t>деприватизация</w:t>
      </w:r>
      <w:proofErr w:type="spellEnd"/>
      <w:r w:rsidRPr="00F92496">
        <w:rPr>
          <w:sz w:val="20"/>
          <w:szCs w:val="20"/>
        </w:rPr>
        <w:t>)</w:t>
      </w:r>
      <w:r w:rsidR="00FC48AC" w:rsidRPr="00F92496">
        <w:rPr>
          <w:sz w:val="20"/>
          <w:szCs w:val="20"/>
        </w:rPr>
        <w:t>»</w:t>
      </w:r>
    </w:p>
    <w:p w:rsidR="005C70D7" w:rsidRPr="00551E37" w:rsidRDefault="005C70D7" w:rsidP="000D6872">
      <w:pPr>
        <w:pStyle w:val="ConsPlusNormal"/>
        <w:jc w:val="both"/>
        <w:rPr>
          <w:sz w:val="26"/>
          <w:szCs w:val="26"/>
        </w:rPr>
      </w:pPr>
    </w:p>
    <w:p w:rsidR="005C70D7" w:rsidRPr="00551E37" w:rsidRDefault="005C70D7" w:rsidP="000D6872">
      <w:pPr>
        <w:pStyle w:val="ConsPlusNormal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93"/>
        <w:gridCol w:w="449"/>
        <w:gridCol w:w="1680"/>
        <w:gridCol w:w="629"/>
        <w:gridCol w:w="540"/>
        <w:gridCol w:w="3480"/>
      </w:tblGrid>
      <w:tr w:rsidR="005C70D7" w:rsidRPr="00551E37" w:rsidTr="00770D24">
        <w:tc>
          <w:tcPr>
            <w:tcW w:w="4422" w:type="dxa"/>
            <w:gridSpan w:val="3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4649" w:type="dxa"/>
            <w:gridSpan w:val="3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Кому ________________________________</w:t>
            </w:r>
          </w:p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(Ф.И.О. заявителя(ей)</w:t>
            </w:r>
          </w:p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Куда ________________________________</w:t>
            </w:r>
          </w:p>
          <w:p w:rsidR="005C70D7" w:rsidRPr="00551E37" w:rsidRDefault="005C70D7" w:rsidP="00551E37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(почтовый индекс и адрес заявителя(ей)</w:t>
            </w:r>
          </w:p>
        </w:tc>
      </w:tr>
      <w:tr w:rsidR="005C70D7" w:rsidRPr="00551E37" w:rsidTr="00770D24">
        <w:tc>
          <w:tcPr>
            <w:tcW w:w="9071" w:type="dxa"/>
            <w:gridSpan w:val="6"/>
            <w:vAlign w:val="bottom"/>
          </w:tcPr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bookmarkStart w:id="16" w:name="Par636"/>
            <w:bookmarkEnd w:id="16"/>
            <w:r w:rsidRPr="00551E37">
              <w:rPr>
                <w:sz w:val="26"/>
                <w:szCs w:val="26"/>
              </w:rPr>
              <w:t>Решение об отказе в предоставлении муниципальной услуги</w:t>
            </w:r>
          </w:p>
        </w:tc>
      </w:tr>
      <w:tr w:rsidR="005C70D7" w:rsidRPr="00551E37" w:rsidTr="00770D24">
        <w:tc>
          <w:tcPr>
            <w:tcW w:w="9071" w:type="dxa"/>
            <w:gridSpan w:val="6"/>
            <w:vAlign w:val="center"/>
          </w:tcPr>
          <w:p w:rsidR="005C70D7" w:rsidRPr="00551E37" w:rsidRDefault="005C70D7" w:rsidP="00FC48AC">
            <w:pPr>
              <w:pStyle w:val="ConsPlusNormal"/>
              <w:ind w:firstLine="283"/>
              <w:jc w:val="both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По результатам рассмотрения заявления ________________________</w:t>
            </w:r>
            <w:r w:rsidR="008124E7">
              <w:rPr>
                <w:sz w:val="26"/>
                <w:szCs w:val="26"/>
              </w:rPr>
              <w:t>_____________________________</w:t>
            </w:r>
            <w:r w:rsidRPr="00551E37">
              <w:rPr>
                <w:sz w:val="26"/>
                <w:szCs w:val="26"/>
              </w:rPr>
              <w:t>____________</w:t>
            </w:r>
          </w:p>
          <w:p w:rsidR="005C70D7" w:rsidRPr="00551E37" w:rsidRDefault="005C70D7" w:rsidP="00FC48AC">
            <w:pPr>
              <w:pStyle w:val="ConsPlusNormal"/>
              <w:jc w:val="both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(ФИО заявителя (ей)/представителя)</w:t>
            </w:r>
            <w:r w:rsidR="00FC48AC" w:rsidRPr="00551E37">
              <w:rPr>
                <w:sz w:val="26"/>
                <w:szCs w:val="26"/>
              </w:rPr>
              <w:t xml:space="preserve"> </w:t>
            </w:r>
            <w:r w:rsidRPr="00551E37">
              <w:rPr>
                <w:sz w:val="26"/>
                <w:szCs w:val="26"/>
              </w:rPr>
              <w:t>и документов для предоставления муни</w:t>
            </w:r>
            <w:r w:rsidR="00FC48AC" w:rsidRPr="00551E37">
              <w:rPr>
                <w:sz w:val="26"/>
                <w:szCs w:val="26"/>
              </w:rPr>
              <w:t>ципальной услуги «</w:t>
            </w:r>
            <w:r w:rsidRPr="00551E37">
              <w:rPr>
                <w:sz w:val="26"/>
                <w:szCs w:val="26"/>
              </w:rPr>
              <w:t>Передача жилых помещений в муниципальную собственность (</w:t>
            </w:r>
            <w:proofErr w:type="spellStart"/>
            <w:r w:rsidRPr="00551E37">
              <w:rPr>
                <w:sz w:val="26"/>
                <w:szCs w:val="26"/>
              </w:rPr>
              <w:t>деприватизация</w:t>
            </w:r>
            <w:proofErr w:type="spellEnd"/>
            <w:r w:rsidRPr="00551E37">
              <w:rPr>
                <w:sz w:val="26"/>
                <w:szCs w:val="26"/>
              </w:rPr>
              <w:t>)</w:t>
            </w:r>
            <w:r w:rsidR="00FC48AC" w:rsidRPr="00551E37">
              <w:rPr>
                <w:sz w:val="26"/>
                <w:szCs w:val="26"/>
              </w:rPr>
              <w:t>»</w:t>
            </w:r>
            <w:r w:rsidRPr="00551E37">
              <w:rPr>
                <w:sz w:val="26"/>
                <w:szCs w:val="26"/>
              </w:rPr>
              <w:t xml:space="preserve"> по адресу: _____________________________________</w:t>
            </w:r>
            <w:r w:rsidR="008124E7">
              <w:rPr>
                <w:sz w:val="26"/>
                <w:szCs w:val="26"/>
              </w:rPr>
              <w:t>________________</w:t>
            </w:r>
            <w:r w:rsidRPr="00551E37">
              <w:rPr>
                <w:sz w:val="26"/>
                <w:szCs w:val="26"/>
              </w:rPr>
              <w:t>______________, принято решение отказать в предоставлении муниципальной услуги по следующим основаниям:</w:t>
            </w:r>
          </w:p>
          <w:p w:rsidR="005C70D7" w:rsidRPr="00551E37" w:rsidRDefault="005C70D7" w:rsidP="000D6872">
            <w:pPr>
              <w:pStyle w:val="ConsPlusNormal"/>
              <w:jc w:val="both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__________________________________________</w:t>
            </w:r>
            <w:r w:rsidR="008124E7">
              <w:rPr>
                <w:sz w:val="26"/>
                <w:szCs w:val="26"/>
              </w:rPr>
              <w:t>__________________________</w:t>
            </w:r>
          </w:p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(указать основания отказа)</w:t>
            </w:r>
          </w:p>
        </w:tc>
      </w:tr>
      <w:tr w:rsidR="005C70D7" w:rsidRPr="00551E37" w:rsidTr="00770D24">
        <w:tc>
          <w:tcPr>
            <w:tcW w:w="2293" w:type="dxa"/>
            <w:tcBorders>
              <w:bottom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449" w:type="dxa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309" w:type="dxa"/>
            <w:gridSpan w:val="2"/>
            <w:tcBorders>
              <w:bottom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540" w:type="dxa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480" w:type="dxa"/>
            <w:tcBorders>
              <w:bottom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5C70D7" w:rsidRPr="00551E37" w:rsidTr="00770D24">
        <w:tc>
          <w:tcPr>
            <w:tcW w:w="2293" w:type="dxa"/>
            <w:tcBorders>
              <w:top w:val="single" w:sz="4" w:space="0" w:color="auto"/>
            </w:tcBorders>
            <w:vAlign w:val="bottom"/>
          </w:tcPr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(должностное лицо)</w:t>
            </w:r>
          </w:p>
        </w:tc>
        <w:tc>
          <w:tcPr>
            <w:tcW w:w="449" w:type="dxa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309" w:type="dxa"/>
            <w:gridSpan w:val="2"/>
            <w:tcBorders>
              <w:top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(подпись)</w:t>
            </w:r>
          </w:p>
        </w:tc>
        <w:tc>
          <w:tcPr>
            <w:tcW w:w="540" w:type="dxa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480" w:type="dxa"/>
            <w:tcBorders>
              <w:top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(ФИО)</w:t>
            </w:r>
          </w:p>
        </w:tc>
      </w:tr>
      <w:tr w:rsidR="005C70D7" w:rsidRPr="00551E37" w:rsidTr="00770D24">
        <w:tc>
          <w:tcPr>
            <w:tcW w:w="9071" w:type="dxa"/>
            <w:gridSpan w:val="6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М.П.</w:t>
            </w:r>
          </w:p>
        </w:tc>
      </w:tr>
      <w:tr w:rsidR="005C70D7" w:rsidRPr="00551E37" w:rsidTr="00770D24">
        <w:tc>
          <w:tcPr>
            <w:tcW w:w="9071" w:type="dxa"/>
            <w:gridSpan w:val="6"/>
            <w:vAlign w:val="bottom"/>
          </w:tcPr>
          <w:p w:rsidR="005C70D7" w:rsidRPr="00551E37" w:rsidRDefault="005C70D7" w:rsidP="000D6872">
            <w:pPr>
              <w:pStyle w:val="ConsPlusNormal"/>
              <w:ind w:firstLine="283"/>
              <w:jc w:val="both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Подпись заявителя, подтверждающая получение решения об отказе в предоставлении муниципальной услуги</w:t>
            </w:r>
          </w:p>
        </w:tc>
      </w:tr>
      <w:tr w:rsidR="005C70D7" w:rsidRPr="00551E37" w:rsidTr="00770D24">
        <w:tc>
          <w:tcPr>
            <w:tcW w:w="2742" w:type="dxa"/>
            <w:gridSpan w:val="2"/>
            <w:tcBorders>
              <w:bottom w:val="single" w:sz="4" w:space="0" w:color="auto"/>
            </w:tcBorders>
            <w:vAlign w:val="bottom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309" w:type="dxa"/>
            <w:gridSpan w:val="2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4020" w:type="dxa"/>
            <w:gridSpan w:val="2"/>
            <w:tcBorders>
              <w:bottom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5C70D7" w:rsidRPr="00551E37" w:rsidTr="00770D24">
        <w:tc>
          <w:tcPr>
            <w:tcW w:w="2742" w:type="dxa"/>
            <w:gridSpan w:val="2"/>
            <w:tcBorders>
              <w:top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(подпись)</w:t>
            </w:r>
          </w:p>
        </w:tc>
        <w:tc>
          <w:tcPr>
            <w:tcW w:w="2309" w:type="dxa"/>
            <w:gridSpan w:val="2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4020" w:type="dxa"/>
            <w:gridSpan w:val="2"/>
            <w:tcBorders>
              <w:top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(расшифровка подписи)</w:t>
            </w:r>
          </w:p>
        </w:tc>
      </w:tr>
      <w:tr w:rsidR="005C70D7" w:rsidRPr="00551E37" w:rsidTr="00770D24">
        <w:tc>
          <w:tcPr>
            <w:tcW w:w="9071" w:type="dxa"/>
            <w:gridSpan w:val="6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lastRenderedPageBreak/>
              <w:t>Дата __________________</w:t>
            </w:r>
          </w:p>
        </w:tc>
      </w:tr>
      <w:tr w:rsidR="005C70D7" w:rsidRPr="00551E37" w:rsidTr="00770D24">
        <w:tc>
          <w:tcPr>
            <w:tcW w:w="9071" w:type="dxa"/>
            <w:gridSpan w:val="6"/>
          </w:tcPr>
          <w:p w:rsidR="005C70D7" w:rsidRPr="00551E37" w:rsidRDefault="005C70D7" w:rsidP="000D6872">
            <w:pPr>
              <w:pStyle w:val="ConsPlusNormal"/>
              <w:jc w:val="right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 xml:space="preserve">Решение направлено заявителю по почте </w:t>
            </w:r>
            <w:r w:rsidR="00FC48AC" w:rsidRPr="00551E37">
              <w:rPr>
                <w:sz w:val="26"/>
                <w:szCs w:val="26"/>
              </w:rPr>
              <w:t>«</w:t>
            </w:r>
            <w:r w:rsidRPr="00551E37">
              <w:rPr>
                <w:sz w:val="26"/>
                <w:szCs w:val="26"/>
              </w:rPr>
              <w:t>____</w:t>
            </w:r>
            <w:r w:rsidR="00FC48AC" w:rsidRPr="00551E37">
              <w:rPr>
                <w:sz w:val="26"/>
                <w:szCs w:val="26"/>
              </w:rPr>
              <w:t>»</w:t>
            </w:r>
            <w:r w:rsidRPr="00551E37">
              <w:rPr>
                <w:sz w:val="26"/>
                <w:szCs w:val="26"/>
              </w:rPr>
              <w:t xml:space="preserve"> ______________ 20___</w:t>
            </w:r>
          </w:p>
          <w:p w:rsidR="005C70D7" w:rsidRPr="00551E37" w:rsidRDefault="005C70D7" w:rsidP="000D6872">
            <w:pPr>
              <w:pStyle w:val="ConsPlusNormal"/>
              <w:jc w:val="right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(заполняется в случае направления решения по почте)</w:t>
            </w:r>
          </w:p>
        </w:tc>
      </w:tr>
    </w:tbl>
    <w:p w:rsidR="005C70D7" w:rsidRPr="00551E37" w:rsidRDefault="005C70D7" w:rsidP="000D6872">
      <w:pPr>
        <w:pStyle w:val="ConsPlusNormal"/>
        <w:jc w:val="both"/>
        <w:rPr>
          <w:sz w:val="26"/>
          <w:szCs w:val="26"/>
        </w:rPr>
      </w:pPr>
    </w:p>
    <w:p w:rsidR="005C70D7" w:rsidRPr="00F05657" w:rsidRDefault="005C70D7" w:rsidP="000D6872">
      <w:pPr>
        <w:pStyle w:val="ConsPlusNormal"/>
        <w:jc w:val="both"/>
        <w:rPr>
          <w:sz w:val="28"/>
          <w:szCs w:val="28"/>
        </w:rPr>
      </w:pPr>
    </w:p>
    <w:p w:rsidR="005C70D7" w:rsidRDefault="005C70D7" w:rsidP="000D6872">
      <w:pPr>
        <w:pStyle w:val="ConsPlusNormal"/>
        <w:jc w:val="both"/>
        <w:rPr>
          <w:sz w:val="28"/>
          <w:szCs w:val="28"/>
        </w:rPr>
      </w:pPr>
    </w:p>
    <w:p w:rsidR="00F92496" w:rsidRDefault="00F92496" w:rsidP="000D6872">
      <w:pPr>
        <w:pStyle w:val="ConsPlusNormal"/>
        <w:jc w:val="both"/>
        <w:rPr>
          <w:sz w:val="28"/>
          <w:szCs w:val="28"/>
        </w:rPr>
      </w:pPr>
    </w:p>
    <w:p w:rsidR="00F92496" w:rsidRDefault="00F92496" w:rsidP="000D6872">
      <w:pPr>
        <w:pStyle w:val="ConsPlusNormal"/>
        <w:jc w:val="both"/>
        <w:rPr>
          <w:sz w:val="28"/>
          <w:szCs w:val="28"/>
        </w:rPr>
      </w:pPr>
    </w:p>
    <w:p w:rsidR="00F92496" w:rsidRDefault="00F92496" w:rsidP="000D6872">
      <w:pPr>
        <w:pStyle w:val="ConsPlusNormal"/>
        <w:jc w:val="both"/>
        <w:rPr>
          <w:sz w:val="28"/>
          <w:szCs w:val="28"/>
        </w:rPr>
      </w:pPr>
    </w:p>
    <w:p w:rsidR="00F92496" w:rsidRDefault="00F92496" w:rsidP="000D6872">
      <w:pPr>
        <w:pStyle w:val="ConsPlusNormal"/>
        <w:jc w:val="both"/>
        <w:rPr>
          <w:sz w:val="28"/>
          <w:szCs w:val="28"/>
        </w:rPr>
      </w:pPr>
    </w:p>
    <w:p w:rsidR="00F92496" w:rsidRPr="00F05657" w:rsidRDefault="00F92496" w:rsidP="000D6872">
      <w:pPr>
        <w:pStyle w:val="ConsPlusNormal"/>
        <w:jc w:val="both"/>
        <w:rPr>
          <w:sz w:val="28"/>
          <w:szCs w:val="28"/>
        </w:rPr>
      </w:pPr>
    </w:p>
    <w:p w:rsidR="005C70D7" w:rsidRPr="00F92496" w:rsidRDefault="005C70D7" w:rsidP="000D6872">
      <w:pPr>
        <w:pStyle w:val="ConsPlusNormal"/>
        <w:jc w:val="right"/>
        <w:outlineLvl w:val="1"/>
        <w:rPr>
          <w:sz w:val="20"/>
          <w:szCs w:val="20"/>
        </w:rPr>
      </w:pPr>
      <w:r w:rsidRPr="00F92496">
        <w:rPr>
          <w:sz w:val="20"/>
          <w:szCs w:val="20"/>
        </w:rPr>
        <w:t xml:space="preserve">Приложение </w:t>
      </w:r>
      <w:r w:rsidR="00551E37" w:rsidRPr="00F92496">
        <w:rPr>
          <w:sz w:val="20"/>
          <w:szCs w:val="20"/>
        </w:rPr>
        <w:t xml:space="preserve">№ </w:t>
      </w:r>
      <w:r w:rsidRPr="00F92496">
        <w:rPr>
          <w:sz w:val="20"/>
          <w:szCs w:val="20"/>
        </w:rPr>
        <w:t>7</w:t>
      </w:r>
    </w:p>
    <w:p w:rsidR="005C70D7" w:rsidRPr="00F92496" w:rsidRDefault="005C70D7" w:rsidP="000D6872">
      <w:pPr>
        <w:pStyle w:val="ConsPlusNormal"/>
        <w:jc w:val="right"/>
        <w:rPr>
          <w:sz w:val="20"/>
          <w:szCs w:val="20"/>
        </w:rPr>
      </w:pPr>
      <w:r w:rsidRPr="00F92496">
        <w:rPr>
          <w:sz w:val="20"/>
          <w:szCs w:val="20"/>
        </w:rPr>
        <w:t>к административному регламенту</w:t>
      </w:r>
    </w:p>
    <w:p w:rsidR="005C70D7" w:rsidRPr="00F92496" w:rsidRDefault="005C70D7" w:rsidP="000D6872">
      <w:pPr>
        <w:pStyle w:val="ConsPlusNormal"/>
        <w:jc w:val="right"/>
        <w:rPr>
          <w:sz w:val="20"/>
          <w:szCs w:val="20"/>
        </w:rPr>
      </w:pPr>
      <w:r w:rsidRPr="00F92496">
        <w:rPr>
          <w:sz w:val="20"/>
          <w:szCs w:val="20"/>
        </w:rPr>
        <w:t>предоставления муниципальной услуги</w:t>
      </w:r>
    </w:p>
    <w:p w:rsidR="005C70D7" w:rsidRPr="00F92496" w:rsidRDefault="00FC48AC" w:rsidP="000D6872">
      <w:pPr>
        <w:pStyle w:val="ConsPlusNormal"/>
        <w:jc w:val="right"/>
        <w:rPr>
          <w:sz w:val="20"/>
          <w:szCs w:val="20"/>
        </w:rPr>
      </w:pPr>
      <w:r w:rsidRPr="00F92496">
        <w:rPr>
          <w:sz w:val="20"/>
          <w:szCs w:val="20"/>
        </w:rPr>
        <w:t>«</w:t>
      </w:r>
      <w:r w:rsidR="005C70D7" w:rsidRPr="00F92496">
        <w:rPr>
          <w:sz w:val="20"/>
          <w:szCs w:val="20"/>
        </w:rPr>
        <w:t xml:space="preserve">Передача жилых помещений в </w:t>
      </w:r>
      <w:proofErr w:type="gramStart"/>
      <w:r w:rsidR="005C70D7" w:rsidRPr="00F92496">
        <w:rPr>
          <w:sz w:val="20"/>
          <w:szCs w:val="20"/>
        </w:rPr>
        <w:t>муниципальную</w:t>
      </w:r>
      <w:proofErr w:type="gramEnd"/>
    </w:p>
    <w:p w:rsidR="005C70D7" w:rsidRPr="00F92496" w:rsidRDefault="005C70D7" w:rsidP="000D6872">
      <w:pPr>
        <w:pStyle w:val="ConsPlusNormal"/>
        <w:jc w:val="right"/>
        <w:rPr>
          <w:sz w:val="20"/>
          <w:szCs w:val="20"/>
        </w:rPr>
      </w:pPr>
      <w:r w:rsidRPr="00F92496">
        <w:rPr>
          <w:sz w:val="20"/>
          <w:szCs w:val="20"/>
        </w:rPr>
        <w:t>собственность (</w:t>
      </w:r>
      <w:proofErr w:type="spellStart"/>
      <w:r w:rsidRPr="00F92496">
        <w:rPr>
          <w:sz w:val="20"/>
          <w:szCs w:val="20"/>
        </w:rPr>
        <w:t>деприватизация</w:t>
      </w:r>
      <w:proofErr w:type="spellEnd"/>
      <w:r w:rsidRPr="00F92496">
        <w:rPr>
          <w:sz w:val="20"/>
          <w:szCs w:val="20"/>
        </w:rPr>
        <w:t>)</w:t>
      </w:r>
      <w:r w:rsidR="00FC48AC" w:rsidRPr="00F92496">
        <w:rPr>
          <w:sz w:val="20"/>
          <w:szCs w:val="20"/>
        </w:rPr>
        <w:t>»</w:t>
      </w:r>
    </w:p>
    <w:p w:rsidR="005C70D7" w:rsidRPr="00551E37" w:rsidRDefault="005C70D7" w:rsidP="000D6872">
      <w:pPr>
        <w:pStyle w:val="ConsPlusNormal"/>
        <w:jc w:val="both"/>
        <w:rPr>
          <w:sz w:val="26"/>
          <w:szCs w:val="26"/>
        </w:rPr>
      </w:pPr>
    </w:p>
    <w:p w:rsidR="005C70D7" w:rsidRPr="00551E37" w:rsidRDefault="005C70D7" w:rsidP="000D6872">
      <w:pPr>
        <w:pStyle w:val="ConsPlusNormal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794"/>
        <w:gridCol w:w="1365"/>
        <w:gridCol w:w="853"/>
        <w:gridCol w:w="3796"/>
      </w:tblGrid>
      <w:tr w:rsidR="005C70D7" w:rsidRPr="00551E37" w:rsidTr="00770D24">
        <w:tc>
          <w:tcPr>
            <w:tcW w:w="4370" w:type="dxa"/>
            <w:gridSpan w:val="3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4649" w:type="dxa"/>
            <w:gridSpan w:val="2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Кому ________________________________</w:t>
            </w:r>
          </w:p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(Ф.И.О. заявителя(-й)</w:t>
            </w:r>
          </w:p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Куда ________________________________</w:t>
            </w:r>
          </w:p>
          <w:p w:rsidR="005C70D7" w:rsidRPr="00551E37" w:rsidRDefault="005C70D7" w:rsidP="00551E37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(почтовый индекс и адрес заявителя(-й)</w:t>
            </w:r>
          </w:p>
        </w:tc>
      </w:tr>
      <w:tr w:rsidR="005C70D7" w:rsidRPr="00551E37" w:rsidTr="00770D24">
        <w:tc>
          <w:tcPr>
            <w:tcW w:w="9019" w:type="dxa"/>
            <w:gridSpan w:val="5"/>
            <w:vAlign w:val="center"/>
          </w:tcPr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bookmarkStart w:id="17" w:name="Par681"/>
            <w:bookmarkEnd w:id="17"/>
            <w:r w:rsidRPr="00551E37">
              <w:rPr>
                <w:sz w:val="26"/>
                <w:szCs w:val="26"/>
              </w:rPr>
              <w:t>Решение об отказе в исправлении допущенных опечаток и (или) ошибок в выданных в результате предоставления муниципальной услуги документах</w:t>
            </w:r>
          </w:p>
        </w:tc>
      </w:tr>
      <w:tr w:rsidR="005C70D7" w:rsidRPr="00551E37" w:rsidTr="00770D24">
        <w:tc>
          <w:tcPr>
            <w:tcW w:w="9019" w:type="dxa"/>
            <w:gridSpan w:val="5"/>
            <w:vAlign w:val="center"/>
          </w:tcPr>
          <w:p w:rsidR="005C70D7" w:rsidRPr="00551E37" w:rsidRDefault="008124E7" w:rsidP="000D6872">
            <w:pPr>
              <w:pStyle w:val="ConsPlusNormal"/>
              <w:ind w:firstLine="28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Местная администрация</w:t>
            </w:r>
            <w:r w:rsidRPr="008124E7">
              <w:rPr>
                <w:sz w:val="26"/>
                <w:szCs w:val="26"/>
              </w:rPr>
              <w:t xml:space="preserve"> сельского поселения </w:t>
            </w:r>
            <w:proofErr w:type="gramStart"/>
            <w:r w:rsidRPr="008124E7">
              <w:rPr>
                <w:sz w:val="26"/>
                <w:szCs w:val="26"/>
              </w:rPr>
              <w:t>Учебное</w:t>
            </w:r>
            <w:proofErr w:type="gramEnd"/>
            <w:r w:rsidRPr="008124E7">
              <w:rPr>
                <w:sz w:val="26"/>
                <w:szCs w:val="26"/>
              </w:rPr>
              <w:t xml:space="preserve"> </w:t>
            </w:r>
            <w:proofErr w:type="spellStart"/>
            <w:r w:rsidRPr="008124E7">
              <w:rPr>
                <w:sz w:val="26"/>
                <w:szCs w:val="26"/>
              </w:rPr>
              <w:t>Прохладненского</w:t>
            </w:r>
            <w:proofErr w:type="spellEnd"/>
            <w:r w:rsidRPr="008124E7">
              <w:rPr>
                <w:sz w:val="26"/>
                <w:szCs w:val="26"/>
              </w:rPr>
              <w:t xml:space="preserve"> муниципального района КБР </w:t>
            </w:r>
            <w:r w:rsidR="005C70D7" w:rsidRPr="00551E37">
              <w:rPr>
                <w:sz w:val="26"/>
                <w:szCs w:val="26"/>
              </w:rPr>
              <w:t>уведомляет Вас об отказе в исправлении опечатки и (или) ошибки в договоре о передаче жилого помещения в муниципальную собственность от ________</w:t>
            </w:r>
            <w:r>
              <w:rPr>
                <w:sz w:val="26"/>
                <w:szCs w:val="26"/>
              </w:rPr>
              <w:t>___</w:t>
            </w:r>
            <w:r w:rsidR="005C70D7" w:rsidRPr="00551E37">
              <w:rPr>
                <w:sz w:val="26"/>
                <w:szCs w:val="26"/>
              </w:rPr>
              <w:t>_______, расположенного по адресу: ___________________________________________________________________,</w:t>
            </w:r>
          </w:p>
          <w:p w:rsidR="005C70D7" w:rsidRPr="00551E37" w:rsidRDefault="005C70D7" w:rsidP="000D6872">
            <w:pPr>
              <w:pStyle w:val="ConsPlusNormal"/>
              <w:jc w:val="both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в связи с отсутствием опечаток и (или) ошибок в выданных в результате предоставления муниципальной услуги документах.</w:t>
            </w:r>
          </w:p>
        </w:tc>
      </w:tr>
      <w:tr w:rsidR="005C70D7" w:rsidRPr="00551E37" w:rsidTr="00770D24">
        <w:tc>
          <w:tcPr>
            <w:tcW w:w="2211" w:type="dxa"/>
            <w:tcBorders>
              <w:bottom w:val="single" w:sz="4" w:space="0" w:color="auto"/>
            </w:tcBorders>
            <w:vAlign w:val="center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794" w:type="dxa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853" w:type="dxa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796" w:type="dxa"/>
            <w:tcBorders>
              <w:bottom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5C70D7" w:rsidRPr="00551E37" w:rsidTr="00770D24">
        <w:tc>
          <w:tcPr>
            <w:tcW w:w="2211" w:type="dxa"/>
            <w:tcBorders>
              <w:top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(должность)</w:t>
            </w:r>
          </w:p>
        </w:tc>
        <w:tc>
          <w:tcPr>
            <w:tcW w:w="794" w:type="dxa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(подпись)</w:t>
            </w:r>
          </w:p>
        </w:tc>
        <w:tc>
          <w:tcPr>
            <w:tcW w:w="853" w:type="dxa"/>
          </w:tcPr>
          <w:p w:rsidR="005C70D7" w:rsidRPr="00551E37" w:rsidRDefault="005C70D7" w:rsidP="000D6872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796" w:type="dxa"/>
            <w:tcBorders>
              <w:top w:val="single" w:sz="4" w:space="0" w:color="auto"/>
            </w:tcBorders>
          </w:tcPr>
          <w:p w:rsidR="005C70D7" w:rsidRPr="00551E37" w:rsidRDefault="005C70D7" w:rsidP="000D6872">
            <w:pPr>
              <w:pStyle w:val="ConsPlusNormal"/>
              <w:jc w:val="center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(ФИО)</w:t>
            </w:r>
          </w:p>
        </w:tc>
      </w:tr>
      <w:tr w:rsidR="005C70D7" w:rsidRPr="00551E37" w:rsidTr="00770D24">
        <w:tc>
          <w:tcPr>
            <w:tcW w:w="9019" w:type="dxa"/>
            <w:gridSpan w:val="5"/>
          </w:tcPr>
          <w:p w:rsidR="005C70D7" w:rsidRPr="00551E37" w:rsidRDefault="005C70D7" w:rsidP="000D6872">
            <w:pPr>
              <w:pStyle w:val="ConsPlusNormal"/>
              <w:ind w:firstLine="283"/>
              <w:jc w:val="both"/>
              <w:rPr>
                <w:sz w:val="26"/>
                <w:szCs w:val="26"/>
              </w:rPr>
            </w:pPr>
            <w:r w:rsidRPr="00551E37">
              <w:rPr>
                <w:sz w:val="26"/>
                <w:szCs w:val="26"/>
              </w:rPr>
              <w:t>М.П.</w:t>
            </w:r>
          </w:p>
        </w:tc>
      </w:tr>
    </w:tbl>
    <w:p w:rsidR="005C70D7" w:rsidRPr="00551E37" w:rsidRDefault="005C70D7" w:rsidP="000D6872">
      <w:pPr>
        <w:pStyle w:val="ConsPlusNormal"/>
        <w:jc w:val="both"/>
        <w:rPr>
          <w:sz w:val="26"/>
          <w:szCs w:val="26"/>
        </w:rPr>
      </w:pPr>
    </w:p>
    <w:p w:rsidR="00400B39" w:rsidRPr="00551E37" w:rsidRDefault="00400B39" w:rsidP="000D6872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400B39" w:rsidRPr="00551E37" w:rsidSect="00F928DF">
      <w:headerReference w:type="default" r:id="rId8"/>
      <w:footerReference w:type="default" r:id="rId9"/>
      <w:pgSz w:w="11906" w:h="16838"/>
      <w:pgMar w:top="993" w:right="566" w:bottom="1134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981" w:rsidRDefault="00710981" w:rsidP="005C70D7">
      <w:pPr>
        <w:spacing w:after="0" w:line="240" w:lineRule="auto"/>
      </w:pPr>
      <w:r>
        <w:separator/>
      </w:r>
    </w:p>
  </w:endnote>
  <w:endnote w:type="continuationSeparator" w:id="0">
    <w:p w:rsidR="00710981" w:rsidRDefault="00710981" w:rsidP="005C7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691" w:rsidRDefault="00BC369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BC3691" w:rsidRDefault="00BC3691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981" w:rsidRDefault="00710981" w:rsidP="005C70D7">
      <w:pPr>
        <w:spacing w:after="0" w:line="240" w:lineRule="auto"/>
      </w:pPr>
      <w:r>
        <w:separator/>
      </w:r>
    </w:p>
  </w:footnote>
  <w:footnote w:type="continuationSeparator" w:id="0">
    <w:p w:rsidR="00710981" w:rsidRDefault="00710981" w:rsidP="005C7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6955961"/>
      <w:docPartObj>
        <w:docPartGallery w:val="Page Numbers (Top of Page)"/>
        <w:docPartUnique/>
      </w:docPartObj>
    </w:sdtPr>
    <w:sdtEndPr/>
    <w:sdtContent>
      <w:p w:rsidR="00BC3691" w:rsidRDefault="00BC3691">
        <w:pPr>
          <w:pStyle w:val="a3"/>
          <w:jc w:val="center"/>
        </w:pPr>
      </w:p>
      <w:p w:rsidR="00BC3691" w:rsidRDefault="00BC3691">
        <w:pPr>
          <w:pStyle w:val="a3"/>
          <w:jc w:val="center"/>
        </w:pPr>
      </w:p>
      <w:p w:rsidR="00BC3691" w:rsidRDefault="00BC369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5EF">
          <w:rPr>
            <w:noProof/>
          </w:rPr>
          <w:t>19</w:t>
        </w:r>
        <w:r>
          <w:fldChar w:fldCharType="end"/>
        </w:r>
      </w:p>
    </w:sdtContent>
  </w:sdt>
  <w:p w:rsidR="00BC3691" w:rsidRDefault="00BC369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0D7"/>
    <w:rsid w:val="00082D47"/>
    <w:rsid w:val="000D6872"/>
    <w:rsid w:val="00175F43"/>
    <w:rsid w:val="001D604A"/>
    <w:rsid w:val="002A7D2C"/>
    <w:rsid w:val="002C5510"/>
    <w:rsid w:val="003175EF"/>
    <w:rsid w:val="00392510"/>
    <w:rsid w:val="003960C8"/>
    <w:rsid w:val="003C535D"/>
    <w:rsid w:val="00400B39"/>
    <w:rsid w:val="004A0134"/>
    <w:rsid w:val="005310A5"/>
    <w:rsid w:val="00551E37"/>
    <w:rsid w:val="005C70D7"/>
    <w:rsid w:val="0064329D"/>
    <w:rsid w:val="0065215A"/>
    <w:rsid w:val="00676E8A"/>
    <w:rsid w:val="00710981"/>
    <w:rsid w:val="00733CAA"/>
    <w:rsid w:val="00770D24"/>
    <w:rsid w:val="00776DF1"/>
    <w:rsid w:val="007E4D20"/>
    <w:rsid w:val="008124E7"/>
    <w:rsid w:val="00820A46"/>
    <w:rsid w:val="00847586"/>
    <w:rsid w:val="008B0AB1"/>
    <w:rsid w:val="00A046FE"/>
    <w:rsid w:val="00BC3691"/>
    <w:rsid w:val="00E11C0B"/>
    <w:rsid w:val="00E345AD"/>
    <w:rsid w:val="00F05657"/>
    <w:rsid w:val="00F07110"/>
    <w:rsid w:val="00F92496"/>
    <w:rsid w:val="00F928DF"/>
    <w:rsid w:val="00FA459D"/>
    <w:rsid w:val="00FC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70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C70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C7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70D7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5C7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70D7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D6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604A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70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C70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C7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70D7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5C7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70D7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D6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604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19</Pages>
  <Words>7479</Words>
  <Characters>42634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Малаева Ксения Мацовна</dc:creator>
  <cp:keywords/>
  <dc:description/>
  <cp:lastModifiedBy>User</cp:lastModifiedBy>
  <cp:revision>9</cp:revision>
  <cp:lastPrinted>2024-02-21T08:49:00Z</cp:lastPrinted>
  <dcterms:created xsi:type="dcterms:W3CDTF">2023-11-27T15:32:00Z</dcterms:created>
  <dcterms:modified xsi:type="dcterms:W3CDTF">2024-02-21T08:49:00Z</dcterms:modified>
</cp:coreProperties>
</file>