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03" w:rsidRPr="00484DA9" w:rsidRDefault="00245783" w:rsidP="00AE5D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об оценке регулирующего воздействия муниципального</w:t>
      </w:r>
      <w:r w:rsidR="00CD1794" w:rsidRPr="0048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8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нормативного правового акта местной администрации</w:t>
      </w:r>
      <w:r w:rsidR="00CD1794" w:rsidRPr="0048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Прохладненского муниципального района</w:t>
      </w:r>
      <w:r w:rsidR="00CD1794" w:rsidRPr="00F83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3B5C" w:rsidRPr="00F8357C">
        <w:rPr>
          <w:rFonts w:ascii="Times New Roman" w:hAnsi="Times New Roman" w:cs="Times New Roman"/>
          <w:b/>
          <w:sz w:val="28"/>
          <w:szCs w:val="28"/>
        </w:rPr>
        <w:t>«О внесении изменений в муниципальную программу «</w:t>
      </w:r>
      <w:r w:rsidR="00F63B5C" w:rsidRPr="00F8357C">
        <w:rPr>
          <w:rFonts w:ascii="Times New Roman" w:hAnsi="Times New Roman" w:cs="Times New Roman"/>
          <w:b/>
          <w:bCs/>
          <w:sz w:val="28"/>
          <w:szCs w:val="28"/>
        </w:rPr>
        <w:t>Развитие промышленности и торговли в Прохладненском муниципальном районе Кабардино-Балкарской Республики»</w:t>
      </w:r>
    </w:p>
    <w:p w:rsidR="00245783" w:rsidRPr="00484DA9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 w:rsidR="00591908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245783" w:rsidRPr="00484DA9" w:rsidRDefault="00245783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проекта муниципального нормативного правового акта местной администрации Прохладненского муниципального района)</w:t>
      </w:r>
    </w:p>
    <w:p w:rsidR="00A834E1" w:rsidRPr="00484DA9" w:rsidRDefault="00A834E1" w:rsidP="005919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484DA9" w:rsidRDefault="00245783" w:rsidP="00245783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A2A4B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E5D56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02ECE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4A18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публичных консультаций:</w:t>
      </w:r>
    </w:p>
    <w:p w:rsidR="0049366C" w:rsidRPr="00484DA9" w:rsidRDefault="00B96A08" w:rsidP="008F3F6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начало «</w:t>
      </w:r>
      <w:r w:rsidR="009A2A4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49366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A2A4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декабря 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72530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E4A1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49366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8E4A1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49366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окончание «</w:t>
      </w:r>
      <w:r w:rsidR="009A2A4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49366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AE5D56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декабря 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72530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8E4A1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8E4A1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245783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информация</w:t>
      </w:r>
    </w:p>
    <w:p w:rsidR="007B6652" w:rsidRPr="00484DA9" w:rsidRDefault="00245783" w:rsidP="008F3F6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Орган-разработчик проекта муниципального нормативного правового акта</w:t>
      </w:r>
      <w:r w:rsidR="0049366C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484DA9" w:rsidRDefault="004E6C4F" w:rsidP="008F3F6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66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отдел экономического анализа и контроля бюджетных ресурсов местной администрации Прохладнен</w:t>
      </w:r>
      <w:r w:rsidR="009557CE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ского муниципального района КБР</w:t>
      </w:r>
    </w:p>
    <w:p w:rsidR="00245783" w:rsidRPr="00484DA9" w:rsidRDefault="00245783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4DA9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полное и краткое наименование)</w:t>
      </w:r>
    </w:p>
    <w:p w:rsidR="0049366C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Краткое описание проблемы, на решение которой направлен пр</w:t>
      </w:r>
      <w:r w:rsidR="009557CE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едлагаемый способ регулирования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3408" w:rsidRDefault="003D6D54" w:rsidP="00B0340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73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B03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обеспечение реализации программных мероприятий, направленных на достижение целей </w:t>
      </w:r>
      <w:r w:rsidR="00B03408">
        <w:rPr>
          <w:rFonts w:ascii="Times New Roman" w:hAnsi="Times New Roman" w:cs="Times New Roman"/>
          <w:sz w:val="24"/>
          <w:szCs w:val="24"/>
          <w:u w:val="single"/>
        </w:rPr>
        <w:t>муниципальной программы.</w:t>
      </w:r>
    </w:p>
    <w:p w:rsidR="00245783" w:rsidRPr="003D6D54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3D6D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описание целей предлагаемого регулирования</w:t>
      </w:r>
      <w:r w:rsidR="007B6652" w:rsidRPr="003D6D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156E" w:rsidRPr="00484DA9" w:rsidRDefault="0068156E" w:rsidP="0068156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6D54">
        <w:rPr>
          <w:rFonts w:ascii="Times New Roman" w:hAnsi="Times New Roman" w:cs="Times New Roman"/>
          <w:sz w:val="24"/>
          <w:szCs w:val="24"/>
          <w:u w:val="single"/>
        </w:rPr>
        <w:t>- создание эффективного и конкурентоспособного промышленного комплекса Прохладненского муниципального района КБР, а также условий для наиболее полного удовлетворения спроса населения на потребительские товары и эффективной защиты прав потребителей на территории Прохладненского муниципального района КБР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3D6D54" w:rsidRDefault="00245783" w:rsidP="008F3F6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D54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Краткое описание предлагаемого способа регулирования</w:t>
      </w:r>
      <w:r w:rsidR="007B6652" w:rsidRPr="003D6D5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156E" w:rsidRPr="00484DA9" w:rsidRDefault="009557CE" w:rsidP="0068156E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6D54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68156E"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156E">
        <w:rPr>
          <w:rFonts w:ascii="Times New Roman" w:hAnsi="Times New Roman" w:cs="Times New Roman"/>
          <w:sz w:val="24"/>
          <w:szCs w:val="24"/>
          <w:u w:val="single"/>
        </w:rPr>
        <w:t>продление сроков реализации муниципальной программы</w:t>
      </w:r>
      <w:r w:rsidR="0068156E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Контактная информация исполнителя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624A" w:rsidRPr="00484DA9" w:rsidRDefault="009557CE" w:rsidP="003A04B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- Логвинова И.П. – главный специалист отдела экономического анализа и контроля бюджетных ресурсов местной администрации Прохладненского муниципального района КБР, телефон: (866-31) 4-10-34, 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>адрес эл</w:t>
      </w:r>
      <w:r w:rsidR="004E6C4F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ектронной 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почты: 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oligenson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>@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mail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DC624A" w:rsidRPr="00484DA9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ru</w:t>
      </w:r>
      <w:r w:rsidR="0019308E" w:rsidRPr="00484DA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  <w:r w:rsidR="00A725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Описание проблемы, на решение которой направлен предлагаемый способ регулирования, условий и факторов ее существования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3408" w:rsidRDefault="003D6D54" w:rsidP="00B0340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73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B034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обеспечение реализации программных мероприятий, направленных на достижение целей </w:t>
      </w:r>
      <w:r w:rsidR="00B03408">
        <w:rPr>
          <w:rFonts w:ascii="Times New Roman" w:hAnsi="Times New Roman" w:cs="Times New Roman"/>
          <w:sz w:val="24"/>
          <w:szCs w:val="24"/>
          <w:u w:val="single"/>
        </w:rPr>
        <w:t>муниципальной программы.</w:t>
      </w:r>
    </w:p>
    <w:p w:rsidR="00245783" w:rsidRPr="00484DA9" w:rsidRDefault="00245783" w:rsidP="00A725A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Негативные эффекты, возникшие в связи с наличием проблемы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484DA9" w:rsidRDefault="00980901" w:rsidP="0024578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</w:t>
      </w:r>
      <w:r w:rsidR="005F387D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егативные факторы не выявлены</w:t>
      </w:r>
    </w:p>
    <w:p w:rsidR="00245783" w:rsidRPr="00484DA9" w:rsidRDefault="00245783" w:rsidP="00BC59DD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Источники данных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6D54" w:rsidRPr="005640BC" w:rsidRDefault="003D6D54" w:rsidP="003D6D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40BC">
        <w:rPr>
          <w:rFonts w:ascii="Times New Roman" w:hAnsi="Times New Roman" w:cs="Times New Roman"/>
          <w:sz w:val="24"/>
          <w:szCs w:val="24"/>
          <w:u w:val="single"/>
        </w:rPr>
        <w:t>- Закон Российской Федерации от 07.02.1992 № 2300-1 «О защите прав потребителей»,</w:t>
      </w:r>
    </w:p>
    <w:p w:rsidR="003D6D54" w:rsidRPr="005640BC" w:rsidRDefault="003D6D54" w:rsidP="003D6D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40BC">
        <w:rPr>
          <w:rFonts w:ascii="Times New Roman" w:hAnsi="Times New Roman" w:cs="Times New Roman"/>
          <w:sz w:val="24"/>
          <w:szCs w:val="24"/>
          <w:u w:val="single"/>
        </w:rPr>
        <w:t>- Федеральный закон от 06.10.2003 № 131-ФЗ «Об общих принципах организации местного самоуправления в Российской Федерации»,</w:t>
      </w:r>
    </w:p>
    <w:p w:rsidR="003D6D54" w:rsidRPr="005640BC" w:rsidRDefault="003D6D54" w:rsidP="003D6D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40BC">
        <w:rPr>
          <w:rFonts w:ascii="Times New Roman" w:hAnsi="Times New Roman" w:cs="Times New Roman"/>
          <w:sz w:val="24"/>
          <w:szCs w:val="24"/>
          <w:u w:val="single"/>
        </w:rPr>
        <w:t>- Федеральный закон от 24.07.2007 № 209-ФЗ «О развитии малого и среднего предпринимательства в Российской Федерации»,</w:t>
      </w:r>
    </w:p>
    <w:p w:rsidR="003D6D54" w:rsidRPr="005640BC" w:rsidRDefault="003D6D54" w:rsidP="003D6D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40BC">
        <w:rPr>
          <w:rFonts w:ascii="Times New Roman" w:hAnsi="Times New Roman" w:cs="Times New Roman"/>
          <w:sz w:val="24"/>
          <w:szCs w:val="24"/>
          <w:u w:val="single"/>
        </w:rPr>
        <w:t>- Федеральный закон от 28.06.2014 № 172-ФЗ «О стратегическом планировании в Российской Федерации»,</w:t>
      </w:r>
    </w:p>
    <w:p w:rsidR="003D6D54" w:rsidRPr="005640BC" w:rsidRDefault="003D6D54" w:rsidP="003D6D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40BC">
        <w:rPr>
          <w:rFonts w:ascii="Times New Roman" w:hAnsi="Times New Roman" w:cs="Times New Roman"/>
          <w:sz w:val="24"/>
          <w:szCs w:val="24"/>
          <w:u w:val="single"/>
        </w:rPr>
        <w:t>- Закон Кабардино-Балкарской Республики от 03.08.2002 № 52-РЗ «О правовых актах в Кабардино-Балкарской Республике»,</w:t>
      </w:r>
    </w:p>
    <w:p w:rsidR="003D6D54" w:rsidRPr="005640BC" w:rsidRDefault="003D6D54" w:rsidP="003D6D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40BC">
        <w:rPr>
          <w:rFonts w:ascii="Times New Roman" w:hAnsi="Times New Roman" w:cs="Times New Roman"/>
          <w:sz w:val="24"/>
          <w:szCs w:val="24"/>
          <w:u w:val="single"/>
        </w:rPr>
        <w:t>- постановление Правительства КБР от 04.12.2017 № 217-ПП «Об утверждении нормативов минимальной обеспеченности населения Кабардино-Балкарской Республики площадью торговых объектов»,</w:t>
      </w:r>
    </w:p>
    <w:p w:rsidR="003D6D54" w:rsidRDefault="003D6D54" w:rsidP="003D6D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640BC">
        <w:rPr>
          <w:rFonts w:ascii="Times New Roman" w:hAnsi="Times New Roman" w:cs="Times New Roman"/>
          <w:sz w:val="24"/>
          <w:szCs w:val="24"/>
          <w:u w:val="single"/>
        </w:rPr>
        <w:t>- постановление Правительства КБР от 25.09.2020 № 223-ПП «О государственной программе Кабардино-Балкарской Республики «Развитие промышленности и торговли в Кабардино-Балкарской Республике»,</w:t>
      </w:r>
    </w:p>
    <w:p w:rsidR="003D6D54" w:rsidRDefault="003D6D54" w:rsidP="003D6D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640BC">
        <w:rPr>
          <w:rFonts w:ascii="Times New Roman" w:hAnsi="Times New Roman" w:cs="Times New Roman"/>
          <w:sz w:val="24"/>
          <w:szCs w:val="24"/>
          <w:u w:val="single"/>
        </w:rPr>
        <w:t xml:space="preserve"> Устав Прохладненского муниципального района КБР,</w:t>
      </w:r>
    </w:p>
    <w:p w:rsidR="003D6D54" w:rsidRDefault="003D6D54" w:rsidP="003D6D5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5640BC">
        <w:rPr>
          <w:rFonts w:ascii="Times New Roman" w:hAnsi="Times New Roman" w:cs="Times New Roman"/>
          <w:sz w:val="24"/>
          <w:szCs w:val="24"/>
          <w:u w:val="single"/>
        </w:rPr>
        <w:t xml:space="preserve"> решение Совета местного самоуправления Прохладненского муниципального района КБР от 29.12.2022 № 27/2 «О районном бюджете Прохладненского муниципального района Кабардино-Балкарской Республики на 2023 год и на план</w:t>
      </w:r>
      <w:r>
        <w:rPr>
          <w:rFonts w:ascii="Times New Roman" w:hAnsi="Times New Roman" w:cs="Times New Roman"/>
          <w:sz w:val="24"/>
          <w:szCs w:val="24"/>
          <w:u w:val="single"/>
        </w:rPr>
        <w:t>овый период 2024 и 2025 годов»,</w:t>
      </w:r>
    </w:p>
    <w:p w:rsidR="009F4FFB" w:rsidRPr="00484DA9" w:rsidRDefault="009F4FFB" w:rsidP="00484DA9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>- постановление местной администрации Прохладненского муниципального района Кабардино-Балкарской Республики от 01.12.2023 № 720 «</w:t>
      </w:r>
      <w:r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КБР»,</w:t>
      </w:r>
    </w:p>
    <w:p w:rsidR="009F4FFB" w:rsidRPr="00484DA9" w:rsidRDefault="009F4FFB" w:rsidP="00484DA9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- </w:t>
      </w:r>
      <w:r w:rsidRPr="00484DA9">
        <w:rPr>
          <w:rFonts w:ascii="Times New Roman" w:hAnsi="Times New Roman" w:cs="Times New Roman"/>
          <w:sz w:val="24"/>
          <w:szCs w:val="24"/>
          <w:u w:val="single"/>
        </w:rPr>
        <w:t>постановление местной администрации Прохладненского муниципального района Кабардино-Балкарской Республики от 24.10.2017 № 333 «Об утверждении Перечня муниципальных программ Прохладненского муниципального района КБР».</w:t>
      </w:r>
    </w:p>
    <w:p w:rsidR="00245783" w:rsidRPr="00484DA9" w:rsidRDefault="00245783" w:rsidP="001111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Иная информация о проблеме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73F8" w:rsidRPr="00484DA9" w:rsidRDefault="006873F8" w:rsidP="006873F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отсутствует.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3. Цели предлагаемого регулирования и их соответствие принципам правового регулирования в сфере предпринимательской и инвестиционной деятельности</w:t>
      </w: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Цели предлагаемого регулирования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67F9A" w:rsidRPr="00D22FCD" w:rsidRDefault="00867F9A" w:rsidP="00F8357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22FCD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D22FCD" w:rsidRPr="00D22FCD">
        <w:rPr>
          <w:rFonts w:ascii="Times New Roman" w:hAnsi="Times New Roman" w:cs="Times New Roman"/>
          <w:sz w:val="24"/>
          <w:szCs w:val="24"/>
          <w:u w:val="single"/>
        </w:rPr>
        <w:t>создание эффективного и конкурентоспособного промышленного комплекса Прохладненского муниципального района, а также условий для наиболее полного удовлетворения спроса населения на потребительские товары и эффективной защиты прав потребителей на территории Прохладненского муниципального района КБР</w:t>
      </w:r>
      <w:r w:rsidRPr="00D22FC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5F387D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Установленные сроки достижения це</w:t>
      </w:r>
      <w:r w:rsidR="0011111C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 предлагаемого регулирования</w:t>
      </w:r>
      <w:r w:rsidR="00484DA9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484DA9" w:rsidRDefault="00867F9A" w:rsidP="00484D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B96A0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декабрь 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 w:rsidR="00252CDF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года</w:t>
      </w:r>
      <w:r w:rsidR="00484DA9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Обоснование соответствия целей предлагаемого регулирования принципам правового регулирования в сфере предпринимательской и инвестиционной деятельности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ECB" w:rsidRPr="00484DA9" w:rsidRDefault="009A5ECB" w:rsidP="009A5EC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- соответствует.</w:t>
      </w: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Иная информация о целях предлагаемого регулирования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5ECB" w:rsidRPr="00484DA9" w:rsidRDefault="009A5ECB" w:rsidP="009A5ECB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отсутствует.</w:t>
      </w:r>
    </w:p>
    <w:p w:rsidR="00245783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Описание предлагаемого регулирования и иных возможных способов решения проблемы</w:t>
      </w:r>
      <w:r w:rsidR="00A725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34E31" w:rsidRPr="00434E31" w:rsidRDefault="00434E31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Описание предлагаемого способа решения проблемы и преодоление связанных с ней негативных эффектов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A38" w:rsidRPr="00484DA9" w:rsidRDefault="00F8357C" w:rsidP="00F8357C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73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434E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продление сроков </w:t>
      </w:r>
      <w:r w:rsidR="00783B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реализации </w:t>
      </w:r>
      <w:r w:rsidR="00783BF3">
        <w:rPr>
          <w:rFonts w:ascii="Times New Roman" w:hAnsi="Times New Roman" w:cs="Times New Roman"/>
          <w:sz w:val="24"/>
          <w:szCs w:val="24"/>
          <w:u w:val="single"/>
        </w:rPr>
        <w:t>муниципальной программы.</w:t>
      </w:r>
    </w:p>
    <w:p w:rsidR="00245783" w:rsidRPr="00484DA9" w:rsidRDefault="00245783" w:rsidP="00855D8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Описание иных способов решения проблемы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7DC7" w:rsidRPr="00484DA9" w:rsidRDefault="00BB7DC7" w:rsidP="00855D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отсутствует.</w:t>
      </w:r>
    </w:p>
    <w:p w:rsidR="00245783" w:rsidRPr="00484DA9" w:rsidRDefault="00245783" w:rsidP="00855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Обоснование выбора предлагаемого способа решения проблемы</w:t>
      </w:r>
      <w:r w:rsidR="006226A1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3A38" w:rsidRPr="00F8357C" w:rsidRDefault="00D92FAE" w:rsidP="00F8357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8357C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F8357C" w:rsidRPr="00F8357C">
        <w:rPr>
          <w:rFonts w:ascii="Times New Roman" w:hAnsi="Times New Roman" w:cs="Times New Roman"/>
          <w:sz w:val="24"/>
          <w:szCs w:val="24"/>
          <w:u w:val="single"/>
        </w:rPr>
        <w:t>совершенствовани</w:t>
      </w:r>
      <w:r w:rsidR="00F8357C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F8357C" w:rsidRPr="00F8357C">
        <w:rPr>
          <w:rFonts w:ascii="Times New Roman" w:hAnsi="Times New Roman" w:cs="Times New Roman"/>
          <w:sz w:val="24"/>
          <w:szCs w:val="24"/>
          <w:u w:val="single"/>
        </w:rPr>
        <w:t xml:space="preserve"> системы защиты прав потребителей</w:t>
      </w:r>
      <w:r w:rsidR="004615FB" w:rsidRPr="00F8357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45783" w:rsidRPr="00484DA9" w:rsidRDefault="00245783" w:rsidP="00855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Иная информация о предлагаемом способе решения проблемы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53942" w:rsidRPr="00484DA9" w:rsidRDefault="00B53942" w:rsidP="00855D8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484DA9">
        <w:rPr>
          <w:rFonts w:ascii="Times New Roman" w:eastAsia="Calibri" w:hAnsi="Times New Roman" w:cs="Times New Roman"/>
          <w:noProof/>
          <w:sz w:val="24"/>
          <w:szCs w:val="24"/>
          <w:u w:val="single"/>
        </w:rPr>
        <w:t>- отсутствует</w:t>
      </w:r>
      <w:r w:rsidRPr="00484DA9">
        <w:rPr>
          <w:rFonts w:ascii="Times New Roman" w:hAnsi="Times New Roman" w:cs="Times New Roman"/>
          <w:noProof/>
          <w:sz w:val="24"/>
          <w:szCs w:val="24"/>
          <w:u w:val="single"/>
        </w:rPr>
        <w:t>.</w:t>
      </w:r>
    </w:p>
    <w:p w:rsidR="00245783" w:rsidRPr="00484DA9" w:rsidRDefault="00245783" w:rsidP="00855D8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Основные группы субъектов предпринимательской и инвестиционной деятельности, иные заинтересованные лица, включая органы местного самоуправления,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0"/>
        <w:gridCol w:w="5049"/>
      </w:tblGrid>
      <w:tr w:rsidR="00B53B85" w:rsidRPr="00484DA9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 w:rsidR="00B53B85" w:rsidRPr="00484DA9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Описание группы субъектов предпринимательской и инвестиционной деятельности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малого и среднего предпринимательства</w:t>
            </w:r>
          </w:p>
        </w:tc>
      </w:tr>
      <w:tr w:rsidR="00B53B85" w:rsidRPr="00484DA9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Описание иной группы участников отношений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53B85" w:rsidRPr="00484DA9" w:rsidTr="00C67452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C67452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B53B85" w:rsidRPr="00484DA9" w:rsidRDefault="00B53B85" w:rsidP="00F63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="00980648" w:rsidRPr="00484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0648" w:rsidRPr="00484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бщественного представителя уполномоченного по защите прав предпринимателей в Прохладненском муниципальном районе </w:t>
            </w:r>
            <w:r w:rsidR="00980648" w:rsidRPr="00484DA9">
              <w:rPr>
                <w:rFonts w:ascii="Times New Roman" w:hAnsi="Times New Roman" w:cs="Times New Roman"/>
                <w:sz w:val="24"/>
                <w:szCs w:val="24"/>
              </w:rPr>
              <w:t>Шпак М.В.</w:t>
            </w:r>
            <w:r w:rsidR="00980648"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15D2" w:rsidRPr="00484DA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C640E" w:rsidRPr="00484DA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815D2" w:rsidRPr="00484DA9">
              <w:rPr>
                <w:rFonts w:ascii="Times New Roman" w:hAnsi="Times New Roman" w:cs="Times New Roman"/>
                <w:sz w:val="24"/>
                <w:szCs w:val="24"/>
              </w:rPr>
              <w:t xml:space="preserve">.12.2023 года № </w:t>
            </w:r>
            <w:r w:rsidR="006226A1" w:rsidRPr="00484DA9">
              <w:rPr>
                <w:rFonts w:ascii="Times New Roman" w:hAnsi="Times New Roman" w:cs="Times New Roman"/>
                <w:sz w:val="24"/>
                <w:szCs w:val="24"/>
              </w:rPr>
              <w:t>25/</w:t>
            </w:r>
            <w:r w:rsidR="00F63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53B85" w:rsidRPr="00484DA9" w:rsidRDefault="00B53B85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11111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Новые обязанности, запреты или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ограничений, а также порядок организации их исполнения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199"/>
        <w:gridCol w:w="3176"/>
        <w:gridCol w:w="3158"/>
      </w:tblGrid>
      <w:tr w:rsidR="00245783" w:rsidRPr="00484DA9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Группа участников отношений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Порядок организации исполнения обязанностей, запретов и ограничений</w:t>
            </w:r>
          </w:p>
        </w:tc>
      </w:tr>
      <w:tr w:rsidR="00245783" w:rsidRPr="00484DA9" w:rsidTr="00980901">
        <w:trPr>
          <w:tblCellSpacing w:w="7" w:type="dxa"/>
        </w:trPr>
        <w:tc>
          <w:tcPr>
            <w:tcW w:w="317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7E7A1B" w:rsidRPr="00F8357C" w:rsidRDefault="00A815D2" w:rsidP="00A815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00438C" w:rsidRPr="00F83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ндивидуальные </w:t>
            </w:r>
            <w:r w:rsidR="0000438C" w:rsidRPr="00F83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предприниматели, малые и средние предприятия, о</w:t>
            </w:r>
            <w:r w:rsidR="00694E6C" w:rsidRPr="00F83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бщественный представитель уполномоченного по защите прав предпринимателей в Прохладненском муниципальном районе</w:t>
            </w:r>
            <w:r w:rsidR="00DC5FE4" w:rsidRPr="00F835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Шпак М.В.</w:t>
            </w:r>
          </w:p>
        </w:tc>
        <w:tc>
          <w:tcPr>
            <w:tcW w:w="3162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F8357C" w:rsidRDefault="00F8357C" w:rsidP="00F835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современной </w:t>
            </w:r>
            <w:r w:rsidRPr="00F83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торговой инфраструктуры</w:t>
            </w:r>
          </w:p>
        </w:tc>
        <w:tc>
          <w:tcPr>
            <w:tcW w:w="3137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601DCD" w:rsidP="006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</w:tbl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Оценка расходов субъектов предпринимательской и инвестиционной деятельности, связанных с необходимостью соблюдения установленных обязанностей, запретов или ограничений либо изменением их содержания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3376"/>
        <w:gridCol w:w="3357"/>
        <w:gridCol w:w="3366"/>
      </w:tblGrid>
      <w:tr w:rsidR="00245783" w:rsidRPr="00484DA9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Группа участников отношений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Описание и оценка видов расходов</w:t>
            </w:r>
          </w:p>
        </w:tc>
      </w:tr>
      <w:tr w:rsidR="008F0841" w:rsidRPr="00484DA9" w:rsidTr="00694E6C">
        <w:trPr>
          <w:tblCellSpacing w:w="7" w:type="dxa"/>
        </w:trPr>
        <w:tc>
          <w:tcPr>
            <w:tcW w:w="335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484DA9" w:rsidRDefault="003F0413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8F0841"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ндивидуальные предприниматели, малые и средние предприятия, о</w:t>
            </w:r>
            <w:r w:rsidR="008F0841" w:rsidRPr="00484D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бщественный представитель уполномоченного по защите прав предпринимателей в Прохладненском муниципальном районе Шпак М.В.</w:t>
            </w:r>
          </w:p>
        </w:tc>
        <w:tc>
          <w:tcPr>
            <w:tcW w:w="334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484DA9" w:rsidRDefault="003F0413" w:rsidP="003F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F0841" w:rsidRPr="00484DA9" w:rsidRDefault="003F0413" w:rsidP="008E4A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hAnsi="Times New Roman" w:cs="Times New Roman"/>
                <w:sz w:val="24"/>
                <w:szCs w:val="24"/>
              </w:rPr>
              <w:t>Субъекты предпринимательской деятельности не несут расходы</w:t>
            </w: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80901" w:rsidRPr="00484DA9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Источники данных:</w:t>
      </w:r>
    </w:p>
    <w:p w:rsidR="002D7BDD" w:rsidRPr="00F8357C" w:rsidRDefault="002D7BDD" w:rsidP="002D7BDD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835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F8357C" w:rsidRPr="00F8357C">
        <w:rPr>
          <w:rFonts w:ascii="Times New Roman" w:hAnsi="Times New Roman" w:cs="Times New Roman"/>
          <w:sz w:val="24"/>
          <w:szCs w:val="24"/>
          <w:u w:val="single"/>
        </w:rPr>
        <w:t>постановление местной администрации Прохладненского муниципального района от 30.12.2020 № 956 «Об утверждении муниципальной программы «Развитие промышленности и торговли в Прохладненском муниципальном районе</w:t>
      </w:r>
      <w:r w:rsidR="00601DCD" w:rsidRPr="00F8357C">
        <w:rPr>
          <w:rFonts w:ascii="Times New Roman" w:hAnsi="Times New Roman" w:cs="Times New Roman"/>
          <w:sz w:val="24"/>
          <w:szCs w:val="24"/>
          <w:u w:val="single"/>
        </w:rPr>
        <w:t xml:space="preserve"> Кабардино-Балкарской Республики».</w:t>
      </w:r>
    </w:p>
    <w:p w:rsidR="00245783" w:rsidRPr="00484DA9" w:rsidRDefault="00245783" w:rsidP="001C2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Новые функции, полномочия, обязанности и права структурных подразделений местной администрации Прохладненского муниципального района или сведения об их изменении, а также порядок их реализации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66"/>
        <w:gridCol w:w="14"/>
        <w:gridCol w:w="2370"/>
        <w:gridCol w:w="14"/>
        <w:gridCol w:w="2455"/>
        <w:gridCol w:w="2207"/>
        <w:gridCol w:w="45"/>
      </w:tblGrid>
      <w:tr w:rsidR="003A0C29" w:rsidRPr="00484DA9" w:rsidTr="003F0413">
        <w:trPr>
          <w:tblCellSpacing w:w="7" w:type="dxa"/>
        </w:trPr>
        <w:tc>
          <w:tcPr>
            <w:tcW w:w="2445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 Наименование структурного подразделения местной администрации Прохладненского муниципального района</w:t>
            </w:r>
          </w:p>
        </w:tc>
        <w:tc>
          <w:tcPr>
            <w:tcW w:w="2384" w:type="dxa"/>
            <w:gridSpan w:val="3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 Описание новых или изменения существующих функций, полномочий, обязанностей или прав</w:t>
            </w:r>
          </w:p>
        </w:tc>
        <w:tc>
          <w:tcPr>
            <w:tcW w:w="2441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 Порядок реализации</w:t>
            </w:r>
          </w:p>
        </w:tc>
        <w:tc>
          <w:tcPr>
            <w:tcW w:w="2231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8.4. Оценка изменения трудозатрат и (или) потребностей в иных ресурсах</w:t>
            </w:r>
          </w:p>
        </w:tc>
      </w:tr>
      <w:tr w:rsidR="003A0C29" w:rsidRPr="00484DA9" w:rsidTr="003F0413">
        <w:trPr>
          <w:gridAfter w:val="1"/>
          <w:wAfter w:w="24" w:type="dxa"/>
          <w:tblCellSpacing w:w="7" w:type="dxa"/>
        </w:trPr>
        <w:tc>
          <w:tcPr>
            <w:tcW w:w="2459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032878" w:rsidP="006D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A0C29"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экономического анализа и контроля бюджетных ресурсов местной администрации Прохладненского </w:t>
            </w:r>
            <w:r w:rsidR="003A0C29"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КБР</w:t>
            </w:r>
          </w:p>
        </w:tc>
        <w:tc>
          <w:tcPr>
            <w:tcW w:w="2356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3F0413" w:rsidP="003F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455" w:type="dxa"/>
            <w:gridSpan w:val="2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3F0413" w:rsidP="003F0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3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CE384D" w:rsidP="006D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80901" w:rsidRPr="00484DA9" w:rsidRDefault="0098090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Оценка соответствующих расходов (возможных поступлений) бюджета Прохладненского муниципального района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2409"/>
        <w:gridCol w:w="2402"/>
        <w:gridCol w:w="2402"/>
        <w:gridCol w:w="2320"/>
      </w:tblGrid>
      <w:tr w:rsidR="005D2BCA" w:rsidRPr="00484DA9" w:rsidTr="005A2831">
        <w:trPr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Наименование структурного подразделения местной администрации Прохладненского муниципального района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Наименование новых или изменяемых функций, полномочий, обязанностей и прав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 Описание видов расходов (доходов) бюджета Прохладненского муниципального района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 Оценка расходов (возможных поступлений), тыс. руб.</w:t>
            </w:r>
          </w:p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 увеличение, — снижение)</w:t>
            </w:r>
          </w:p>
        </w:tc>
      </w:tr>
      <w:tr w:rsidR="00635853" w:rsidRPr="00484DA9" w:rsidTr="00601DCD">
        <w:trPr>
          <w:trHeight w:val="424"/>
          <w:tblCellSpacing w:w="7" w:type="dxa"/>
        </w:trPr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5853" w:rsidRPr="00484DA9" w:rsidRDefault="00635853" w:rsidP="00083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экономического анализа и контроля бюджетных ресурсов местной администрации Прохладненского муниципального района КБР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5853" w:rsidRPr="00484DA9" w:rsidRDefault="00635853" w:rsidP="00601DCD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88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5853" w:rsidRPr="00484DA9" w:rsidRDefault="00635853" w:rsidP="00601DC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D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9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635853" w:rsidRPr="00484DA9" w:rsidRDefault="00635853" w:rsidP="00601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91908" w:rsidRPr="00484DA9" w:rsidRDefault="00591908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9.5. Иные сведения о расходах (доходах) бюджета Прохладненского муниципального района</w:t>
      </w:r>
      <w:r w:rsidR="00B9673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84D" w:rsidRPr="00484DA9" w:rsidRDefault="00CE384D" w:rsidP="00CE384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отсутствуют.</w:t>
      </w:r>
    </w:p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9.6. Источники данных</w:t>
      </w:r>
      <w:r w:rsidR="00B9673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E384D" w:rsidRPr="00484DA9" w:rsidRDefault="00CE384D" w:rsidP="00CE38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отсутствуют.</w:t>
      </w:r>
    </w:p>
    <w:p w:rsidR="00245783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Сведения о размещении уведомления, сроках предоставления предложений, лицах, предоставивших предложения</w:t>
      </w:r>
      <w:r w:rsidR="00A725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0E76" w:rsidRPr="00484DA9" w:rsidRDefault="00245783" w:rsidP="004E6C4F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Полный электронный адрес размещения уведомления на официальном сайте местной администрации Прохладненского муниципального района в сети Интерн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ет:</w:t>
      </w:r>
    </w:p>
    <w:p w:rsidR="00DF1768" w:rsidRPr="00484DA9" w:rsidRDefault="004E6C4F" w:rsidP="004E6C4F">
      <w:pPr>
        <w:shd w:val="clear" w:color="auto" w:fill="FFFFFF"/>
        <w:spacing w:after="75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DF1768" w:rsidRPr="00484DA9">
        <w:rPr>
          <w:rFonts w:ascii="Times New Roman" w:hAnsi="Times New Roman" w:cs="Times New Roman"/>
          <w:sz w:val="24"/>
          <w:szCs w:val="24"/>
          <w:u w:val="single"/>
        </w:rPr>
        <w:t>https://prohladnenskiy.kbr.ru/activity/otsenka-reguliruyushchego-vozdeystviya/publichnye-konsultatsii.html</w:t>
      </w:r>
      <w:r w:rsidR="00484DA9" w:rsidRPr="00484DA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Срок, в течение которого органом-разработчиком принимались предложения в связи с размещением уведомления о проведении публичных консультаций по проекту муниципального нормативного правового акта:</w:t>
      </w:r>
    </w:p>
    <w:p w:rsidR="00B96A08" w:rsidRPr="00484DA9" w:rsidRDefault="00B96A08" w:rsidP="00B96A08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начало «</w:t>
      </w:r>
      <w:r w:rsidR="0056566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 w:rsidR="0056566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декабря 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2023 года, окончание «</w:t>
      </w:r>
      <w:r w:rsidR="0056566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декабря 2023 года.</w:t>
      </w:r>
    </w:p>
    <w:p w:rsidR="00740E76" w:rsidRPr="00484DA9" w:rsidRDefault="00740E76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Сведения об органах и организациях, извещенных о проведении публичных консультаций</w:t>
      </w:r>
      <w:r w:rsidR="00B9673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976D7" w:rsidRPr="00484DA9" w:rsidRDefault="00CE384D" w:rsidP="00CE384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- 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индивидуальны</w:t>
      </w:r>
      <w:r w:rsidR="00B9673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предпринимател</w:t>
      </w:r>
      <w:r w:rsidR="00B9673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ям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="00B9673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малым и средним предприятиям, 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физически</w:t>
      </w:r>
      <w:r w:rsidR="00B9673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лица</w:t>
      </w:r>
      <w:r w:rsidR="00B9673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посредством размещения на</w:t>
      </w:r>
      <w:r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официальном сайте местной администрации Прохладненского муниципального района</w:t>
      </w:r>
      <w:r w:rsidR="00B96732"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976D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https://prohladnenskiy.kbr.ru/,</w:t>
      </w:r>
    </w:p>
    <w:p w:rsidR="00245783" w:rsidRPr="00484DA9" w:rsidRDefault="00CE384D" w:rsidP="00CE384D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>- о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бщественн</w:t>
      </w:r>
      <w:r w:rsidR="0016136B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ому 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представител</w:t>
      </w:r>
      <w:r w:rsidR="0016136B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ю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уполномоченн</w:t>
      </w:r>
      <w:r w:rsidR="0016136B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ый 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по защите прав предпринимателей в Прохладненском муниципальном районе 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</w:rPr>
        <w:t>Шпак М.В.</w:t>
      </w:r>
      <w:r w:rsidR="00C25B60"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посредством </w:t>
      </w:r>
      <w:r w:rsidR="009976D7" w:rsidRPr="00484DA9">
        <w:rPr>
          <w:rFonts w:ascii="Times New Roman" w:hAnsi="Times New Roman" w:cs="Times New Roman"/>
          <w:sz w:val="24"/>
          <w:szCs w:val="24"/>
          <w:u w:val="single"/>
        </w:rPr>
        <w:t>электронной рассылки</w:t>
      </w:r>
      <w:r w:rsidR="009976D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3287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направлен</w:t>
      </w:r>
      <w:r w:rsidR="009976D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письм</w:t>
      </w:r>
      <w:r w:rsidR="009976D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 </w:t>
      </w:r>
      <w:r w:rsidR="0003287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56566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976D7" w:rsidRPr="00484DA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65667" w:rsidRPr="00484DA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A03CD" w:rsidRPr="00484DA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C6969"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года № </w:t>
      </w:r>
      <w:r w:rsidR="009976D7" w:rsidRPr="00484DA9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65667" w:rsidRPr="00484DA9">
        <w:rPr>
          <w:rFonts w:ascii="Times New Roman" w:hAnsi="Times New Roman" w:cs="Times New Roman"/>
          <w:sz w:val="24"/>
          <w:szCs w:val="24"/>
          <w:u w:val="single"/>
        </w:rPr>
        <w:t>69</w:t>
      </w:r>
      <w:r w:rsidR="00F63B5C">
        <w:rPr>
          <w:rFonts w:ascii="Times New Roman" w:hAnsi="Times New Roman" w:cs="Times New Roman"/>
          <w:sz w:val="24"/>
          <w:szCs w:val="24"/>
          <w:u w:val="single"/>
        </w:rPr>
        <w:t>/1</w:t>
      </w:r>
      <w:r w:rsidR="0003287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45783" w:rsidRPr="00484DA9" w:rsidRDefault="00245783" w:rsidP="0094357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Сведения о лицах, предоставивших предложения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45783" w:rsidRPr="00484DA9" w:rsidRDefault="004E6C4F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="006529DB" w:rsidRPr="00484DA9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0E3A0C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бщественный </w:t>
      </w:r>
      <w:r w:rsidR="006529DB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представител</w:t>
      </w:r>
      <w:r w:rsidR="000E3A0C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ь уполномоченный </w:t>
      </w:r>
      <w:r w:rsidR="006529DB" w:rsidRPr="00484DA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по защите прав предпринимателей в Прохладненском муниципальном районе </w:t>
      </w:r>
      <w:r w:rsidR="006529DB" w:rsidRPr="00484DA9">
        <w:rPr>
          <w:rFonts w:ascii="Times New Roman" w:hAnsi="Times New Roman" w:cs="Times New Roman"/>
          <w:sz w:val="24"/>
          <w:szCs w:val="24"/>
          <w:u w:val="single"/>
        </w:rPr>
        <w:t>Шпак М.В.</w:t>
      </w:r>
      <w:r w:rsidR="00C25B60" w:rsidRPr="00484DA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E55B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письмо №</w:t>
      </w:r>
      <w:r w:rsidR="006529D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95C9C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25/</w:t>
      </w:r>
      <w:r w:rsidR="00F63B5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367E9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86CA9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 </w:t>
      </w:r>
      <w:r w:rsidR="00565667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25</w:t>
      </w:r>
      <w:r w:rsidR="00186CA9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367E98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</w:t>
      </w:r>
      <w:r w:rsidR="00186CA9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6529D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</w:t>
      </w:r>
      <w:r w:rsidR="00DA03CD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="006529DB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186CA9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ода</w:t>
      </w:r>
      <w:r w:rsidR="00C25B60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580F52"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9A2221" w:rsidRPr="00484DA9" w:rsidRDefault="009A2221" w:rsidP="004E6C4F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783" w:rsidRPr="00484DA9" w:rsidRDefault="00245783" w:rsidP="0094357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Сведения о количестве замечаний и предложений, полученных в связи с размещением уведомления о проведении публичных консультаций</w:t>
      </w:r>
    </w:p>
    <w:tbl>
      <w:tblPr>
        <w:tblW w:w="0" w:type="auto"/>
        <w:tblCellSpacing w:w="7" w:type="dxa"/>
        <w:shd w:val="clear" w:color="auto" w:fill="007687"/>
        <w:tblCellMar>
          <w:left w:w="0" w:type="dxa"/>
          <w:right w:w="0" w:type="dxa"/>
        </w:tblCellMar>
        <w:tblLook w:val="04A0"/>
      </w:tblPr>
      <w:tblGrid>
        <w:gridCol w:w="5056"/>
        <w:gridCol w:w="5043"/>
      </w:tblGrid>
      <w:tr w:rsidR="00245783" w:rsidRPr="00484DA9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167782" w:rsidP="0016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484DA9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полностью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167782" w:rsidP="00167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484DA9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Учтено частично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9E55B7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45783" w:rsidRPr="00484DA9" w:rsidTr="00F64C4B">
        <w:trPr>
          <w:tblCellSpacing w:w="7" w:type="dxa"/>
        </w:trPr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245783" w:rsidP="00F64C4B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отклоненных замечаний и предложений</w:t>
            </w:r>
          </w:p>
        </w:tc>
        <w:tc>
          <w:tcPr>
            <w:tcW w:w="5070" w:type="dxa"/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245783" w:rsidRPr="00484DA9" w:rsidRDefault="00980901" w:rsidP="00F64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A0071" w:rsidRPr="00484DA9" w:rsidRDefault="003A0071" w:rsidP="00245783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94357C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10.6. Иные сведения о размещении уведомления</w:t>
      </w:r>
      <w:r w:rsidR="007B6652"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3357" w:rsidRPr="00484DA9" w:rsidRDefault="00E43357" w:rsidP="00DA03CD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 отсутствуют.</w:t>
      </w:r>
    </w:p>
    <w:p w:rsidR="004E6C4F" w:rsidRPr="00484DA9" w:rsidRDefault="004E6C4F" w:rsidP="00DA03CD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F24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сводка предложений с указанием сведений об их учете или причине отклонения.</w:t>
      </w:r>
    </w:p>
    <w:p w:rsidR="00F24AD5" w:rsidRPr="00484DA9" w:rsidRDefault="00F24AD5" w:rsidP="00F24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783" w:rsidRPr="00484DA9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органа-разработчика,</w:t>
      </w:r>
    </w:p>
    <w:p w:rsidR="00245783" w:rsidRPr="00484DA9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 за подготовку</w:t>
      </w:r>
    </w:p>
    <w:p w:rsidR="00245783" w:rsidRPr="00484DA9" w:rsidRDefault="00245783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</w:p>
    <w:p w:rsidR="009E55B7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C510CB" w:rsidRPr="00484DA9" w:rsidRDefault="00C510CB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57C" w:rsidRPr="00484DA9" w:rsidRDefault="0094357C" w:rsidP="0094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Начальник отдела экономического</w:t>
      </w:r>
    </w:p>
    <w:p w:rsidR="0094357C" w:rsidRPr="00484DA9" w:rsidRDefault="0094357C" w:rsidP="0094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анализа и контроля бюджетных ресурсов</w:t>
      </w:r>
    </w:p>
    <w:p w:rsidR="0094357C" w:rsidRPr="00484DA9" w:rsidRDefault="0094357C" w:rsidP="00943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94357C" w:rsidRPr="00484DA9" w:rsidRDefault="0094357C" w:rsidP="00943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Прохладненского муниципального района                                             И.Н. Доценко</w:t>
      </w:r>
    </w:p>
    <w:p w:rsidR="002F0BF8" w:rsidRPr="00484DA9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F8" w:rsidRPr="00484DA9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BF8" w:rsidRPr="00484DA9" w:rsidRDefault="002F0BF8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5E" w:rsidRDefault="0039165E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5E" w:rsidRDefault="0039165E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5E" w:rsidRDefault="0039165E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5E" w:rsidRDefault="0039165E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5E" w:rsidRPr="00484DA9" w:rsidRDefault="0039165E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7BDD" w:rsidRPr="00484DA9" w:rsidRDefault="002D7BDD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C9C" w:rsidRPr="00484DA9" w:rsidRDefault="00D95C9C" w:rsidP="00F24A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Pr="00484DA9" w:rsidRDefault="00186CA9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040CEE" w:rsidRPr="00484DA9" w:rsidRDefault="00040CEE" w:rsidP="00186CA9">
      <w:pPr>
        <w:shd w:val="clear" w:color="auto" w:fill="FFFFFF"/>
        <w:spacing w:after="75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6CA9" w:rsidRPr="00484DA9" w:rsidRDefault="00186CA9" w:rsidP="00CB62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Сводка предложений</w:t>
      </w:r>
    </w:p>
    <w:p w:rsidR="00186CA9" w:rsidRPr="00484DA9" w:rsidRDefault="00186CA9" w:rsidP="00CB62B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DA9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сведений об их учете или причине отклонения)</w:t>
      </w:r>
    </w:p>
    <w:p w:rsidR="00186CA9" w:rsidRPr="00484DA9" w:rsidRDefault="00186CA9" w:rsidP="00CB62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CEE" w:rsidRPr="00F63B5C" w:rsidRDefault="00E35640" w:rsidP="00CB62B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B5C">
        <w:rPr>
          <w:rFonts w:ascii="Times New Roman" w:hAnsi="Times New Roman" w:cs="Times New Roman"/>
          <w:sz w:val="28"/>
          <w:szCs w:val="28"/>
        </w:rPr>
        <w:t xml:space="preserve">В ходе проведения публичных консультаций поступило обращение </w:t>
      </w:r>
      <w:r w:rsidR="00040CEE" w:rsidRPr="00F63B5C">
        <w:rPr>
          <w:rFonts w:ascii="Times New Roman" w:hAnsi="Times New Roman" w:cs="Times New Roman"/>
          <w:sz w:val="28"/>
          <w:szCs w:val="28"/>
        </w:rPr>
        <w:t>о</w:t>
      </w:r>
      <w:r w:rsidR="00623FBB" w:rsidRPr="00F63B5C">
        <w:rPr>
          <w:rFonts w:ascii="Times New Roman" w:hAnsi="Times New Roman" w:cs="Times New Roman"/>
          <w:sz w:val="28"/>
          <w:szCs w:val="28"/>
          <w:shd w:val="clear" w:color="auto" w:fill="FFFFFF"/>
        </w:rPr>
        <w:t>бщественн</w:t>
      </w:r>
      <w:r w:rsidR="00040CEE" w:rsidRPr="00F63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623FBB" w:rsidRPr="00F63B5C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представител</w:t>
      </w:r>
      <w:r w:rsidR="00040CEE" w:rsidRPr="00F63B5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23FBB" w:rsidRPr="00F63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уполномоченного</w:t>
      </w:r>
      <w:r w:rsidR="00040CEE" w:rsidRPr="00F63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F63B5C">
        <w:rPr>
          <w:rFonts w:ascii="Times New Roman" w:hAnsi="Times New Roman" w:cs="Times New Roman"/>
          <w:sz w:val="28"/>
          <w:szCs w:val="28"/>
          <w:shd w:val="clear" w:color="auto" w:fill="FFFFFF"/>
        </w:rPr>
        <w:t>по защите прав предпринимателей</w:t>
      </w:r>
      <w:r w:rsidR="00040CEE" w:rsidRPr="00F63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FBB" w:rsidRPr="00F63B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Прохладненском муниципальном районе </w:t>
      </w:r>
      <w:r w:rsidR="00623FBB" w:rsidRPr="00F63B5C">
        <w:rPr>
          <w:rFonts w:ascii="Times New Roman" w:hAnsi="Times New Roman" w:cs="Times New Roman"/>
          <w:sz w:val="28"/>
          <w:szCs w:val="28"/>
        </w:rPr>
        <w:t>Шпак</w:t>
      </w:r>
      <w:r w:rsidR="00040CEE" w:rsidRPr="00F63B5C">
        <w:rPr>
          <w:rFonts w:ascii="Times New Roman" w:hAnsi="Times New Roman" w:cs="Times New Roman"/>
          <w:sz w:val="28"/>
          <w:szCs w:val="28"/>
        </w:rPr>
        <w:t xml:space="preserve"> М.В. </w:t>
      </w:r>
      <w:r w:rsidR="00373ED0" w:rsidRPr="00F63B5C">
        <w:rPr>
          <w:rFonts w:ascii="Times New Roman" w:hAnsi="Times New Roman" w:cs="Times New Roman"/>
          <w:sz w:val="28"/>
          <w:szCs w:val="28"/>
        </w:rPr>
        <w:t xml:space="preserve">от </w:t>
      </w:r>
      <w:r w:rsidR="00565667" w:rsidRPr="00F63B5C">
        <w:rPr>
          <w:rFonts w:ascii="Times New Roman" w:hAnsi="Times New Roman" w:cs="Times New Roman"/>
          <w:sz w:val="28"/>
          <w:szCs w:val="28"/>
        </w:rPr>
        <w:t>25</w:t>
      </w:r>
      <w:r w:rsidR="00373ED0" w:rsidRPr="00F63B5C">
        <w:rPr>
          <w:rFonts w:ascii="Times New Roman" w:hAnsi="Times New Roman" w:cs="Times New Roman"/>
          <w:sz w:val="28"/>
          <w:szCs w:val="28"/>
        </w:rPr>
        <w:t>.</w:t>
      </w:r>
      <w:r w:rsidR="009976D7" w:rsidRPr="00F63B5C">
        <w:rPr>
          <w:rFonts w:ascii="Times New Roman" w:hAnsi="Times New Roman" w:cs="Times New Roman"/>
          <w:sz w:val="28"/>
          <w:szCs w:val="28"/>
        </w:rPr>
        <w:t>12</w:t>
      </w:r>
      <w:r w:rsidR="00373ED0" w:rsidRPr="00F63B5C">
        <w:rPr>
          <w:rFonts w:ascii="Times New Roman" w:hAnsi="Times New Roman" w:cs="Times New Roman"/>
          <w:sz w:val="28"/>
          <w:szCs w:val="28"/>
        </w:rPr>
        <w:t xml:space="preserve">.2023 года № </w:t>
      </w:r>
      <w:r w:rsidR="00F63B5C" w:rsidRPr="00F63B5C">
        <w:rPr>
          <w:rFonts w:ascii="Times New Roman" w:hAnsi="Times New Roman" w:cs="Times New Roman"/>
          <w:sz w:val="28"/>
          <w:szCs w:val="28"/>
        </w:rPr>
        <w:t>25/1</w:t>
      </w:r>
      <w:r w:rsidR="00373ED0" w:rsidRPr="00F63B5C">
        <w:rPr>
          <w:rFonts w:ascii="Times New Roman" w:hAnsi="Times New Roman" w:cs="Times New Roman"/>
          <w:sz w:val="28"/>
          <w:szCs w:val="28"/>
        </w:rPr>
        <w:t>.</w:t>
      </w:r>
    </w:p>
    <w:p w:rsidR="00373ED0" w:rsidRPr="00F63B5C" w:rsidRDefault="00373ED0" w:rsidP="00CB62B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B5C">
        <w:rPr>
          <w:rFonts w:ascii="Times New Roman" w:hAnsi="Times New Roman" w:cs="Times New Roman"/>
          <w:sz w:val="28"/>
          <w:szCs w:val="28"/>
        </w:rPr>
        <w:t>В соответствии с обращением</w:t>
      </w:r>
      <w:r w:rsidR="00CB62BB" w:rsidRPr="00F63B5C">
        <w:rPr>
          <w:rFonts w:ascii="Times New Roman" w:hAnsi="Times New Roman" w:cs="Times New Roman"/>
          <w:sz w:val="28"/>
          <w:szCs w:val="28"/>
        </w:rPr>
        <w:t>,</w:t>
      </w:r>
      <w:r w:rsidRPr="00F63B5C">
        <w:rPr>
          <w:rFonts w:ascii="Times New Roman" w:hAnsi="Times New Roman" w:cs="Times New Roman"/>
          <w:sz w:val="28"/>
          <w:szCs w:val="28"/>
        </w:rPr>
        <w:t xml:space="preserve"> замечаний и предложений по проекту </w:t>
      </w:r>
      <w:r w:rsidRPr="00F63B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нормативного правового акта местной администрации Прохладненского муниципального района</w:t>
      </w:r>
      <w:r w:rsidR="00F63B5C" w:rsidRPr="00F63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B5C" w:rsidRPr="00F63B5C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</w:t>
      </w:r>
      <w:r w:rsidR="00F63B5C" w:rsidRPr="00F63B5C">
        <w:rPr>
          <w:rFonts w:ascii="Times New Roman" w:hAnsi="Times New Roman" w:cs="Times New Roman"/>
          <w:bCs/>
          <w:sz w:val="28"/>
          <w:szCs w:val="28"/>
        </w:rPr>
        <w:t xml:space="preserve">Развитие промышленности и торговли в Прохладненском муниципальном районе Кабардино-Балкарской Республики» </w:t>
      </w:r>
      <w:r w:rsidRPr="00F63B5C">
        <w:rPr>
          <w:rFonts w:ascii="Times New Roman" w:hAnsi="Times New Roman" w:cs="Times New Roman"/>
          <w:sz w:val="28"/>
          <w:szCs w:val="28"/>
        </w:rPr>
        <w:t>не имеется.</w:t>
      </w:r>
    </w:p>
    <w:p w:rsidR="00283EE4" w:rsidRPr="00484DA9" w:rsidRDefault="00283E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3EE4" w:rsidRPr="00484DA9" w:rsidRDefault="00283E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9E4" w:rsidRPr="00484DA9" w:rsidRDefault="003909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9E4" w:rsidRPr="00484DA9" w:rsidRDefault="003909E4" w:rsidP="00CB62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09E4" w:rsidRPr="00484DA9" w:rsidRDefault="003909E4" w:rsidP="00390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Начальник отдела экономического</w:t>
      </w:r>
    </w:p>
    <w:p w:rsidR="003909E4" w:rsidRPr="00484DA9" w:rsidRDefault="003909E4" w:rsidP="00390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анализа и контроля бюджетных ресурсов</w:t>
      </w:r>
    </w:p>
    <w:p w:rsidR="003909E4" w:rsidRPr="00484DA9" w:rsidRDefault="003909E4" w:rsidP="00390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местной администрации</w:t>
      </w:r>
    </w:p>
    <w:p w:rsidR="003909E4" w:rsidRPr="00484DA9" w:rsidRDefault="003909E4" w:rsidP="00390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DA9">
        <w:rPr>
          <w:rFonts w:ascii="Times New Roman" w:hAnsi="Times New Roman" w:cs="Times New Roman"/>
          <w:sz w:val="28"/>
          <w:szCs w:val="28"/>
        </w:rPr>
        <w:t>Прохладненского муниципального района                                             И.Н. Доценко</w:t>
      </w:r>
    </w:p>
    <w:sectPr w:rsidR="003909E4" w:rsidRPr="00484DA9" w:rsidSect="00635853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03E" w:rsidRDefault="00E1503E" w:rsidP="00E35640">
      <w:pPr>
        <w:spacing w:after="0" w:line="240" w:lineRule="auto"/>
      </w:pPr>
      <w:r>
        <w:separator/>
      </w:r>
    </w:p>
  </w:endnote>
  <w:endnote w:type="continuationSeparator" w:id="1">
    <w:p w:rsidR="00E1503E" w:rsidRDefault="00E1503E" w:rsidP="00E3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0761"/>
      <w:docPartObj>
        <w:docPartGallery w:val="Page Numbers (Bottom of Page)"/>
        <w:docPartUnique/>
      </w:docPartObj>
    </w:sdtPr>
    <w:sdtContent>
      <w:p w:rsidR="00E35640" w:rsidRDefault="00196BE9">
        <w:pPr>
          <w:pStyle w:val="a6"/>
          <w:jc w:val="right"/>
        </w:pPr>
        <w:fldSimple w:instr=" PAGE   \* MERGEFORMAT ">
          <w:r w:rsidR="00434E31">
            <w:rPr>
              <w:noProof/>
            </w:rPr>
            <w:t>4</w:t>
          </w:r>
        </w:fldSimple>
      </w:p>
    </w:sdtContent>
  </w:sdt>
  <w:p w:rsidR="00E35640" w:rsidRDefault="00E356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03E" w:rsidRDefault="00E1503E" w:rsidP="00E35640">
      <w:pPr>
        <w:spacing w:after="0" w:line="240" w:lineRule="auto"/>
      </w:pPr>
      <w:r>
        <w:separator/>
      </w:r>
    </w:p>
  </w:footnote>
  <w:footnote w:type="continuationSeparator" w:id="1">
    <w:p w:rsidR="00E1503E" w:rsidRDefault="00E1503E" w:rsidP="00E35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783"/>
    <w:rsid w:val="0000438C"/>
    <w:rsid w:val="00005656"/>
    <w:rsid w:val="000112F1"/>
    <w:rsid w:val="000275A2"/>
    <w:rsid w:val="00032878"/>
    <w:rsid w:val="00034C46"/>
    <w:rsid w:val="00040CEE"/>
    <w:rsid w:val="00040EF6"/>
    <w:rsid w:val="000444DD"/>
    <w:rsid w:val="00051994"/>
    <w:rsid w:val="000810B2"/>
    <w:rsid w:val="000877B3"/>
    <w:rsid w:val="00090FD4"/>
    <w:rsid w:val="0009178D"/>
    <w:rsid w:val="000E064E"/>
    <w:rsid w:val="000E3A0C"/>
    <w:rsid w:val="000F018B"/>
    <w:rsid w:val="000F5FDE"/>
    <w:rsid w:val="001100A0"/>
    <w:rsid w:val="0011111C"/>
    <w:rsid w:val="001177E6"/>
    <w:rsid w:val="00131342"/>
    <w:rsid w:val="001375AC"/>
    <w:rsid w:val="0016136B"/>
    <w:rsid w:val="00167782"/>
    <w:rsid w:val="00167BAA"/>
    <w:rsid w:val="00186CA9"/>
    <w:rsid w:val="0019082A"/>
    <w:rsid w:val="0019308E"/>
    <w:rsid w:val="00196BE9"/>
    <w:rsid w:val="001B3962"/>
    <w:rsid w:val="001C25C9"/>
    <w:rsid w:val="001C582B"/>
    <w:rsid w:val="001D00B9"/>
    <w:rsid w:val="001E2952"/>
    <w:rsid w:val="001F1CD8"/>
    <w:rsid w:val="00205E17"/>
    <w:rsid w:val="00211643"/>
    <w:rsid w:val="00221725"/>
    <w:rsid w:val="002321E2"/>
    <w:rsid w:val="00235891"/>
    <w:rsid w:val="002363A5"/>
    <w:rsid w:val="00245783"/>
    <w:rsid w:val="002457E4"/>
    <w:rsid w:val="0024676F"/>
    <w:rsid w:val="00252CDF"/>
    <w:rsid w:val="00252E09"/>
    <w:rsid w:val="00267627"/>
    <w:rsid w:val="00276D51"/>
    <w:rsid w:val="00283EE4"/>
    <w:rsid w:val="002875FD"/>
    <w:rsid w:val="00290461"/>
    <w:rsid w:val="002A6816"/>
    <w:rsid w:val="002B1174"/>
    <w:rsid w:val="002B7F18"/>
    <w:rsid w:val="002B7F26"/>
    <w:rsid w:val="002D620E"/>
    <w:rsid w:val="002D7BDD"/>
    <w:rsid w:val="002E41A2"/>
    <w:rsid w:val="002F01BE"/>
    <w:rsid w:val="002F0BF8"/>
    <w:rsid w:val="00302D95"/>
    <w:rsid w:val="00302ECE"/>
    <w:rsid w:val="00310922"/>
    <w:rsid w:val="00321594"/>
    <w:rsid w:val="00324BAC"/>
    <w:rsid w:val="00327EFD"/>
    <w:rsid w:val="003420A0"/>
    <w:rsid w:val="00342E0F"/>
    <w:rsid w:val="00345DFA"/>
    <w:rsid w:val="00367E98"/>
    <w:rsid w:val="00370F1C"/>
    <w:rsid w:val="00373ED0"/>
    <w:rsid w:val="003909E4"/>
    <w:rsid w:val="0039165E"/>
    <w:rsid w:val="003A0071"/>
    <w:rsid w:val="003A04B8"/>
    <w:rsid w:val="003A0C29"/>
    <w:rsid w:val="003A385A"/>
    <w:rsid w:val="003A4929"/>
    <w:rsid w:val="003B6558"/>
    <w:rsid w:val="003C6CA2"/>
    <w:rsid w:val="003D1F1A"/>
    <w:rsid w:val="003D6D54"/>
    <w:rsid w:val="003E4611"/>
    <w:rsid w:val="003F0413"/>
    <w:rsid w:val="003F04B8"/>
    <w:rsid w:val="00401EF4"/>
    <w:rsid w:val="004143C5"/>
    <w:rsid w:val="0041533C"/>
    <w:rsid w:val="00421DC8"/>
    <w:rsid w:val="00430376"/>
    <w:rsid w:val="00431320"/>
    <w:rsid w:val="00434E31"/>
    <w:rsid w:val="004400D9"/>
    <w:rsid w:val="00440362"/>
    <w:rsid w:val="00445EA1"/>
    <w:rsid w:val="0045591E"/>
    <w:rsid w:val="00457563"/>
    <w:rsid w:val="004611CF"/>
    <w:rsid w:val="004615FB"/>
    <w:rsid w:val="00473821"/>
    <w:rsid w:val="00484DA9"/>
    <w:rsid w:val="00485F9A"/>
    <w:rsid w:val="00492E19"/>
    <w:rsid w:val="0049366C"/>
    <w:rsid w:val="004A0410"/>
    <w:rsid w:val="004D50D3"/>
    <w:rsid w:val="004E34A1"/>
    <w:rsid w:val="004E6C4F"/>
    <w:rsid w:val="00500D25"/>
    <w:rsid w:val="005147B8"/>
    <w:rsid w:val="005166C3"/>
    <w:rsid w:val="0051726D"/>
    <w:rsid w:val="00526D06"/>
    <w:rsid w:val="005274E7"/>
    <w:rsid w:val="005430D3"/>
    <w:rsid w:val="005500BA"/>
    <w:rsid w:val="00551D1E"/>
    <w:rsid w:val="005559EF"/>
    <w:rsid w:val="00555EE1"/>
    <w:rsid w:val="00565667"/>
    <w:rsid w:val="0058076C"/>
    <w:rsid w:val="00580F52"/>
    <w:rsid w:val="00591908"/>
    <w:rsid w:val="00593C9E"/>
    <w:rsid w:val="00594DF0"/>
    <w:rsid w:val="005A2831"/>
    <w:rsid w:val="005B4DCE"/>
    <w:rsid w:val="005C291B"/>
    <w:rsid w:val="005D2BCA"/>
    <w:rsid w:val="005F387D"/>
    <w:rsid w:val="00601DCD"/>
    <w:rsid w:val="0060771C"/>
    <w:rsid w:val="00613A38"/>
    <w:rsid w:val="006226A1"/>
    <w:rsid w:val="00622F97"/>
    <w:rsid w:val="00623FBB"/>
    <w:rsid w:val="0062661B"/>
    <w:rsid w:val="00635853"/>
    <w:rsid w:val="00642929"/>
    <w:rsid w:val="006529DB"/>
    <w:rsid w:val="0068156E"/>
    <w:rsid w:val="00686DF4"/>
    <w:rsid w:val="006873F8"/>
    <w:rsid w:val="00687791"/>
    <w:rsid w:val="00691606"/>
    <w:rsid w:val="00694E6C"/>
    <w:rsid w:val="006B71B9"/>
    <w:rsid w:val="006C640E"/>
    <w:rsid w:val="006D091D"/>
    <w:rsid w:val="006D4FC8"/>
    <w:rsid w:val="006D51A4"/>
    <w:rsid w:val="006F32F4"/>
    <w:rsid w:val="00706B5F"/>
    <w:rsid w:val="00725303"/>
    <w:rsid w:val="00740E76"/>
    <w:rsid w:val="00751A4C"/>
    <w:rsid w:val="007673F8"/>
    <w:rsid w:val="00783BF3"/>
    <w:rsid w:val="00792EBA"/>
    <w:rsid w:val="007A0CEF"/>
    <w:rsid w:val="007A286D"/>
    <w:rsid w:val="007A537A"/>
    <w:rsid w:val="007B6652"/>
    <w:rsid w:val="007E7A1B"/>
    <w:rsid w:val="007F438A"/>
    <w:rsid w:val="0080463C"/>
    <w:rsid w:val="00813533"/>
    <w:rsid w:val="00817D35"/>
    <w:rsid w:val="0084343B"/>
    <w:rsid w:val="00855D82"/>
    <w:rsid w:val="008653E8"/>
    <w:rsid w:val="00867F9A"/>
    <w:rsid w:val="00897D39"/>
    <w:rsid w:val="008A1F83"/>
    <w:rsid w:val="008C43DD"/>
    <w:rsid w:val="008D4FD0"/>
    <w:rsid w:val="008E255D"/>
    <w:rsid w:val="008E2F6B"/>
    <w:rsid w:val="008E4933"/>
    <w:rsid w:val="008E4A18"/>
    <w:rsid w:val="008F0841"/>
    <w:rsid w:val="008F3A8E"/>
    <w:rsid w:val="008F3F68"/>
    <w:rsid w:val="0091638E"/>
    <w:rsid w:val="0094357C"/>
    <w:rsid w:val="009557CE"/>
    <w:rsid w:val="00980648"/>
    <w:rsid w:val="00980901"/>
    <w:rsid w:val="009879BC"/>
    <w:rsid w:val="00995D55"/>
    <w:rsid w:val="009976D7"/>
    <w:rsid w:val="009A0513"/>
    <w:rsid w:val="009A2221"/>
    <w:rsid w:val="009A2A4B"/>
    <w:rsid w:val="009A3696"/>
    <w:rsid w:val="009A5BD2"/>
    <w:rsid w:val="009A5ECB"/>
    <w:rsid w:val="009B0F4E"/>
    <w:rsid w:val="009C25F0"/>
    <w:rsid w:val="009E55B7"/>
    <w:rsid w:val="009F4FFB"/>
    <w:rsid w:val="009F62DC"/>
    <w:rsid w:val="00A10EA7"/>
    <w:rsid w:val="00A11210"/>
    <w:rsid w:val="00A164A5"/>
    <w:rsid w:val="00A16E1B"/>
    <w:rsid w:val="00A23CA9"/>
    <w:rsid w:val="00A337A2"/>
    <w:rsid w:val="00A3426F"/>
    <w:rsid w:val="00A34C68"/>
    <w:rsid w:val="00A418D6"/>
    <w:rsid w:val="00A42AE6"/>
    <w:rsid w:val="00A503EB"/>
    <w:rsid w:val="00A64E86"/>
    <w:rsid w:val="00A725AF"/>
    <w:rsid w:val="00A730BE"/>
    <w:rsid w:val="00A815D2"/>
    <w:rsid w:val="00A834E1"/>
    <w:rsid w:val="00AA1963"/>
    <w:rsid w:val="00AA55CD"/>
    <w:rsid w:val="00AA6552"/>
    <w:rsid w:val="00AB37BC"/>
    <w:rsid w:val="00AC556E"/>
    <w:rsid w:val="00AD7F13"/>
    <w:rsid w:val="00AE5D56"/>
    <w:rsid w:val="00AF1185"/>
    <w:rsid w:val="00B03408"/>
    <w:rsid w:val="00B138C2"/>
    <w:rsid w:val="00B3370C"/>
    <w:rsid w:val="00B4354E"/>
    <w:rsid w:val="00B53942"/>
    <w:rsid w:val="00B53B85"/>
    <w:rsid w:val="00B715CE"/>
    <w:rsid w:val="00B7215D"/>
    <w:rsid w:val="00B86B45"/>
    <w:rsid w:val="00B87EFD"/>
    <w:rsid w:val="00B96732"/>
    <w:rsid w:val="00B96A08"/>
    <w:rsid w:val="00BA6470"/>
    <w:rsid w:val="00BA7D41"/>
    <w:rsid w:val="00BB596E"/>
    <w:rsid w:val="00BB7DC7"/>
    <w:rsid w:val="00BC59DD"/>
    <w:rsid w:val="00BD5990"/>
    <w:rsid w:val="00BD7296"/>
    <w:rsid w:val="00BF38C7"/>
    <w:rsid w:val="00C06F03"/>
    <w:rsid w:val="00C25B60"/>
    <w:rsid w:val="00C3110C"/>
    <w:rsid w:val="00C405B3"/>
    <w:rsid w:val="00C510CB"/>
    <w:rsid w:val="00C67796"/>
    <w:rsid w:val="00C86E6F"/>
    <w:rsid w:val="00CA0E83"/>
    <w:rsid w:val="00CB62BB"/>
    <w:rsid w:val="00CC6969"/>
    <w:rsid w:val="00CD1794"/>
    <w:rsid w:val="00CE384D"/>
    <w:rsid w:val="00CE54F4"/>
    <w:rsid w:val="00CE706F"/>
    <w:rsid w:val="00CF5F50"/>
    <w:rsid w:val="00CF7697"/>
    <w:rsid w:val="00D00370"/>
    <w:rsid w:val="00D04629"/>
    <w:rsid w:val="00D216CE"/>
    <w:rsid w:val="00D22FCD"/>
    <w:rsid w:val="00D500A5"/>
    <w:rsid w:val="00D84FFE"/>
    <w:rsid w:val="00D92FAE"/>
    <w:rsid w:val="00D94BBD"/>
    <w:rsid w:val="00D95C9C"/>
    <w:rsid w:val="00DA03CD"/>
    <w:rsid w:val="00DA5967"/>
    <w:rsid w:val="00DA6FE1"/>
    <w:rsid w:val="00DB6E65"/>
    <w:rsid w:val="00DC1353"/>
    <w:rsid w:val="00DC4235"/>
    <w:rsid w:val="00DC5FE4"/>
    <w:rsid w:val="00DC624A"/>
    <w:rsid w:val="00DD4474"/>
    <w:rsid w:val="00DD731E"/>
    <w:rsid w:val="00DF1768"/>
    <w:rsid w:val="00E024C9"/>
    <w:rsid w:val="00E060A6"/>
    <w:rsid w:val="00E13F91"/>
    <w:rsid w:val="00E14D16"/>
    <w:rsid w:val="00E14DC1"/>
    <w:rsid w:val="00E1503E"/>
    <w:rsid w:val="00E20966"/>
    <w:rsid w:val="00E27528"/>
    <w:rsid w:val="00E35640"/>
    <w:rsid w:val="00E35933"/>
    <w:rsid w:val="00E43357"/>
    <w:rsid w:val="00E44023"/>
    <w:rsid w:val="00E456C8"/>
    <w:rsid w:val="00E47D3D"/>
    <w:rsid w:val="00E47FD9"/>
    <w:rsid w:val="00E5265A"/>
    <w:rsid w:val="00E529D2"/>
    <w:rsid w:val="00E619C4"/>
    <w:rsid w:val="00E6452E"/>
    <w:rsid w:val="00E971A3"/>
    <w:rsid w:val="00EA54F7"/>
    <w:rsid w:val="00EB5098"/>
    <w:rsid w:val="00EC0950"/>
    <w:rsid w:val="00EC7FB3"/>
    <w:rsid w:val="00EE2D9A"/>
    <w:rsid w:val="00F01D42"/>
    <w:rsid w:val="00F12388"/>
    <w:rsid w:val="00F24AD5"/>
    <w:rsid w:val="00F31507"/>
    <w:rsid w:val="00F62EC7"/>
    <w:rsid w:val="00F63B5C"/>
    <w:rsid w:val="00F71C3D"/>
    <w:rsid w:val="00F74234"/>
    <w:rsid w:val="00F742C4"/>
    <w:rsid w:val="00F82B24"/>
    <w:rsid w:val="00F8357C"/>
    <w:rsid w:val="00F85F26"/>
    <w:rsid w:val="00FA39CF"/>
    <w:rsid w:val="00FA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936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740E7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5640"/>
  </w:style>
  <w:style w:type="paragraph" w:styleId="a6">
    <w:name w:val="footer"/>
    <w:basedOn w:val="a"/>
    <w:link w:val="a7"/>
    <w:uiPriority w:val="99"/>
    <w:unhideWhenUsed/>
    <w:rsid w:val="00E35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640"/>
  </w:style>
  <w:style w:type="paragraph" w:styleId="a8">
    <w:name w:val="Balloon Text"/>
    <w:basedOn w:val="a"/>
    <w:link w:val="a9"/>
    <w:uiPriority w:val="99"/>
    <w:semiHidden/>
    <w:unhideWhenUsed/>
    <w:rsid w:val="00B7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15C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5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rsid w:val="00867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D519-E44E-4B3C-BB72-23A1853F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7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ekon2</cp:lastModifiedBy>
  <cp:revision>205</cp:revision>
  <cp:lastPrinted>2023-12-27T14:07:00Z</cp:lastPrinted>
  <dcterms:created xsi:type="dcterms:W3CDTF">2017-07-18T05:49:00Z</dcterms:created>
  <dcterms:modified xsi:type="dcterms:W3CDTF">2023-12-27T14:17:00Z</dcterms:modified>
</cp:coreProperties>
</file>