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06" w:rsidRDefault="00884506" w:rsidP="001A338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11430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338A" w:rsidRDefault="001A338A" w:rsidP="001A338A">
      <w:pPr>
        <w:rPr>
          <w:rFonts w:ascii="Times New Roman" w:hAnsi="Times New Roman" w:cs="Times New Roman"/>
          <w:bCs/>
        </w:rPr>
      </w:pPr>
    </w:p>
    <w:p w:rsidR="001A338A" w:rsidRPr="002C16D3" w:rsidRDefault="001A338A" w:rsidP="001A338A">
      <w:pPr>
        <w:rPr>
          <w:rFonts w:ascii="Times New Roman" w:hAnsi="Times New Roman" w:cs="Times New Roman"/>
          <w:bCs/>
          <w:sz w:val="16"/>
        </w:rPr>
      </w:pPr>
      <w:r w:rsidRPr="002C16D3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Pr="002C16D3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2C16D3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2C16D3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ЫП</w:t>
      </w:r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2C16D3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1A338A" w:rsidRPr="002C16D3" w:rsidRDefault="001A338A" w:rsidP="001A338A">
      <w:pPr>
        <w:pStyle w:val="5"/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338A" w:rsidRPr="004C1162" w:rsidRDefault="00125155" w:rsidP="001A338A">
      <w:pPr>
        <w:spacing w:after="0" w:line="240" w:lineRule="auto"/>
        <w:rPr>
          <w:rFonts w:ascii="Times New Roman" w:hAnsi="Times New Roman" w:cs="Times New Roman"/>
          <w:b/>
          <w:spacing w:val="-7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113A44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.11</w:t>
      </w:r>
      <w:r w:rsidR="001A338A" w:rsidRPr="004C1162">
        <w:rPr>
          <w:rFonts w:ascii="Times New Roman" w:hAnsi="Times New Roman" w:cs="Times New Roman"/>
          <w:b/>
          <w:sz w:val="24"/>
        </w:rPr>
        <w:t>.</w:t>
      </w:r>
      <w:r w:rsidR="001A338A" w:rsidRPr="004C1162">
        <w:rPr>
          <w:rFonts w:ascii="Times New Roman" w:hAnsi="Times New Roman" w:cs="Times New Roman"/>
          <w:b/>
          <w:spacing w:val="-7"/>
          <w:sz w:val="24"/>
        </w:rPr>
        <w:t>202</w:t>
      </w:r>
      <w:r w:rsidR="00261E4C">
        <w:rPr>
          <w:rFonts w:ascii="Times New Roman" w:hAnsi="Times New Roman" w:cs="Times New Roman"/>
          <w:b/>
          <w:spacing w:val="-7"/>
          <w:sz w:val="24"/>
        </w:rPr>
        <w:t>4</w:t>
      </w:r>
      <w:r w:rsidR="001A338A" w:rsidRPr="004C1162">
        <w:rPr>
          <w:rFonts w:ascii="Times New Roman" w:hAnsi="Times New Roman" w:cs="Times New Roman"/>
          <w:b/>
          <w:spacing w:val="-7"/>
          <w:sz w:val="24"/>
        </w:rPr>
        <w:t xml:space="preserve"> г.                                                                                  </w:t>
      </w:r>
    </w:p>
    <w:p w:rsidR="001A338A" w:rsidRPr="002C16D3" w:rsidRDefault="001A338A" w:rsidP="001A338A">
      <w:pPr>
        <w:pStyle w:val="a6"/>
        <w:jc w:val="right"/>
        <w:rPr>
          <w:b/>
          <w:sz w:val="22"/>
          <w:szCs w:val="24"/>
        </w:rPr>
      </w:pPr>
      <w:r w:rsidRPr="002C16D3">
        <w:rPr>
          <w:b/>
          <w:sz w:val="20"/>
        </w:rPr>
        <w:t xml:space="preserve">                                                                                          </w:t>
      </w:r>
      <w:r w:rsidRPr="002C16D3">
        <w:rPr>
          <w:b/>
          <w:sz w:val="22"/>
          <w:szCs w:val="24"/>
        </w:rPr>
        <w:t>ПОСТАНОВЛЕНИЕ  №</w:t>
      </w:r>
      <w:r w:rsidR="00261E4C">
        <w:rPr>
          <w:b/>
          <w:sz w:val="22"/>
          <w:szCs w:val="24"/>
        </w:rPr>
        <w:t xml:space="preserve"> </w:t>
      </w:r>
      <w:r w:rsidR="00125155">
        <w:rPr>
          <w:b/>
          <w:sz w:val="22"/>
          <w:szCs w:val="24"/>
          <w:u w:val="single"/>
        </w:rPr>
        <w:t>82</w:t>
      </w:r>
      <w:r w:rsidR="00563A83" w:rsidRPr="00563A83">
        <w:rPr>
          <w:b/>
          <w:sz w:val="22"/>
          <w:szCs w:val="24"/>
          <w:u w:val="single"/>
        </w:rPr>
        <w:t xml:space="preserve"> </w:t>
      </w:r>
      <w:r w:rsidRPr="00EF1EF9">
        <w:rPr>
          <w:b/>
          <w:sz w:val="22"/>
          <w:szCs w:val="24"/>
          <w:u w:val="single"/>
        </w:rPr>
        <w:t xml:space="preserve"> </w:t>
      </w:r>
      <w:r w:rsidRPr="002C16D3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ind w:left="7560"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2C16D3">
        <w:rPr>
          <w:rFonts w:ascii="Times New Roman" w:hAnsi="Times New Roman" w:cs="Times New Roman"/>
          <w:b/>
        </w:rPr>
        <w:t xml:space="preserve">  </w:t>
      </w:r>
      <w:r w:rsidR="00563A83">
        <w:rPr>
          <w:rFonts w:ascii="Times New Roman" w:hAnsi="Times New Roman" w:cs="Times New Roman"/>
          <w:b/>
        </w:rPr>
        <w:t xml:space="preserve">                 </w:t>
      </w:r>
      <w:r w:rsidRPr="002C16D3">
        <w:rPr>
          <w:rFonts w:ascii="Times New Roman" w:hAnsi="Times New Roman" w:cs="Times New Roman"/>
          <w:b/>
        </w:rPr>
        <w:t xml:space="preserve">УНАФЭ  №___ </w:t>
      </w:r>
    </w:p>
    <w:p w:rsidR="001A338A" w:rsidRPr="002C16D3" w:rsidRDefault="001A338A" w:rsidP="001A338A">
      <w:pPr>
        <w:spacing w:after="0" w:line="240" w:lineRule="auto"/>
        <w:rPr>
          <w:rFonts w:ascii="Times New Roman" w:hAnsi="Times New Roman" w:cs="Times New Roman"/>
          <w:b/>
        </w:rPr>
      </w:pP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  <w:t xml:space="preserve">                  </w:t>
      </w:r>
      <w:r>
        <w:rPr>
          <w:rFonts w:ascii="Times New Roman" w:hAnsi="Times New Roman" w:cs="Times New Roman"/>
          <w:b/>
        </w:rPr>
        <w:t xml:space="preserve">             </w:t>
      </w:r>
      <w:r w:rsidR="00563A83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 xml:space="preserve">  БЕГИМИ   №___</w:t>
      </w:r>
    </w:p>
    <w:p w:rsidR="001A338A" w:rsidRPr="002C16D3" w:rsidRDefault="001A338A" w:rsidP="001A338A">
      <w:pPr>
        <w:pStyle w:val="a8"/>
        <w:jc w:val="center"/>
      </w:pPr>
    </w:p>
    <w:p w:rsidR="00261E4C" w:rsidRPr="004D1C55" w:rsidRDefault="001A338A" w:rsidP="00261E4C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F23">
        <w:rPr>
          <w:rFonts w:ascii="Times New Roman" w:hAnsi="Times New Roman" w:cs="Times New Roman"/>
          <w:b/>
          <w:sz w:val="24"/>
          <w:szCs w:val="24"/>
        </w:rPr>
        <w:t xml:space="preserve">О подготовке публичных слушаний по </w:t>
      </w:r>
      <w:r w:rsidR="00261E4C" w:rsidRPr="004D1C55">
        <w:rPr>
          <w:rFonts w:ascii="Times New Roman" w:hAnsi="Times New Roman" w:cs="Times New Roman"/>
          <w:b/>
          <w:spacing w:val="-12"/>
          <w:sz w:val="24"/>
          <w:szCs w:val="24"/>
        </w:rPr>
        <w:t>проекту в</w:t>
      </w:r>
      <w:r w:rsidR="00261E4C" w:rsidRPr="004D1C55">
        <w:rPr>
          <w:rFonts w:ascii="Times New Roman" w:hAnsi="Times New Roman" w:cs="Times New Roman"/>
          <w:b/>
          <w:sz w:val="24"/>
          <w:szCs w:val="24"/>
        </w:rPr>
        <w:t xml:space="preserve">несения изменений </w:t>
      </w:r>
      <w:proofErr w:type="gramStart"/>
      <w:r w:rsidR="00261E4C" w:rsidRPr="004D1C5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261E4C" w:rsidRPr="004D1C55" w:rsidRDefault="00261E4C" w:rsidP="00261E4C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D1C55">
        <w:rPr>
          <w:rFonts w:ascii="Times New Roman" w:hAnsi="Times New Roman" w:cs="Times New Roman"/>
          <w:b/>
          <w:sz w:val="24"/>
          <w:szCs w:val="24"/>
        </w:rPr>
        <w:t xml:space="preserve">Правила землепользования и застройки сельского поселения </w:t>
      </w:r>
      <w:proofErr w:type="gramStart"/>
      <w:r w:rsidRPr="004D1C55">
        <w:rPr>
          <w:rFonts w:ascii="Times New Roman" w:hAnsi="Times New Roman" w:cs="Times New Roman"/>
          <w:b/>
          <w:sz w:val="24"/>
          <w:szCs w:val="24"/>
        </w:rPr>
        <w:t>Ново-Полтавское</w:t>
      </w:r>
      <w:proofErr w:type="gramEnd"/>
      <w:r w:rsidRPr="004D1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1C55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4D1C5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4D1C55">
        <w:rPr>
          <w:rFonts w:ascii="Times New Roman" w:hAnsi="Times New Roman" w:cs="Times New Roman"/>
          <w:b/>
          <w:color w:val="000000"/>
          <w:sz w:val="24"/>
          <w:szCs w:val="24"/>
        </w:rPr>
        <w:t>Кабардино-Балкарской Республики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D1F23" w:rsidRPr="007D1F23" w:rsidRDefault="007D1F23" w:rsidP="007D1F2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338A" w:rsidRPr="002C16D3" w:rsidRDefault="001A338A" w:rsidP="00E33D0F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B3E">
        <w:rPr>
          <w:rFonts w:ascii="Times New Roman" w:hAnsi="Times New Roman" w:cs="Times New Roman"/>
          <w:sz w:val="24"/>
          <w:szCs w:val="24"/>
        </w:rPr>
        <w:t>Во исполнение Решения Совета местного самоуправления сельского поселения</w:t>
      </w:r>
      <w:r w:rsidR="00261E4C">
        <w:rPr>
          <w:rFonts w:ascii="Times New Roman" w:hAnsi="Times New Roman" w:cs="Times New Roman"/>
          <w:sz w:val="24"/>
          <w:szCs w:val="24"/>
        </w:rPr>
        <w:t xml:space="preserve"> Ново-Полтавское от 07.02</w:t>
      </w:r>
      <w:r w:rsidRPr="00A45B3E">
        <w:rPr>
          <w:rFonts w:ascii="Times New Roman" w:hAnsi="Times New Roman" w:cs="Times New Roman"/>
          <w:sz w:val="24"/>
          <w:szCs w:val="24"/>
        </w:rPr>
        <w:t>.202</w:t>
      </w:r>
      <w:r w:rsidR="00261E4C">
        <w:rPr>
          <w:rFonts w:ascii="Times New Roman" w:hAnsi="Times New Roman" w:cs="Times New Roman"/>
          <w:sz w:val="24"/>
          <w:szCs w:val="24"/>
        </w:rPr>
        <w:t>4</w:t>
      </w:r>
      <w:r w:rsidR="00770AB9">
        <w:rPr>
          <w:rFonts w:ascii="Times New Roman" w:hAnsi="Times New Roman" w:cs="Times New Roman"/>
          <w:sz w:val="24"/>
          <w:szCs w:val="24"/>
        </w:rPr>
        <w:t xml:space="preserve">г. </w:t>
      </w:r>
      <w:r w:rsidR="00770AB9" w:rsidRPr="00563A83">
        <w:rPr>
          <w:rFonts w:ascii="Times New Roman" w:hAnsi="Times New Roman" w:cs="Times New Roman"/>
          <w:sz w:val="24"/>
          <w:szCs w:val="24"/>
        </w:rPr>
        <w:t xml:space="preserve">№ </w:t>
      </w:r>
      <w:r w:rsidR="00563A83" w:rsidRPr="00563A83">
        <w:rPr>
          <w:rFonts w:ascii="Times New Roman" w:hAnsi="Times New Roman" w:cs="Times New Roman"/>
          <w:sz w:val="24"/>
          <w:szCs w:val="24"/>
        </w:rPr>
        <w:t>5</w:t>
      </w:r>
      <w:r w:rsidR="00770AB9" w:rsidRPr="00563A83">
        <w:rPr>
          <w:rFonts w:ascii="Times New Roman" w:hAnsi="Times New Roman" w:cs="Times New Roman"/>
          <w:sz w:val="24"/>
          <w:szCs w:val="24"/>
        </w:rPr>
        <w:t>7</w:t>
      </w:r>
      <w:r w:rsidRPr="00563A83">
        <w:rPr>
          <w:rFonts w:ascii="Times New Roman" w:hAnsi="Times New Roman" w:cs="Times New Roman"/>
          <w:sz w:val="24"/>
          <w:szCs w:val="24"/>
        </w:rPr>
        <w:t>/</w:t>
      </w:r>
      <w:r w:rsidR="00563A83" w:rsidRPr="00563A83">
        <w:rPr>
          <w:rFonts w:ascii="Times New Roman" w:hAnsi="Times New Roman" w:cs="Times New Roman"/>
          <w:sz w:val="24"/>
          <w:szCs w:val="24"/>
        </w:rPr>
        <w:t>4</w:t>
      </w:r>
      <w:r w:rsidRPr="00A45B3E">
        <w:rPr>
          <w:rFonts w:ascii="Times New Roman" w:hAnsi="Times New Roman" w:cs="Times New Roman"/>
          <w:sz w:val="24"/>
          <w:szCs w:val="24"/>
        </w:rPr>
        <w:t xml:space="preserve"> «О назначении и проведении публичных слушаний по </w:t>
      </w:r>
      <w:r w:rsidR="00E33D0F" w:rsidRPr="00E33D0F">
        <w:rPr>
          <w:rFonts w:ascii="Times New Roman" w:hAnsi="Times New Roman" w:cs="Times New Roman"/>
          <w:spacing w:val="-12"/>
          <w:sz w:val="24"/>
          <w:szCs w:val="24"/>
        </w:rPr>
        <w:t>проекту в</w:t>
      </w:r>
      <w:r w:rsidR="00E33D0F" w:rsidRPr="00E33D0F">
        <w:rPr>
          <w:rFonts w:ascii="Times New Roman" w:hAnsi="Times New Roman" w:cs="Times New Roman"/>
          <w:sz w:val="24"/>
          <w:szCs w:val="24"/>
        </w:rPr>
        <w:t>несения изменений в</w:t>
      </w:r>
      <w:r w:rsidR="00E33D0F">
        <w:rPr>
          <w:rFonts w:ascii="Times New Roman" w:hAnsi="Times New Roman" w:cs="Times New Roman"/>
          <w:sz w:val="24"/>
          <w:szCs w:val="24"/>
        </w:rPr>
        <w:t xml:space="preserve"> </w:t>
      </w:r>
      <w:r w:rsidR="00E33D0F" w:rsidRPr="00E33D0F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Ново-Полтавское </w:t>
      </w:r>
      <w:proofErr w:type="spellStart"/>
      <w:r w:rsidR="00E33D0F" w:rsidRPr="00E33D0F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33D0F" w:rsidRPr="00E33D0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E33D0F" w:rsidRPr="00E33D0F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  <w:r w:rsidR="00E33D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33D0F">
        <w:rPr>
          <w:rFonts w:ascii="Times New Roman" w:hAnsi="Times New Roman" w:cs="Times New Roman"/>
          <w:sz w:val="24"/>
          <w:szCs w:val="24"/>
        </w:rPr>
        <w:t>, местная администрация  сельского поселения</w:t>
      </w:r>
      <w:r w:rsidRPr="00302B93">
        <w:rPr>
          <w:rFonts w:ascii="Times New Roman" w:hAnsi="Times New Roman" w:cs="Times New Roman"/>
          <w:sz w:val="24"/>
          <w:szCs w:val="24"/>
        </w:rPr>
        <w:t xml:space="preserve"> Ново-Полтавское </w:t>
      </w:r>
      <w:proofErr w:type="spellStart"/>
      <w:r w:rsidRPr="00302B9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302B93"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  <w:proofErr w:type="spellStart"/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302B93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в л я е т:</w:t>
      </w:r>
    </w:p>
    <w:p w:rsidR="001A338A" w:rsidRPr="002C16D3" w:rsidRDefault="001A338A" w:rsidP="001A338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16D3">
        <w:rPr>
          <w:rFonts w:ascii="Times New Roman" w:hAnsi="Times New Roman" w:cs="Times New Roman"/>
          <w:sz w:val="24"/>
          <w:szCs w:val="24"/>
        </w:rPr>
        <w:t>Создать организационный комитет по подготовке и проведению публичных слушаний в составе: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>-</w:t>
      </w:r>
      <w:r w:rsidR="0012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155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="00125155">
        <w:rPr>
          <w:rFonts w:ascii="Times New Roman" w:hAnsi="Times New Roman" w:cs="Times New Roman"/>
          <w:sz w:val="24"/>
          <w:szCs w:val="24"/>
        </w:rPr>
        <w:t xml:space="preserve"> Е.Ф</w:t>
      </w:r>
      <w:r w:rsidRPr="002C16D3">
        <w:rPr>
          <w:rFonts w:ascii="Times New Roman" w:hAnsi="Times New Roman" w:cs="Times New Roman"/>
          <w:sz w:val="24"/>
          <w:szCs w:val="24"/>
        </w:rPr>
        <w:t xml:space="preserve">.- </w:t>
      </w:r>
      <w:r w:rsidR="008D6F04">
        <w:rPr>
          <w:rFonts w:ascii="Times New Roman" w:hAnsi="Times New Roman" w:cs="Times New Roman"/>
          <w:sz w:val="24"/>
          <w:szCs w:val="24"/>
        </w:rPr>
        <w:t xml:space="preserve">и.о. </w:t>
      </w:r>
      <w:r w:rsidRPr="002C16D3">
        <w:rPr>
          <w:rFonts w:ascii="Times New Roman" w:hAnsi="Times New Roman" w:cs="Times New Roman"/>
          <w:sz w:val="24"/>
          <w:szCs w:val="24"/>
        </w:rPr>
        <w:t>глав</w:t>
      </w:r>
      <w:r w:rsidR="008D6F04">
        <w:rPr>
          <w:rFonts w:ascii="Times New Roman" w:hAnsi="Times New Roman" w:cs="Times New Roman"/>
          <w:sz w:val="24"/>
          <w:szCs w:val="24"/>
        </w:rPr>
        <w:t>ы</w:t>
      </w:r>
      <w:r w:rsidRPr="002C16D3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председатель оргкомитета;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секретарь оргкомитета</w:t>
      </w:r>
      <w:r w:rsidRPr="002C16D3">
        <w:rPr>
          <w:rFonts w:ascii="Times New Roman" w:hAnsi="Times New Roman" w:cs="Times New Roman"/>
          <w:sz w:val="24"/>
          <w:szCs w:val="24"/>
        </w:rPr>
        <w:t>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A338A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338A" w:rsidRPr="009F6191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191">
        <w:rPr>
          <w:rFonts w:ascii="Times New Roman" w:hAnsi="Times New Roman" w:cs="Times New Roman"/>
          <w:sz w:val="24"/>
          <w:szCs w:val="24"/>
        </w:rPr>
        <w:t>2. Определить:</w:t>
      </w:r>
    </w:p>
    <w:p w:rsidR="002D7AA7" w:rsidRPr="002D7AA7" w:rsidRDefault="001A338A" w:rsidP="002D7AA7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2.1.</w:t>
      </w:r>
      <w:r w:rsidRPr="0074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 приема предложений от  граждан </w:t>
      </w:r>
      <w:r w:rsidRPr="0074744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обсуждению </w:t>
      </w:r>
      <w:r w:rsidRPr="002D7AA7">
        <w:rPr>
          <w:rFonts w:ascii="Times New Roman" w:hAnsi="Times New Roman" w:cs="Times New Roman"/>
          <w:bCs/>
          <w:sz w:val="24"/>
          <w:szCs w:val="24"/>
        </w:rPr>
        <w:t xml:space="preserve">проекта </w:t>
      </w:r>
      <w:r w:rsidR="002D7AA7" w:rsidRPr="002D7AA7">
        <w:rPr>
          <w:rFonts w:ascii="Times New Roman" w:hAnsi="Times New Roman" w:cs="Times New Roman"/>
          <w:spacing w:val="-12"/>
          <w:sz w:val="24"/>
          <w:szCs w:val="24"/>
        </w:rPr>
        <w:t>в</w:t>
      </w:r>
      <w:r w:rsidR="002D7AA7" w:rsidRPr="002D7AA7">
        <w:rPr>
          <w:rFonts w:ascii="Times New Roman" w:hAnsi="Times New Roman" w:cs="Times New Roman"/>
          <w:sz w:val="24"/>
          <w:szCs w:val="24"/>
        </w:rPr>
        <w:t xml:space="preserve">несения изменений </w:t>
      </w:r>
      <w:proofErr w:type="gramStart"/>
      <w:r w:rsidR="002D7AA7" w:rsidRPr="002D7A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A338A" w:rsidRPr="002D7AA7" w:rsidRDefault="002D7AA7" w:rsidP="002D7AA7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AA7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Pr="002D7AA7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D7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AA7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D7A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D7AA7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3768" w:rsidRPr="002D7A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="000F2602">
        <w:rPr>
          <w:rFonts w:ascii="Times New Roman" w:hAnsi="Times New Roman" w:cs="Times New Roman"/>
          <w:sz w:val="24"/>
          <w:szCs w:val="24"/>
          <w:shd w:val="clear" w:color="auto" w:fill="FFFFFF"/>
        </w:rPr>
        <w:t>27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F2602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1A338A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1</w:t>
      </w:r>
      <w:r w:rsidR="00B43F3E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1A338A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7443">
        <w:rPr>
          <w:rFonts w:ascii="Times New Roman" w:hAnsi="Times New Roman" w:cs="Times New Roman"/>
          <w:sz w:val="24"/>
          <w:szCs w:val="24"/>
        </w:rPr>
        <w:t>. Дату и время публичных слушаний –</w:t>
      </w:r>
      <w:r w:rsidR="000F2602">
        <w:rPr>
          <w:rFonts w:ascii="Times New Roman" w:hAnsi="Times New Roman" w:cs="Times New Roman"/>
          <w:sz w:val="24"/>
          <w:szCs w:val="24"/>
        </w:rPr>
        <w:t xml:space="preserve"> 28.12</w:t>
      </w:r>
      <w:r w:rsidRPr="00747443">
        <w:rPr>
          <w:rFonts w:ascii="Times New Roman" w:hAnsi="Times New Roman" w:cs="Times New Roman"/>
          <w:sz w:val="24"/>
          <w:szCs w:val="24"/>
        </w:rPr>
        <w:t>.202</w:t>
      </w:r>
      <w:r w:rsidR="00153B9A">
        <w:rPr>
          <w:rFonts w:ascii="Times New Roman" w:hAnsi="Times New Roman" w:cs="Times New Roman"/>
          <w:sz w:val="24"/>
          <w:szCs w:val="24"/>
        </w:rPr>
        <w:t>4</w:t>
      </w:r>
      <w:r w:rsidRPr="00747443">
        <w:rPr>
          <w:rFonts w:ascii="Times New Roman" w:hAnsi="Times New Roman" w:cs="Times New Roman"/>
          <w:sz w:val="24"/>
          <w:szCs w:val="24"/>
        </w:rPr>
        <w:t>г. в 1</w:t>
      </w:r>
      <w:r w:rsidR="00961EBC">
        <w:rPr>
          <w:rFonts w:ascii="Times New Roman" w:hAnsi="Times New Roman" w:cs="Times New Roman"/>
          <w:sz w:val="24"/>
          <w:szCs w:val="24"/>
        </w:rPr>
        <w:t>0</w:t>
      </w:r>
      <w:r w:rsidRPr="00747443">
        <w:rPr>
          <w:rFonts w:ascii="Times New Roman" w:hAnsi="Times New Roman" w:cs="Times New Roman"/>
          <w:sz w:val="24"/>
          <w:szCs w:val="24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 xml:space="preserve">. Место проведения публичных слушаний – КБР, </w:t>
      </w:r>
      <w:proofErr w:type="spellStart"/>
      <w:r w:rsidRPr="00747443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47443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47443">
        <w:rPr>
          <w:rFonts w:ascii="Times New Roman" w:hAnsi="Times New Roman" w:cs="Times New Roman"/>
          <w:sz w:val="24"/>
          <w:szCs w:val="24"/>
        </w:rPr>
        <w:t>ретьякова,126</w:t>
      </w:r>
      <w:r>
        <w:rPr>
          <w:rFonts w:ascii="Times New Roman" w:hAnsi="Times New Roman" w:cs="Times New Roman"/>
          <w:sz w:val="24"/>
          <w:szCs w:val="24"/>
        </w:rPr>
        <w:t xml:space="preserve"> – здание администрации</w:t>
      </w:r>
      <w:r w:rsidRPr="00747443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1A338A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BE9">
        <w:rPr>
          <w:rFonts w:ascii="Times New Roman" w:hAnsi="Times New Roman" w:cs="Times New Roman"/>
          <w:sz w:val="24"/>
          <w:szCs w:val="24"/>
        </w:rPr>
        <w:t>3</w:t>
      </w:r>
      <w:r w:rsidR="00263BE9">
        <w:rPr>
          <w:rFonts w:ascii="Times New Roman" w:hAnsi="Times New Roman" w:cs="Times New Roman"/>
          <w:sz w:val="24"/>
          <w:szCs w:val="24"/>
        </w:rPr>
        <w:t xml:space="preserve">.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</w:t>
      </w:r>
      <w:r w:rsidR="00153B9A">
        <w:rPr>
          <w:rFonts w:ascii="Times New Roman" w:hAnsi="Times New Roman" w:cs="Times New Roman"/>
          <w:sz w:val="24"/>
          <w:szCs w:val="24"/>
        </w:rPr>
        <w:t>му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комитету назначить и провести публичные слушания в порядке, установленном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ст. 9 Положения о порядке организации и проведения публичных слушаний в сельском поселении </w:t>
      </w:r>
      <w:proofErr w:type="gramStart"/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0A6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83768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F83768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Предложить предприятиям, учреждениям, организациям, общественным объединениям, расположенным на территории сельского поселения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а так же гражданам, проживающим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в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принять участие в публичных слушаниях.</w:t>
      </w:r>
    </w:p>
    <w:p w:rsidR="0049017F" w:rsidRPr="00263BE9" w:rsidRDefault="00FE1CD3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Организационному комитету обеспечить ознакомление граждан о порядке участия в публичных слушаниях.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A338A" w:rsidRPr="00263BE9">
        <w:rPr>
          <w:rFonts w:ascii="Times New Roman" w:hAnsi="Times New Roman" w:cs="Times New Roman"/>
          <w:sz w:val="24"/>
          <w:szCs w:val="24"/>
        </w:rPr>
        <w:t>. Обнародовать настоящее постановление в соответствии с Уставом с.п. Ново-Полтавское.</w:t>
      </w:r>
    </w:p>
    <w:p w:rsidR="001A338A" w:rsidRPr="00263BE9" w:rsidRDefault="00FE1CD3" w:rsidP="00263BE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338A" w:rsidRPr="00263B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338A" w:rsidRPr="00263B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38A" w:rsidRPr="00263B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A338A" w:rsidRPr="00263BE9">
        <w:rPr>
          <w:rFonts w:ascii="Times New Roman" w:hAnsi="Times New Roman" w:cs="Times New Roman"/>
          <w:sz w:val="24"/>
          <w:szCs w:val="24"/>
        </w:rPr>
        <w:t>.  Настоящее постановление вступает в силу с момента его обнародования.</w:t>
      </w:r>
    </w:p>
    <w:p w:rsidR="001A338A" w:rsidRPr="00263BE9" w:rsidRDefault="001A338A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tabs>
          <w:tab w:val="left" w:pos="1134"/>
        </w:tabs>
        <w:spacing w:after="0"/>
        <w:jc w:val="both"/>
      </w:pPr>
    </w:p>
    <w:p w:rsidR="00280E3F" w:rsidRDefault="00280E3F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</w:t>
      </w:r>
      <w:r w:rsidR="001A338A" w:rsidRPr="00B85A9A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 местной администрации</w:t>
      </w: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A9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Pr="00B85A9A">
        <w:rPr>
          <w:rFonts w:ascii="Times New Roman" w:hAnsi="Times New Roman"/>
          <w:sz w:val="24"/>
          <w:szCs w:val="24"/>
        </w:rPr>
        <w:t>Ново-Полтавское</w:t>
      </w:r>
      <w:proofErr w:type="gramEnd"/>
    </w:p>
    <w:p w:rsidR="001A338A" w:rsidRPr="00B85A9A" w:rsidRDefault="001A338A" w:rsidP="001A338A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B85A9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B85A9A">
        <w:rPr>
          <w:rFonts w:ascii="Times New Roman" w:hAnsi="Times New Roman"/>
          <w:sz w:val="24"/>
          <w:szCs w:val="24"/>
        </w:rPr>
        <w:t xml:space="preserve"> муниципального района КБР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85A9A">
        <w:rPr>
          <w:rFonts w:ascii="Times New Roman" w:hAnsi="Times New Roman"/>
          <w:sz w:val="24"/>
          <w:szCs w:val="24"/>
        </w:rPr>
        <w:t xml:space="preserve">          </w:t>
      </w:r>
      <w:r w:rsidR="00280E3F">
        <w:rPr>
          <w:rFonts w:ascii="Times New Roman" w:hAnsi="Times New Roman"/>
          <w:sz w:val="24"/>
          <w:szCs w:val="24"/>
        </w:rPr>
        <w:t xml:space="preserve">Е.Ф. </w:t>
      </w:r>
      <w:proofErr w:type="spellStart"/>
      <w:r w:rsidR="00280E3F">
        <w:rPr>
          <w:rFonts w:ascii="Times New Roman" w:hAnsi="Times New Roman"/>
          <w:sz w:val="24"/>
          <w:szCs w:val="24"/>
        </w:rPr>
        <w:t>Русакевич</w:t>
      </w:r>
      <w:proofErr w:type="spellEnd"/>
    </w:p>
    <w:p w:rsidR="001A338A" w:rsidRDefault="001A338A" w:rsidP="001A338A">
      <w:pPr>
        <w:autoSpaceDE w:val="0"/>
        <w:spacing w:line="360" w:lineRule="auto"/>
        <w:jc w:val="both"/>
        <w:rPr>
          <w:rFonts w:ascii="Times New Roman CYR" w:eastAsia="Times New Roman CYR" w:hAnsi="Times New Roman CYR" w:cs="Times New Roman CYR"/>
          <w:color w:val="000000"/>
          <w:sz w:val="26"/>
          <w:szCs w:val="28"/>
          <w:lang w:bidi="en-US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0F8" w:rsidRDefault="006550F8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801" w:rsidRDefault="00973801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E3F" w:rsidRDefault="00280E3F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1A338A" w:rsidRPr="00151D82" w:rsidRDefault="00973801" w:rsidP="001A338A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80E3F">
        <w:rPr>
          <w:rFonts w:ascii="Times New Roman" w:hAnsi="Times New Roman" w:cs="Times New Roman"/>
          <w:sz w:val="24"/>
          <w:szCs w:val="24"/>
        </w:rPr>
        <w:t>2</w:t>
      </w:r>
      <w:r w:rsidR="00113A4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0E3F">
        <w:rPr>
          <w:rFonts w:ascii="Times New Roman" w:hAnsi="Times New Roman" w:cs="Times New Roman"/>
          <w:sz w:val="24"/>
          <w:szCs w:val="24"/>
        </w:rPr>
        <w:t>11</w:t>
      </w:r>
      <w:r w:rsidR="001A338A" w:rsidRPr="00151D8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A338A" w:rsidRPr="00151D82">
        <w:rPr>
          <w:rFonts w:ascii="Times New Roman" w:hAnsi="Times New Roman" w:cs="Times New Roman"/>
          <w:sz w:val="24"/>
          <w:szCs w:val="24"/>
        </w:rPr>
        <w:t xml:space="preserve">г. № </w:t>
      </w:r>
      <w:r w:rsidR="00280E3F">
        <w:rPr>
          <w:rFonts w:ascii="Times New Roman" w:hAnsi="Times New Roman" w:cs="Times New Roman"/>
          <w:sz w:val="24"/>
          <w:szCs w:val="24"/>
        </w:rPr>
        <w:t>82</w:t>
      </w:r>
    </w:p>
    <w:p w:rsidR="001A338A" w:rsidRDefault="001A338A" w:rsidP="001A3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338A" w:rsidRPr="00AC3FD6" w:rsidRDefault="001A338A" w:rsidP="001A3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ОПОВЕЩЕНИЕ  О НАЧАЛЕ  ПУБЛИЧНЫХ СЛУШАНИЙ</w:t>
      </w:r>
    </w:p>
    <w:p w:rsidR="00973801" w:rsidRPr="00A722F4" w:rsidRDefault="001A338A" w:rsidP="00973801">
      <w:pPr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="00973801"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Ново-Полтавское </w:t>
      </w:r>
      <w:proofErr w:type="spellStart"/>
      <w:r w:rsidR="00973801" w:rsidRPr="006222B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73801" w:rsidRPr="006222B6">
        <w:rPr>
          <w:rFonts w:ascii="Times New Roman" w:hAnsi="Times New Roman" w:cs="Times New Roman"/>
          <w:sz w:val="24"/>
          <w:szCs w:val="24"/>
        </w:rPr>
        <w:t xml:space="preserve"> муниципального района КБР информирует и приглашает всех заинтересованных лиц принять участие в публичных слушаниях по</w:t>
      </w:r>
      <w:r w:rsidR="00973801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973801" w:rsidRPr="00A722F4">
        <w:rPr>
          <w:rFonts w:ascii="Times New Roman" w:hAnsi="Times New Roman" w:cs="Times New Roman"/>
          <w:spacing w:val="-12"/>
          <w:sz w:val="24"/>
          <w:szCs w:val="24"/>
        </w:rPr>
        <w:t>в</w:t>
      </w:r>
      <w:r w:rsidR="00973801" w:rsidRPr="00A722F4">
        <w:rPr>
          <w:rFonts w:ascii="Times New Roman" w:hAnsi="Times New Roman" w:cs="Times New Roman"/>
          <w:sz w:val="24"/>
          <w:szCs w:val="24"/>
        </w:rPr>
        <w:t>несения изменений в</w:t>
      </w:r>
      <w:r w:rsidR="00973801">
        <w:rPr>
          <w:rFonts w:ascii="Times New Roman" w:hAnsi="Times New Roman" w:cs="Times New Roman"/>
          <w:sz w:val="24"/>
          <w:szCs w:val="24"/>
        </w:rPr>
        <w:t xml:space="preserve"> </w:t>
      </w:r>
      <w:r w:rsidR="00973801" w:rsidRPr="00A722F4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Ново-Полтавское </w:t>
      </w:r>
      <w:proofErr w:type="spellStart"/>
      <w:r w:rsidR="00973801" w:rsidRPr="00A722F4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73801" w:rsidRPr="00A722F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73801" w:rsidRPr="00A722F4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3801" w:rsidRPr="0081337B" w:rsidRDefault="00973801" w:rsidP="009738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</w:t>
      </w:r>
      <w:r w:rsidR="00BF2728">
        <w:rPr>
          <w:rFonts w:ascii="Times New Roman" w:hAnsi="Times New Roman" w:cs="Times New Roman"/>
          <w:sz w:val="24"/>
          <w:szCs w:val="24"/>
        </w:rPr>
        <w:t>роведения публичных слушаний – 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2728">
        <w:rPr>
          <w:rFonts w:ascii="Times New Roman" w:hAnsi="Times New Roman" w:cs="Times New Roman"/>
          <w:sz w:val="24"/>
          <w:szCs w:val="24"/>
        </w:rPr>
        <w:t>12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10:00 часов.</w:t>
      </w:r>
    </w:p>
    <w:p w:rsidR="00973801" w:rsidRDefault="00973801" w:rsidP="009738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ретьякова,126</w:t>
      </w:r>
    </w:p>
    <w:p w:rsidR="00973801" w:rsidRPr="0081337B" w:rsidRDefault="00973801" w:rsidP="00973801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gramStart"/>
      <w:r w:rsidRPr="0081337B">
        <w:t>Ново-Полтавское</w:t>
      </w:r>
      <w:proofErr w:type="gramEnd"/>
      <w:r w:rsidRPr="0081337B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973801" w:rsidRPr="00760258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Проект Решения и и</w:t>
      </w:r>
      <w:r w:rsidRPr="0081337B">
        <w:rPr>
          <w:rFonts w:ascii="Times New Roman" w:hAnsi="Times New Roman" w:cs="Times New Roman"/>
          <w:sz w:val="24"/>
          <w:szCs w:val="24"/>
        </w:rPr>
        <w:t>нформационные материалы проекта размещены на информационных</w:t>
      </w:r>
      <w:r w:rsidRPr="008929EC">
        <w:rPr>
          <w:rFonts w:ascii="Times New Roman" w:hAnsi="Times New Roman" w:cs="Times New Roman"/>
          <w:sz w:val="24"/>
          <w:szCs w:val="24"/>
        </w:rPr>
        <w:t xml:space="preserve"> стендах в здании местной администрации </w:t>
      </w:r>
      <w:proofErr w:type="spellStart"/>
      <w:r w:rsidRPr="008929E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929E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929E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929EC">
        <w:rPr>
          <w:rFonts w:ascii="Times New Roman" w:hAnsi="Times New Roman" w:cs="Times New Roman"/>
          <w:sz w:val="24"/>
          <w:szCs w:val="24"/>
        </w:rPr>
        <w:t>, МКУК «КДЦ с.Ново-Полтавского» 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на официальной  </w:t>
      </w:r>
      <w:r w:rsidRPr="00760258">
        <w:rPr>
          <w:rFonts w:ascii="Times New Roman" w:hAnsi="Times New Roman" w:cs="Times New Roman"/>
          <w:sz w:val="24"/>
          <w:szCs w:val="24"/>
        </w:rPr>
        <w:t xml:space="preserve">на странице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Pr="00760258">
          <w:rPr>
            <w:rStyle w:val="a3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973801" w:rsidRPr="00A65588" w:rsidRDefault="00973801" w:rsidP="00973801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по проекту решения отправлять в письменном виде в оргкомитет по адресу: 361017,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6558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6558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</w:t>
      </w:r>
      <w:r w:rsidR="00755831">
        <w:rPr>
          <w:rFonts w:ascii="Times New Roman" w:hAnsi="Times New Roman" w:cs="Times New Roman"/>
          <w:sz w:val="24"/>
          <w:szCs w:val="24"/>
          <w:shd w:val="clear" w:color="auto" w:fill="FFFFFF"/>
        </w:rPr>
        <w:t>до 27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55831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сельского поселения </w:t>
      </w:r>
      <w:proofErr w:type="gramStart"/>
      <w:r w:rsidRPr="00A65588">
        <w:t>Ново-Полтавское</w:t>
      </w:r>
      <w:proofErr w:type="gramEnd"/>
      <w:r w:rsidRPr="00A65588">
        <w:t xml:space="preserve">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Почтовый адрес: 361017, КБР, </w:t>
      </w:r>
      <w:proofErr w:type="spellStart"/>
      <w:r w:rsidRPr="00A65588">
        <w:t>Прохладненский</w:t>
      </w:r>
      <w:proofErr w:type="spellEnd"/>
      <w:r w:rsidRPr="00A65588">
        <w:t xml:space="preserve"> район, с</w:t>
      </w:r>
      <w:proofErr w:type="gramStart"/>
      <w:r w:rsidRPr="00A65588">
        <w:t>.Н</w:t>
      </w:r>
      <w:proofErr w:type="gramEnd"/>
      <w:r w:rsidRPr="00A65588">
        <w:t>ово-Полтавское, ул.Третьякова,126.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Адрес электронной почты:  </w:t>
      </w:r>
      <w:hyperlink r:id="rId9" w:history="1">
        <w:r w:rsidRPr="00A65588">
          <w:rPr>
            <w:rStyle w:val="a3"/>
          </w:rPr>
          <w:t>adm_npoltav@mail.ru</w:t>
        </w:r>
      </w:hyperlink>
      <w:r w:rsidRPr="00A65588">
        <w:rPr>
          <w:rStyle w:val="x-phauthusertext"/>
          <w:rFonts w:eastAsia="Calibri"/>
        </w:rPr>
        <w:t xml:space="preserve">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Телефоны для справок: 99988,  99983.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973801" w:rsidRPr="001B060D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1B060D">
        <w:t> </w:t>
      </w:r>
    </w:p>
    <w:p w:rsidR="00973801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ПОРЯДОК УЧАСТИЯ ГРАЖДАН В ПУБЛИЧНЫХ СЛУШАНИЯХ</w:t>
      </w:r>
    </w:p>
    <w:p w:rsidR="00973801" w:rsidRPr="00AC3FD6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801" w:rsidRPr="000D7A67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 xml:space="preserve"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на территории  </w:t>
      </w:r>
      <w:proofErr w:type="spellStart"/>
      <w:r w:rsidRPr="000D7A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D7A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3801" w:rsidRPr="00AC3FD6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D021C6" w:rsidRDefault="00D021C6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1C6" w:rsidRDefault="00D021C6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Приложение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4C23B7" w:rsidRPr="00151D82" w:rsidRDefault="004C23B7" w:rsidP="004C23B7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55831">
        <w:rPr>
          <w:rFonts w:ascii="Times New Roman" w:hAnsi="Times New Roman" w:cs="Times New Roman"/>
          <w:sz w:val="24"/>
          <w:szCs w:val="24"/>
        </w:rPr>
        <w:t>28.11</w:t>
      </w:r>
      <w:r w:rsidR="007174D2">
        <w:rPr>
          <w:rFonts w:ascii="Times New Roman" w:hAnsi="Times New Roman" w:cs="Times New Roman"/>
          <w:sz w:val="24"/>
          <w:szCs w:val="24"/>
        </w:rPr>
        <w:t>.2024г.</w:t>
      </w:r>
      <w:r w:rsidRPr="00151D82">
        <w:rPr>
          <w:rFonts w:ascii="Times New Roman" w:hAnsi="Times New Roman" w:cs="Times New Roman"/>
          <w:sz w:val="24"/>
          <w:szCs w:val="24"/>
        </w:rPr>
        <w:t xml:space="preserve"> № </w:t>
      </w:r>
      <w:r w:rsidR="00755831">
        <w:rPr>
          <w:rFonts w:ascii="Times New Roman" w:hAnsi="Times New Roman" w:cs="Times New Roman"/>
          <w:sz w:val="24"/>
          <w:szCs w:val="24"/>
        </w:rPr>
        <w:t>82</w:t>
      </w: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D021C6" w:rsidRPr="00AC54BD" w:rsidRDefault="00D021C6" w:rsidP="00D021C6">
      <w:pPr>
        <w:pStyle w:val="ConsNonformat"/>
        <w:widowControl/>
        <w:ind w:left="6379" w:right="-6" w:hanging="5671"/>
        <w:rPr>
          <w:rFonts w:ascii="Times New Roman" w:hAnsi="Times New Roman"/>
          <w:szCs w:val="28"/>
        </w:rPr>
      </w:pPr>
    </w:p>
    <w:p w:rsidR="00D021C6" w:rsidRDefault="00D021C6" w:rsidP="00D021C6">
      <w:pPr>
        <w:spacing w:after="0"/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D021C6" w:rsidRPr="007C0D54" w:rsidRDefault="00D021C6" w:rsidP="00D021C6">
      <w:pPr>
        <w:spacing w:after="0"/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E27065" w:rsidRDefault="00E27065" w:rsidP="00E27065">
      <w:pPr>
        <w:ind w:right="-6"/>
        <w:jc w:val="center"/>
        <w:rPr>
          <w:sz w:val="48"/>
          <w:szCs w:val="48"/>
        </w:rPr>
      </w:pPr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 xml:space="preserve">Внесение изменений </w:t>
      </w:r>
      <w:proofErr w:type="gramStart"/>
      <w:r w:rsidRPr="009F766D">
        <w:rPr>
          <w:rFonts w:ascii="Times New Roman" w:hAnsi="Times New Roman" w:cs="Times New Roman"/>
          <w:sz w:val="40"/>
          <w:szCs w:val="40"/>
        </w:rPr>
        <w:t>в</w:t>
      </w:r>
      <w:proofErr w:type="gramEnd"/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>ПРАВИЛА ЗЕМЛЕПОЛЬЗОВАНИЯ И ЗАСТРОЙКИ</w:t>
      </w:r>
    </w:p>
    <w:p w:rsidR="00E27065" w:rsidRPr="004D7D12" w:rsidRDefault="00E27065" w:rsidP="00E27065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 xml:space="preserve">сельского поселения </w:t>
      </w:r>
      <w:proofErr w:type="gramStart"/>
      <w:r w:rsidRPr="004D7D12">
        <w:rPr>
          <w:rFonts w:ascii="Times New Roman" w:hAnsi="Times New Roman" w:cs="Times New Roman"/>
          <w:sz w:val="40"/>
          <w:szCs w:val="40"/>
        </w:rPr>
        <w:t>Ново-Полтавское</w:t>
      </w:r>
      <w:proofErr w:type="gramEnd"/>
      <w:r w:rsidRPr="004D7D1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27065" w:rsidRPr="004D7D12" w:rsidRDefault="00E27065" w:rsidP="00E27065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caps/>
          <w:sz w:val="40"/>
          <w:szCs w:val="40"/>
        </w:rPr>
      </w:pPr>
      <w:proofErr w:type="spellStart"/>
      <w:r w:rsidRPr="004D7D12">
        <w:rPr>
          <w:rFonts w:ascii="Times New Roman" w:hAnsi="Times New Roman" w:cs="Times New Roman"/>
          <w:sz w:val="40"/>
          <w:szCs w:val="40"/>
        </w:rPr>
        <w:t>Прохладненского</w:t>
      </w:r>
      <w:proofErr w:type="spellEnd"/>
      <w:r w:rsidRPr="004D7D12">
        <w:rPr>
          <w:rFonts w:ascii="Times New Roman" w:hAnsi="Times New Roman" w:cs="Times New Roman"/>
          <w:sz w:val="40"/>
          <w:szCs w:val="40"/>
        </w:rPr>
        <w:t xml:space="preserve"> муниципального района</w:t>
      </w:r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Кабардино-Балкарской Республики</w:t>
      </w:r>
    </w:p>
    <w:p w:rsidR="00E27065" w:rsidRPr="009F766D" w:rsidRDefault="00E27065" w:rsidP="00E2706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40"/>
          <w:szCs w:val="40"/>
        </w:rPr>
      </w:pPr>
    </w:p>
    <w:p w:rsidR="00E27065" w:rsidRPr="00D939C0" w:rsidRDefault="00E27065" w:rsidP="00E27065">
      <w:pPr>
        <w:widowControl w:val="0"/>
        <w:autoSpaceDE w:val="0"/>
        <w:autoSpaceDN w:val="0"/>
        <w:adjustRightInd w:val="0"/>
        <w:spacing w:after="0"/>
        <w:ind w:right="-6" w:firstLine="540"/>
        <w:jc w:val="both"/>
      </w:pPr>
    </w:p>
    <w:p w:rsidR="001C31CB" w:rsidRDefault="00E27065" w:rsidP="00E27065">
      <w:pPr>
        <w:ind w:right="-6"/>
        <w:jc w:val="both"/>
        <w:rPr>
          <w:color w:val="000000"/>
        </w:rPr>
      </w:pPr>
      <w:bookmarkStart w:id="0" w:name="Par56"/>
      <w:bookmarkEnd w:id="0"/>
      <w:r w:rsidRPr="00D939C0">
        <w:rPr>
          <w:color w:val="000000"/>
        </w:rPr>
        <w:tab/>
      </w:r>
      <w:r w:rsidRPr="00D939C0">
        <w:rPr>
          <w:color w:val="000000"/>
        </w:rPr>
        <w:tab/>
      </w:r>
      <w:r w:rsidRPr="00D939C0">
        <w:rPr>
          <w:color w:val="000000"/>
        </w:rPr>
        <w:tab/>
      </w:r>
      <w:r w:rsidRPr="00D939C0">
        <w:rPr>
          <w:color w:val="000000"/>
        </w:rPr>
        <w:tab/>
        <w:t xml:space="preserve">                                                </w:t>
      </w:r>
    </w:p>
    <w:p w:rsidR="001C31CB" w:rsidRDefault="001C31CB" w:rsidP="00E27065">
      <w:pPr>
        <w:ind w:right="-6"/>
        <w:jc w:val="both"/>
        <w:rPr>
          <w:color w:val="000000"/>
        </w:rPr>
      </w:pPr>
    </w:p>
    <w:p w:rsidR="001C31CB" w:rsidRDefault="001C31CB" w:rsidP="00E27065">
      <w:pPr>
        <w:ind w:right="-6"/>
        <w:jc w:val="both"/>
        <w:rPr>
          <w:color w:val="000000"/>
        </w:rPr>
      </w:pPr>
    </w:p>
    <w:p w:rsidR="001C31CB" w:rsidRDefault="001C31CB" w:rsidP="00E27065">
      <w:pPr>
        <w:ind w:right="-6"/>
        <w:jc w:val="both"/>
        <w:rPr>
          <w:color w:val="000000"/>
        </w:rPr>
      </w:pPr>
    </w:p>
    <w:p w:rsidR="001C31CB" w:rsidRDefault="001C31CB" w:rsidP="00E27065">
      <w:pPr>
        <w:ind w:right="-6"/>
        <w:jc w:val="both"/>
        <w:rPr>
          <w:color w:val="000000"/>
        </w:rPr>
      </w:pPr>
    </w:p>
    <w:p w:rsidR="00E27065" w:rsidRPr="00D939C0" w:rsidRDefault="00E27065" w:rsidP="00E27065">
      <w:pPr>
        <w:ind w:right="-6"/>
        <w:jc w:val="both"/>
        <w:rPr>
          <w:color w:val="000000"/>
          <w:sz w:val="48"/>
          <w:szCs w:val="48"/>
        </w:rPr>
      </w:pPr>
      <w:r w:rsidRPr="00D939C0">
        <w:rPr>
          <w:color w:val="000000"/>
        </w:rPr>
        <w:t xml:space="preserve">                              </w:t>
      </w:r>
    </w:p>
    <w:p w:rsidR="00E27065" w:rsidRPr="00DC0FF1" w:rsidRDefault="00E27065" w:rsidP="00DC0FF1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2024 год</w:t>
      </w:r>
    </w:p>
    <w:p w:rsidR="00E27065" w:rsidRPr="00DC0FF1" w:rsidRDefault="00E27065" w:rsidP="00DC0FF1">
      <w:pPr>
        <w:pStyle w:val="a6"/>
        <w:tabs>
          <w:tab w:val="left" w:pos="10260"/>
        </w:tabs>
        <w:ind w:right="-6"/>
        <w:jc w:val="both"/>
        <w:rPr>
          <w:color w:val="000000"/>
          <w:sz w:val="24"/>
          <w:szCs w:val="24"/>
        </w:rPr>
        <w:sectPr w:rsidR="00E27065" w:rsidRPr="00DC0FF1" w:rsidSect="004C76AE">
          <w:headerReference w:type="even" r:id="rId10"/>
          <w:footerReference w:type="even" r:id="rId11"/>
          <w:footerReference w:type="default" r:id="rId12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E27065" w:rsidRPr="00DC0FF1" w:rsidRDefault="00E27065" w:rsidP="00DC0FF1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Статья 39.9. Градостроительные регламенты в части требований к архитектурно-градостроительному облику объекта капитального строительства.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1. 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строительства.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>2.  Границы территории, предусматривающей требования к архитектурно-градостроительному облику объектов капитального строительства, отображены на «Карте территорий, в границах которых предусматриваются требования к архитектурно-градостроительному облику объектов капитального строительства»</w:t>
      </w:r>
      <w:r w:rsidRPr="00DC0FF1">
        <w:rPr>
          <w:rFonts w:ascii="Times New Roman" w:hAnsi="Times New Roman"/>
          <w:sz w:val="24"/>
          <w:szCs w:val="24"/>
        </w:rPr>
        <w:t>, за исключением случаев, предусмотренных частью 3 настоящей статьи.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3.  Согласование архитектурно-градостроительного облика объекта капитального строительства не требуется в отношении: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3) объектов, расположенных на земельных участках, находящихся в пользовании учреждений, исполняющих наказание;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5) 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4. 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 xml:space="preserve">5. Основанием для отказа в согласовании архитектурно-градостроительного облика объекта капитального строительства является несоответствие </w:t>
      </w:r>
      <w:proofErr w:type="gramStart"/>
      <w:r w:rsidRPr="00DC0FF1">
        <w:rPr>
          <w:rFonts w:ascii="Times New Roman" w:hAnsi="Times New Roman" w:cs="Times New Roman"/>
          <w:sz w:val="24"/>
          <w:szCs w:val="24"/>
        </w:rPr>
        <w:t>архитектурных решений</w:t>
      </w:r>
      <w:proofErr w:type="gramEnd"/>
      <w:r w:rsidRPr="00DC0FF1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6.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Градостроительным кодексом Российской Федерации.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7.  Требования к архитектурно-градостроительному облику объекта капитального строительства устанавливаются с учетом видов разрешенного использования земельных участков и объектов капитального строительства, указанных в градостроительном регламенте, требований технических регламентов, нормативов градостроительного проектирования и правил благоустройства территории.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 w:firstLine="567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>Требования к архитектурно-градостроительному облику объекта капитального строительства включают в себя: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 xml:space="preserve">1) требования к объемно-пространственным характеристикам объекта капитального строительства; 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lastRenderedPageBreak/>
        <w:t>2) требования к архитектурно-стилистическим характеристикам объекта капитального строительства;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3) требования к цветовым решениям объектов капитального строительства;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4) требования к отделочным и (или) строительным материалам, определяющие архитектурный облик объектов капитального строительства;</w:t>
      </w:r>
    </w:p>
    <w:p w:rsidR="00DC0FF1" w:rsidRPr="00DC0FF1" w:rsidRDefault="00DC0FF1" w:rsidP="009471AF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5) требования к размещению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технического и инженерного оборудования на фасадах и кровлях объектов </w:t>
      </w:r>
      <w:r w:rsidRPr="00DC0FF1">
        <w:rPr>
          <w:rFonts w:ascii="Times New Roman" w:hAnsi="Times New Roman"/>
          <w:sz w:val="24"/>
          <w:szCs w:val="24"/>
        </w:rPr>
        <w:t>капитального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строительства;</w:t>
      </w:r>
    </w:p>
    <w:p w:rsidR="00DC0FF1" w:rsidRPr="00DC0FF1" w:rsidRDefault="00DC0FF1" w:rsidP="00947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color w:val="000000"/>
          <w:sz w:val="24"/>
          <w:szCs w:val="24"/>
        </w:rPr>
        <w:t>6) требования к подсветке фасадов объектов капитального строительства</w:t>
      </w:r>
      <w:r w:rsidRPr="00DC0FF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C0FF1" w:rsidRPr="00DC0FF1" w:rsidRDefault="00DC0FF1" w:rsidP="009471AF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>Для видов разрешенного использования: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Малоэтажная многоквартирная жилая застройка (код 2.1.1) 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Блокированная жилая застройка (код 2.3), 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Коммунальное обслуживание (код 3.1) </w:t>
      </w:r>
    </w:p>
    <w:p w:rsidR="00DC0FF1" w:rsidRPr="00DC0FF1" w:rsidRDefault="00DC0FF1" w:rsidP="00443EDB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 xml:space="preserve">Социальное обслуживание (код 3.2) 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Здравоохранение (код 3.4)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Амбулаторно-поликлиническое обслуживание (код 3.4.1)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Стационарное медицинское обслуживание (код 3.4.2)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Бытовое обслуживание (код 3.3)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Образование и просвещение (код 3.5)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Дошкольное, начальное и среднее общее образование (код 3.5.1)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Культурное развитие (код 3.6) 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Религиозное использование (код 3.7)</w:t>
      </w:r>
    </w:p>
    <w:p w:rsidR="00DC0FF1" w:rsidRPr="00DC0FF1" w:rsidRDefault="00DC0FF1" w:rsidP="0044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 xml:space="preserve">Предпринимательство (код 4.0) 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Деловое управление (код 4.1)</w:t>
      </w:r>
    </w:p>
    <w:p w:rsidR="00DC0FF1" w:rsidRPr="00DC0FF1" w:rsidRDefault="00DC0FF1" w:rsidP="00443EDB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Рынки (код 4.3)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Магазины (код 4.4)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Банковская и страховая деятельность (код 4.5)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Общественное питание (код 4.6) 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Гостиничное обслуживание (код 4.7)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Развлечение (код 4.8)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Развлекательные мероприятия (код 4.8.1)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Объекты дорожного сервиса (код 4.9.1)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Отдых (рекреация) (код 5.0) 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>Спорт (код 5.1)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Связь (код 6.8)    устанавливаются следующие требования: 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- требования к объемно-пр</w:t>
      </w:r>
      <w:bookmarkStart w:id="1" w:name="_GoBack"/>
      <w:bookmarkEnd w:id="1"/>
      <w:r w:rsidRPr="00DC0FF1">
        <w:rPr>
          <w:rFonts w:ascii="Times New Roman" w:hAnsi="Times New Roman" w:cs="Times New Roman"/>
          <w:b/>
          <w:sz w:val="24"/>
          <w:szCs w:val="24"/>
        </w:rPr>
        <w:t>остранственным характеристикам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1. размещение объектов капитального строительства и элементов их благоустройства необходимо предусматривать с максимальным учетом сохранения сложившихся планировочных и объемно-пространственных решений застройки территории, если иное не предусмотрено документацией по планировке территории;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2. размещение объектов капитального строительства должно соответствовать утвержденной градостроительной документации и требованиям зон с особыми условиями использования территорий;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3. </w:t>
      </w:r>
      <w:r w:rsidRPr="00DC0FF1">
        <w:rPr>
          <w:rFonts w:ascii="Times New Roman" w:hAnsi="Times New Roman"/>
          <w:color w:val="000000"/>
          <w:sz w:val="24"/>
          <w:szCs w:val="24"/>
        </w:rPr>
        <w:t>при благоустройстве территории, прилегающей к зданию необходимо учитывать декоративные свойства и особенности корневой системы различных пород деревьев и кустарников, исключая их влияние на территории плиточного и иного мощения. Мощения рекомендуется осуществлять из природных материалов в соответствии с действующими техническими регламентами и учетом мероприятий по безопасности.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- требования к архитектурно-стилистическим характеристикам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lastRenderedPageBreak/>
        <w:t>1. объекты капитального строительства должны быть запроектированы с максимальным учетом сложившейся и формируемых стилевых характеристик окружающей застройки.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2. при проектировании нескольких объемов зданий необходимо выполнять комплексное решение на всю территорию застройки с созданием гармоничного стилевого решения.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3. допускается применять архитектурный декор, декоративные элементы на фасадах, соответствующие общей стилистике здания.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-  т</w:t>
      </w:r>
      <w:r w:rsidRPr="00DC0FF1">
        <w:rPr>
          <w:rFonts w:ascii="Times New Roman" w:hAnsi="Times New Roman" w:cs="Times New Roman"/>
          <w:b/>
          <w:sz w:val="24"/>
          <w:szCs w:val="24"/>
        </w:rPr>
        <w:t>ребования к цветовым решениям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1. колористическое решение фасадов зданий необходимо осуществлять с учетом общего цветового решения сложившейся застройки, подлежащей сохранению, и перспективной застройки;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2. </w:t>
      </w:r>
      <w:r w:rsidRPr="00DC0FF1">
        <w:rPr>
          <w:rFonts w:ascii="Times New Roman" w:hAnsi="Times New Roman"/>
          <w:color w:val="000000"/>
          <w:sz w:val="24"/>
          <w:szCs w:val="24"/>
        </w:rPr>
        <w:t>фасады объектов капитального строительства выполняются с применением цветового решения с сочетанием и гармонией цветовой гаммы нейтрального по отношению к сложившейся застройке территории (цвета фасадов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 (микрорайона)). Требование не распространяется на объекты капитального строительства (кроме встроенно-пристроенных зданий, строений, сооружений) специального назначения, обеспечения правопорядка, медицинской помощи, пожарной охраны, гражданской обороны  имеющих специализированное цветовое оформление;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3. цветовые характеристики объектов религиозного назначения определяются в зависимости от типа и функционального назначения объекта. Необходимо соблюдать канонические требования соответствующих </w:t>
      </w:r>
      <w:proofErr w:type="spellStart"/>
      <w:r w:rsidRPr="00DC0FF1">
        <w:rPr>
          <w:rFonts w:ascii="Times New Roman" w:hAnsi="Times New Roman"/>
          <w:sz w:val="24"/>
          <w:szCs w:val="24"/>
        </w:rPr>
        <w:t>конфессий</w:t>
      </w:r>
      <w:proofErr w:type="spellEnd"/>
      <w:r w:rsidRPr="00DC0FF1">
        <w:rPr>
          <w:rFonts w:ascii="Times New Roman" w:hAnsi="Times New Roman"/>
          <w:sz w:val="24"/>
          <w:szCs w:val="24"/>
        </w:rPr>
        <w:t>, локальную национальную специфику архитектурных деталей и приёмов, строительных и отделочных материалов и т.д.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- требования к отделочным и (или) строительным материалам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1. допускается использование в отделке фасадов натуральных материалов, материалов искусственного происхождения;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2. 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proofErr w:type="spellStart"/>
      <w:r w:rsidRPr="00DC0FF1">
        <w:rPr>
          <w:rFonts w:ascii="Times New Roman" w:hAnsi="Times New Roman"/>
          <w:color w:val="000000"/>
          <w:sz w:val="24"/>
          <w:szCs w:val="24"/>
        </w:rPr>
        <w:t>металлопрофиля</w:t>
      </w:r>
      <w:proofErr w:type="spellEnd"/>
      <w:r w:rsidRPr="00DC0FF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C0FF1">
        <w:rPr>
          <w:rFonts w:ascii="Times New Roman" w:hAnsi="Times New Roman"/>
          <w:color w:val="000000"/>
          <w:sz w:val="24"/>
          <w:szCs w:val="24"/>
        </w:rPr>
        <w:t>профнастила</w:t>
      </w:r>
      <w:proofErr w:type="spellEnd"/>
      <w:r w:rsidRPr="00DC0FF1">
        <w:rPr>
          <w:rFonts w:ascii="Times New Roman" w:hAnsi="Times New Roman"/>
          <w:color w:val="000000"/>
          <w:sz w:val="24"/>
          <w:szCs w:val="24"/>
        </w:rPr>
        <w:t>, металлических листов и других подобных материалов в качестве облицовки допускается в зависимости от типа конструкции такого здания (каркасное строения, каркасно-щитовое, ЛСТК и т. д.).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- требования к размещению технического и инженерного оборудованию на фасадах и кровлях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0FF1">
        <w:rPr>
          <w:rFonts w:ascii="Times New Roman" w:hAnsi="Times New Roman" w:cs="Times New Roman"/>
          <w:sz w:val="24"/>
          <w:szCs w:val="24"/>
        </w:rPr>
        <w:t xml:space="preserve">1. при устройстве </w:t>
      </w:r>
      <w:r w:rsidRPr="00DC0FF1">
        <w:rPr>
          <w:rFonts w:ascii="Times New Roman" w:hAnsi="Times New Roman" w:cs="Times New Roman"/>
          <w:color w:val="000000"/>
          <w:sz w:val="24"/>
          <w:szCs w:val="24"/>
        </w:rPr>
        <w:t>технического и</w:t>
      </w:r>
      <w:r w:rsidRPr="00DC0FF1">
        <w:rPr>
          <w:rFonts w:ascii="Times New Roman" w:hAnsi="Times New Roman" w:cs="Times New Roman"/>
          <w:sz w:val="24"/>
          <w:szCs w:val="24"/>
        </w:rPr>
        <w:t xml:space="preserve"> инженерного оборудования </w:t>
      </w:r>
      <w:r w:rsidRPr="00DC0FF1">
        <w:rPr>
          <w:rFonts w:ascii="Times New Roman" w:hAnsi="Times New Roman" w:cs="Times New Roman"/>
          <w:color w:val="000000"/>
          <w:sz w:val="24"/>
          <w:szCs w:val="24"/>
        </w:rPr>
        <w:t xml:space="preserve">(антенн, кабелей, наружных блоков вентиляции и кондиционирования, вентиляционных труб, элементов систем газоснабжения и др.) </w:t>
      </w:r>
      <w:r w:rsidRPr="00DC0FF1">
        <w:rPr>
          <w:rFonts w:ascii="Times New Roman" w:hAnsi="Times New Roman" w:cs="Times New Roman"/>
          <w:sz w:val="24"/>
          <w:szCs w:val="24"/>
        </w:rPr>
        <w:t xml:space="preserve">на кровле, фасаде объекта капитального строительства, выходящего на территорию общего пользования или линию регулирования застройки, </w:t>
      </w:r>
      <w:r w:rsidRPr="00DC0FF1">
        <w:rPr>
          <w:rFonts w:ascii="Times New Roman" w:hAnsi="Times New Roman" w:cs="Times New Roman"/>
          <w:color w:val="000000"/>
          <w:sz w:val="24"/>
          <w:szCs w:val="24"/>
        </w:rPr>
        <w:t>допускается исключительно в предусмотренных проектной документацией в местах, скрытых для визуального восприятия, или с использованием декоративных маскирующих ограждений</w:t>
      </w:r>
      <w:r w:rsidRPr="00DC0FF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2. размещение кондиционерного оборудования на фасадах допускается скрытого типа, либо с установкой корзин;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0FF1">
        <w:rPr>
          <w:rFonts w:ascii="Times New Roman" w:hAnsi="Times New Roman" w:cs="Times New Roman"/>
          <w:sz w:val="24"/>
          <w:szCs w:val="24"/>
        </w:rPr>
        <w:t>3. корзины для кондиционерного оборудования должны быть выполнены в единой композиции с объемно-пространственным и архитектурно-стилистическим решениями объекта капитального строительства.</w:t>
      </w:r>
      <w:proofErr w:type="gramEnd"/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F1">
        <w:rPr>
          <w:rFonts w:ascii="Times New Roman" w:hAnsi="Times New Roman" w:cs="Times New Roman"/>
          <w:b/>
          <w:sz w:val="24"/>
          <w:szCs w:val="24"/>
        </w:rPr>
        <w:t>- требования к подсветке фасадов объектов капитального строительства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lastRenderedPageBreak/>
        <w:t>1.архитектурная подсветка объектов капитального строительства должна соответствовать определенным требованиям нормативных документов, внешнему архитектурному облику сложившейся застройки, архитектурным особенностям фасада, действующим концепциям подсветки, установленным муниципальными правовыми актами;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2. должна быть предусмотрена эстетика элементов осветительных установок, их дизайн, цветовое решение, обеспечено качество материалов и изделий с учетом восприятия в дневное и ночное время;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DC0FF1">
        <w:rPr>
          <w:rFonts w:ascii="Times New Roman" w:hAnsi="Times New Roman"/>
          <w:sz w:val="24"/>
          <w:szCs w:val="24"/>
        </w:rPr>
        <w:t xml:space="preserve">3. должно быть предусмотрено удобство обслуживания и управления осветительными приборами, а также исключена 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возможность попадания прямого света </w:t>
      </w:r>
      <w:r w:rsidRPr="00DC0FF1">
        <w:rPr>
          <w:rFonts w:ascii="Times New Roman" w:hAnsi="Times New Roman"/>
          <w:sz w:val="24"/>
          <w:szCs w:val="24"/>
        </w:rPr>
        <w:t>окон жилых помещений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в ночное время суток; 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/>
        <w:jc w:val="both"/>
        <w:outlineLvl w:val="3"/>
        <w:rPr>
          <w:rFonts w:ascii="Times New Roman" w:hAnsi="Times New Roman"/>
          <w:sz w:val="24"/>
          <w:szCs w:val="24"/>
        </w:rPr>
      </w:pPr>
      <w:r w:rsidRPr="00DC0FF1">
        <w:rPr>
          <w:rFonts w:ascii="Times New Roman" w:hAnsi="Times New Roman"/>
          <w:color w:val="000000"/>
          <w:sz w:val="24"/>
          <w:szCs w:val="24"/>
        </w:rPr>
        <w:t>4. при устройстве праздничной иллюминации и ночной подсветки входов и фасадов</w:t>
      </w:r>
      <w:r w:rsidRPr="00DC0FF1">
        <w:rPr>
          <w:rFonts w:ascii="Times New Roman" w:hAnsi="Times New Roman"/>
          <w:sz w:val="24"/>
          <w:szCs w:val="24"/>
        </w:rPr>
        <w:t xml:space="preserve"> объектов капитального строительства </w:t>
      </w:r>
      <w:r w:rsidRPr="00DC0FF1">
        <w:rPr>
          <w:rFonts w:ascii="Times New Roman" w:hAnsi="Times New Roman"/>
          <w:sz w:val="24"/>
          <w:szCs w:val="24"/>
          <w:shd w:val="clear" w:color="auto" w:fill="FFFFFF"/>
        </w:rPr>
        <w:t>обязательно</w:t>
      </w:r>
      <w:r w:rsidRPr="00DC0FF1">
        <w:rPr>
          <w:rFonts w:ascii="Times New Roman" w:hAnsi="Times New Roman"/>
          <w:color w:val="000000"/>
          <w:sz w:val="24"/>
          <w:szCs w:val="24"/>
        </w:rPr>
        <w:t xml:space="preserve"> учитывать </w:t>
      </w:r>
      <w:r w:rsidRPr="00DC0FF1">
        <w:rPr>
          <w:rFonts w:ascii="Times New Roman" w:hAnsi="Times New Roman"/>
          <w:sz w:val="24"/>
          <w:szCs w:val="24"/>
          <w:shd w:val="clear" w:color="auto" w:fill="FFFFFF"/>
        </w:rPr>
        <w:t>нормы превышения установленного уровня яркости</w:t>
      </w:r>
      <w:r w:rsidRPr="00DC0FF1">
        <w:rPr>
          <w:rFonts w:ascii="Times New Roman" w:hAnsi="Times New Roman"/>
          <w:sz w:val="24"/>
          <w:szCs w:val="24"/>
        </w:rPr>
        <w:t>;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F1">
        <w:rPr>
          <w:rFonts w:ascii="Times New Roman" w:hAnsi="Times New Roman" w:cs="Times New Roman"/>
          <w:sz w:val="24"/>
          <w:szCs w:val="24"/>
        </w:rPr>
        <w:t>5. необходимо предусматривать комплексное архитектурно-</w:t>
      </w:r>
      <w:proofErr w:type="gramStart"/>
      <w:r w:rsidRPr="00DC0FF1">
        <w:rPr>
          <w:rFonts w:ascii="Times New Roman" w:hAnsi="Times New Roman" w:cs="Times New Roman"/>
          <w:sz w:val="24"/>
          <w:szCs w:val="24"/>
        </w:rPr>
        <w:t>художественное решение</w:t>
      </w:r>
      <w:proofErr w:type="gramEnd"/>
      <w:r w:rsidRPr="00DC0FF1">
        <w:rPr>
          <w:rFonts w:ascii="Times New Roman" w:hAnsi="Times New Roman" w:cs="Times New Roman"/>
          <w:sz w:val="24"/>
          <w:szCs w:val="24"/>
        </w:rPr>
        <w:t xml:space="preserve"> подсветки с учетом сложившейся и проектируемой застройки. В случае проектирования комплекса зданий, художественную подсветку необходимо выполнять единую на весь комплекс зданий.</w:t>
      </w:r>
    </w:p>
    <w:p w:rsidR="00DC0FF1" w:rsidRPr="00DC0FF1" w:rsidRDefault="00DC0FF1" w:rsidP="00DC0FF1">
      <w:pPr>
        <w:pStyle w:val="ae"/>
        <w:autoSpaceDE w:val="0"/>
        <w:autoSpaceDN w:val="0"/>
        <w:adjustRightInd w:val="0"/>
        <w:spacing w:line="240" w:lineRule="auto"/>
        <w:ind w:left="0" w:firstLine="709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</w:p>
    <w:p w:rsidR="00DC0FF1" w:rsidRPr="00DC0FF1" w:rsidRDefault="00DC0FF1" w:rsidP="00DC0FF1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</w:p>
    <w:p w:rsidR="009471AF" w:rsidRPr="00DC0FF1" w:rsidRDefault="009471AF" w:rsidP="009471AF">
      <w:pPr>
        <w:pStyle w:val="afffffff5"/>
        <w:spacing w:before="0" w:after="0"/>
        <w:rPr>
          <w:b w:val="0"/>
        </w:rPr>
      </w:pPr>
      <w:r w:rsidRPr="00DC0FF1">
        <w:rPr>
          <w:b w:val="0"/>
        </w:rPr>
        <w:t>Приложение №2</w:t>
      </w:r>
    </w:p>
    <w:p w:rsidR="009471AF" w:rsidRPr="00DC0FF1" w:rsidRDefault="009471AF" w:rsidP="009471A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0FF1">
        <w:rPr>
          <w:rFonts w:ascii="Times New Roman" w:hAnsi="Times New Roman" w:cs="Times New Roman"/>
          <w:bCs/>
          <w:sz w:val="24"/>
          <w:szCs w:val="24"/>
        </w:rPr>
        <w:t xml:space="preserve">Карта </w:t>
      </w:r>
      <w:r w:rsidRPr="00DC0FF1">
        <w:rPr>
          <w:rFonts w:ascii="Times New Roman" w:hAnsi="Times New Roman" w:cs="Times New Roman"/>
          <w:color w:val="000000"/>
          <w:sz w:val="24"/>
          <w:szCs w:val="24"/>
        </w:rPr>
        <w:t>территорий, в границах которых предусматриваются требования к архитектурно-градостроительному облику объектов капитального строительства</w:t>
      </w:r>
      <w:r w:rsidRPr="00DC0FF1">
        <w:rPr>
          <w:rFonts w:ascii="Times New Roman" w:hAnsi="Times New Roman" w:cs="Times New Roman"/>
          <w:bCs/>
          <w:sz w:val="24"/>
          <w:szCs w:val="24"/>
        </w:rPr>
        <w:t xml:space="preserve"> к Правилам </w:t>
      </w:r>
      <w:r w:rsidRPr="00DC0FF1">
        <w:rPr>
          <w:rFonts w:ascii="Times New Roman" w:hAnsi="Times New Roman" w:cs="Times New Roman"/>
          <w:sz w:val="24"/>
          <w:szCs w:val="24"/>
        </w:rPr>
        <w:t xml:space="preserve">землепользования и  застройки сельского поселения </w:t>
      </w:r>
      <w:proofErr w:type="gramStart"/>
      <w:r w:rsidRPr="00DC0FF1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DC0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FF1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DC0FF1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r w:rsidRPr="00DC0FF1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</w:t>
      </w:r>
    </w:p>
    <w:p w:rsidR="00DC0FF1" w:rsidRPr="00DC0FF1" w:rsidRDefault="00DC0FF1" w:rsidP="00DC0F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F1" w:rsidRPr="00DC0FF1" w:rsidRDefault="009471AF" w:rsidP="00DC0FF1">
      <w:pPr>
        <w:spacing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15875</wp:posOffset>
            </wp:positionV>
            <wp:extent cx="5940425" cy="3657600"/>
            <wp:effectExtent l="19050" t="0" r="317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021" b="1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FF1" w:rsidRPr="00DC0F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F357E4" w:rsidRDefault="00F357E4" w:rsidP="00DC0FF1">
      <w:pPr>
        <w:pStyle w:val="afffffff5"/>
        <w:spacing w:before="0" w:after="0"/>
        <w:rPr>
          <w:b w:val="0"/>
        </w:rPr>
      </w:pPr>
    </w:p>
    <w:p w:rsidR="00DC0FF1" w:rsidRPr="00DC0FF1" w:rsidRDefault="00DC0FF1" w:rsidP="00DC0FF1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2BF" w:rsidRPr="00666EC5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sectPr w:rsidR="00B722BF" w:rsidRPr="00666EC5" w:rsidSect="00973801">
      <w:headerReference w:type="even" r:id="rId14"/>
      <w:footerReference w:type="even" r:id="rId15"/>
      <w:footerReference w:type="default" r:id="rId16"/>
      <w:pgSz w:w="11907" w:h="16840" w:code="9"/>
      <w:pgMar w:top="851" w:right="425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23A" w:rsidRDefault="0013523A" w:rsidP="006D4D10">
      <w:pPr>
        <w:spacing w:after="0" w:line="240" w:lineRule="auto"/>
      </w:pPr>
      <w:r>
        <w:separator/>
      </w:r>
    </w:p>
  </w:endnote>
  <w:endnote w:type="continuationSeparator" w:id="0">
    <w:p w:rsidR="0013523A" w:rsidRDefault="0013523A" w:rsidP="006D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burg">
    <w:altName w:val="Arial"/>
    <w:charset w:val="00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6D0CD7" w:rsidP="004C76AE">
    <w:pPr>
      <w:pStyle w:val="af2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 w:rsidR="00125155">
      <w:rPr>
        <w:rStyle w:val="affffd"/>
      </w:rPr>
      <w:instrText xml:space="preserve">PAGE  </w:instrText>
    </w:r>
    <w:r>
      <w:rPr>
        <w:rStyle w:val="affffd"/>
      </w:rPr>
      <w:fldChar w:fldCharType="separate"/>
    </w:r>
    <w:r w:rsidR="00125155">
      <w:rPr>
        <w:rStyle w:val="affffd"/>
        <w:noProof/>
      </w:rPr>
      <w:t>21</w:t>
    </w:r>
    <w:r>
      <w:rPr>
        <w:rStyle w:val="affffd"/>
      </w:rPr>
      <w:fldChar w:fldCharType="end"/>
    </w:r>
  </w:p>
  <w:p w:rsidR="00125155" w:rsidRDefault="00125155" w:rsidP="004C76AE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125155" w:rsidP="004C76AE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6D0CD7" w:rsidP="002E5D53">
    <w:pPr>
      <w:pStyle w:val="af2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 w:rsidR="00125155">
      <w:rPr>
        <w:rStyle w:val="affffd"/>
      </w:rPr>
      <w:instrText xml:space="preserve">PAGE  </w:instrText>
    </w:r>
    <w:r>
      <w:rPr>
        <w:rStyle w:val="affffd"/>
      </w:rPr>
      <w:fldChar w:fldCharType="separate"/>
    </w:r>
    <w:r w:rsidR="00125155">
      <w:rPr>
        <w:rStyle w:val="affffd"/>
        <w:noProof/>
      </w:rPr>
      <w:t>21</w:t>
    </w:r>
    <w:r>
      <w:rPr>
        <w:rStyle w:val="affffd"/>
      </w:rPr>
      <w:fldChar w:fldCharType="end"/>
    </w:r>
  </w:p>
  <w:p w:rsidR="00125155" w:rsidRDefault="00125155" w:rsidP="002E5D53">
    <w:pPr>
      <w:pStyle w:val="af2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125155" w:rsidP="002E5D53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23A" w:rsidRDefault="0013523A" w:rsidP="006D4D10">
      <w:pPr>
        <w:spacing w:after="0" w:line="240" w:lineRule="auto"/>
      </w:pPr>
      <w:r>
        <w:separator/>
      </w:r>
    </w:p>
  </w:footnote>
  <w:footnote w:type="continuationSeparator" w:id="0">
    <w:p w:rsidR="0013523A" w:rsidRDefault="0013523A" w:rsidP="006D4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6D0CD7" w:rsidP="004C76AE">
    <w:pPr>
      <w:pStyle w:val="af0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 w:rsidR="00125155">
      <w:rPr>
        <w:rStyle w:val="affffd"/>
      </w:rPr>
      <w:instrText xml:space="preserve">PAGE  </w:instrText>
    </w:r>
    <w:r>
      <w:rPr>
        <w:rStyle w:val="affffd"/>
      </w:rPr>
      <w:fldChar w:fldCharType="separate"/>
    </w:r>
    <w:r w:rsidR="00125155">
      <w:rPr>
        <w:rStyle w:val="affffd"/>
        <w:noProof/>
      </w:rPr>
      <w:t>21</w:t>
    </w:r>
    <w:r>
      <w:rPr>
        <w:rStyle w:val="affffd"/>
      </w:rPr>
      <w:fldChar w:fldCharType="end"/>
    </w:r>
  </w:p>
  <w:p w:rsidR="00125155" w:rsidRDefault="00125155" w:rsidP="004C76AE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55" w:rsidRDefault="006D0CD7" w:rsidP="002E5D53">
    <w:pPr>
      <w:pStyle w:val="af0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 w:rsidR="00125155">
      <w:rPr>
        <w:rStyle w:val="affffd"/>
      </w:rPr>
      <w:instrText xml:space="preserve">PAGE  </w:instrText>
    </w:r>
    <w:r>
      <w:rPr>
        <w:rStyle w:val="affffd"/>
      </w:rPr>
      <w:fldChar w:fldCharType="separate"/>
    </w:r>
    <w:r w:rsidR="00125155">
      <w:rPr>
        <w:rStyle w:val="affffd"/>
        <w:noProof/>
      </w:rPr>
      <w:t>21</w:t>
    </w:r>
    <w:r>
      <w:rPr>
        <w:rStyle w:val="affffd"/>
      </w:rPr>
      <w:fldChar w:fldCharType="end"/>
    </w:r>
  </w:p>
  <w:p w:rsidR="00125155" w:rsidRDefault="00125155" w:rsidP="002E5D53">
    <w:pPr>
      <w:pStyle w:val="af0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09413925"/>
    <w:multiLevelType w:val="hybridMultilevel"/>
    <w:tmpl w:val="2D0EDC3C"/>
    <w:lvl w:ilvl="0" w:tplc="55EE11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55047"/>
    <w:multiLevelType w:val="multilevel"/>
    <w:tmpl w:val="145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0ABA43AD"/>
    <w:multiLevelType w:val="hybridMultilevel"/>
    <w:tmpl w:val="55F2A0B6"/>
    <w:lvl w:ilvl="0" w:tplc="E6F044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21118C4"/>
    <w:multiLevelType w:val="multilevel"/>
    <w:tmpl w:val="7BBEA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5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2357D"/>
    <w:multiLevelType w:val="multilevel"/>
    <w:tmpl w:val="B6C8C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  <w:color w:val="000000"/>
      </w:rPr>
    </w:lvl>
  </w:abstractNum>
  <w:abstractNum w:abstractNumId="7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FB25CC9"/>
    <w:multiLevelType w:val="multilevel"/>
    <w:tmpl w:val="B8120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95624"/>
    <w:multiLevelType w:val="multilevel"/>
    <w:tmpl w:val="AB126E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D36433C"/>
    <w:multiLevelType w:val="multilevel"/>
    <w:tmpl w:val="470E48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1637B65"/>
    <w:multiLevelType w:val="hybridMultilevel"/>
    <w:tmpl w:val="1CA2F066"/>
    <w:lvl w:ilvl="0" w:tplc="2A7C2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80337"/>
    <w:multiLevelType w:val="hybridMultilevel"/>
    <w:tmpl w:val="0DB6812A"/>
    <w:lvl w:ilvl="0" w:tplc="7A30E082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4"/>
  </w:num>
  <w:num w:numId="5">
    <w:abstractNumId w:val="16"/>
  </w:num>
  <w:num w:numId="6">
    <w:abstractNumId w:val="0"/>
  </w:num>
  <w:num w:numId="7">
    <w:abstractNumId w:val="12"/>
  </w:num>
  <w:num w:numId="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8"/>
  </w:num>
  <w:num w:numId="15">
    <w:abstractNumId w:val="13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38A"/>
    <w:rsid w:val="00002301"/>
    <w:rsid w:val="00071416"/>
    <w:rsid w:val="000D0187"/>
    <w:rsid w:val="000D16F6"/>
    <w:rsid w:val="000F2602"/>
    <w:rsid w:val="000F74F1"/>
    <w:rsid w:val="001039ED"/>
    <w:rsid w:val="00113A44"/>
    <w:rsid w:val="00125155"/>
    <w:rsid w:val="0013523A"/>
    <w:rsid w:val="00153B9A"/>
    <w:rsid w:val="0015460E"/>
    <w:rsid w:val="001A338A"/>
    <w:rsid w:val="001C31CB"/>
    <w:rsid w:val="00223C73"/>
    <w:rsid w:val="00261E4C"/>
    <w:rsid w:val="002632C8"/>
    <w:rsid w:val="00263BE9"/>
    <w:rsid w:val="00280E3F"/>
    <w:rsid w:val="002D7AA7"/>
    <w:rsid w:val="002E5D53"/>
    <w:rsid w:val="002E61B8"/>
    <w:rsid w:val="00327F4B"/>
    <w:rsid w:val="00333555"/>
    <w:rsid w:val="00333A04"/>
    <w:rsid w:val="00335348"/>
    <w:rsid w:val="00352ABE"/>
    <w:rsid w:val="003A4075"/>
    <w:rsid w:val="00404A7F"/>
    <w:rsid w:val="00443EDB"/>
    <w:rsid w:val="0049017F"/>
    <w:rsid w:val="004A2C27"/>
    <w:rsid w:val="004A3326"/>
    <w:rsid w:val="004B423D"/>
    <w:rsid w:val="004C23B7"/>
    <w:rsid w:val="004C76AE"/>
    <w:rsid w:val="00544035"/>
    <w:rsid w:val="005535AD"/>
    <w:rsid w:val="00563A83"/>
    <w:rsid w:val="00595471"/>
    <w:rsid w:val="005B42C8"/>
    <w:rsid w:val="005C113B"/>
    <w:rsid w:val="005C6C70"/>
    <w:rsid w:val="005F21DD"/>
    <w:rsid w:val="00615640"/>
    <w:rsid w:val="00622B75"/>
    <w:rsid w:val="00623E0D"/>
    <w:rsid w:val="006550F8"/>
    <w:rsid w:val="00666EC5"/>
    <w:rsid w:val="00673C4C"/>
    <w:rsid w:val="006D0CD7"/>
    <w:rsid w:val="006D4D10"/>
    <w:rsid w:val="006F29F3"/>
    <w:rsid w:val="007174D2"/>
    <w:rsid w:val="00727027"/>
    <w:rsid w:val="00740494"/>
    <w:rsid w:val="0074544D"/>
    <w:rsid w:val="00755831"/>
    <w:rsid w:val="00770AB9"/>
    <w:rsid w:val="007A7496"/>
    <w:rsid w:val="007C3977"/>
    <w:rsid w:val="007C4459"/>
    <w:rsid w:val="007D1F23"/>
    <w:rsid w:val="0080174C"/>
    <w:rsid w:val="0081337B"/>
    <w:rsid w:val="0085428E"/>
    <w:rsid w:val="00860209"/>
    <w:rsid w:val="00873692"/>
    <w:rsid w:val="00884506"/>
    <w:rsid w:val="00890F0F"/>
    <w:rsid w:val="008B6B8C"/>
    <w:rsid w:val="008D6F04"/>
    <w:rsid w:val="009471AF"/>
    <w:rsid w:val="00952AFB"/>
    <w:rsid w:val="00961EBC"/>
    <w:rsid w:val="00973801"/>
    <w:rsid w:val="009867E7"/>
    <w:rsid w:val="0099268A"/>
    <w:rsid w:val="00997BFA"/>
    <w:rsid w:val="009E6F35"/>
    <w:rsid w:val="00A81B54"/>
    <w:rsid w:val="00AF327A"/>
    <w:rsid w:val="00B067AC"/>
    <w:rsid w:val="00B43F3E"/>
    <w:rsid w:val="00B722BF"/>
    <w:rsid w:val="00BC146A"/>
    <w:rsid w:val="00BD08A8"/>
    <w:rsid w:val="00BF2728"/>
    <w:rsid w:val="00C24E60"/>
    <w:rsid w:val="00CB7E71"/>
    <w:rsid w:val="00CF00A6"/>
    <w:rsid w:val="00D021C6"/>
    <w:rsid w:val="00D133DE"/>
    <w:rsid w:val="00D3093C"/>
    <w:rsid w:val="00DA5B64"/>
    <w:rsid w:val="00DC0FF1"/>
    <w:rsid w:val="00E03ABF"/>
    <w:rsid w:val="00E12339"/>
    <w:rsid w:val="00E23467"/>
    <w:rsid w:val="00E27065"/>
    <w:rsid w:val="00E33626"/>
    <w:rsid w:val="00E33D0F"/>
    <w:rsid w:val="00E3476F"/>
    <w:rsid w:val="00E76AA3"/>
    <w:rsid w:val="00E87068"/>
    <w:rsid w:val="00EE11AB"/>
    <w:rsid w:val="00F00AD5"/>
    <w:rsid w:val="00F23D4C"/>
    <w:rsid w:val="00F357E4"/>
    <w:rsid w:val="00F51442"/>
    <w:rsid w:val="00F83768"/>
    <w:rsid w:val="00F9690F"/>
    <w:rsid w:val="00FB1E95"/>
    <w:rsid w:val="00FB6DC7"/>
    <w:rsid w:val="00FE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8A"/>
  </w:style>
  <w:style w:type="paragraph" w:styleId="1">
    <w:name w:val="heading 1"/>
    <w:aliases w:val="1 ур. Заголовок,новая страница"/>
    <w:basedOn w:val="a"/>
    <w:next w:val="a"/>
    <w:link w:val="10"/>
    <w:qFormat/>
    <w:rsid w:val="001A3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qFormat/>
    <w:rsid w:val="00B722BF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B722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B722B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1A3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722BF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qFormat/>
    <w:rsid w:val="00B722BF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qFormat/>
    <w:rsid w:val="00B722BF"/>
    <w:pPr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qFormat/>
    <w:rsid w:val="00B722BF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rsid w:val="001A338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A33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3">
    <w:name w:val="Hyperlink"/>
    <w:basedOn w:val="a0"/>
    <w:uiPriority w:val="99"/>
    <w:rsid w:val="001A33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338A"/>
    <w:rPr>
      <w:b/>
      <w:bCs/>
    </w:rPr>
  </w:style>
  <w:style w:type="character" w:customStyle="1" w:styleId="x-phauthusertext">
    <w:name w:val="x-ph__auth__user__text"/>
    <w:basedOn w:val="a0"/>
    <w:rsid w:val="001A338A"/>
  </w:style>
  <w:style w:type="character" w:customStyle="1" w:styleId="50">
    <w:name w:val="Заголовок 5 Знак"/>
    <w:basedOn w:val="a0"/>
    <w:link w:val="5"/>
    <w:rsid w:val="001A33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Title"/>
    <w:aliases w:val="Название таблицы,Заголовок"/>
    <w:basedOn w:val="a"/>
    <w:link w:val="a7"/>
    <w:qFormat/>
    <w:rsid w:val="001A338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aliases w:val="Название таблицы Знак,Заголовок Знак"/>
    <w:basedOn w:val="a0"/>
    <w:link w:val="a6"/>
    <w:rsid w:val="001A33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Стиль"/>
    <w:rsid w:val="001A3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РАЗДЕЛ"/>
    <w:link w:val="aa"/>
    <w:uiPriority w:val="1"/>
    <w:qFormat/>
    <w:rsid w:val="001A33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РАЗДЕЛ Знак"/>
    <w:link w:val="a9"/>
    <w:uiPriority w:val="1"/>
    <w:locked/>
    <w:rsid w:val="001A338A"/>
    <w:rPr>
      <w:rFonts w:ascii="Calibri" w:eastAsia="Calibri" w:hAnsi="Calibri" w:cs="Times New Roman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rsid w:val="00B722BF"/>
    <w:rPr>
      <w:rFonts w:ascii="Cambria" w:eastAsia="Calibri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rsid w:val="00B722B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B722B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rsid w:val="00B722BF"/>
    <w:rPr>
      <w:rFonts w:ascii="Arial" w:eastAsia="Times New Roman" w:hAnsi="Arial" w:cs="Times New Roman"/>
      <w:i/>
      <w:color w:val="000000"/>
      <w:sz w:val="24"/>
      <w:lang w:eastAsia="ar-SA"/>
    </w:rPr>
  </w:style>
  <w:style w:type="character" w:customStyle="1" w:styleId="70">
    <w:name w:val="Заголовок 7 Знак"/>
    <w:basedOn w:val="a0"/>
    <w:link w:val="7"/>
    <w:rsid w:val="00B722BF"/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basedOn w:val="a0"/>
    <w:link w:val="8"/>
    <w:rsid w:val="00B722BF"/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basedOn w:val="a0"/>
    <w:link w:val="9"/>
    <w:rsid w:val="00B722BF"/>
    <w:rPr>
      <w:rFonts w:ascii="Arial" w:eastAsia="Times New Roman" w:hAnsi="Arial" w:cs="Times New Roman"/>
      <w:color w:val="000000"/>
      <w:sz w:val="28"/>
      <w:lang w:eastAsia="ar-SA"/>
    </w:rPr>
  </w:style>
  <w:style w:type="paragraph" w:styleId="ab">
    <w:name w:val="Balloon Text"/>
    <w:basedOn w:val="a"/>
    <w:link w:val="ac"/>
    <w:rsid w:val="00B722BF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c">
    <w:name w:val="Текст выноски Знак"/>
    <w:basedOn w:val="a0"/>
    <w:link w:val="ab"/>
    <w:rsid w:val="00B722BF"/>
    <w:rPr>
      <w:rFonts w:ascii="Tahoma" w:eastAsia="Calibri" w:hAnsi="Tahoma" w:cs="Times New Roman"/>
      <w:sz w:val="16"/>
      <w:szCs w:val="20"/>
    </w:rPr>
  </w:style>
  <w:style w:type="table" w:styleId="ad">
    <w:name w:val="Table Grid"/>
    <w:basedOn w:val="a1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722BF"/>
  </w:style>
  <w:style w:type="paragraph" w:styleId="ae">
    <w:name w:val="List Paragraph"/>
    <w:aliases w:val="Введение,Булит,Нумерация,List Paragraph,Bullet List,FooterText,numbered,Paragraphe de liste1,lp1,Bullet 1,Use Case List Paragraph,ПАРАГРАФ,список 1,Маркер,Bullet Number,Нумерованый список,название,Абзац списка 2,Маркированный ГП,СписокСТПр"/>
    <w:basedOn w:val="a"/>
    <w:link w:val="af"/>
    <w:uiPriority w:val="99"/>
    <w:qFormat/>
    <w:rsid w:val="00B722BF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header"/>
    <w:aliases w:val="ВерхКолонтитул"/>
    <w:basedOn w:val="a"/>
    <w:link w:val="af1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aliases w:val="ВерхКолонтитул Знак1"/>
    <w:basedOn w:val="a0"/>
    <w:link w:val="af0"/>
    <w:rsid w:val="00B722BF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uiPriority w:val="99"/>
    <w:rsid w:val="00B722BF"/>
  </w:style>
  <w:style w:type="paragraph" w:customStyle="1" w:styleId="p16">
    <w:name w:val="p1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B722BF"/>
  </w:style>
  <w:style w:type="paragraph" w:customStyle="1" w:styleId="p8">
    <w:name w:val="p8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B722BF"/>
  </w:style>
  <w:style w:type="character" w:customStyle="1" w:styleId="s4">
    <w:name w:val="s4"/>
    <w:uiPriority w:val="99"/>
    <w:rsid w:val="00B722BF"/>
  </w:style>
  <w:style w:type="paragraph" w:customStyle="1" w:styleId="p6">
    <w:name w:val="p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72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722BF"/>
    <w:rPr>
      <w:sz w:val="24"/>
    </w:rPr>
  </w:style>
  <w:style w:type="paragraph" w:styleId="af4">
    <w:name w:val="Body Text"/>
    <w:aliases w:val="Знак,Знак1 Знак,Основной текст1,Основной текст1 Знак Знак"/>
    <w:basedOn w:val="a"/>
    <w:link w:val="af5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Знак"/>
    <w:aliases w:val="Знак Знак,Знак1 Знак Знак,Основной текст1 Знак,Основной текст1 Знак Знак Знак"/>
    <w:basedOn w:val="a0"/>
    <w:link w:val="af4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B722BF"/>
  </w:style>
  <w:style w:type="paragraph" w:styleId="af6">
    <w:name w:val="Body Text Indent"/>
    <w:basedOn w:val="a"/>
    <w:link w:val="af7"/>
    <w:rsid w:val="00B722B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B722B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B722BF"/>
    <w:pPr>
      <w:widowControl/>
      <w:pBdr>
        <w:bottom w:val="thinThickSmallGap" w:sz="12" w:space="1" w:color="943634"/>
      </w:pBdr>
      <w:autoSpaceDE/>
      <w:autoSpaceDN/>
      <w:adjustRightInd/>
      <w:spacing w:before="400" w:after="200" w:line="252" w:lineRule="auto"/>
      <w:outlineLvl w:val="9"/>
    </w:pPr>
    <w:rPr>
      <w:rFonts w:ascii="Cambria" w:eastAsia="Calibri" w:hAnsi="Cambria"/>
      <w:b w:val="0"/>
      <w:bCs w:val="0"/>
      <w:caps/>
      <w:color w:val="632423"/>
      <w:spacing w:val="20"/>
      <w:sz w:val="28"/>
      <w:lang w:val="en-US"/>
    </w:rPr>
  </w:style>
  <w:style w:type="table" w:customStyle="1" w:styleId="31">
    <w:name w:val="Сетка таблицы3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B722BF"/>
    <w:rPr>
      <w:rFonts w:cs="Times New Roman"/>
      <w:i/>
    </w:rPr>
  </w:style>
  <w:style w:type="character" w:styleId="af9">
    <w:name w:val="Subtle Emphasis"/>
    <w:uiPriority w:val="19"/>
    <w:qFormat/>
    <w:rsid w:val="00B722BF"/>
    <w:rPr>
      <w:rFonts w:cs="Times New Roman"/>
      <w:i/>
      <w:color w:val="808080"/>
    </w:rPr>
  </w:style>
  <w:style w:type="paragraph" w:customStyle="1" w:styleId="afa">
    <w:name w:val="Знак Знак Знак Знак Знак Знак Знак"/>
    <w:basedOn w:val="a"/>
    <w:rsid w:val="00B722B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,Маркер Знак"/>
    <w:link w:val="ae"/>
    <w:uiPriority w:val="99"/>
    <w:rsid w:val="00B722BF"/>
    <w:rPr>
      <w:rFonts w:ascii="Calibri" w:eastAsia="Calibri" w:hAnsi="Calibri" w:cs="Times New Roman"/>
    </w:rPr>
  </w:style>
  <w:style w:type="table" w:customStyle="1" w:styleId="afb">
    <w:name w:val="Таблицы"/>
    <w:basedOn w:val="ad"/>
    <w:uiPriority w:val="99"/>
    <w:rsid w:val="00B722BF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B722BF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722BF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B722BF"/>
    <w:rPr>
      <w:rFonts w:eastAsia="Times New Roman"/>
      <w:b/>
      <w:color w:val="auto"/>
      <w:sz w:val="26"/>
      <w:lang w:val="ru-RU" w:eastAsia="zh-CN"/>
    </w:rPr>
  </w:style>
  <w:style w:type="paragraph" w:customStyle="1" w:styleId="afc">
    <w:name w:val="Заголовок рис."/>
    <w:basedOn w:val="a"/>
    <w:link w:val="afd"/>
    <w:rsid w:val="00B722BF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d">
    <w:name w:val="Заголовок рис. Знак"/>
    <w:link w:val="afc"/>
    <w:locked/>
    <w:rsid w:val="00B722BF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formattext">
    <w:name w:val="formattext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Нормальный (таблица)"/>
    <w:basedOn w:val="a"/>
    <w:next w:val="a"/>
    <w:rsid w:val="00B7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B722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">
    <w:name w:val="Ариал Знак"/>
    <w:link w:val="aff0"/>
    <w:locked/>
    <w:rsid w:val="00B722BF"/>
    <w:rPr>
      <w:rFonts w:ascii="Arial" w:hAnsi="Arial" w:cs="Arial"/>
      <w:sz w:val="24"/>
      <w:szCs w:val="24"/>
    </w:rPr>
  </w:style>
  <w:style w:type="paragraph" w:customStyle="1" w:styleId="aff0">
    <w:name w:val="Ариал"/>
    <w:basedOn w:val="a"/>
    <w:link w:val="aff"/>
    <w:qFormat/>
    <w:rsid w:val="00B722BF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">
    <w:name w:val="Основной текст с отступом 33"/>
    <w:basedOn w:val="a"/>
    <w:rsid w:val="00B722B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4">
    <w:name w:val="Цитата1"/>
    <w:basedOn w:val="a"/>
    <w:rsid w:val="00B722BF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1">
    <w:name w:val="Subtitle"/>
    <w:basedOn w:val="a"/>
    <w:next w:val="a"/>
    <w:link w:val="aff2"/>
    <w:qFormat/>
    <w:rsid w:val="00B722BF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character" w:customStyle="1" w:styleId="aff2">
    <w:name w:val="Подзаголовок Знак"/>
    <w:basedOn w:val="a0"/>
    <w:link w:val="aff1"/>
    <w:rsid w:val="00B722BF"/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character" w:customStyle="1" w:styleId="25">
    <w:name w:val="Цитата 2 Знак"/>
    <w:basedOn w:val="a0"/>
    <w:link w:val="24"/>
    <w:uiPriority w:val="29"/>
    <w:rsid w:val="00B722BF"/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paragraph" w:styleId="aff3">
    <w:name w:val="Intense Quote"/>
    <w:basedOn w:val="a"/>
    <w:next w:val="a"/>
    <w:link w:val="aff4"/>
    <w:uiPriority w:val="30"/>
    <w:qFormat/>
    <w:rsid w:val="00B722BF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eastAsia="ar-SA"/>
    </w:rPr>
  </w:style>
  <w:style w:type="character" w:customStyle="1" w:styleId="aff4">
    <w:name w:val="Выделенная цитата Знак"/>
    <w:basedOn w:val="a0"/>
    <w:link w:val="aff3"/>
    <w:uiPriority w:val="30"/>
    <w:rsid w:val="00B722BF"/>
    <w:rPr>
      <w:rFonts w:ascii="Arial" w:eastAsia="Times New Roman" w:hAnsi="Arial" w:cs="Times New Roman"/>
      <w:b/>
      <w:i/>
      <w:color w:val="000000"/>
      <w:sz w:val="24"/>
      <w:lang w:eastAsia="ar-SA"/>
    </w:rPr>
  </w:style>
  <w:style w:type="paragraph" w:styleId="aff5">
    <w:name w:val="TOC Heading"/>
    <w:basedOn w:val="1"/>
    <w:next w:val="a"/>
    <w:uiPriority w:val="39"/>
    <w:qFormat/>
    <w:rsid w:val="00B722BF"/>
    <w:pPr>
      <w:keepNext/>
      <w:widowControl/>
      <w:suppressAutoHyphens/>
      <w:autoSpaceDE/>
      <w:autoSpaceDN/>
      <w:adjustRightInd/>
      <w:spacing w:before="240" w:after="60"/>
      <w:ind w:firstLine="709"/>
      <w:outlineLvl w:val="9"/>
    </w:pPr>
    <w:rPr>
      <w:rFonts w:cs="Arial"/>
      <w:b w:val="0"/>
      <w:bCs w:val="0"/>
      <w:color w:val="000000"/>
      <w:kern w:val="1"/>
      <w:sz w:val="36"/>
      <w:szCs w:val="32"/>
      <w:lang w:eastAsia="ar-SA"/>
    </w:rPr>
  </w:style>
  <w:style w:type="paragraph" w:customStyle="1" w:styleId="15">
    <w:name w:val="Название1"/>
    <w:basedOn w:val="a"/>
    <w:rsid w:val="00B722BF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6">
    <w:name w:val="Указатель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7">
    <w:name w:val="index 1"/>
    <w:basedOn w:val="a"/>
    <w:next w:val="a"/>
    <w:semiHidden/>
    <w:rsid w:val="00B722BF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6">
    <w:name w:val="index heading"/>
    <w:basedOn w:val="a"/>
    <w:next w:val="17"/>
    <w:semiHidden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B722BF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B722BF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8">
    <w:name w:val="toc 1"/>
    <w:basedOn w:val="a"/>
    <w:next w:val="a"/>
    <w:uiPriority w:val="39"/>
    <w:qFormat/>
    <w:rsid w:val="00B722BF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rsid w:val="00B722BF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rsid w:val="00B722BF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B722BF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B722BF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B722BF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B722BF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B722BF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B722BF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B722BF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B722BF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7">
    <w:name w:val="Основной"/>
    <w:basedOn w:val="af6"/>
    <w:rsid w:val="00B722BF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B72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B722BF"/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paragraph" w:customStyle="1" w:styleId="210">
    <w:name w:val="Основной текст с отступом 2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8">
    <w:name w:val="Обычный сжат межстрочн"/>
    <w:basedOn w:val="a"/>
    <w:rsid w:val="00B722BF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9">
    <w:name w:val="Стиль пункта схемы"/>
    <w:basedOn w:val="a"/>
    <w:rsid w:val="00B722BF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9">
    <w:name w:val="Обычный1"/>
    <w:rsid w:val="00B722BF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a">
    <w:name w:val="Заголовок 1 с Нум"/>
    <w:basedOn w:val="1"/>
    <w:rsid w:val="00B722BF"/>
    <w:pPr>
      <w:keepNext/>
      <w:widowControl/>
      <w:suppressAutoHyphens/>
      <w:autoSpaceDE/>
      <w:autoSpaceDN/>
      <w:adjustRightInd/>
      <w:spacing w:before="240" w:after="60"/>
      <w:ind w:firstLine="709"/>
    </w:pPr>
    <w:rPr>
      <w:rFonts w:ascii="Times New Roman" w:hAnsi="Times New Roman"/>
      <w:b w:val="0"/>
      <w:bCs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B722BF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B722BF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a">
    <w:name w:val="Стиль главы схемы"/>
    <w:basedOn w:val="a"/>
    <w:rsid w:val="00B722BF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b">
    <w:name w:val="основной с отступом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B722BF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B722BF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c">
    <w:name w:val="Стиль названия"/>
    <w:basedOn w:val="a"/>
    <w:rsid w:val="00B722BF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b">
    <w:name w:val="Нор Абзац1"/>
    <w:basedOn w:val="a"/>
    <w:rsid w:val="00B722BF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d">
    <w:name w:val="Пункт заключения"/>
    <w:basedOn w:val="a"/>
    <w:rsid w:val="00B722BF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e">
    <w:name w:val="Подпункт заключения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c">
    <w:name w:val="Стиль1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0"/>
    <w:uiPriority w:val="9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0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"/>
    <w:uiPriority w:val="99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B722BF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1">
    <w:name w:val="Стиль заключения Знак"/>
    <w:basedOn w:val="a"/>
    <w:rsid w:val="00B722BF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2">
    <w:name w:val="!Простой текст! Знак Знак Знак Знак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3">
    <w:name w:val="Основной стиль"/>
    <w:basedOn w:val="a"/>
    <w:link w:val="afff4"/>
    <w:rsid w:val="00B722BF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d">
    <w:name w:val="Текст1"/>
    <w:basedOn w:val="a"/>
    <w:rsid w:val="00B722BF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e">
    <w:name w:val="Название объекта1"/>
    <w:basedOn w:val="a"/>
    <w:next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6"/>
    <w:rsid w:val="00B722BF"/>
    <w:pPr>
      <w:tabs>
        <w:tab w:val="right" w:leader="dot" w:pos="9353"/>
      </w:tabs>
      <w:ind w:left="2547"/>
    </w:pPr>
  </w:style>
  <w:style w:type="paragraph" w:customStyle="1" w:styleId="afff5">
    <w:name w:val="Содержимое таблицы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6">
    <w:name w:val="Заголовок таблицы"/>
    <w:basedOn w:val="afff5"/>
    <w:rsid w:val="00B722BF"/>
    <w:pPr>
      <w:jc w:val="center"/>
    </w:pPr>
    <w:rPr>
      <w:b/>
    </w:rPr>
  </w:style>
  <w:style w:type="paragraph" w:customStyle="1" w:styleId="afff7">
    <w:name w:val="Содержимое врезки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B722BF"/>
    <w:pPr>
      <w:suppressAutoHyphens/>
      <w:spacing w:after="120" w:line="480" w:lineRule="auto"/>
      <w:ind w:firstLine="709"/>
      <w:jc w:val="both"/>
    </w:pPr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basedOn w:val="a0"/>
    <w:link w:val="28"/>
    <w:rsid w:val="00B722BF"/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rsid w:val="00B722BF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722BF"/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paragraph" w:styleId="afff8">
    <w:name w:val="annotation text"/>
    <w:basedOn w:val="a"/>
    <w:link w:val="afff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9">
    <w:name w:val="Текст примечания Знак"/>
    <w:basedOn w:val="a0"/>
    <w:link w:val="afff8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afffa">
    <w:name w:val="annotation subject"/>
    <w:basedOn w:val="afff8"/>
    <w:next w:val="afff8"/>
    <w:link w:val="afffb"/>
    <w:uiPriority w:val="99"/>
    <w:semiHidden/>
    <w:rsid w:val="00B722BF"/>
    <w:rPr>
      <w:b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B722BF"/>
    <w:rPr>
      <w:b/>
    </w:rPr>
  </w:style>
  <w:style w:type="paragraph" w:styleId="afffc">
    <w:name w:val="Document Map"/>
    <w:basedOn w:val="a"/>
    <w:link w:val="afffd"/>
    <w:semiHidden/>
    <w:rsid w:val="00B722BF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character" w:customStyle="1" w:styleId="afffd">
    <w:name w:val="Схема документа Знак"/>
    <w:basedOn w:val="a0"/>
    <w:link w:val="afffc"/>
    <w:semiHidden/>
    <w:rsid w:val="00B722BF"/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paragraph" w:customStyle="1" w:styleId="afffe">
    <w:name w:val="№табл"/>
    <w:basedOn w:val="9"/>
    <w:qFormat/>
    <w:rsid w:val="00B722BF"/>
    <w:pPr>
      <w:jc w:val="right"/>
    </w:pPr>
    <w:rPr>
      <w:sz w:val="24"/>
    </w:rPr>
  </w:style>
  <w:style w:type="paragraph" w:styleId="affff">
    <w:name w:val="caption"/>
    <w:aliases w:val=" Знак, Знак1,Знак1,Номер объекта,Название объекта Знак1,Номер объекта Знак"/>
    <w:basedOn w:val="a"/>
    <w:next w:val="a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B722B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rsid w:val="00B722BF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0">
    <w:name w:val="Формула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1">
    <w:name w:val="Ячейка таблицы"/>
    <w:basedOn w:val="a9"/>
    <w:qFormat/>
    <w:rsid w:val="00B722BF"/>
    <w:pPr>
      <w:suppressAutoHyphens/>
    </w:pPr>
    <w:rPr>
      <w:rFonts w:ascii="Arial" w:eastAsia="Times New Roman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B722BF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7">
    <w:name w:val="Обычный3"/>
    <w:basedOn w:val="a"/>
    <w:next w:val="a"/>
    <w:rsid w:val="00B722BF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B722B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2">
    <w:name w:val="envelope address"/>
    <w:basedOn w:val="a"/>
    <w:semiHidden/>
    <w:rsid w:val="00B722BF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B722B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W8Num3z0">
    <w:name w:val="WW8Num3z0"/>
    <w:rsid w:val="00B722BF"/>
    <w:rPr>
      <w:rFonts w:ascii="Symbol" w:hAnsi="Symbol"/>
    </w:rPr>
  </w:style>
  <w:style w:type="character" w:customStyle="1" w:styleId="WW8Num4z0">
    <w:name w:val="WW8Num4z0"/>
    <w:rsid w:val="00B722BF"/>
    <w:rPr>
      <w:rFonts w:ascii="Symbol" w:hAnsi="Symbol"/>
    </w:rPr>
  </w:style>
  <w:style w:type="character" w:customStyle="1" w:styleId="WW8Num5z0">
    <w:name w:val="WW8Num5z0"/>
    <w:rsid w:val="00B722BF"/>
    <w:rPr>
      <w:rFonts w:ascii="Symbol" w:hAnsi="Symbol"/>
    </w:rPr>
  </w:style>
  <w:style w:type="character" w:customStyle="1" w:styleId="WW8Num6z0">
    <w:name w:val="WW8Num6z0"/>
    <w:rsid w:val="00B722BF"/>
    <w:rPr>
      <w:rFonts w:ascii="Symbol" w:hAnsi="Symbol"/>
    </w:rPr>
  </w:style>
  <w:style w:type="character" w:customStyle="1" w:styleId="WW8Num7z0">
    <w:name w:val="WW8Num7z0"/>
    <w:rsid w:val="00B722BF"/>
    <w:rPr>
      <w:rFonts w:ascii="Symbol" w:hAnsi="Symbol"/>
    </w:rPr>
  </w:style>
  <w:style w:type="character" w:customStyle="1" w:styleId="WW8Num8z1">
    <w:name w:val="WW8Num8z1"/>
    <w:rsid w:val="00B722BF"/>
    <w:rPr>
      <w:rFonts w:ascii="Symbol" w:hAnsi="Symbol"/>
    </w:rPr>
  </w:style>
  <w:style w:type="character" w:customStyle="1" w:styleId="WW8Num9z0">
    <w:name w:val="WW8Num9z0"/>
    <w:rsid w:val="00B722BF"/>
    <w:rPr>
      <w:sz w:val="20"/>
    </w:rPr>
  </w:style>
  <w:style w:type="character" w:customStyle="1" w:styleId="WW8Num10z0">
    <w:name w:val="WW8Num10z0"/>
    <w:rsid w:val="00B722BF"/>
    <w:rPr>
      <w:rFonts w:ascii="Symbol" w:hAnsi="Symbol"/>
    </w:rPr>
  </w:style>
  <w:style w:type="character" w:customStyle="1" w:styleId="WW8Num11z0">
    <w:name w:val="WW8Num11z0"/>
    <w:rsid w:val="00B722BF"/>
    <w:rPr>
      <w:rFonts w:ascii="Symbol" w:hAnsi="Symbol"/>
    </w:rPr>
  </w:style>
  <w:style w:type="character" w:customStyle="1" w:styleId="WW8Num12z0">
    <w:name w:val="WW8Num12z0"/>
    <w:rsid w:val="00B722BF"/>
    <w:rPr>
      <w:rFonts w:ascii="Symbol" w:hAnsi="Symbol"/>
    </w:rPr>
  </w:style>
  <w:style w:type="character" w:customStyle="1" w:styleId="WW8Num13z0">
    <w:name w:val="WW8Num13z0"/>
    <w:rsid w:val="00B722BF"/>
    <w:rPr>
      <w:rFonts w:ascii="Symbol" w:hAnsi="Symbol"/>
    </w:rPr>
  </w:style>
  <w:style w:type="character" w:customStyle="1" w:styleId="WW8Num14z0">
    <w:name w:val="WW8Num14z0"/>
    <w:rsid w:val="00B722BF"/>
    <w:rPr>
      <w:rFonts w:ascii="Symbol" w:hAnsi="Symbol"/>
    </w:rPr>
  </w:style>
  <w:style w:type="character" w:customStyle="1" w:styleId="WW8Num15z0">
    <w:name w:val="WW8Num15z0"/>
    <w:rsid w:val="00B722BF"/>
    <w:rPr>
      <w:rFonts w:ascii="Symbol" w:hAnsi="Symbol"/>
    </w:rPr>
  </w:style>
  <w:style w:type="character" w:customStyle="1" w:styleId="WW8Num16z0">
    <w:name w:val="WW8Num16z0"/>
    <w:rsid w:val="00B722BF"/>
    <w:rPr>
      <w:rFonts w:ascii="Symbol" w:hAnsi="Symbol"/>
    </w:rPr>
  </w:style>
  <w:style w:type="character" w:customStyle="1" w:styleId="WW8Num17z0">
    <w:name w:val="WW8Num17z0"/>
    <w:rsid w:val="00B722BF"/>
    <w:rPr>
      <w:rFonts w:ascii="Symbol" w:hAnsi="Symbol"/>
    </w:rPr>
  </w:style>
  <w:style w:type="character" w:customStyle="1" w:styleId="WW8Num18z0">
    <w:name w:val="WW8Num18z0"/>
    <w:rsid w:val="00B722BF"/>
    <w:rPr>
      <w:rFonts w:ascii="Symbol" w:hAnsi="Symbol"/>
    </w:rPr>
  </w:style>
  <w:style w:type="character" w:customStyle="1" w:styleId="WW8Num19z0">
    <w:name w:val="WW8Num19z0"/>
    <w:rsid w:val="00B722BF"/>
    <w:rPr>
      <w:rFonts w:ascii="Arial" w:hAnsi="Arial"/>
    </w:rPr>
  </w:style>
  <w:style w:type="character" w:customStyle="1" w:styleId="WW8Num20z0">
    <w:name w:val="WW8Num20z0"/>
    <w:rsid w:val="00B722BF"/>
    <w:rPr>
      <w:rFonts w:ascii="Symbol" w:hAnsi="Symbol"/>
    </w:rPr>
  </w:style>
  <w:style w:type="character" w:customStyle="1" w:styleId="WW8Num21z0">
    <w:name w:val="WW8Num21z0"/>
    <w:rsid w:val="00B722BF"/>
    <w:rPr>
      <w:rFonts w:ascii="Symbol" w:hAnsi="Symbol"/>
    </w:rPr>
  </w:style>
  <w:style w:type="character" w:customStyle="1" w:styleId="WW8Num22z0">
    <w:name w:val="WW8Num22z0"/>
    <w:rsid w:val="00B722BF"/>
    <w:rPr>
      <w:rFonts w:ascii="Symbol" w:hAnsi="Symbol"/>
    </w:rPr>
  </w:style>
  <w:style w:type="character" w:customStyle="1" w:styleId="WW8Num24z0">
    <w:name w:val="WW8Num24z0"/>
    <w:rsid w:val="00B722BF"/>
    <w:rPr>
      <w:rFonts w:ascii="Symbol" w:hAnsi="Symbol"/>
      <w:color w:val="000000"/>
    </w:rPr>
  </w:style>
  <w:style w:type="character" w:customStyle="1" w:styleId="WW8Num25z0">
    <w:name w:val="WW8Num25z0"/>
    <w:rsid w:val="00B722BF"/>
    <w:rPr>
      <w:rFonts w:ascii="Symbol" w:hAnsi="Symbol"/>
    </w:rPr>
  </w:style>
  <w:style w:type="character" w:customStyle="1" w:styleId="WW8Num27z0">
    <w:name w:val="WW8Num27z0"/>
    <w:rsid w:val="00B722BF"/>
    <w:rPr>
      <w:rFonts w:ascii="Symbol" w:hAnsi="Symbol"/>
    </w:rPr>
  </w:style>
  <w:style w:type="character" w:customStyle="1" w:styleId="WW8Num28z0">
    <w:name w:val="WW8Num28z0"/>
    <w:rsid w:val="00B722BF"/>
    <w:rPr>
      <w:rFonts w:ascii="Symbol" w:hAnsi="Symbol"/>
    </w:rPr>
  </w:style>
  <w:style w:type="character" w:customStyle="1" w:styleId="WW8Num30z0">
    <w:name w:val="WW8Num30z0"/>
    <w:rsid w:val="00B722BF"/>
    <w:rPr>
      <w:rFonts w:ascii="Symbol" w:hAnsi="Symbol"/>
    </w:rPr>
  </w:style>
  <w:style w:type="character" w:customStyle="1" w:styleId="WW8Num31z0">
    <w:name w:val="WW8Num31z0"/>
    <w:rsid w:val="00B722BF"/>
    <w:rPr>
      <w:rFonts w:ascii="Symbol" w:hAnsi="Symbol"/>
    </w:rPr>
  </w:style>
  <w:style w:type="character" w:customStyle="1" w:styleId="WW8Num32z0">
    <w:name w:val="WW8Num32z0"/>
    <w:rsid w:val="00B722BF"/>
    <w:rPr>
      <w:rFonts w:ascii="Symbol" w:hAnsi="Symbol"/>
    </w:rPr>
  </w:style>
  <w:style w:type="character" w:customStyle="1" w:styleId="WW8Num34z0">
    <w:name w:val="WW8Num34z0"/>
    <w:rsid w:val="00B722BF"/>
    <w:rPr>
      <w:rFonts w:ascii="Symbol" w:hAnsi="Symbol"/>
    </w:rPr>
  </w:style>
  <w:style w:type="character" w:customStyle="1" w:styleId="WW8Num35z0">
    <w:name w:val="WW8Num35z0"/>
    <w:rsid w:val="00B722BF"/>
    <w:rPr>
      <w:rFonts w:ascii="Symbol" w:hAnsi="Symbol"/>
    </w:rPr>
  </w:style>
  <w:style w:type="character" w:customStyle="1" w:styleId="WW8Num37z0">
    <w:name w:val="WW8Num37z0"/>
    <w:rsid w:val="00B722BF"/>
    <w:rPr>
      <w:rFonts w:ascii="Symbol" w:hAnsi="Symbol"/>
    </w:rPr>
  </w:style>
  <w:style w:type="character" w:customStyle="1" w:styleId="WW8Num38z0">
    <w:name w:val="WW8Num38z0"/>
    <w:rsid w:val="00B722BF"/>
    <w:rPr>
      <w:rFonts w:ascii="Symbol" w:hAnsi="Symbol"/>
    </w:rPr>
  </w:style>
  <w:style w:type="character" w:customStyle="1" w:styleId="WW8Num42z0">
    <w:name w:val="WW8Num42z0"/>
    <w:rsid w:val="00B722BF"/>
    <w:rPr>
      <w:rFonts w:ascii="Symbol" w:hAnsi="Symbol"/>
    </w:rPr>
  </w:style>
  <w:style w:type="character" w:customStyle="1" w:styleId="WW8Num44z0">
    <w:name w:val="WW8Num44z0"/>
    <w:rsid w:val="00B722BF"/>
    <w:rPr>
      <w:rFonts w:ascii="Symbol" w:hAnsi="Symbol"/>
    </w:rPr>
  </w:style>
  <w:style w:type="character" w:customStyle="1" w:styleId="WW8Num45z0">
    <w:name w:val="WW8Num45z0"/>
    <w:rsid w:val="00B722BF"/>
    <w:rPr>
      <w:rFonts w:ascii="Symbol" w:hAnsi="Symbol"/>
      <w:color w:val="000000"/>
    </w:rPr>
  </w:style>
  <w:style w:type="character" w:customStyle="1" w:styleId="WW8Num46z0">
    <w:name w:val="WW8Num46z0"/>
    <w:rsid w:val="00B722BF"/>
    <w:rPr>
      <w:rFonts w:ascii="Symbol" w:hAnsi="Symbol"/>
    </w:rPr>
  </w:style>
  <w:style w:type="character" w:customStyle="1" w:styleId="WW8Num47z0">
    <w:name w:val="WW8Num47z0"/>
    <w:rsid w:val="00B722BF"/>
    <w:rPr>
      <w:rFonts w:ascii="Symbol" w:hAnsi="Symbol"/>
      <w:color w:val="000000"/>
    </w:rPr>
  </w:style>
  <w:style w:type="character" w:customStyle="1" w:styleId="WW8Num48z0">
    <w:name w:val="WW8Num48z0"/>
    <w:rsid w:val="00B722BF"/>
    <w:rPr>
      <w:rFonts w:ascii="Symbol" w:hAnsi="Symbol"/>
    </w:rPr>
  </w:style>
  <w:style w:type="character" w:customStyle="1" w:styleId="WW8Num50z0">
    <w:name w:val="WW8Num50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B722BF"/>
    <w:rPr>
      <w:rFonts w:ascii="Arial" w:hAnsi="Arial"/>
    </w:rPr>
  </w:style>
  <w:style w:type="character" w:customStyle="1" w:styleId="WW8Num53z0">
    <w:name w:val="WW8Num53z0"/>
    <w:rsid w:val="00B722BF"/>
    <w:rPr>
      <w:rFonts w:ascii="Symbol" w:hAnsi="Symbol"/>
    </w:rPr>
  </w:style>
  <w:style w:type="character" w:customStyle="1" w:styleId="WW8Num55z0">
    <w:name w:val="WW8Num55z0"/>
    <w:rsid w:val="00B722BF"/>
    <w:rPr>
      <w:rFonts w:ascii="Symbol" w:hAnsi="Symbol"/>
    </w:rPr>
  </w:style>
  <w:style w:type="character" w:customStyle="1" w:styleId="WW8Num57z0">
    <w:name w:val="WW8Num57z0"/>
    <w:rsid w:val="00B722BF"/>
    <w:rPr>
      <w:rFonts w:ascii="Arial" w:eastAsia="Times New Roman" w:hAnsi="Arial" w:cs="Arial"/>
    </w:rPr>
  </w:style>
  <w:style w:type="character" w:customStyle="1" w:styleId="WW8Num61z0">
    <w:name w:val="WW8Num61z0"/>
    <w:rsid w:val="00B722BF"/>
    <w:rPr>
      <w:rFonts w:ascii="Symbol" w:hAnsi="Symbol"/>
    </w:rPr>
  </w:style>
  <w:style w:type="character" w:customStyle="1" w:styleId="Absatz-Standardschriftart">
    <w:name w:val="Absatz-Standardschriftart"/>
    <w:basedOn w:val="a0"/>
    <w:rsid w:val="00B722BF"/>
  </w:style>
  <w:style w:type="character" w:customStyle="1" w:styleId="WW8Num13z1">
    <w:name w:val="WW8Num13z1"/>
    <w:rsid w:val="00B722BF"/>
    <w:rPr>
      <w:rFonts w:ascii="Courier New" w:hAnsi="Courier New"/>
    </w:rPr>
  </w:style>
  <w:style w:type="character" w:customStyle="1" w:styleId="WW8Num13z2">
    <w:name w:val="WW8Num13z2"/>
    <w:rsid w:val="00B722BF"/>
    <w:rPr>
      <w:rFonts w:ascii="Wingdings" w:hAnsi="Wingdings"/>
    </w:rPr>
  </w:style>
  <w:style w:type="character" w:customStyle="1" w:styleId="WW8Num14z1">
    <w:name w:val="WW8Num14z1"/>
    <w:rsid w:val="00B722BF"/>
    <w:rPr>
      <w:rFonts w:ascii="Courier New" w:hAnsi="Courier New" w:cs="Courier New"/>
    </w:rPr>
  </w:style>
  <w:style w:type="character" w:customStyle="1" w:styleId="WW8Num14z2">
    <w:name w:val="WW8Num14z2"/>
    <w:rsid w:val="00B722BF"/>
    <w:rPr>
      <w:rFonts w:ascii="Wingdings" w:hAnsi="Wingdings"/>
    </w:rPr>
  </w:style>
  <w:style w:type="character" w:customStyle="1" w:styleId="WW8Num15z1">
    <w:name w:val="WW8Num15z1"/>
    <w:rsid w:val="00B722BF"/>
    <w:rPr>
      <w:rFonts w:ascii="Courier New" w:hAnsi="Courier New" w:cs="Courier New"/>
    </w:rPr>
  </w:style>
  <w:style w:type="character" w:customStyle="1" w:styleId="WW8Num15z2">
    <w:name w:val="WW8Num15z2"/>
    <w:rsid w:val="00B722BF"/>
    <w:rPr>
      <w:rFonts w:ascii="Wingdings" w:hAnsi="Wingdings"/>
    </w:rPr>
  </w:style>
  <w:style w:type="character" w:customStyle="1" w:styleId="WW8Num16z1">
    <w:name w:val="WW8Num16z1"/>
    <w:rsid w:val="00B722BF"/>
    <w:rPr>
      <w:rFonts w:ascii="Courier New" w:hAnsi="Courier New" w:cs="Courier New"/>
    </w:rPr>
  </w:style>
  <w:style w:type="character" w:customStyle="1" w:styleId="WW8Num16z2">
    <w:name w:val="WW8Num16z2"/>
    <w:rsid w:val="00B722BF"/>
    <w:rPr>
      <w:rFonts w:ascii="Wingdings" w:hAnsi="Wingdings"/>
    </w:rPr>
  </w:style>
  <w:style w:type="character" w:customStyle="1" w:styleId="WW8Num17z1">
    <w:name w:val="WW8Num17z1"/>
    <w:rsid w:val="00B722BF"/>
    <w:rPr>
      <w:rFonts w:ascii="Courier New" w:hAnsi="Courier New" w:cs="Courier New"/>
    </w:rPr>
  </w:style>
  <w:style w:type="character" w:customStyle="1" w:styleId="WW8Num17z2">
    <w:name w:val="WW8Num17z2"/>
    <w:rsid w:val="00B722BF"/>
    <w:rPr>
      <w:rFonts w:ascii="Wingdings" w:hAnsi="Wingdings"/>
    </w:rPr>
  </w:style>
  <w:style w:type="character" w:customStyle="1" w:styleId="WW8Num18z1">
    <w:name w:val="WW8Num18z1"/>
    <w:rsid w:val="00B722BF"/>
    <w:rPr>
      <w:rFonts w:ascii="Courier New" w:hAnsi="Courier New" w:cs="Courier New"/>
    </w:rPr>
  </w:style>
  <w:style w:type="character" w:customStyle="1" w:styleId="WW8Num18z2">
    <w:name w:val="WW8Num18z2"/>
    <w:rsid w:val="00B722BF"/>
    <w:rPr>
      <w:rFonts w:ascii="Wingdings" w:hAnsi="Wingdings"/>
    </w:rPr>
  </w:style>
  <w:style w:type="character" w:customStyle="1" w:styleId="WW8Num19z1">
    <w:name w:val="WW8Num19z1"/>
    <w:rsid w:val="00B722BF"/>
    <w:rPr>
      <w:rFonts w:ascii="Courier New" w:hAnsi="Courier New" w:cs="Courier New"/>
    </w:rPr>
  </w:style>
  <w:style w:type="character" w:customStyle="1" w:styleId="WW8Num19z2">
    <w:name w:val="WW8Num19z2"/>
    <w:rsid w:val="00B722BF"/>
    <w:rPr>
      <w:rFonts w:ascii="Wingdings" w:hAnsi="Wingdings"/>
    </w:rPr>
  </w:style>
  <w:style w:type="character" w:customStyle="1" w:styleId="WW8Num19z3">
    <w:name w:val="WW8Num19z3"/>
    <w:rsid w:val="00B722BF"/>
    <w:rPr>
      <w:rFonts w:ascii="Symbol" w:hAnsi="Symbol"/>
    </w:rPr>
  </w:style>
  <w:style w:type="character" w:customStyle="1" w:styleId="WW8Num20z1">
    <w:name w:val="WW8Num20z1"/>
    <w:rsid w:val="00B722BF"/>
    <w:rPr>
      <w:rFonts w:ascii="Courier New" w:hAnsi="Courier New"/>
    </w:rPr>
  </w:style>
  <w:style w:type="character" w:customStyle="1" w:styleId="WW8Num20z2">
    <w:name w:val="WW8Num20z2"/>
    <w:rsid w:val="00B722BF"/>
    <w:rPr>
      <w:rFonts w:ascii="Wingdings" w:hAnsi="Wingdings"/>
    </w:rPr>
  </w:style>
  <w:style w:type="character" w:customStyle="1" w:styleId="WW8Num21z1">
    <w:name w:val="WW8Num21z1"/>
    <w:rsid w:val="00B722BF"/>
    <w:rPr>
      <w:rFonts w:ascii="Courier New" w:hAnsi="Courier New" w:cs="Courier New"/>
    </w:rPr>
  </w:style>
  <w:style w:type="character" w:customStyle="1" w:styleId="WW8Num21z2">
    <w:name w:val="WW8Num21z2"/>
    <w:rsid w:val="00B722BF"/>
    <w:rPr>
      <w:rFonts w:ascii="Wingdings" w:hAnsi="Wingdings"/>
    </w:rPr>
  </w:style>
  <w:style w:type="character" w:customStyle="1" w:styleId="WW8Num22z1">
    <w:name w:val="WW8Num22z1"/>
    <w:rsid w:val="00B722BF"/>
    <w:rPr>
      <w:rFonts w:ascii="Courier New" w:hAnsi="Courier New"/>
    </w:rPr>
  </w:style>
  <w:style w:type="character" w:customStyle="1" w:styleId="WW8Num22z2">
    <w:name w:val="WW8Num22z2"/>
    <w:rsid w:val="00B722BF"/>
    <w:rPr>
      <w:rFonts w:ascii="Wingdings" w:hAnsi="Wingdings"/>
    </w:rPr>
  </w:style>
  <w:style w:type="character" w:customStyle="1" w:styleId="WW8Num23z0">
    <w:name w:val="WW8Num23z0"/>
    <w:rsid w:val="00B722BF"/>
    <w:rPr>
      <w:rFonts w:ascii="Wingdings" w:hAnsi="Wingdings"/>
    </w:rPr>
  </w:style>
  <w:style w:type="character" w:customStyle="1" w:styleId="WW8Num23z1">
    <w:name w:val="WW8Num23z1"/>
    <w:rsid w:val="00B722BF"/>
    <w:rPr>
      <w:rFonts w:ascii="Courier New" w:hAnsi="Courier New"/>
    </w:rPr>
  </w:style>
  <w:style w:type="character" w:customStyle="1" w:styleId="WW8Num23z2">
    <w:name w:val="WW8Num23z2"/>
    <w:rsid w:val="00B722BF"/>
    <w:rPr>
      <w:rFonts w:ascii="Wingdings" w:hAnsi="Wingdings"/>
    </w:rPr>
  </w:style>
  <w:style w:type="character" w:customStyle="1" w:styleId="WW8Num24z1">
    <w:name w:val="WW8Num24z1"/>
    <w:rsid w:val="00B722BF"/>
    <w:rPr>
      <w:rFonts w:ascii="Courier New" w:hAnsi="Courier New" w:cs="Courier New"/>
    </w:rPr>
  </w:style>
  <w:style w:type="character" w:customStyle="1" w:styleId="WW8Num24z2">
    <w:name w:val="WW8Num24z2"/>
    <w:rsid w:val="00B722BF"/>
    <w:rPr>
      <w:rFonts w:ascii="Wingdings" w:hAnsi="Wingdings"/>
    </w:rPr>
  </w:style>
  <w:style w:type="character" w:customStyle="1" w:styleId="WW8Num24z3">
    <w:name w:val="WW8Num24z3"/>
    <w:rsid w:val="00B722BF"/>
    <w:rPr>
      <w:rFonts w:ascii="Symbol" w:hAnsi="Symbol"/>
    </w:rPr>
  </w:style>
  <w:style w:type="character" w:customStyle="1" w:styleId="WW8Num26z0">
    <w:name w:val="WW8Num26z0"/>
    <w:rsid w:val="00B722BF"/>
    <w:rPr>
      <w:rFonts w:ascii="Symbol" w:hAnsi="Symbol"/>
    </w:rPr>
  </w:style>
  <w:style w:type="character" w:customStyle="1" w:styleId="WW8Num26z1">
    <w:name w:val="WW8Num26z1"/>
    <w:rsid w:val="00B722BF"/>
    <w:rPr>
      <w:rFonts w:ascii="Courier New" w:hAnsi="Courier New" w:cs="Courier New"/>
    </w:rPr>
  </w:style>
  <w:style w:type="character" w:customStyle="1" w:styleId="WW8Num26z2">
    <w:name w:val="WW8Num26z2"/>
    <w:rsid w:val="00B722BF"/>
    <w:rPr>
      <w:rFonts w:ascii="Wingdings" w:hAnsi="Wingdings"/>
    </w:rPr>
  </w:style>
  <w:style w:type="character" w:customStyle="1" w:styleId="WW8Num27z1">
    <w:name w:val="WW8Num27z1"/>
    <w:rsid w:val="00B722BF"/>
    <w:rPr>
      <w:rFonts w:ascii="Courier New" w:hAnsi="Courier New"/>
    </w:rPr>
  </w:style>
  <w:style w:type="character" w:customStyle="1" w:styleId="WW8Num27z2">
    <w:name w:val="WW8Num27z2"/>
    <w:rsid w:val="00B722BF"/>
    <w:rPr>
      <w:rFonts w:ascii="Wingdings" w:hAnsi="Wingdings"/>
    </w:rPr>
  </w:style>
  <w:style w:type="character" w:customStyle="1" w:styleId="WW8Num29z0">
    <w:name w:val="WW8Num29z0"/>
    <w:rsid w:val="00B722BF"/>
    <w:rPr>
      <w:rFonts w:ascii="Times New Roman" w:hAnsi="Times New Roman"/>
    </w:rPr>
  </w:style>
  <w:style w:type="character" w:customStyle="1" w:styleId="WW8Num30z1">
    <w:name w:val="WW8Num30z1"/>
    <w:rsid w:val="00B722BF"/>
    <w:rPr>
      <w:rFonts w:ascii="Courier New" w:hAnsi="Courier New" w:cs="Courier New"/>
    </w:rPr>
  </w:style>
  <w:style w:type="character" w:customStyle="1" w:styleId="WW8Num30z2">
    <w:name w:val="WW8Num30z2"/>
    <w:rsid w:val="00B722BF"/>
    <w:rPr>
      <w:rFonts w:ascii="Wingdings" w:hAnsi="Wingdings"/>
    </w:rPr>
  </w:style>
  <w:style w:type="character" w:customStyle="1" w:styleId="WW8Num32z1">
    <w:name w:val="WW8Num32z1"/>
    <w:rsid w:val="00B722BF"/>
    <w:rPr>
      <w:rFonts w:ascii="Courier New" w:hAnsi="Courier New"/>
    </w:rPr>
  </w:style>
  <w:style w:type="character" w:customStyle="1" w:styleId="WW8Num32z2">
    <w:name w:val="WW8Num32z2"/>
    <w:rsid w:val="00B722BF"/>
    <w:rPr>
      <w:rFonts w:ascii="Wingdings" w:hAnsi="Wingdings"/>
    </w:rPr>
  </w:style>
  <w:style w:type="character" w:customStyle="1" w:styleId="WW8Num33z0">
    <w:name w:val="WW8Num33z0"/>
    <w:rsid w:val="00B722BF"/>
    <w:rPr>
      <w:rFonts w:ascii="Symbol" w:hAnsi="Symbol"/>
    </w:rPr>
  </w:style>
  <w:style w:type="character" w:customStyle="1" w:styleId="WW8Num33z1">
    <w:name w:val="WW8Num33z1"/>
    <w:rsid w:val="00B722BF"/>
    <w:rPr>
      <w:rFonts w:ascii="Courier New" w:hAnsi="Courier New"/>
    </w:rPr>
  </w:style>
  <w:style w:type="character" w:customStyle="1" w:styleId="WW8Num33z2">
    <w:name w:val="WW8Num33z2"/>
    <w:rsid w:val="00B722BF"/>
    <w:rPr>
      <w:rFonts w:ascii="Wingdings" w:hAnsi="Wingdings"/>
    </w:rPr>
  </w:style>
  <w:style w:type="character" w:customStyle="1" w:styleId="WW8Num34z1">
    <w:name w:val="WW8Num34z1"/>
    <w:rsid w:val="00B722BF"/>
    <w:rPr>
      <w:rFonts w:ascii="Courier New" w:hAnsi="Courier New" w:cs="Courier New"/>
    </w:rPr>
  </w:style>
  <w:style w:type="character" w:customStyle="1" w:styleId="WW8Num34z2">
    <w:name w:val="WW8Num34z2"/>
    <w:rsid w:val="00B722BF"/>
    <w:rPr>
      <w:rFonts w:ascii="Wingdings" w:hAnsi="Wingdings"/>
    </w:rPr>
  </w:style>
  <w:style w:type="character" w:customStyle="1" w:styleId="WW8Num36z0">
    <w:name w:val="WW8Num36z0"/>
    <w:rsid w:val="00B722BF"/>
    <w:rPr>
      <w:rFonts w:ascii="Symbol" w:hAnsi="Symbol"/>
    </w:rPr>
  </w:style>
  <w:style w:type="character" w:customStyle="1" w:styleId="WW8Num36z1">
    <w:name w:val="WW8Num36z1"/>
    <w:rsid w:val="00B722BF"/>
    <w:rPr>
      <w:rFonts w:ascii="Courier New" w:hAnsi="Courier New" w:cs="Courier New"/>
    </w:rPr>
  </w:style>
  <w:style w:type="character" w:customStyle="1" w:styleId="WW8Num36z2">
    <w:name w:val="WW8Num36z2"/>
    <w:rsid w:val="00B722BF"/>
    <w:rPr>
      <w:rFonts w:ascii="Wingdings" w:hAnsi="Wingdings"/>
    </w:rPr>
  </w:style>
  <w:style w:type="character" w:customStyle="1" w:styleId="WW8Num37z1">
    <w:name w:val="WW8Num37z1"/>
    <w:rsid w:val="00B722BF"/>
    <w:rPr>
      <w:rFonts w:ascii="Courier New" w:hAnsi="Courier New" w:cs="Courier New"/>
    </w:rPr>
  </w:style>
  <w:style w:type="character" w:customStyle="1" w:styleId="WW8Num37z2">
    <w:name w:val="WW8Num37z2"/>
    <w:rsid w:val="00B722BF"/>
    <w:rPr>
      <w:rFonts w:ascii="Wingdings" w:hAnsi="Wingdings"/>
    </w:rPr>
  </w:style>
  <w:style w:type="character" w:customStyle="1" w:styleId="WW8Num39z0">
    <w:name w:val="WW8Num39z0"/>
    <w:rsid w:val="00B722BF"/>
    <w:rPr>
      <w:rFonts w:ascii="Symbol" w:hAnsi="Symbol"/>
    </w:rPr>
  </w:style>
  <w:style w:type="character" w:customStyle="1" w:styleId="WW8Num39z1">
    <w:name w:val="WW8Num39z1"/>
    <w:rsid w:val="00B722BF"/>
    <w:rPr>
      <w:rFonts w:ascii="Courier New" w:hAnsi="Courier New" w:cs="Courier New"/>
    </w:rPr>
  </w:style>
  <w:style w:type="character" w:customStyle="1" w:styleId="WW8Num39z2">
    <w:name w:val="WW8Num39z2"/>
    <w:rsid w:val="00B722BF"/>
    <w:rPr>
      <w:rFonts w:ascii="Wingdings" w:hAnsi="Wingdings"/>
    </w:rPr>
  </w:style>
  <w:style w:type="character" w:customStyle="1" w:styleId="WW8Num40z0">
    <w:name w:val="WW8Num40z0"/>
    <w:rsid w:val="00B722BF"/>
    <w:rPr>
      <w:rFonts w:ascii="Symbol" w:hAnsi="Symbol"/>
    </w:rPr>
  </w:style>
  <w:style w:type="character" w:customStyle="1" w:styleId="WW8Num40z1">
    <w:name w:val="WW8Num40z1"/>
    <w:rsid w:val="00B722BF"/>
    <w:rPr>
      <w:rFonts w:ascii="Courier New" w:hAnsi="Courier New" w:cs="Courier New"/>
    </w:rPr>
  </w:style>
  <w:style w:type="character" w:customStyle="1" w:styleId="WW8Num40z2">
    <w:name w:val="WW8Num40z2"/>
    <w:rsid w:val="00B722BF"/>
    <w:rPr>
      <w:rFonts w:ascii="Wingdings" w:hAnsi="Wingdings"/>
    </w:rPr>
  </w:style>
  <w:style w:type="character" w:customStyle="1" w:styleId="WW8Num44z1">
    <w:name w:val="WW8Num44z1"/>
    <w:rsid w:val="00B722BF"/>
    <w:rPr>
      <w:rFonts w:ascii="Courier New" w:hAnsi="Courier New" w:cs="Courier New"/>
    </w:rPr>
  </w:style>
  <w:style w:type="character" w:customStyle="1" w:styleId="WW8Num44z2">
    <w:name w:val="WW8Num44z2"/>
    <w:rsid w:val="00B722BF"/>
    <w:rPr>
      <w:rFonts w:ascii="Wingdings" w:hAnsi="Wingdings"/>
    </w:rPr>
  </w:style>
  <w:style w:type="character" w:customStyle="1" w:styleId="WW8Num46z1">
    <w:name w:val="WW8Num46z1"/>
    <w:rsid w:val="00B722BF"/>
    <w:rPr>
      <w:rFonts w:ascii="Courier New" w:hAnsi="Courier New" w:cs="Courier New"/>
    </w:rPr>
  </w:style>
  <w:style w:type="character" w:customStyle="1" w:styleId="WW8Num46z2">
    <w:name w:val="WW8Num46z2"/>
    <w:rsid w:val="00B722BF"/>
    <w:rPr>
      <w:rFonts w:ascii="Wingdings" w:hAnsi="Wingdings"/>
    </w:rPr>
  </w:style>
  <w:style w:type="character" w:customStyle="1" w:styleId="WW8Num47z1">
    <w:name w:val="WW8Num47z1"/>
    <w:rsid w:val="00B722BF"/>
    <w:rPr>
      <w:rFonts w:ascii="Courier New" w:hAnsi="Courier New" w:cs="Courier New"/>
    </w:rPr>
  </w:style>
  <w:style w:type="character" w:customStyle="1" w:styleId="WW8Num47z2">
    <w:name w:val="WW8Num47z2"/>
    <w:rsid w:val="00B722BF"/>
    <w:rPr>
      <w:rFonts w:ascii="Wingdings" w:hAnsi="Wingdings"/>
    </w:rPr>
  </w:style>
  <w:style w:type="character" w:customStyle="1" w:styleId="WW8Num47z3">
    <w:name w:val="WW8Num47z3"/>
    <w:rsid w:val="00B722BF"/>
    <w:rPr>
      <w:rFonts w:ascii="Symbol" w:hAnsi="Symbol"/>
    </w:rPr>
  </w:style>
  <w:style w:type="character" w:customStyle="1" w:styleId="WW8Num48z1">
    <w:name w:val="WW8Num48z1"/>
    <w:rsid w:val="00B722BF"/>
    <w:rPr>
      <w:rFonts w:ascii="Courier New" w:hAnsi="Courier New" w:cs="Courier New"/>
    </w:rPr>
  </w:style>
  <w:style w:type="character" w:customStyle="1" w:styleId="WW8Num48z2">
    <w:name w:val="WW8Num48z2"/>
    <w:rsid w:val="00B722BF"/>
    <w:rPr>
      <w:rFonts w:ascii="Wingdings" w:hAnsi="Wingdings"/>
    </w:rPr>
  </w:style>
  <w:style w:type="character" w:customStyle="1" w:styleId="WW8Num49z0">
    <w:name w:val="WW8Num49z0"/>
    <w:rsid w:val="00B722BF"/>
    <w:rPr>
      <w:rFonts w:ascii="Symbol" w:hAnsi="Symbol"/>
    </w:rPr>
  </w:style>
  <w:style w:type="character" w:customStyle="1" w:styleId="WW8Num49z1">
    <w:name w:val="WW8Num49z1"/>
    <w:rsid w:val="00B722BF"/>
    <w:rPr>
      <w:rFonts w:ascii="Courier New" w:hAnsi="Courier New"/>
    </w:rPr>
  </w:style>
  <w:style w:type="character" w:customStyle="1" w:styleId="WW8Num49z2">
    <w:name w:val="WW8Num49z2"/>
    <w:rsid w:val="00B722BF"/>
    <w:rPr>
      <w:rFonts w:ascii="Wingdings" w:hAnsi="Wingdings"/>
    </w:rPr>
  </w:style>
  <w:style w:type="character" w:customStyle="1" w:styleId="WW8Num50z1">
    <w:name w:val="WW8Num50z1"/>
    <w:rsid w:val="00B722BF"/>
    <w:rPr>
      <w:rFonts w:ascii="Courier New" w:hAnsi="Courier New"/>
    </w:rPr>
  </w:style>
  <w:style w:type="character" w:customStyle="1" w:styleId="WW8Num50z2">
    <w:name w:val="WW8Num50z2"/>
    <w:rsid w:val="00B722BF"/>
    <w:rPr>
      <w:rFonts w:ascii="Wingdings" w:hAnsi="Wingdings"/>
    </w:rPr>
  </w:style>
  <w:style w:type="character" w:customStyle="1" w:styleId="WW8Num50z3">
    <w:name w:val="WW8Num50z3"/>
    <w:rsid w:val="00B722BF"/>
    <w:rPr>
      <w:rFonts w:ascii="Symbol" w:hAnsi="Symbol"/>
    </w:rPr>
  </w:style>
  <w:style w:type="character" w:customStyle="1" w:styleId="WW8Num52z1">
    <w:name w:val="WW8Num52z1"/>
    <w:rsid w:val="00B722BF"/>
    <w:rPr>
      <w:rFonts w:ascii="Courier New" w:hAnsi="Courier New" w:cs="Courier New"/>
    </w:rPr>
  </w:style>
  <w:style w:type="character" w:customStyle="1" w:styleId="WW8Num52z2">
    <w:name w:val="WW8Num52z2"/>
    <w:rsid w:val="00B722BF"/>
    <w:rPr>
      <w:rFonts w:ascii="Wingdings" w:hAnsi="Wingdings"/>
    </w:rPr>
  </w:style>
  <w:style w:type="character" w:customStyle="1" w:styleId="WW8Num52z3">
    <w:name w:val="WW8Num52z3"/>
    <w:rsid w:val="00B722BF"/>
    <w:rPr>
      <w:rFonts w:ascii="Symbol" w:hAnsi="Symbol"/>
    </w:rPr>
  </w:style>
  <w:style w:type="character" w:customStyle="1" w:styleId="WW8Num54z0">
    <w:name w:val="WW8Num54z0"/>
    <w:rsid w:val="00B722BF"/>
    <w:rPr>
      <w:rFonts w:ascii="Symbol" w:hAnsi="Symbol"/>
    </w:rPr>
  </w:style>
  <w:style w:type="character" w:customStyle="1" w:styleId="WW8Num54z1">
    <w:name w:val="WW8Num54z1"/>
    <w:rsid w:val="00B722BF"/>
    <w:rPr>
      <w:rFonts w:ascii="Courier New" w:hAnsi="Courier New"/>
    </w:rPr>
  </w:style>
  <w:style w:type="character" w:customStyle="1" w:styleId="WW8Num54z2">
    <w:name w:val="WW8Num54z2"/>
    <w:rsid w:val="00B722BF"/>
    <w:rPr>
      <w:rFonts w:ascii="Wingdings" w:hAnsi="Wingdings"/>
    </w:rPr>
  </w:style>
  <w:style w:type="character" w:customStyle="1" w:styleId="WW8Num55z1">
    <w:name w:val="WW8Num55z1"/>
    <w:rsid w:val="00B722BF"/>
    <w:rPr>
      <w:rFonts w:ascii="Courier New" w:hAnsi="Courier New" w:cs="Courier New"/>
    </w:rPr>
  </w:style>
  <w:style w:type="character" w:customStyle="1" w:styleId="WW8Num55z2">
    <w:name w:val="WW8Num55z2"/>
    <w:rsid w:val="00B722BF"/>
    <w:rPr>
      <w:rFonts w:ascii="Wingdings" w:hAnsi="Wingdings"/>
    </w:rPr>
  </w:style>
  <w:style w:type="character" w:customStyle="1" w:styleId="WW8Num59z0">
    <w:name w:val="WW8Num59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B722BF"/>
    <w:rPr>
      <w:rFonts w:ascii="Courier New" w:hAnsi="Courier New"/>
    </w:rPr>
  </w:style>
  <w:style w:type="character" w:customStyle="1" w:styleId="WW8Num59z2">
    <w:name w:val="WW8Num59z2"/>
    <w:rsid w:val="00B722BF"/>
    <w:rPr>
      <w:rFonts w:ascii="Wingdings" w:hAnsi="Wingdings"/>
    </w:rPr>
  </w:style>
  <w:style w:type="character" w:customStyle="1" w:styleId="WW8Num59z3">
    <w:name w:val="WW8Num59z3"/>
    <w:rsid w:val="00B722BF"/>
    <w:rPr>
      <w:rFonts w:ascii="Symbol" w:hAnsi="Symbol"/>
    </w:rPr>
  </w:style>
  <w:style w:type="character" w:customStyle="1" w:styleId="WW8Num63z1">
    <w:name w:val="WW8Num63z1"/>
    <w:rsid w:val="00B722BF"/>
    <w:rPr>
      <w:rFonts w:ascii="Symbol" w:hAnsi="Symbol"/>
    </w:rPr>
  </w:style>
  <w:style w:type="character" w:customStyle="1" w:styleId="WW8Num64z0">
    <w:name w:val="WW8Num64z0"/>
    <w:rsid w:val="00B722BF"/>
    <w:rPr>
      <w:rFonts w:ascii="Symbol" w:hAnsi="Symbol"/>
    </w:rPr>
  </w:style>
  <w:style w:type="character" w:customStyle="1" w:styleId="WW8Num64z1">
    <w:name w:val="WW8Num64z1"/>
    <w:rsid w:val="00B722BF"/>
    <w:rPr>
      <w:rFonts w:ascii="Courier New" w:hAnsi="Courier New" w:cs="Courier New"/>
    </w:rPr>
  </w:style>
  <w:style w:type="character" w:customStyle="1" w:styleId="WW8Num64z2">
    <w:name w:val="WW8Num64z2"/>
    <w:rsid w:val="00B722BF"/>
    <w:rPr>
      <w:rFonts w:ascii="Wingdings" w:hAnsi="Wingdings"/>
    </w:rPr>
  </w:style>
  <w:style w:type="character" w:customStyle="1" w:styleId="1f">
    <w:name w:val="Основной шрифт абзаца1"/>
    <w:basedOn w:val="a0"/>
    <w:rsid w:val="00B722BF"/>
  </w:style>
  <w:style w:type="character" w:customStyle="1" w:styleId="38">
    <w:name w:val="Основной текст 3 Знак"/>
    <w:link w:val="39"/>
    <w:rsid w:val="00B722BF"/>
    <w:rPr>
      <w:rFonts w:ascii="Arial" w:hAnsi="Arial" w:cs="Arial"/>
      <w:sz w:val="16"/>
      <w:szCs w:val="24"/>
    </w:rPr>
  </w:style>
  <w:style w:type="character" w:customStyle="1" w:styleId="affff3">
    <w:name w:val="Символ сноски"/>
    <w:rsid w:val="00B722BF"/>
    <w:rPr>
      <w:position w:val="-2"/>
      <w:vertAlign w:val="superscript"/>
    </w:rPr>
  </w:style>
  <w:style w:type="character" w:customStyle="1" w:styleId="affff4">
    <w:name w:val="Стиль заключения Знак Знак"/>
    <w:rsid w:val="00B722BF"/>
    <w:rPr>
      <w:sz w:val="28"/>
      <w:szCs w:val="28"/>
    </w:rPr>
  </w:style>
  <w:style w:type="character" w:customStyle="1" w:styleId="WW8Num2z0">
    <w:name w:val="WW8Num2z0"/>
    <w:rsid w:val="00B722BF"/>
    <w:rPr>
      <w:rFonts w:ascii="Times New Roman" w:eastAsia="Times New Roman" w:hAnsi="Times New Roman" w:cs="Times New Roman"/>
    </w:rPr>
  </w:style>
  <w:style w:type="character" w:customStyle="1" w:styleId="affff5">
    <w:name w:val="!Простой текст! Знак Знак Знак Знак Знак"/>
    <w:rsid w:val="00B722BF"/>
    <w:rPr>
      <w:sz w:val="24"/>
      <w:szCs w:val="24"/>
    </w:rPr>
  </w:style>
  <w:style w:type="character" w:customStyle="1" w:styleId="affff6">
    <w:name w:val="ВерИндекс"/>
    <w:rsid w:val="00B722BF"/>
    <w:rPr>
      <w:position w:val="-2"/>
      <w:vertAlign w:val="superscript"/>
    </w:rPr>
  </w:style>
  <w:style w:type="character" w:customStyle="1" w:styleId="affff7">
    <w:name w:val="Текст Знак"/>
    <w:link w:val="affff8"/>
    <w:rsid w:val="00B722BF"/>
    <w:rPr>
      <w:rFonts w:ascii="Courier New" w:hAnsi="Courier New" w:cs="Courier New"/>
    </w:rPr>
  </w:style>
  <w:style w:type="character" w:customStyle="1" w:styleId="1f0">
    <w:name w:val="Верхний колонтитул Знак1"/>
    <w:aliases w:val="ВерхКолонтитул Знак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1">
    <w:name w:val="Нижний колонтитул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2">
    <w:name w:val="Основной текст с отступом Знак1"/>
    <w:rsid w:val="00B722BF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3">
    <w:name w:val="Текст выноски Знак1"/>
    <w:rsid w:val="00B722BF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B722BF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9">
    <w:name w:val="Стиль пункта схемы Знак"/>
    <w:rsid w:val="00B722BF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4">
    <w:name w:val="Текст сноски Знак1"/>
    <w:aliases w:val="Table_Footnote_last Знак Знак1,Table_Footnote_last Знак Знак Знак,Table_Footnote_last Знак1"/>
    <w:rsid w:val="00B722BF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B722BF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a">
    <w:name w:val="№табл Знак"/>
    <w:rsid w:val="00B722BF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b">
    <w:name w:val="Формула Знак"/>
    <w:rsid w:val="00B722BF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c">
    <w:name w:val="Ячейка таблицы Знак"/>
    <w:rsid w:val="00B722BF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d">
    <w:name w:val="page number"/>
    <w:basedOn w:val="a0"/>
    <w:rsid w:val="00B722BF"/>
  </w:style>
  <w:style w:type="character" w:customStyle="1" w:styleId="highlight">
    <w:name w:val="highlight"/>
    <w:basedOn w:val="a0"/>
    <w:rsid w:val="00B722BF"/>
  </w:style>
  <w:style w:type="character" w:styleId="affffe">
    <w:name w:val="footnote reference"/>
    <w:uiPriority w:val="99"/>
    <w:rsid w:val="00B722BF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B722BF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4">
    <w:name w:val="Основной стиль Знак"/>
    <w:link w:val="afff3"/>
    <w:rsid w:val="00B722BF"/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character" w:styleId="afffff">
    <w:name w:val="FollowedHyperlink"/>
    <w:unhideWhenUsed/>
    <w:rsid w:val="00B722BF"/>
    <w:rPr>
      <w:color w:val="800080"/>
      <w:u w:val="single"/>
    </w:rPr>
  </w:style>
  <w:style w:type="paragraph" w:customStyle="1" w:styleId="161">
    <w:name w:val="стиль161"/>
    <w:basedOn w:val="a"/>
    <w:rsid w:val="00B722BF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B722BF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4"/>
    <w:link w:val="-0"/>
    <w:rsid w:val="00B722BF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B722BF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-1">
    <w:name w:val="Таблица - шапка"/>
    <w:basedOn w:val="a"/>
    <w:rsid w:val="00B722BF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4"/>
    <w:link w:val="-3"/>
    <w:qFormat/>
    <w:rsid w:val="00B722BF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B722BF"/>
    <w:rPr>
      <w:rFonts w:ascii="Arial" w:eastAsia="Times New Roman" w:hAnsi="Arial" w:cs="Times New Roman"/>
      <w:b/>
      <w:sz w:val="20"/>
      <w:szCs w:val="20"/>
    </w:rPr>
  </w:style>
  <w:style w:type="paragraph" w:customStyle="1" w:styleId="1f5">
    <w:name w:val="Список маркированный 1"/>
    <w:basedOn w:val="a"/>
    <w:link w:val="1f6"/>
    <w:qFormat/>
    <w:rsid w:val="00B722BF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6">
    <w:name w:val="Список маркированный 1 Знак"/>
    <w:link w:val="1f5"/>
    <w:rsid w:val="00B722BF"/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1Тема"/>
    <w:basedOn w:val="a"/>
    <w:rsid w:val="00B722BF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B722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_Обычный Знак"/>
    <w:link w:val="S"/>
    <w:rsid w:val="00B722BF"/>
    <w:rPr>
      <w:rFonts w:ascii="Times New Roman" w:eastAsia="Times New Roman" w:hAnsi="Times New Roman" w:cs="Times New Roman"/>
      <w:sz w:val="24"/>
      <w:szCs w:val="24"/>
    </w:rPr>
  </w:style>
  <w:style w:type="character" w:styleId="afffff0">
    <w:name w:val="Book Title"/>
    <w:uiPriority w:val="33"/>
    <w:qFormat/>
    <w:rsid w:val="00B722BF"/>
    <w:rPr>
      <w:b/>
      <w:bCs/>
      <w:smallCaps/>
      <w:spacing w:val="5"/>
    </w:rPr>
  </w:style>
  <w:style w:type="numbering" w:customStyle="1" w:styleId="1f8">
    <w:name w:val="Нет списка1"/>
    <w:next w:val="a2"/>
    <w:semiHidden/>
    <w:rsid w:val="00B722BF"/>
  </w:style>
  <w:style w:type="paragraph" w:customStyle="1" w:styleId="afffff1">
    <w:name w:val="_Обычный"/>
    <w:basedOn w:val="a"/>
    <w:link w:val="afffff2"/>
    <w:uiPriority w:val="99"/>
    <w:qFormat/>
    <w:rsid w:val="00B722B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afffff2">
    <w:name w:val="_Обычный Знак"/>
    <w:link w:val="afffff1"/>
    <w:uiPriority w:val="99"/>
    <w:rsid w:val="00B722BF"/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B722B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B722BF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B722BF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B722BF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f3">
    <w:name w:val="Основной текст_"/>
    <w:link w:val="63"/>
    <w:locked/>
    <w:rsid w:val="00B722BF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3"/>
    <w:rsid w:val="00B722BF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B722BF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B722BF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B722BF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B722BF"/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B722BF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B722BF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B722BF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B722BF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B722BF"/>
  </w:style>
  <w:style w:type="numbering" w:customStyle="1" w:styleId="110">
    <w:name w:val="Нет списка11"/>
    <w:next w:val="a2"/>
    <w:uiPriority w:val="99"/>
    <w:semiHidden/>
    <w:unhideWhenUsed/>
    <w:rsid w:val="00B722BF"/>
  </w:style>
  <w:style w:type="paragraph" w:customStyle="1" w:styleId="FR1">
    <w:name w:val="FR1"/>
    <w:rsid w:val="00B722BF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  <w:lang w:eastAsia="ru-RU"/>
    </w:rPr>
  </w:style>
  <w:style w:type="paragraph" w:customStyle="1" w:styleId="FR2">
    <w:name w:val="FR2"/>
    <w:rsid w:val="00B722BF"/>
    <w:pPr>
      <w:widowControl w:val="0"/>
      <w:ind w:firstLine="709"/>
      <w:jc w:val="both"/>
    </w:pPr>
    <w:rPr>
      <w:rFonts w:ascii="Arial" w:eastAsia="Times New Roman" w:hAnsi="Arial" w:cs="Times New Roman"/>
      <w:snapToGrid w:val="0"/>
      <w:lang w:eastAsia="ru-RU"/>
    </w:rPr>
  </w:style>
  <w:style w:type="paragraph" w:customStyle="1" w:styleId="ConsTitle">
    <w:name w:val="ConsTitle"/>
    <w:rsid w:val="00B722BF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rsid w:val="00B722BF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B722BF"/>
    <w:pPr>
      <w:spacing w:after="120" w:line="240" w:lineRule="auto"/>
      <w:ind w:firstLine="709"/>
      <w:jc w:val="both"/>
    </w:pPr>
    <w:rPr>
      <w:rFonts w:ascii="Arial" w:hAnsi="Arial" w:cs="Arial"/>
      <w:sz w:val="16"/>
      <w:szCs w:val="24"/>
    </w:rPr>
  </w:style>
  <w:style w:type="character" w:customStyle="1" w:styleId="313">
    <w:name w:val="Основной текст 3 Знак1"/>
    <w:basedOn w:val="a0"/>
    <w:link w:val="39"/>
    <w:uiPriority w:val="99"/>
    <w:semiHidden/>
    <w:rsid w:val="00B722BF"/>
    <w:rPr>
      <w:sz w:val="16"/>
      <w:szCs w:val="16"/>
    </w:rPr>
  </w:style>
  <w:style w:type="table" w:customStyle="1" w:styleId="111">
    <w:name w:val="Сетка таблицы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Intense Emphasis"/>
    <w:uiPriority w:val="21"/>
    <w:qFormat/>
    <w:rsid w:val="00B722BF"/>
    <w:rPr>
      <w:b/>
      <w:i/>
      <w:sz w:val="24"/>
      <w:szCs w:val="24"/>
      <w:u w:val="single"/>
    </w:rPr>
  </w:style>
  <w:style w:type="character" w:styleId="afffff5">
    <w:name w:val="Subtle Reference"/>
    <w:uiPriority w:val="31"/>
    <w:qFormat/>
    <w:rsid w:val="00B722BF"/>
    <w:rPr>
      <w:sz w:val="24"/>
      <w:szCs w:val="24"/>
      <w:u w:val="single"/>
    </w:rPr>
  </w:style>
  <w:style w:type="character" w:styleId="afffff6">
    <w:name w:val="Intense Reference"/>
    <w:uiPriority w:val="32"/>
    <w:qFormat/>
    <w:rsid w:val="00B722BF"/>
    <w:rPr>
      <w:b/>
      <w:sz w:val="24"/>
      <w:u w:val="single"/>
    </w:rPr>
  </w:style>
  <w:style w:type="paragraph" w:customStyle="1" w:styleId="afffff7">
    <w:name w:val="Таблица_Лев"/>
    <w:basedOn w:val="a"/>
    <w:rsid w:val="00B722BF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8">
    <w:name w:val="Текст_Обычный"/>
    <w:uiPriority w:val="1"/>
    <w:qFormat/>
    <w:rsid w:val="00B722BF"/>
    <w:rPr>
      <w:b w:val="0"/>
      <w:bCs w:val="0"/>
    </w:rPr>
  </w:style>
  <w:style w:type="paragraph" w:styleId="2d">
    <w:name w:val="List 2"/>
    <w:basedOn w:val="a"/>
    <w:rsid w:val="00B722BF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9">
    <w:name w:val="Текст примечания Знак1"/>
    <w:uiPriority w:val="99"/>
    <w:semiHidden/>
    <w:rsid w:val="00B722BF"/>
    <w:rPr>
      <w:color w:val="000000"/>
      <w:sz w:val="20"/>
      <w:szCs w:val="20"/>
    </w:rPr>
  </w:style>
  <w:style w:type="character" w:customStyle="1" w:styleId="1fa">
    <w:name w:val="Схема документа Знак1"/>
    <w:uiPriority w:val="99"/>
    <w:semiHidden/>
    <w:rsid w:val="00B722BF"/>
    <w:rPr>
      <w:rFonts w:ascii="Tahoma" w:hAnsi="Tahoma" w:cs="Tahoma"/>
      <w:sz w:val="16"/>
      <w:szCs w:val="16"/>
    </w:rPr>
  </w:style>
  <w:style w:type="paragraph" w:styleId="affff8">
    <w:name w:val="Plain Text"/>
    <w:basedOn w:val="a"/>
    <w:link w:val="affff7"/>
    <w:unhideWhenUsed/>
    <w:rsid w:val="00B722BF"/>
    <w:pPr>
      <w:spacing w:after="0" w:line="240" w:lineRule="auto"/>
      <w:ind w:firstLine="709"/>
      <w:jc w:val="center"/>
    </w:pPr>
    <w:rPr>
      <w:rFonts w:ascii="Courier New" w:hAnsi="Courier New" w:cs="Courier New"/>
    </w:rPr>
  </w:style>
  <w:style w:type="character" w:customStyle="1" w:styleId="1fb">
    <w:name w:val="Текст Знак1"/>
    <w:basedOn w:val="a0"/>
    <w:link w:val="affff8"/>
    <w:uiPriority w:val="99"/>
    <w:semiHidden/>
    <w:rsid w:val="00B722BF"/>
    <w:rPr>
      <w:rFonts w:ascii="Consolas" w:hAnsi="Consolas" w:cs="Consolas"/>
      <w:sz w:val="21"/>
      <w:szCs w:val="21"/>
    </w:rPr>
  </w:style>
  <w:style w:type="paragraph" w:customStyle="1" w:styleId="xl73">
    <w:name w:val="xl7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2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22BF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B722BF"/>
  </w:style>
  <w:style w:type="table" w:customStyle="1" w:styleId="314">
    <w:name w:val="Сетка таблицы3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mw-headline">
    <w:name w:val="mw-headline"/>
    <w:uiPriority w:val="99"/>
    <w:rsid w:val="00B722BF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ff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B722BF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c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HTML2">
    <w:name w:val="HTML Cite"/>
    <w:uiPriority w:val="99"/>
    <w:semiHidden/>
    <w:rsid w:val="00B722BF"/>
    <w:rPr>
      <w:rFonts w:cs="Times New Roman"/>
      <w:i/>
      <w:iCs/>
    </w:rPr>
  </w:style>
  <w:style w:type="character" w:customStyle="1" w:styleId="sourhr">
    <w:name w:val="sourhr"/>
    <w:uiPriority w:val="99"/>
    <w:rsid w:val="00B722BF"/>
    <w:rPr>
      <w:rFonts w:cs="Times New Roman"/>
    </w:rPr>
  </w:style>
  <w:style w:type="paragraph" w:customStyle="1" w:styleId="1fd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spelle">
    <w:name w:val="spelle"/>
    <w:uiPriority w:val="99"/>
    <w:rsid w:val="00B722BF"/>
    <w:rPr>
      <w:rFonts w:cs="Times New Roman"/>
    </w:rPr>
  </w:style>
  <w:style w:type="character" w:customStyle="1" w:styleId="grame">
    <w:name w:val="grame"/>
    <w:uiPriority w:val="99"/>
    <w:rsid w:val="00B722BF"/>
    <w:rPr>
      <w:rFonts w:cs="Times New Roman"/>
    </w:rPr>
  </w:style>
  <w:style w:type="paragraph" w:customStyle="1" w:styleId="Preformat">
    <w:name w:val="Preformat"/>
    <w:rsid w:val="00B722B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b">
    <w:name w:val="Абзац Знак"/>
    <w:link w:val="afffffc"/>
    <w:locked/>
    <w:rsid w:val="00B722BF"/>
    <w:rPr>
      <w:rFonts w:eastAsia="Times New Roman"/>
      <w:lang w:eastAsia="ru-RU"/>
    </w:rPr>
  </w:style>
  <w:style w:type="paragraph" w:customStyle="1" w:styleId="afffffc">
    <w:name w:val="Абзац"/>
    <w:link w:val="afffffb"/>
    <w:rsid w:val="00B722BF"/>
    <w:pPr>
      <w:spacing w:before="120" w:after="60" w:line="240" w:lineRule="auto"/>
      <w:ind w:firstLine="567"/>
      <w:jc w:val="both"/>
    </w:pPr>
    <w:rPr>
      <w:rFonts w:eastAsia="Times New Roman"/>
      <w:lang w:eastAsia="ru-RU"/>
    </w:rPr>
  </w:style>
  <w:style w:type="character" w:customStyle="1" w:styleId="afffffd">
    <w:name w:val="Таблица_номер_таблицы Знак"/>
    <w:link w:val="afffffe"/>
    <w:locked/>
    <w:rsid w:val="00B722BF"/>
    <w:rPr>
      <w:rFonts w:eastAsia="Times New Roman"/>
      <w:bCs/>
      <w:lang w:eastAsia="ru-RU"/>
    </w:rPr>
  </w:style>
  <w:style w:type="paragraph" w:customStyle="1" w:styleId="afffffe">
    <w:name w:val="Таблица_номер_таблицы"/>
    <w:link w:val="afffffd"/>
    <w:rsid w:val="00B722BF"/>
    <w:pPr>
      <w:keepNext/>
      <w:spacing w:after="0" w:line="240" w:lineRule="auto"/>
      <w:ind w:firstLine="709"/>
      <w:jc w:val="right"/>
    </w:pPr>
    <w:rPr>
      <w:rFonts w:eastAsia="Times New Roman"/>
      <w:bCs/>
      <w:lang w:eastAsia="ru-RU"/>
    </w:rPr>
  </w:style>
  <w:style w:type="character" w:customStyle="1" w:styleId="affffff">
    <w:name w:val="Таблица_название_таблицы Знак"/>
    <w:link w:val="affffff0"/>
    <w:locked/>
    <w:rsid w:val="00B722BF"/>
    <w:rPr>
      <w:rFonts w:eastAsia="Times New Roman"/>
      <w:bCs/>
      <w:lang w:eastAsia="ru-RU"/>
    </w:rPr>
  </w:style>
  <w:style w:type="paragraph" w:customStyle="1" w:styleId="affffff0">
    <w:name w:val="Таблица_название_таблицы"/>
    <w:next w:val="afffffc"/>
    <w:link w:val="affffff"/>
    <w:rsid w:val="00B722BF"/>
    <w:pPr>
      <w:keepNext/>
      <w:spacing w:after="120" w:line="240" w:lineRule="auto"/>
      <w:ind w:firstLine="709"/>
      <w:jc w:val="center"/>
    </w:pPr>
    <w:rPr>
      <w:rFonts w:eastAsia="Times New Roman"/>
      <w:bCs/>
      <w:lang w:eastAsia="ru-RU"/>
    </w:rPr>
  </w:style>
  <w:style w:type="character" w:customStyle="1" w:styleId="112">
    <w:name w:val="Табличный_таблица_11 Знак"/>
    <w:link w:val="113"/>
    <w:locked/>
    <w:rsid w:val="00B722BF"/>
    <w:rPr>
      <w:rFonts w:eastAsia="Times New Roman"/>
      <w:lang w:eastAsia="ru-RU"/>
    </w:rPr>
  </w:style>
  <w:style w:type="paragraph" w:customStyle="1" w:styleId="113">
    <w:name w:val="Табличный_таблица_11"/>
    <w:link w:val="112"/>
    <w:rsid w:val="00B722BF"/>
    <w:pPr>
      <w:spacing w:after="0" w:line="240" w:lineRule="auto"/>
      <w:ind w:firstLine="709"/>
      <w:jc w:val="center"/>
    </w:pPr>
    <w:rPr>
      <w:rFonts w:eastAsia="Times New Roman"/>
      <w:lang w:eastAsia="ru-RU"/>
    </w:rPr>
  </w:style>
  <w:style w:type="character" w:customStyle="1" w:styleId="affffff1">
    <w:name w:val="Текст_Жирный"/>
    <w:rsid w:val="00B722BF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B722BF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722BF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B722BF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2BF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B722BF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B722B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B722BF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B722BF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rial65pt150">
    <w:name w:val="Основной текст + Arial;6;5 pt;Масштаб 150%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B722B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B722B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B722BF"/>
  </w:style>
  <w:style w:type="numbering" w:customStyle="1" w:styleId="2111">
    <w:name w:val="Нет списка211"/>
    <w:next w:val="a2"/>
    <w:uiPriority w:val="99"/>
    <w:semiHidden/>
    <w:unhideWhenUsed/>
    <w:rsid w:val="00B722BF"/>
  </w:style>
  <w:style w:type="paragraph" w:customStyle="1" w:styleId="xl103">
    <w:name w:val="xl10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B72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72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B722B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722B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B722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B722B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B722B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B722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B722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B722B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B722BF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B722BF"/>
    <w:rPr>
      <w:rFonts w:ascii="Times New Roman" w:eastAsia="Times New Roman" w:hAnsi="Times New Roman" w:cs="Times New Roman"/>
      <w:sz w:val="24"/>
      <w:szCs w:val="28"/>
    </w:rPr>
  </w:style>
  <w:style w:type="character" w:customStyle="1" w:styleId="affffff2">
    <w:name w:val="Гипертекстовая ссылка"/>
    <w:uiPriority w:val="99"/>
    <w:rsid w:val="00B722BF"/>
    <w:rPr>
      <w:color w:val="106BBE"/>
    </w:rPr>
  </w:style>
  <w:style w:type="paragraph" w:customStyle="1" w:styleId="new">
    <w:name w:val="Список new"/>
    <w:basedOn w:val="af6"/>
    <w:link w:val="new0"/>
    <w:uiPriority w:val="99"/>
    <w:rsid w:val="00B722BF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B722BF"/>
    <w:rPr>
      <w:rFonts w:ascii="Times New Roman" w:eastAsia="Times New Roman" w:hAnsi="Times New Roman" w:cs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B722BF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B722BF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B722BF"/>
    <w:pPr>
      <w:tabs>
        <w:tab w:val="left" w:pos="709"/>
      </w:tabs>
      <w:autoSpaceDE/>
      <w:autoSpaceDN/>
      <w:adjustRightInd/>
      <w:spacing w:before="0" w:after="240"/>
      <w:ind w:left="1" w:firstLine="709"/>
      <w:jc w:val="both"/>
      <w:outlineLvl w:val="1"/>
    </w:pPr>
    <w:rPr>
      <w:rFonts w:ascii="Times New Roman" w:hAnsi="Times New Roman"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B722BF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affffff3">
    <w:name w:val="сам рисунок"/>
    <w:basedOn w:val="2f"/>
    <w:link w:val="affffff4"/>
    <w:uiPriority w:val="99"/>
    <w:rsid w:val="00B722BF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4">
    <w:name w:val="сам рисунок Знак"/>
    <w:link w:val="affffff3"/>
    <w:uiPriority w:val="99"/>
    <w:locked/>
    <w:rsid w:val="00B722BF"/>
    <w:rPr>
      <w:rFonts w:ascii="Times New Roman" w:eastAsia="Times New Roman" w:hAnsi="Times New Roman" w:cs="Times New Roman"/>
      <w:noProof/>
      <w:sz w:val="24"/>
      <w:szCs w:val="28"/>
    </w:rPr>
  </w:style>
  <w:style w:type="paragraph" w:customStyle="1" w:styleId="1fe">
    <w:name w:val="Абзац списка1"/>
    <w:basedOn w:val="a"/>
    <w:rsid w:val="00B722B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ff">
    <w:name w:val="Текст концевой сноски1"/>
    <w:basedOn w:val="a"/>
    <w:next w:val="affffff5"/>
    <w:link w:val="affffff6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ff6">
    <w:name w:val="Текст концевой сноски Знак"/>
    <w:link w:val="1ff"/>
    <w:uiPriority w:val="99"/>
    <w:semiHidden/>
    <w:rsid w:val="00B722BF"/>
    <w:rPr>
      <w:rFonts w:ascii="Calibri" w:eastAsia="Calibri" w:hAnsi="Calibri" w:cs="Times New Roman"/>
    </w:rPr>
  </w:style>
  <w:style w:type="character" w:styleId="affffff7">
    <w:name w:val="endnote reference"/>
    <w:uiPriority w:val="99"/>
    <w:semiHidden/>
    <w:unhideWhenUsed/>
    <w:rsid w:val="00B722BF"/>
    <w:rPr>
      <w:vertAlign w:val="superscript"/>
    </w:rPr>
  </w:style>
  <w:style w:type="paragraph" w:styleId="affffff8">
    <w:name w:val="Body Text First Indent"/>
    <w:basedOn w:val="af4"/>
    <w:link w:val="affffff9"/>
    <w:uiPriority w:val="99"/>
    <w:semiHidden/>
    <w:unhideWhenUsed/>
    <w:rsid w:val="00B722BF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9">
    <w:name w:val="Красная строка Знак"/>
    <w:basedOn w:val="af5"/>
    <w:link w:val="affffff8"/>
    <w:uiPriority w:val="99"/>
    <w:semiHidden/>
    <w:rsid w:val="00B722BF"/>
  </w:style>
  <w:style w:type="paragraph" w:styleId="2f3">
    <w:name w:val="Body Text First Indent 2"/>
    <w:basedOn w:val="af6"/>
    <w:link w:val="2f4"/>
    <w:uiPriority w:val="99"/>
    <w:semiHidden/>
    <w:unhideWhenUsed/>
    <w:rsid w:val="00B722BF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basedOn w:val="af7"/>
    <w:link w:val="2f3"/>
    <w:uiPriority w:val="99"/>
    <w:semiHidden/>
    <w:rsid w:val="00B722BF"/>
  </w:style>
  <w:style w:type="character" w:customStyle="1" w:styleId="2f5">
    <w:name w:val="Основной текст (2)_"/>
    <w:link w:val="217"/>
    <w:uiPriority w:val="99"/>
    <w:rsid w:val="00B722BF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B722BF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5">
    <w:name w:val="endnote text"/>
    <w:basedOn w:val="a"/>
    <w:link w:val="1ff0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1ff0">
    <w:name w:val="Текст концевой сноски Знак1"/>
    <w:basedOn w:val="a0"/>
    <w:link w:val="affffff5"/>
    <w:uiPriority w:val="99"/>
    <w:semiHidden/>
    <w:rsid w:val="00B722BF"/>
    <w:rPr>
      <w:rFonts w:ascii="Calibri" w:eastAsia="Calibri" w:hAnsi="Calibri" w:cs="Times New Roman"/>
      <w:sz w:val="20"/>
      <w:szCs w:val="20"/>
    </w:rPr>
  </w:style>
  <w:style w:type="character" w:styleId="affffffa">
    <w:name w:val="annotation reference"/>
    <w:uiPriority w:val="99"/>
    <w:semiHidden/>
    <w:unhideWhenUsed/>
    <w:rsid w:val="00B722BF"/>
    <w:rPr>
      <w:sz w:val="16"/>
      <w:szCs w:val="16"/>
    </w:rPr>
  </w:style>
  <w:style w:type="table" w:customStyle="1" w:styleId="610">
    <w:name w:val="Сетка таблицы6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B722BF"/>
  </w:style>
  <w:style w:type="character" w:customStyle="1" w:styleId="WW-Absatz-Standardschriftart">
    <w:name w:val="WW-Absatz-Standardschriftart"/>
    <w:rsid w:val="00B722BF"/>
  </w:style>
  <w:style w:type="character" w:customStyle="1" w:styleId="53">
    <w:name w:val="Основной шрифт абзаца5"/>
    <w:rsid w:val="00B722BF"/>
  </w:style>
  <w:style w:type="character" w:customStyle="1" w:styleId="WW-Absatz-Standardschriftart1">
    <w:name w:val="WW-Absatz-Standardschriftart1"/>
    <w:rsid w:val="00B722BF"/>
  </w:style>
  <w:style w:type="character" w:customStyle="1" w:styleId="WW-Absatz-Standardschriftart11">
    <w:name w:val="WW-Absatz-Standardschriftart11"/>
    <w:rsid w:val="00B722BF"/>
  </w:style>
  <w:style w:type="character" w:customStyle="1" w:styleId="44">
    <w:name w:val="Основной шрифт абзаца4"/>
    <w:rsid w:val="00B722BF"/>
  </w:style>
  <w:style w:type="character" w:customStyle="1" w:styleId="3d">
    <w:name w:val="Основной шрифт абзаца3"/>
    <w:rsid w:val="00B722BF"/>
  </w:style>
  <w:style w:type="character" w:customStyle="1" w:styleId="WW-Absatz-Standardschriftart111">
    <w:name w:val="WW-Absatz-Standardschriftart111"/>
    <w:rsid w:val="00B722BF"/>
  </w:style>
  <w:style w:type="character" w:customStyle="1" w:styleId="WW-Absatz-Standardschriftart1111">
    <w:name w:val="WW-Absatz-Standardschriftart1111"/>
    <w:rsid w:val="00B722BF"/>
  </w:style>
  <w:style w:type="character" w:customStyle="1" w:styleId="WW-Absatz-Standardschriftart11111">
    <w:name w:val="WW-Absatz-Standardschriftart11111"/>
    <w:rsid w:val="00B722BF"/>
  </w:style>
  <w:style w:type="character" w:customStyle="1" w:styleId="WW-Absatz-Standardschriftart111111">
    <w:name w:val="WW-Absatz-Standardschriftart111111"/>
    <w:rsid w:val="00B722BF"/>
  </w:style>
  <w:style w:type="character" w:customStyle="1" w:styleId="WW-Absatz-Standardschriftart1111111">
    <w:name w:val="WW-Absatz-Standardschriftart1111111"/>
    <w:rsid w:val="00B722BF"/>
  </w:style>
  <w:style w:type="character" w:customStyle="1" w:styleId="WW-Absatz-Standardschriftart11111111">
    <w:name w:val="WW-Absatz-Standardschriftart11111111"/>
    <w:rsid w:val="00B722BF"/>
  </w:style>
  <w:style w:type="character" w:customStyle="1" w:styleId="WW-Absatz-Standardschriftart111111111">
    <w:name w:val="WW-Absatz-Standardschriftart111111111"/>
    <w:rsid w:val="00B722BF"/>
  </w:style>
  <w:style w:type="character" w:customStyle="1" w:styleId="WW-Absatz-Standardschriftart1111111111">
    <w:name w:val="WW-Absatz-Standardschriftart1111111111"/>
    <w:rsid w:val="00B722BF"/>
  </w:style>
  <w:style w:type="character" w:customStyle="1" w:styleId="WW-Absatz-Standardschriftart11111111111">
    <w:name w:val="WW-Absatz-Standardschriftart11111111111"/>
    <w:rsid w:val="00B722BF"/>
  </w:style>
  <w:style w:type="character" w:customStyle="1" w:styleId="WW-Absatz-Standardschriftart111111111111">
    <w:name w:val="WW-Absatz-Standardschriftart111111111111"/>
    <w:rsid w:val="00B722BF"/>
  </w:style>
  <w:style w:type="character" w:customStyle="1" w:styleId="2f6">
    <w:name w:val="Основной шрифт абзаца2"/>
    <w:rsid w:val="00B722BF"/>
  </w:style>
  <w:style w:type="paragraph" w:styleId="affffffb">
    <w:name w:val="List"/>
    <w:basedOn w:val="af4"/>
    <w:rsid w:val="00B722BF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B722B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B722BF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B722BF"/>
    <w:rPr>
      <w:rFonts w:ascii="Times New Roman" w:hAnsi="Times New Roman" w:cs="Times New Roman"/>
      <w:sz w:val="20"/>
      <w:szCs w:val="20"/>
    </w:rPr>
  </w:style>
  <w:style w:type="character" w:customStyle="1" w:styleId="affffffc">
    <w:name w:val="Сноска_"/>
    <w:link w:val="affffffd"/>
    <w:rsid w:val="00B722BF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d">
    <w:name w:val="Сноска"/>
    <w:basedOn w:val="a"/>
    <w:link w:val="affffffc"/>
    <w:rsid w:val="00B722BF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d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B722BF"/>
  </w:style>
  <w:style w:type="numbering" w:customStyle="1" w:styleId="47">
    <w:name w:val="Нет списка4"/>
    <w:next w:val="a2"/>
    <w:uiPriority w:val="99"/>
    <w:semiHidden/>
    <w:unhideWhenUsed/>
    <w:rsid w:val="00B722BF"/>
  </w:style>
  <w:style w:type="numbering" w:customStyle="1" w:styleId="121">
    <w:name w:val="Нет списка12"/>
    <w:next w:val="a2"/>
    <w:uiPriority w:val="99"/>
    <w:semiHidden/>
    <w:unhideWhenUsed/>
    <w:rsid w:val="00B722BF"/>
  </w:style>
  <w:style w:type="table" w:customStyle="1" w:styleId="910">
    <w:name w:val="Сетка таблицы9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B722BF"/>
  </w:style>
  <w:style w:type="table" w:customStyle="1" w:styleId="320">
    <w:name w:val="Сетка таблицы3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B722BF"/>
  </w:style>
  <w:style w:type="numbering" w:customStyle="1" w:styleId="21111">
    <w:name w:val="Нет списка2111"/>
    <w:next w:val="a2"/>
    <w:uiPriority w:val="99"/>
    <w:semiHidden/>
    <w:unhideWhenUsed/>
    <w:rsid w:val="00B722BF"/>
  </w:style>
  <w:style w:type="table" w:customStyle="1" w:styleId="611">
    <w:name w:val="Сетка таблицы6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B722BF"/>
  </w:style>
  <w:style w:type="character" w:customStyle="1" w:styleId="56">
    <w:name w:val="Основной текст (5)_"/>
    <w:link w:val="57"/>
    <w:rsid w:val="00B722BF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B722BF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f0">
    <w:name w:val="Основной текст (3)_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B722B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B72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rsid w:val="00B722BF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B722B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d"/>
    <w:uiPriority w:val="3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25">
    <w:name w:val="color_25"/>
    <w:basedOn w:val="a0"/>
    <w:rsid w:val="00B722BF"/>
  </w:style>
  <w:style w:type="character" w:customStyle="1" w:styleId="addressstreet">
    <w:name w:val="address_street"/>
    <w:basedOn w:val="a0"/>
    <w:rsid w:val="00B722BF"/>
  </w:style>
  <w:style w:type="paragraph" w:styleId="affffffe">
    <w:name w:val="Block Text"/>
    <w:basedOn w:val="a"/>
    <w:unhideWhenUsed/>
    <w:rsid w:val="00D021C6"/>
    <w:pPr>
      <w:spacing w:after="0" w:line="240" w:lineRule="auto"/>
      <w:ind w:left="708"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1">
    <w:name w:val="Заголовок №1_"/>
    <w:link w:val="1ff2"/>
    <w:locked/>
    <w:rsid w:val="00D021C6"/>
    <w:rPr>
      <w:b/>
      <w:bCs/>
      <w:sz w:val="28"/>
      <w:szCs w:val="28"/>
      <w:shd w:val="clear" w:color="auto" w:fill="FFFFFF"/>
    </w:rPr>
  </w:style>
  <w:style w:type="paragraph" w:customStyle="1" w:styleId="1ff2">
    <w:name w:val="Заголовок №1"/>
    <w:basedOn w:val="a"/>
    <w:link w:val="1ff1"/>
    <w:rsid w:val="00D021C6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8"/>
      <w:szCs w:val="28"/>
    </w:rPr>
  </w:style>
  <w:style w:type="paragraph" w:customStyle="1" w:styleId="afffffff">
    <w:name w:val="Штамп"/>
    <w:autoRedefine/>
    <w:rsid w:val="00D021C6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fff0">
    <w:name w:val="Штамп наименование"/>
    <w:rsid w:val="00D021C6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ffffff1">
    <w:name w:val="Обозначение документа"/>
    <w:autoRedefine/>
    <w:rsid w:val="00D021C6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f4">
    <w:name w:val="заголовок 3"/>
    <w:basedOn w:val="a"/>
    <w:next w:val="a"/>
    <w:rsid w:val="00D021C6"/>
    <w:pPr>
      <w:keepNext/>
      <w:widowControl w:val="0"/>
      <w:spacing w:after="0" w:line="240" w:lineRule="auto"/>
      <w:ind w:firstLine="567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afffffff2">
    <w:name w:val="НВС"/>
    <w:basedOn w:val="a"/>
    <w:next w:val="a"/>
    <w:rsid w:val="00D021C6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1">
    <w:name w:val="s_1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021C6"/>
    <w:rPr>
      <w:rFonts w:ascii="Arial" w:eastAsia="Times New Roman" w:hAnsi="Arial" w:cs="Arial"/>
      <w:szCs w:val="20"/>
      <w:lang w:eastAsia="ru-RU"/>
    </w:rPr>
  </w:style>
  <w:style w:type="paragraph" w:customStyle="1" w:styleId="s16">
    <w:name w:val="s_16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3">
    <w:name w:val="Колонтитул_"/>
    <w:link w:val="afffffff4"/>
    <w:locked/>
    <w:rsid w:val="00D021C6"/>
    <w:rPr>
      <w:shd w:val="clear" w:color="auto" w:fill="FFFFFF"/>
    </w:rPr>
  </w:style>
  <w:style w:type="paragraph" w:customStyle="1" w:styleId="afffffff4">
    <w:name w:val="Колонтитул"/>
    <w:basedOn w:val="a"/>
    <w:link w:val="afffffff3"/>
    <w:rsid w:val="00D021C6"/>
    <w:pPr>
      <w:widowControl w:val="0"/>
      <w:shd w:val="clear" w:color="auto" w:fill="FFFFFF"/>
      <w:spacing w:after="0" w:line="0" w:lineRule="atLeast"/>
    </w:pPr>
  </w:style>
  <w:style w:type="character" w:customStyle="1" w:styleId="2f9">
    <w:name w:val="Основной текст (2)"/>
    <w:rsid w:val="00D02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fa">
    <w:name w:val="Основной текст (2) + Полужирный"/>
    <w:rsid w:val="00D02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fffffff5">
    <w:name w:val="Титут_инвентарник_экземпляр"/>
    <w:qFormat/>
    <w:rsid w:val="00DC0FF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_npoltav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2704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2024-11-28T12:41:00Z</cp:lastPrinted>
  <dcterms:created xsi:type="dcterms:W3CDTF">2023-10-20T13:30:00Z</dcterms:created>
  <dcterms:modified xsi:type="dcterms:W3CDTF">2024-11-28T12:42:00Z</dcterms:modified>
</cp:coreProperties>
</file>