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00C" w:rsidRPr="00F32FCE" w:rsidRDefault="003F700C" w:rsidP="003F700C">
      <w:pPr>
        <w:spacing w:line="360" w:lineRule="auto"/>
        <w:jc w:val="center"/>
        <w:rPr>
          <w:b/>
          <w:sz w:val="24"/>
          <w:szCs w:val="24"/>
        </w:rPr>
      </w:pPr>
      <w:r w:rsidRPr="00F32FCE">
        <w:rPr>
          <w:b/>
          <w:sz w:val="24"/>
          <w:szCs w:val="24"/>
        </w:rPr>
        <w:t xml:space="preserve">ИНФОРМАЦИОННОЕ СООБЩЕНИЕ </w:t>
      </w:r>
    </w:p>
    <w:p w:rsidR="003F700C" w:rsidRPr="00F32FCE" w:rsidRDefault="003F700C" w:rsidP="003F700C">
      <w:pPr>
        <w:spacing w:line="360" w:lineRule="auto"/>
        <w:jc w:val="center"/>
        <w:rPr>
          <w:b/>
          <w:noProof/>
          <w:sz w:val="24"/>
          <w:szCs w:val="24"/>
        </w:rPr>
      </w:pPr>
      <w:r w:rsidRPr="00F32FCE">
        <w:rPr>
          <w:b/>
          <w:sz w:val="24"/>
          <w:szCs w:val="24"/>
        </w:rPr>
        <w:t>О ПРОВЕДЕНИИ АУКЦИОНА В ЭЛЕКТРОННОЙ ФОРМЕ ПО ПРОДАЖЕ ИМУЩЕСТВА, НАХОДЯЩЕГОСЯ В МУНИЦИПАЛЬНОЙ СОБСТВЕННОСТИ ПРОХЛАДНЕНСКОГО МУНИЦИПАЛЬНОГО РАЙОНА КБР</w:t>
      </w:r>
    </w:p>
    <w:p w:rsidR="003F700C" w:rsidRPr="00F32FCE" w:rsidRDefault="003F700C" w:rsidP="003F700C">
      <w:pPr>
        <w:jc w:val="both"/>
        <w:rPr>
          <w:bCs/>
          <w:spacing w:val="-2"/>
          <w:sz w:val="24"/>
          <w:szCs w:val="24"/>
        </w:rPr>
      </w:pPr>
    </w:p>
    <w:p w:rsidR="003F700C" w:rsidRPr="008831ED" w:rsidRDefault="003F700C" w:rsidP="003F700C">
      <w:pPr>
        <w:ind w:right="57" w:firstLine="709"/>
        <w:jc w:val="center"/>
        <w:rPr>
          <w:b/>
          <w:sz w:val="24"/>
          <w:szCs w:val="24"/>
        </w:rPr>
      </w:pPr>
      <w:r w:rsidRPr="008831ED">
        <w:rPr>
          <w:b/>
          <w:bCs/>
          <w:sz w:val="24"/>
          <w:szCs w:val="24"/>
        </w:rPr>
        <w:t xml:space="preserve">РАЗДЕЛ </w:t>
      </w:r>
      <w:r w:rsidRPr="008831ED">
        <w:rPr>
          <w:b/>
          <w:bCs/>
          <w:sz w:val="24"/>
          <w:szCs w:val="24"/>
          <w:lang w:val="en-US"/>
        </w:rPr>
        <w:t>I</w:t>
      </w:r>
      <w:r w:rsidRPr="008831ED">
        <w:rPr>
          <w:b/>
          <w:bCs/>
          <w:sz w:val="24"/>
          <w:szCs w:val="24"/>
        </w:rPr>
        <w:t xml:space="preserve">. </w:t>
      </w:r>
      <w:r w:rsidRPr="008831ED">
        <w:rPr>
          <w:rFonts w:ascii="TimesNewRoman" w:hAnsi="TimesNewRoman"/>
          <w:b/>
          <w:sz w:val="24"/>
          <w:szCs w:val="24"/>
        </w:rPr>
        <w:t>ОБЩИЕ СВЕДЕНИЯ</w:t>
      </w:r>
    </w:p>
    <w:p w:rsidR="003F700C" w:rsidRPr="008831ED" w:rsidRDefault="003F700C" w:rsidP="003F700C">
      <w:pPr>
        <w:ind w:right="57" w:firstLine="709"/>
        <w:jc w:val="both"/>
        <w:rPr>
          <w:b/>
          <w:sz w:val="16"/>
          <w:szCs w:val="16"/>
        </w:rPr>
      </w:pPr>
    </w:p>
    <w:p w:rsidR="003F700C" w:rsidRPr="008831ED" w:rsidRDefault="003F700C" w:rsidP="003F700C">
      <w:pPr>
        <w:ind w:right="57" w:firstLine="709"/>
        <w:jc w:val="both"/>
        <w:rPr>
          <w:sz w:val="24"/>
          <w:szCs w:val="24"/>
        </w:rPr>
      </w:pPr>
      <w:r w:rsidRPr="008831ED">
        <w:rPr>
          <w:b/>
          <w:sz w:val="24"/>
          <w:szCs w:val="24"/>
        </w:rPr>
        <w:t xml:space="preserve">Имущество </w:t>
      </w:r>
      <w:r w:rsidRPr="008831ED">
        <w:rPr>
          <w:sz w:val="24"/>
          <w:szCs w:val="24"/>
        </w:rPr>
        <w:t>– недвижимое имущество, движимое имущество, акции, доли (далее – имущество), находящиеся в собственности Прохладненского муниципального района КБР.</w:t>
      </w:r>
    </w:p>
    <w:p w:rsidR="003F700C" w:rsidRPr="008831ED" w:rsidRDefault="003F700C" w:rsidP="003F700C">
      <w:pPr>
        <w:ind w:right="57" w:firstLine="709"/>
        <w:jc w:val="both"/>
        <w:rPr>
          <w:sz w:val="24"/>
          <w:szCs w:val="24"/>
        </w:rPr>
      </w:pPr>
      <w:r w:rsidRPr="008831ED">
        <w:rPr>
          <w:b/>
          <w:sz w:val="24"/>
          <w:szCs w:val="24"/>
        </w:rPr>
        <w:t xml:space="preserve">Лот </w:t>
      </w:r>
      <w:r w:rsidRPr="008831ED">
        <w:rPr>
          <w:sz w:val="24"/>
          <w:szCs w:val="24"/>
        </w:rPr>
        <w:t>– имущество, являющееся предметом торгов, реализуемое в ходе проведения одной процедуры продажи (электронной продажи).</w:t>
      </w:r>
    </w:p>
    <w:p w:rsidR="003F700C" w:rsidRPr="008831ED" w:rsidRDefault="003F700C" w:rsidP="003F700C">
      <w:pPr>
        <w:tabs>
          <w:tab w:val="left" w:pos="14820"/>
        </w:tabs>
        <w:ind w:right="57" w:firstLine="709"/>
        <w:jc w:val="both"/>
        <w:rPr>
          <w:sz w:val="24"/>
          <w:szCs w:val="24"/>
        </w:rPr>
      </w:pPr>
      <w:r w:rsidRPr="008831ED">
        <w:rPr>
          <w:b/>
          <w:sz w:val="24"/>
          <w:szCs w:val="24"/>
        </w:rPr>
        <w:t>Цена первоначального предложения</w:t>
      </w:r>
      <w:r w:rsidRPr="008831ED">
        <w:rPr>
          <w:rFonts w:eastAsia="Calibri"/>
          <w:b/>
          <w:sz w:val="24"/>
          <w:szCs w:val="24"/>
          <w:lang w:eastAsia="en-US"/>
        </w:rPr>
        <w:t xml:space="preserve"> </w:t>
      </w:r>
      <w:r w:rsidRPr="008831ED">
        <w:rPr>
          <w:rFonts w:eastAsia="Calibri"/>
          <w:sz w:val="24"/>
          <w:szCs w:val="24"/>
          <w:lang w:eastAsia="en-US"/>
        </w:rPr>
        <w:t>– цена продажи Имущества (лота</w:t>
      </w:r>
      <w:r w:rsidRPr="008831ED">
        <w:rPr>
          <w:sz w:val="24"/>
          <w:szCs w:val="24"/>
        </w:rPr>
        <w:t>).</w:t>
      </w:r>
    </w:p>
    <w:p w:rsidR="003F700C" w:rsidRPr="008831ED" w:rsidRDefault="003F700C" w:rsidP="003F700C">
      <w:pPr>
        <w:autoSpaceDE w:val="0"/>
        <w:autoSpaceDN w:val="0"/>
        <w:adjustRightInd w:val="0"/>
        <w:ind w:firstLine="709"/>
        <w:jc w:val="both"/>
        <w:rPr>
          <w:sz w:val="24"/>
          <w:szCs w:val="24"/>
        </w:rPr>
      </w:pPr>
      <w:r w:rsidRPr="008831ED">
        <w:rPr>
          <w:b/>
          <w:sz w:val="24"/>
          <w:szCs w:val="24"/>
        </w:rPr>
        <w:t>Информационное сообщение о проведении аукциона в электронной форме</w:t>
      </w:r>
      <w:r w:rsidRPr="008831ED">
        <w:rPr>
          <w:sz w:val="24"/>
          <w:szCs w:val="24"/>
        </w:rPr>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 муниципального имущества в электронной форме,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rsidR="003F700C" w:rsidRPr="008831ED" w:rsidRDefault="003F700C" w:rsidP="003F700C">
      <w:pPr>
        <w:tabs>
          <w:tab w:val="left" w:pos="14820"/>
        </w:tabs>
        <w:ind w:right="57" w:firstLine="709"/>
        <w:jc w:val="both"/>
        <w:rPr>
          <w:sz w:val="24"/>
          <w:szCs w:val="24"/>
        </w:rPr>
      </w:pPr>
      <w:r w:rsidRPr="008831ED">
        <w:rPr>
          <w:b/>
          <w:sz w:val="24"/>
          <w:szCs w:val="24"/>
        </w:rPr>
        <w:t>Продавец</w:t>
      </w:r>
      <w:r w:rsidRPr="008831ED">
        <w:rPr>
          <w:sz w:val="24"/>
          <w:szCs w:val="24"/>
        </w:rPr>
        <w:t xml:space="preserve"> – местная администрация Прохладненского муниципального района КБР в лице уполномоченного органа МКУ «Управление финансами местной администрации Прохладненского муниципального района КБР».</w:t>
      </w:r>
    </w:p>
    <w:p w:rsidR="003F700C" w:rsidRPr="008831ED" w:rsidRDefault="003F700C" w:rsidP="003F700C">
      <w:pPr>
        <w:tabs>
          <w:tab w:val="left" w:pos="14820"/>
        </w:tabs>
        <w:ind w:right="57" w:firstLine="709"/>
        <w:jc w:val="both"/>
        <w:rPr>
          <w:sz w:val="24"/>
          <w:szCs w:val="24"/>
        </w:rPr>
      </w:pPr>
      <w:r w:rsidRPr="008831ED">
        <w:rPr>
          <w:b/>
          <w:sz w:val="24"/>
          <w:szCs w:val="24"/>
        </w:rPr>
        <w:t>Оператор электронной площадки</w:t>
      </w:r>
      <w:r w:rsidRPr="008831ED">
        <w:rPr>
          <w:sz w:val="24"/>
          <w:szCs w:val="24"/>
        </w:rPr>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rsidR="003F700C" w:rsidRPr="008831ED" w:rsidRDefault="003F700C" w:rsidP="003F700C">
      <w:pPr>
        <w:ind w:right="57" w:firstLine="709"/>
        <w:jc w:val="both"/>
        <w:rPr>
          <w:rFonts w:eastAsia="Calibri"/>
          <w:sz w:val="24"/>
          <w:szCs w:val="24"/>
          <w:lang w:eastAsia="en-US"/>
        </w:rPr>
      </w:pPr>
      <w:r w:rsidRPr="008831ED">
        <w:rPr>
          <w:rFonts w:eastAsia="Calibri"/>
          <w:b/>
          <w:sz w:val="24"/>
          <w:szCs w:val="24"/>
          <w:lang w:eastAsia="en-US"/>
        </w:rPr>
        <w:t xml:space="preserve">Заявка </w:t>
      </w:r>
      <w:r w:rsidRPr="008831ED">
        <w:rPr>
          <w:rFonts w:eastAsia="Calibri"/>
          <w:sz w:val="24"/>
          <w:szCs w:val="24"/>
          <w:lang w:eastAsia="en-US"/>
        </w:rPr>
        <w:t xml:space="preserve">– комплект документов, представленный претендентом в срок и по форме, </w:t>
      </w:r>
      <w:r w:rsidRPr="008831ED">
        <w:rPr>
          <w:sz w:val="24"/>
          <w:szCs w:val="24"/>
        </w:rPr>
        <w:t>которые установлены</w:t>
      </w:r>
      <w:r w:rsidRPr="008831ED">
        <w:rPr>
          <w:rFonts w:eastAsia="Calibri"/>
          <w:sz w:val="24"/>
          <w:szCs w:val="24"/>
          <w:lang w:eastAsia="en-US"/>
        </w:rPr>
        <w:t xml:space="preserve"> в Информационном сообщении. </w:t>
      </w:r>
    </w:p>
    <w:p w:rsidR="003F700C" w:rsidRPr="008831ED" w:rsidRDefault="003F700C" w:rsidP="003F700C">
      <w:pPr>
        <w:ind w:firstLine="709"/>
        <w:jc w:val="both"/>
        <w:rPr>
          <w:sz w:val="24"/>
          <w:szCs w:val="24"/>
        </w:rPr>
      </w:pPr>
      <w:r w:rsidRPr="008831ED">
        <w:rPr>
          <w:b/>
          <w:sz w:val="24"/>
          <w:szCs w:val="24"/>
        </w:rPr>
        <w:t xml:space="preserve">Претендент </w:t>
      </w:r>
      <w:r w:rsidRPr="008831ED">
        <w:rPr>
          <w:sz w:val="24"/>
          <w:szCs w:val="24"/>
        </w:rP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rsidR="003F700C" w:rsidRPr="008831ED" w:rsidRDefault="003F700C" w:rsidP="003F700C">
      <w:pPr>
        <w:ind w:firstLine="714"/>
        <w:jc w:val="both"/>
        <w:rPr>
          <w:sz w:val="24"/>
        </w:rPr>
      </w:pPr>
      <w:r w:rsidRPr="008831ED">
        <w:rPr>
          <w:b/>
          <w:sz w:val="24"/>
        </w:rPr>
        <w:t>Аккредитация</w:t>
      </w:r>
      <w:r w:rsidRPr="008831ED">
        <w:rPr>
          <w:sz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rsidR="003F700C" w:rsidRPr="008831ED" w:rsidRDefault="003F700C" w:rsidP="003F700C">
      <w:pPr>
        <w:ind w:firstLine="709"/>
        <w:jc w:val="both"/>
        <w:rPr>
          <w:sz w:val="24"/>
          <w:szCs w:val="24"/>
        </w:rPr>
      </w:pPr>
      <w:r w:rsidRPr="008831ED">
        <w:rPr>
          <w:b/>
          <w:bCs/>
          <w:sz w:val="24"/>
          <w:szCs w:val="24"/>
        </w:rPr>
        <w:t xml:space="preserve">Участник </w:t>
      </w:r>
      <w:r w:rsidRPr="008831ED">
        <w:rPr>
          <w:sz w:val="24"/>
          <w:szCs w:val="24"/>
        </w:rPr>
        <w:t>–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собственности Прохладненского муниципального района КБР и допущенное в установленном порядке Продавцом для участия в аукционе.</w:t>
      </w:r>
    </w:p>
    <w:p w:rsidR="003F700C" w:rsidRPr="008831ED" w:rsidRDefault="003F700C" w:rsidP="003F700C">
      <w:pPr>
        <w:ind w:firstLine="709"/>
        <w:jc w:val="both"/>
        <w:rPr>
          <w:sz w:val="24"/>
          <w:szCs w:val="24"/>
        </w:rPr>
      </w:pPr>
      <w:r w:rsidRPr="008831ED">
        <w:rPr>
          <w:b/>
          <w:bCs/>
          <w:sz w:val="24"/>
          <w:szCs w:val="24"/>
        </w:rPr>
        <w:t>Победитель</w:t>
      </w:r>
      <w:r w:rsidRPr="008831ED">
        <w:rPr>
          <w:sz w:val="24"/>
          <w:szCs w:val="24"/>
        </w:rPr>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rsidR="003F700C" w:rsidRPr="008831ED" w:rsidRDefault="003F700C" w:rsidP="003F700C">
      <w:pPr>
        <w:ind w:right="57" w:firstLine="709"/>
        <w:jc w:val="both"/>
        <w:rPr>
          <w:sz w:val="24"/>
          <w:szCs w:val="24"/>
        </w:rPr>
      </w:pPr>
      <w:r w:rsidRPr="008831ED">
        <w:rPr>
          <w:b/>
          <w:sz w:val="24"/>
          <w:szCs w:val="24"/>
        </w:rPr>
        <w:t>Открытая часть электронной площадки</w:t>
      </w:r>
      <w:r w:rsidRPr="008831ED">
        <w:rPr>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rsidR="003F700C" w:rsidRPr="008831ED" w:rsidRDefault="003F700C" w:rsidP="003F700C">
      <w:pPr>
        <w:ind w:right="57" w:firstLine="709"/>
        <w:jc w:val="both"/>
        <w:rPr>
          <w:sz w:val="24"/>
          <w:szCs w:val="24"/>
        </w:rPr>
      </w:pPr>
      <w:r w:rsidRPr="008831ED">
        <w:rPr>
          <w:b/>
          <w:sz w:val="24"/>
          <w:szCs w:val="24"/>
        </w:rPr>
        <w:lastRenderedPageBreak/>
        <w:t>Закрытая часть электронной площадки</w:t>
      </w:r>
      <w:r w:rsidRPr="008831ED">
        <w:rPr>
          <w:sz w:val="24"/>
          <w:szCs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rsidR="003F700C" w:rsidRPr="008831ED" w:rsidRDefault="003F700C" w:rsidP="003F700C">
      <w:pPr>
        <w:ind w:right="57" w:firstLine="709"/>
        <w:jc w:val="both"/>
        <w:rPr>
          <w:sz w:val="24"/>
          <w:szCs w:val="24"/>
        </w:rPr>
      </w:pPr>
      <w:r w:rsidRPr="008831ED">
        <w:rPr>
          <w:b/>
          <w:sz w:val="24"/>
          <w:szCs w:val="24"/>
        </w:rPr>
        <w:t>Электронная подпись</w:t>
      </w:r>
      <w:r w:rsidRPr="008831ED">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F700C" w:rsidRPr="008831ED" w:rsidRDefault="003F700C" w:rsidP="003F700C">
      <w:pPr>
        <w:ind w:right="57" w:firstLine="709"/>
        <w:jc w:val="both"/>
        <w:rPr>
          <w:sz w:val="24"/>
          <w:szCs w:val="24"/>
        </w:rPr>
      </w:pPr>
      <w:r w:rsidRPr="008831ED">
        <w:rPr>
          <w:b/>
          <w:sz w:val="24"/>
          <w:szCs w:val="24"/>
        </w:rPr>
        <w:t>Электронный документ</w:t>
      </w:r>
      <w:r w:rsidRPr="008831ED">
        <w:rPr>
          <w:sz w:val="24"/>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3F700C" w:rsidRPr="008831ED" w:rsidRDefault="003F700C" w:rsidP="003F700C">
      <w:pPr>
        <w:ind w:right="57" w:firstLine="709"/>
        <w:jc w:val="both"/>
        <w:rPr>
          <w:sz w:val="24"/>
          <w:szCs w:val="24"/>
        </w:rPr>
      </w:pPr>
      <w:r w:rsidRPr="008831ED">
        <w:rPr>
          <w:b/>
          <w:sz w:val="24"/>
          <w:szCs w:val="24"/>
        </w:rPr>
        <w:t>Электронный образ документа</w:t>
      </w:r>
      <w:r w:rsidRPr="008831ED">
        <w:rPr>
          <w:sz w:val="24"/>
          <w:szCs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3F700C" w:rsidRPr="008831ED" w:rsidRDefault="003F700C" w:rsidP="003F700C">
      <w:pPr>
        <w:ind w:right="57" w:firstLine="709"/>
        <w:jc w:val="both"/>
        <w:rPr>
          <w:sz w:val="24"/>
          <w:szCs w:val="24"/>
        </w:rPr>
      </w:pPr>
      <w:r w:rsidRPr="008831ED">
        <w:rPr>
          <w:b/>
          <w:sz w:val="24"/>
          <w:szCs w:val="24"/>
        </w:rPr>
        <w:t>Электронное сообщение (электронное уведомление)</w:t>
      </w:r>
      <w:r w:rsidRPr="008831ED">
        <w:rPr>
          <w:sz w:val="24"/>
          <w:szCs w:val="24"/>
        </w:rPr>
        <w:t xml:space="preserve"> – информация, направляемая пользователями электронной площадки друг другу в процессе работы на электронной площадке.</w:t>
      </w:r>
    </w:p>
    <w:p w:rsidR="003F700C" w:rsidRPr="008831ED" w:rsidRDefault="003F700C" w:rsidP="003F700C">
      <w:pPr>
        <w:ind w:right="57" w:firstLine="709"/>
        <w:jc w:val="both"/>
        <w:rPr>
          <w:sz w:val="24"/>
          <w:szCs w:val="24"/>
        </w:rPr>
      </w:pPr>
      <w:r w:rsidRPr="008831ED">
        <w:rPr>
          <w:b/>
          <w:sz w:val="24"/>
          <w:szCs w:val="24"/>
        </w:rPr>
        <w:t>Электронный журнал</w:t>
      </w:r>
      <w:r w:rsidRPr="008831ED">
        <w:rPr>
          <w:sz w:val="24"/>
          <w:szCs w:val="24"/>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rsidR="003F700C" w:rsidRPr="008831ED" w:rsidRDefault="003F700C" w:rsidP="003F700C">
      <w:pPr>
        <w:ind w:right="57" w:firstLine="709"/>
        <w:jc w:val="both"/>
        <w:rPr>
          <w:sz w:val="24"/>
          <w:szCs w:val="24"/>
        </w:rPr>
      </w:pPr>
      <w:r w:rsidRPr="008831ED">
        <w:rPr>
          <w:b/>
          <w:sz w:val="24"/>
          <w:szCs w:val="24"/>
        </w:rPr>
        <w:t>«Личный кабинет»</w:t>
      </w:r>
      <w:r w:rsidRPr="008831ED">
        <w:rPr>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3F700C" w:rsidRPr="008831ED" w:rsidRDefault="003F700C" w:rsidP="003F700C">
      <w:pPr>
        <w:ind w:right="57" w:firstLine="709"/>
        <w:jc w:val="both"/>
        <w:rPr>
          <w:sz w:val="24"/>
          <w:szCs w:val="24"/>
        </w:rPr>
      </w:pPr>
      <w:r w:rsidRPr="008831ED">
        <w:rPr>
          <w:b/>
          <w:sz w:val="24"/>
          <w:szCs w:val="24"/>
        </w:rPr>
        <w:t>Официальные сайты по продаже имущества</w:t>
      </w:r>
      <w:r w:rsidRPr="008831ED">
        <w:rPr>
          <w:sz w:val="24"/>
          <w:szCs w:val="24"/>
        </w:rPr>
        <w:t xml:space="preserve"> - официальный сайт Российской Федерации для размещения информации о проведении торгов в сети «Интернет» www.torgi.gov.ru, официальный сайт местной администрации Прохладненского муниципального района в сети «Интернет» www.prochladnenskiy.ru, сайт Оператора электронной площадки в сети «Интернет» (электронной площадки)</w:t>
      </w:r>
      <w:r w:rsidRPr="008831ED">
        <w:t xml:space="preserve"> </w:t>
      </w:r>
      <w:r w:rsidRPr="008831ED">
        <w:rPr>
          <w:sz w:val="24"/>
          <w:szCs w:val="24"/>
        </w:rPr>
        <w:t>http://lot-online.ru</w:t>
      </w:r>
      <w:r w:rsidRPr="008831ED">
        <w:rPr>
          <w:rFonts w:eastAsia="Calibri"/>
          <w:sz w:val="24"/>
          <w:szCs w:val="24"/>
          <w:lang w:eastAsia="en-US"/>
        </w:rPr>
        <w:t>.</w:t>
      </w:r>
      <w:r w:rsidRPr="008831ED">
        <w:t xml:space="preserve"> </w:t>
      </w:r>
      <w:r w:rsidRPr="008831ED">
        <w:rPr>
          <w:rFonts w:eastAsia="Calibri"/>
          <w:sz w:val="24"/>
          <w:szCs w:val="24"/>
          <w:lang w:eastAsia="en-US"/>
        </w:rPr>
        <w:t>(АО «РАД»).</w:t>
      </w:r>
    </w:p>
    <w:p w:rsidR="003F700C" w:rsidRPr="008831ED" w:rsidRDefault="003F700C" w:rsidP="003F700C">
      <w:pPr>
        <w:ind w:right="57"/>
        <w:jc w:val="both"/>
        <w:rPr>
          <w:sz w:val="24"/>
          <w:szCs w:val="24"/>
        </w:rPr>
      </w:pPr>
    </w:p>
    <w:p w:rsidR="003F700C" w:rsidRPr="008831ED" w:rsidRDefault="003F700C" w:rsidP="003F700C">
      <w:pPr>
        <w:ind w:right="57"/>
        <w:jc w:val="center"/>
        <w:rPr>
          <w:sz w:val="24"/>
          <w:szCs w:val="24"/>
        </w:rPr>
      </w:pPr>
      <w:r w:rsidRPr="008831ED">
        <w:rPr>
          <w:b/>
          <w:bCs/>
          <w:sz w:val="24"/>
          <w:szCs w:val="24"/>
        </w:rPr>
        <w:t xml:space="preserve">РАЗДЕЛ </w:t>
      </w:r>
      <w:r w:rsidRPr="008831ED">
        <w:rPr>
          <w:b/>
          <w:bCs/>
          <w:sz w:val="24"/>
          <w:szCs w:val="24"/>
          <w:lang w:val="en-US"/>
        </w:rPr>
        <w:t>II</w:t>
      </w:r>
      <w:r w:rsidRPr="008831ED">
        <w:rPr>
          <w:b/>
          <w:bCs/>
          <w:sz w:val="24"/>
          <w:szCs w:val="24"/>
        </w:rPr>
        <w:t xml:space="preserve">. </w:t>
      </w:r>
      <w:r w:rsidRPr="008831ED">
        <w:rPr>
          <w:rFonts w:ascii="TimesNewRoman" w:hAnsi="TimesNewRoman"/>
          <w:b/>
          <w:sz w:val="24"/>
          <w:szCs w:val="24"/>
        </w:rPr>
        <w:t>ПРАВОВОЕ РЕГУЛИРОВАНИЕ</w:t>
      </w:r>
    </w:p>
    <w:p w:rsidR="003F700C" w:rsidRPr="008831ED" w:rsidRDefault="003F700C" w:rsidP="003F700C">
      <w:pPr>
        <w:ind w:right="57"/>
        <w:jc w:val="both"/>
        <w:rPr>
          <w:sz w:val="16"/>
          <w:szCs w:val="16"/>
        </w:rPr>
      </w:pPr>
    </w:p>
    <w:p w:rsidR="003F700C" w:rsidRPr="008831ED" w:rsidRDefault="003F700C" w:rsidP="003F700C">
      <w:pPr>
        <w:ind w:right="57" w:firstLine="709"/>
        <w:jc w:val="both"/>
        <w:rPr>
          <w:b/>
          <w:sz w:val="24"/>
          <w:szCs w:val="24"/>
        </w:rPr>
      </w:pPr>
      <w:r w:rsidRPr="008831ED">
        <w:rPr>
          <w:b/>
          <w:sz w:val="24"/>
          <w:szCs w:val="24"/>
        </w:rPr>
        <w:t>Аукцион в электронной форме проводится в соответствии с:</w:t>
      </w:r>
    </w:p>
    <w:p w:rsidR="003F700C" w:rsidRPr="008831ED" w:rsidRDefault="003F700C" w:rsidP="003F700C">
      <w:pPr>
        <w:tabs>
          <w:tab w:val="left" w:pos="0"/>
        </w:tabs>
        <w:ind w:firstLine="709"/>
        <w:jc w:val="both"/>
        <w:rPr>
          <w:sz w:val="24"/>
        </w:rPr>
      </w:pPr>
      <w:r w:rsidRPr="008831ED">
        <w:rPr>
          <w:sz w:val="24"/>
        </w:rPr>
        <w:t>- Гражданским кодексом Российской Федерации;</w:t>
      </w:r>
    </w:p>
    <w:p w:rsidR="003F700C" w:rsidRPr="008831ED" w:rsidRDefault="003F700C" w:rsidP="003F700C">
      <w:pPr>
        <w:tabs>
          <w:tab w:val="left" w:pos="0"/>
        </w:tabs>
        <w:ind w:firstLine="709"/>
        <w:jc w:val="both"/>
        <w:rPr>
          <w:sz w:val="24"/>
        </w:rPr>
      </w:pPr>
      <w:r w:rsidRPr="008831ED">
        <w:rPr>
          <w:sz w:val="24"/>
        </w:rPr>
        <w:t>- Федеральным законом от 21.12.2001 № 178-ФЗ (ред. от 01.07.2017) «О приватизации государственного и муниципального имущества»;</w:t>
      </w:r>
    </w:p>
    <w:p w:rsidR="003F700C" w:rsidRPr="008831ED" w:rsidRDefault="003F700C" w:rsidP="003F700C">
      <w:pPr>
        <w:tabs>
          <w:tab w:val="left" w:pos="0"/>
        </w:tabs>
        <w:ind w:firstLine="709"/>
        <w:jc w:val="both"/>
        <w:rPr>
          <w:sz w:val="24"/>
        </w:rPr>
      </w:pPr>
      <w:r w:rsidRPr="008831ED">
        <w:rPr>
          <w:sz w:val="24"/>
        </w:rPr>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3F700C" w:rsidRPr="008831ED" w:rsidRDefault="003F700C" w:rsidP="003F700C">
      <w:pPr>
        <w:tabs>
          <w:tab w:val="left" w:pos="0"/>
        </w:tabs>
        <w:ind w:firstLine="709"/>
        <w:jc w:val="both"/>
        <w:rPr>
          <w:sz w:val="24"/>
        </w:rPr>
      </w:pPr>
      <w:r w:rsidRPr="008831ED">
        <w:rPr>
          <w:sz w:val="24"/>
        </w:rPr>
        <w:t>- иными нормативными правовыми актами Российской Федерации;</w:t>
      </w:r>
    </w:p>
    <w:p w:rsidR="003F700C" w:rsidRPr="008831ED" w:rsidRDefault="003F700C" w:rsidP="003F700C">
      <w:pPr>
        <w:tabs>
          <w:tab w:val="left" w:pos="0"/>
        </w:tabs>
        <w:ind w:firstLine="709"/>
        <w:jc w:val="both"/>
        <w:rPr>
          <w:sz w:val="24"/>
        </w:rPr>
      </w:pPr>
      <w:r w:rsidRPr="008831ED">
        <w:rPr>
          <w:sz w:val="24"/>
        </w:rPr>
        <w:t>- иными нормативными правовыми актами Кабардино-Балкарской Республики.</w:t>
      </w:r>
    </w:p>
    <w:p w:rsidR="003F700C" w:rsidRPr="008831ED" w:rsidRDefault="003F700C" w:rsidP="003F700C">
      <w:pPr>
        <w:tabs>
          <w:tab w:val="left" w:pos="0"/>
        </w:tabs>
        <w:ind w:firstLine="709"/>
        <w:jc w:val="center"/>
        <w:rPr>
          <w:sz w:val="24"/>
          <w:szCs w:val="24"/>
        </w:rPr>
      </w:pPr>
    </w:p>
    <w:p w:rsidR="003F700C" w:rsidRPr="008831ED" w:rsidRDefault="003F700C" w:rsidP="003F700C">
      <w:pPr>
        <w:tabs>
          <w:tab w:val="left" w:pos="0"/>
        </w:tabs>
        <w:ind w:firstLine="709"/>
        <w:jc w:val="center"/>
        <w:rPr>
          <w:b/>
          <w:bCs/>
          <w:sz w:val="24"/>
          <w:szCs w:val="24"/>
        </w:rPr>
      </w:pPr>
      <w:r w:rsidRPr="008831ED">
        <w:rPr>
          <w:b/>
          <w:bCs/>
          <w:sz w:val="24"/>
          <w:szCs w:val="24"/>
        </w:rPr>
        <w:t xml:space="preserve">РАЗДЕЛ </w:t>
      </w:r>
      <w:r w:rsidRPr="008831ED">
        <w:rPr>
          <w:b/>
          <w:bCs/>
          <w:sz w:val="24"/>
          <w:szCs w:val="24"/>
          <w:lang w:val="en-US"/>
        </w:rPr>
        <w:t>III</w:t>
      </w:r>
      <w:r w:rsidRPr="008831ED">
        <w:rPr>
          <w:b/>
          <w:bCs/>
          <w:sz w:val="24"/>
          <w:szCs w:val="24"/>
        </w:rPr>
        <w:t xml:space="preserve">. </w:t>
      </w:r>
      <w:r w:rsidRPr="008831ED">
        <w:rPr>
          <w:rFonts w:ascii="TimesNewRoman" w:hAnsi="TimesNewRoman"/>
          <w:b/>
          <w:sz w:val="24"/>
          <w:szCs w:val="24"/>
        </w:rPr>
        <w:t>СВЕДЕНИЯ ОБ АУКЦИОНЕ</w:t>
      </w:r>
    </w:p>
    <w:p w:rsidR="003F700C" w:rsidRPr="008831ED" w:rsidRDefault="003F700C" w:rsidP="003F700C">
      <w:pPr>
        <w:tabs>
          <w:tab w:val="left" w:pos="0"/>
        </w:tabs>
        <w:ind w:firstLine="709"/>
        <w:jc w:val="both"/>
        <w:rPr>
          <w:rFonts w:eastAsia="Calibri"/>
          <w:b/>
          <w:sz w:val="16"/>
          <w:szCs w:val="16"/>
          <w:lang w:eastAsia="en-US"/>
        </w:rPr>
      </w:pP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3.1. Основание проведения продажи имущества в электронной форме: постановление местной администрации Прохладненского муниципального района КБР.</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 xml:space="preserve">3.2. Собственник выставляемого на торги имущества – местная администрация </w:t>
      </w:r>
      <w:r w:rsidRPr="008831ED">
        <w:rPr>
          <w:rFonts w:eastAsia="Calibri"/>
          <w:sz w:val="24"/>
          <w:szCs w:val="24"/>
          <w:lang w:eastAsia="en-US"/>
        </w:rPr>
        <w:lastRenderedPageBreak/>
        <w:t>Прохладненского муниципального района КБР.</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 xml:space="preserve">3.3. Оператор электронной площадки: </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Наименование – Акционерное общество «Российский аукционный дом» (АО «РАД»).</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Адрес - 190000, г. Санкт-Петербург, пер. Гривцова, д. 5, литер В.</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Сайт – http://lot-online.ru.</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3.4. Продавец:</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 xml:space="preserve">Наименование – Местная администрация Прохладненского муниципального района КБР в лице уполномоченного органа МКУ «Управление финансами местной администрации Прохладненского муниципального района КБР». </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Место нахождения: КБР, г. Прохладный, ул. Ленина, 115.</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Почтовый адрес: 361045, КБР, г. Прохладный, ул. Ленина, 115.</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Адрес электронной почты: uprawleniemsizr2013@yandex.ru.</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Номер контактного телефона: 8 (86631) 4-10-16.</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3.5. Форма продажи (способ приватизации) – аукцион в электронной форме, открытый по составу участников и по форме подачи предложений о цене имущества.</w:t>
      </w:r>
    </w:p>
    <w:p w:rsidR="003F700C" w:rsidRPr="008831ED" w:rsidRDefault="003F700C" w:rsidP="003F700C">
      <w:pPr>
        <w:widowControl w:val="0"/>
        <w:suppressAutoHyphens/>
        <w:autoSpaceDE w:val="0"/>
        <w:autoSpaceDN w:val="0"/>
        <w:adjustRightInd w:val="0"/>
        <w:ind w:firstLine="709"/>
        <w:jc w:val="both"/>
        <w:rPr>
          <w:rFonts w:eastAsia="Calibri"/>
          <w:sz w:val="24"/>
          <w:szCs w:val="24"/>
          <w:lang w:eastAsia="en-US"/>
        </w:rPr>
      </w:pPr>
      <w:r w:rsidRPr="008831ED">
        <w:rPr>
          <w:rFonts w:eastAsia="Calibri"/>
          <w:sz w:val="24"/>
          <w:szCs w:val="24"/>
          <w:lang w:eastAsia="en-US"/>
        </w:rPr>
        <w:t>3.6. Сведения об Имуществе, выставляемом на продажу в электронной форме</w:t>
      </w:r>
    </w:p>
    <w:p w:rsidR="003F700C" w:rsidRPr="008831ED" w:rsidRDefault="003F700C" w:rsidP="003F700C">
      <w:pPr>
        <w:widowControl w:val="0"/>
        <w:suppressAutoHyphens/>
        <w:autoSpaceDE w:val="0"/>
        <w:autoSpaceDN w:val="0"/>
        <w:adjustRightInd w:val="0"/>
        <w:ind w:firstLine="709"/>
        <w:jc w:val="both"/>
        <w:rPr>
          <w:bCs/>
          <w:sz w:val="24"/>
          <w:szCs w:val="24"/>
          <w:lang w:eastAsia="ar-SA"/>
        </w:rPr>
      </w:pPr>
      <w:r w:rsidRPr="008831ED">
        <w:rPr>
          <w:rFonts w:eastAsia="Calibri"/>
          <w:sz w:val="24"/>
          <w:szCs w:val="24"/>
          <w:lang w:eastAsia="en-US"/>
        </w:rPr>
        <w:t>3.6.1. Характеристика объектов продажи</w:t>
      </w:r>
      <w:r w:rsidRPr="008831ED">
        <w:rPr>
          <w:bCs/>
          <w:sz w:val="24"/>
          <w:szCs w:val="24"/>
          <w:lang w:eastAsia="ar-SA"/>
        </w:rPr>
        <w:t>:</w:t>
      </w:r>
    </w:p>
    <w:p w:rsidR="003F700C" w:rsidRPr="008831ED" w:rsidRDefault="003F700C" w:rsidP="003F700C">
      <w:pPr>
        <w:widowControl w:val="0"/>
        <w:suppressAutoHyphens/>
        <w:autoSpaceDE w:val="0"/>
        <w:autoSpaceDN w:val="0"/>
        <w:adjustRightInd w:val="0"/>
        <w:ind w:firstLine="709"/>
        <w:jc w:val="both"/>
        <w:rPr>
          <w:bCs/>
          <w:sz w:val="24"/>
          <w:szCs w:val="24"/>
          <w:highlight w:val="yellow"/>
          <w:lang w:eastAsia="ar-SA"/>
        </w:rPr>
      </w:pPr>
      <w:r w:rsidRPr="008831ED">
        <w:rPr>
          <w:b/>
          <w:bCs/>
          <w:sz w:val="24"/>
          <w:szCs w:val="24"/>
          <w:lang w:eastAsia="ar-SA"/>
        </w:rPr>
        <w:t>Лот № 1</w:t>
      </w:r>
      <w:r w:rsidRPr="008831ED">
        <w:rPr>
          <w:bCs/>
          <w:sz w:val="24"/>
          <w:szCs w:val="24"/>
          <w:lang w:eastAsia="ar-SA"/>
        </w:rPr>
        <w:t xml:space="preserve"> – автотранспортное средство марки ГАЗ 31105, 2005 года выпуска, регистрационный номер Н 903 ВР 07, идентификационный номер (VIN) – Х9631105061316283, модель, № двигателя – 40620D 53165157, дубликат ПТС №07 ОС 730699, выданный МРЭО ГИБДД МВД по КБР №3 от 28.04.2018г.</w:t>
      </w:r>
    </w:p>
    <w:p w:rsidR="003F700C" w:rsidRPr="008831ED" w:rsidRDefault="003F700C" w:rsidP="003F700C">
      <w:pPr>
        <w:widowControl w:val="0"/>
        <w:suppressAutoHyphens/>
        <w:autoSpaceDE w:val="0"/>
        <w:autoSpaceDN w:val="0"/>
        <w:adjustRightInd w:val="0"/>
        <w:ind w:firstLine="709"/>
        <w:jc w:val="both"/>
        <w:rPr>
          <w:sz w:val="24"/>
          <w:szCs w:val="28"/>
        </w:rPr>
      </w:pPr>
      <w:r w:rsidRPr="008831ED">
        <w:rPr>
          <w:bCs/>
          <w:sz w:val="24"/>
          <w:szCs w:val="24"/>
          <w:lang w:eastAsia="ar-SA"/>
        </w:rPr>
        <w:t>Начальная</w:t>
      </w:r>
      <w:r w:rsidRPr="008831ED">
        <w:rPr>
          <w:sz w:val="24"/>
          <w:szCs w:val="24"/>
        </w:rPr>
        <w:t xml:space="preserve"> цена (лота</w:t>
      </w:r>
      <w:r w:rsidRPr="008831ED">
        <w:rPr>
          <w:bCs/>
          <w:sz w:val="24"/>
          <w:szCs w:val="24"/>
        </w:rPr>
        <w:t xml:space="preserve">) – </w:t>
      </w:r>
      <w:r w:rsidRPr="008831ED">
        <w:rPr>
          <w:color w:val="000000"/>
          <w:sz w:val="24"/>
          <w:szCs w:val="24"/>
          <w:lang w:bidi="ru-RU"/>
        </w:rPr>
        <w:t xml:space="preserve">158000,00 (сто пятьдесят восемь тысяч рублей </w:t>
      </w:r>
      <w:r w:rsidRPr="008831ED">
        <w:rPr>
          <w:sz w:val="24"/>
          <w:szCs w:val="24"/>
        </w:rPr>
        <w:t xml:space="preserve">00 копеек </w:t>
      </w:r>
      <w:r w:rsidRPr="008831ED">
        <w:rPr>
          <w:color w:val="000000"/>
          <w:sz w:val="24"/>
          <w:szCs w:val="24"/>
          <w:lang w:bidi="ru-RU"/>
        </w:rPr>
        <w:t>(с учетом НДС)</w:t>
      </w:r>
      <w:r w:rsidRPr="008831ED">
        <w:rPr>
          <w:sz w:val="24"/>
          <w:szCs w:val="28"/>
        </w:rPr>
        <w:t>.</w:t>
      </w:r>
    </w:p>
    <w:p w:rsidR="003F700C" w:rsidRPr="008831ED" w:rsidRDefault="003F700C" w:rsidP="003F700C">
      <w:pPr>
        <w:ind w:firstLine="709"/>
        <w:jc w:val="both"/>
        <w:rPr>
          <w:sz w:val="24"/>
        </w:rPr>
      </w:pPr>
      <w:r w:rsidRPr="008831ED">
        <w:rPr>
          <w:sz w:val="24"/>
        </w:rPr>
        <w:t xml:space="preserve">Шаг аукциона (величина повышения цены) </w:t>
      </w:r>
      <w:r w:rsidRPr="008831ED">
        <w:rPr>
          <w:bCs/>
          <w:sz w:val="24"/>
          <w:szCs w:val="24"/>
        </w:rPr>
        <w:t xml:space="preserve">– </w:t>
      </w:r>
      <w:r w:rsidRPr="008831ED">
        <w:rPr>
          <w:sz w:val="24"/>
        </w:rPr>
        <w:t>7900,00 (семь тысяч девятьсот рублей 00 копеек (5% начальной цены продажи)</w:t>
      </w:r>
      <w:r w:rsidRPr="008831ED">
        <w:rPr>
          <w:bCs/>
          <w:sz w:val="24"/>
          <w:szCs w:val="24"/>
        </w:rPr>
        <w:t>.</w:t>
      </w:r>
    </w:p>
    <w:p w:rsidR="003F700C" w:rsidRPr="008831ED" w:rsidRDefault="003F700C" w:rsidP="003F700C">
      <w:pPr>
        <w:ind w:firstLine="709"/>
        <w:jc w:val="both"/>
        <w:rPr>
          <w:bCs/>
          <w:sz w:val="24"/>
          <w:szCs w:val="24"/>
        </w:rPr>
      </w:pPr>
      <w:r w:rsidRPr="008831ED">
        <w:rPr>
          <w:sz w:val="24"/>
        </w:rPr>
        <w:t>Размер задатка – 15800,00 (пятнадцать тысяч восемьсот рублей 00 копейка (10% начальной цены продажи)</w:t>
      </w:r>
      <w:r w:rsidRPr="008831ED">
        <w:rPr>
          <w:bCs/>
          <w:sz w:val="24"/>
          <w:szCs w:val="24"/>
        </w:rPr>
        <w:t>.</w:t>
      </w:r>
    </w:p>
    <w:p w:rsidR="003F700C" w:rsidRPr="008831ED" w:rsidRDefault="003F700C" w:rsidP="003F700C">
      <w:pPr>
        <w:ind w:firstLine="709"/>
        <w:jc w:val="both"/>
        <w:rPr>
          <w:bCs/>
          <w:sz w:val="24"/>
          <w:szCs w:val="24"/>
        </w:rPr>
      </w:pPr>
      <w:r w:rsidRPr="008831ED">
        <w:rPr>
          <w:bCs/>
          <w:sz w:val="24"/>
          <w:szCs w:val="24"/>
        </w:rPr>
        <w:t>Сведения о предыдущих торгах по продаже имущества, объявленных в течение года, предшествующего его продаже – имущество ранее на торги не выставлялось.</w:t>
      </w:r>
    </w:p>
    <w:p w:rsidR="003F700C" w:rsidRPr="008831ED" w:rsidRDefault="003F700C" w:rsidP="003F700C">
      <w:pPr>
        <w:autoSpaceDN w:val="0"/>
        <w:ind w:firstLine="709"/>
        <w:jc w:val="both"/>
        <w:rPr>
          <w:b/>
          <w:bCs/>
          <w:color w:val="000000"/>
          <w:sz w:val="24"/>
          <w:szCs w:val="24"/>
        </w:rPr>
      </w:pPr>
      <w:r w:rsidRPr="008831ED">
        <w:rPr>
          <w:b/>
          <w:color w:val="000000"/>
          <w:sz w:val="24"/>
        </w:rPr>
        <w:t xml:space="preserve">3.6.3. Срок внесения задатка – </w:t>
      </w:r>
      <w:r w:rsidRPr="008831ED">
        <w:rPr>
          <w:b/>
          <w:bCs/>
          <w:color w:val="000000"/>
          <w:sz w:val="24"/>
          <w:szCs w:val="24"/>
        </w:rPr>
        <w:t>с 11.06.2026 г. по 07.07.2026 г. Задаток должен поступить на указанный в информационном сообщении счет не позднее 07.07.2026. Задаток вносится на казначейский счет 03232643836250000400, ОКЦ №14 ЮГУ Банка России//УФК по Кабардино-Балкарской Республике г. Нальчик. Получатель: УФК по КБР (МКУ «УФ ПМР КБР» 050432Е5001); БИК 018327106; ИНН 0704001748; КПП 071601001; ОКТМО 83625000; КБК 89211402053050000410.</w:t>
      </w:r>
    </w:p>
    <w:p w:rsidR="003F700C" w:rsidRPr="008831ED" w:rsidRDefault="003F700C" w:rsidP="003F700C">
      <w:pPr>
        <w:autoSpaceDN w:val="0"/>
        <w:ind w:firstLine="709"/>
        <w:jc w:val="both"/>
        <w:rPr>
          <w:bCs/>
          <w:color w:val="000000"/>
          <w:sz w:val="24"/>
          <w:szCs w:val="24"/>
        </w:rPr>
      </w:pPr>
      <w:r w:rsidRPr="008831ED">
        <w:rPr>
          <w:color w:val="000000"/>
          <w:sz w:val="24"/>
        </w:rPr>
        <w:t xml:space="preserve">3.6.4. Осмотр имущества производится без взимания платы и обеспечивается Продавцом в период, отведенный для приема заявок, по предварительному согласованию (уточнению) времени проведения осмотра. </w:t>
      </w:r>
    </w:p>
    <w:p w:rsidR="003F700C" w:rsidRPr="008831ED" w:rsidRDefault="003F700C" w:rsidP="003F700C">
      <w:pPr>
        <w:tabs>
          <w:tab w:val="left" w:pos="284"/>
        </w:tabs>
        <w:autoSpaceDN w:val="0"/>
        <w:ind w:firstLine="709"/>
        <w:jc w:val="both"/>
        <w:rPr>
          <w:color w:val="000000"/>
          <w:sz w:val="24"/>
        </w:rPr>
      </w:pPr>
    </w:p>
    <w:p w:rsidR="003F700C" w:rsidRPr="008831ED" w:rsidRDefault="003F700C" w:rsidP="003F700C">
      <w:pPr>
        <w:autoSpaceDE w:val="0"/>
        <w:autoSpaceDN w:val="0"/>
        <w:adjustRightInd w:val="0"/>
        <w:jc w:val="center"/>
        <w:rPr>
          <w:rFonts w:ascii="TimesNewRoman" w:hAnsi="TimesNewRoman"/>
          <w:b/>
          <w:color w:val="000000"/>
          <w:sz w:val="24"/>
          <w:szCs w:val="24"/>
        </w:rPr>
      </w:pPr>
      <w:r w:rsidRPr="008831ED">
        <w:rPr>
          <w:b/>
          <w:bCs/>
          <w:color w:val="000000"/>
          <w:sz w:val="24"/>
          <w:szCs w:val="24"/>
        </w:rPr>
        <w:t xml:space="preserve">РАЗДЕЛ </w:t>
      </w:r>
      <w:r w:rsidRPr="008831ED">
        <w:rPr>
          <w:b/>
          <w:bCs/>
          <w:color w:val="000000"/>
          <w:sz w:val="24"/>
          <w:szCs w:val="24"/>
          <w:lang w:val="en-US"/>
        </w:rPr>
        <w:t>IV</w:t>
      </w:r>
      <w:r w:rsidRPr="008831ED">
        <w:rPr>
          <w:b/>
          <w:bCs/>
          <w:color w:val="000000"/>
          <w:sz w:val="24"/>
          <w:szCs w:val="24"/>
        </w:rPr>
        <w:t xml:space="preserve">. </w:t>
      </w:r>
      <w:r w:rsidRPr="008831ED">
        <w:rPr>
          <w:rFonts w:ascii="TimesNewRoman" w:hAnsi="TimesNewRoman"/>
          <w:b/>
          <w:color w:val="000000"/>
          <w:sz w:val="24"/>
          <w:szCs w:val="24"/>
        </w:rPr>
        <w:t>МЕСТО, СРОКИ ПОДАЧИ (ПРИЕМА) ЗАЯВОК,</w:t>
      </w:r>
    </w:p>
    <w:p w:rsidR="003F700C" w:rsidRPr="008831ED" w:rsidRDefault="003F700C" w:rsidP="003F700C">
      <w:pPr>
        <w:autoSpaceDE w:val="0"/>
        <w:autoSpaceDN w:val="0"/>
        <w:adjustRightInd w:val="0"/>
        <w:jc w:val="center"/>
        <w:rPr>
          <w:rFonts w:ascii="TimesNewRoman" w:hAnsi="TimesNewRoman"/>
          <w:b/>
          <w:color w:val="000000"/>
          <w:sz w:val="24"/>
          <w:szCs w:val="24"/>
        </w:rPr>
      </w:pPr>
      <w:r w:rsidRPr="008831ED">
        <w:rPr>
          <w:rFonts w:ascii="TimesNewRoman" w:hAnsi="TimesNewRoman"/>
          <w:b/>
          <w:color w:val="000000"/>
          <w:sz w:val="24"/>
          <w:szCs w:val="24"/>
        </w:rPr>
        <w:t xml:space="preserve"> ОПРЕДЕЛЕНИЯ УЧАСТНИКОВ И ПОДВЕДЕНИЯ ИТОГОВ АУКЦИОНА</w:t>
      </w:r>
    </w:p>
    <w:p w:rsidR="003F700C" w:rsidRPr="008831ED" w:rsidRDefault="003F700C" w:rsidP="003F700C">
      <w:pPr>
        <w:autoSpaceDE w:val="0"/>
        <w:autoSpaceDN w:val="0"/>
        <w:adjustRightInd w:val="0"/>
        <w:ind w:firstLine="709"/>
        <w:jc w:val="center"/>
        <w:rPr>
          <w:rFonts w:ascii="TimesNewRoman,Bold" w:hAnsi="TimesNewRoman,Bold" w:cs="TimesNewRoman,Bold"/>
          <w:bCs/>
          <w:color w:val="000000"/>
          <w:sz w:val="24"/>
          <w:szCs w:val="24"/>
        </w:rPr>
      </w:pP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color w:val="000000"/>
          <w:sz w:val="24"/>
          <w:szCs w:val="24"/>
          <w:lang w:eastAsia="en-US"/>
        </w:rPr>
        <w:t>4.1. Место подачи (приема) заявок, место проведения аукциона: Акционерное общество «Российский аукционный дом» (АО «РАД») – http://lot-online.ru.</w:t>
      </w: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color w:val="000000"/>
          <w:sz w:val="24"/>
          <w:szCs w:val="24"/>
          <w:lang w:eastAsia="en-US"/>
        </w:rPr>
        <w:t xml:space="preserve">4.2. Дата и время начала подачи (приема) заявок: с 11.06.2026 г. в 9.00 по московскому времени. </w:t>
      </w: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color w:val="000000"/>
          <w:sz w:val="24"/>
          <w:szCs w:val="24"/>
          <w:lang w:eastAsia="en-US"/>
        </w:rPr>
        <w:t>Подача заявок осуществляется круглосуточно.</w:t>
      </w: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color w:val="000000"/>
          <w:sz w:val="24"/>
          <w:szCs w:val="24"/>
          <w:lang w:eastAsia="en-US"/>
        </w:rPr>
        <w:t>4.3. Дата и время окончания подачи (приема) заявок: 07.07.2026 г. в 18.00 по московскому времени.</w:t>
      </w: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color w:val="000000"/>
          <w:sz w:val="24"/>
          <w:szCs w:val="24"/>
          <w:lang w:eastAsia="en-US"/>
        </w:rPr>
        <w:t>4.4. Дата определения Участников аукциона: 09.07.2026 г.</w:t>
      </w: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color w:val="000000"/>
          <w:sz w:val="24"/>
          <w:szCs w:val="24"/>
          <w:lang w:eastAsia="en-US"/>
        </w:rPr>
        <w:lastRenderedPageBreak/>
        <w:t>4.5. Дата, время и срок проведения аукциона: 10.07.2026 г. в 10.00 по московскому времени и до последнего предложения Участников.</w:t>
      </w:r>
    </w:p>
    <w:p w:rsidR="003F700C" w:rsidRPr="008831ED" w:rsidRDefault="003F700C" w:rsidP="003F700C">
      <w:pPr>
        <w:widowControl w:val="0"/>
        <w:ind w:firstLine="709"/>
        <w:contextualSpacing/>
        <w:jc w:val="center"/>
        <w:rPr>
          <w:b/>
          <w:bCs/>
          <w:sz w:val="24"/>
          <w:szCs w:val="24"/>
        </w:rPr>
      </w:pPr>
    </w:p>
    <w:p w:rsidR="003F700C" w:rsidRPr="008831ED" w:rsidRDefault="003F700C" w:rsidP="003F700C">
      <w:pPr>
        <w:widowControl w:val="0"/>
        <w:contextualSpacing/>
        <w:jc w:val="center"/>
        <w:rPr>
          <w:rFonts w:ascii="TimesNewRoman" w:hAnsi="TimesNewRoman"/>
          <w:b/>
          <w:color w:val="000000"/>
          <w:sz w:val="24"/>
          <w:szCs w:val="24"/>
        </w:rPr>
      </w:pPr>
      <w:r w:rsidRPr="008831ED">
        <w:rPr>
          <w:b/>
          <w:bCs/>
          <w:color w:val="000000"/>
          <w:sz w:val="24"/>
          <w:szCs w:val="24"/>
        </w:rPr>
        <w:t xml:space="preserve">РАЗДЕЛ </w:t>
      </w:r>
      <w:r w:rsidRPr="008831ED">
        <w:rPr>
          <w:b/>
          <w:bCs/>
          <w:color w:val="000000"/>
          <w:sz w:val="24"/>
          <w:szCs w:val="24"/>
          <w:lang w:val="en-US"/>
        </w:rPr>
        <w:t>V</w:t>
      </w:r>
      <w:r w:rsidRPr="008831ED">
        <w:rPr>
          <w:b/>
          <w:bCs/>
          <w:color w:val="000000"/>
          <w:sz w:val="24"/>
          <w:szCs w:val="24"/>
        </w:rPr>
        <w:t xml:space="preserve">. </w:t>
      </w:r>
      <w:r w:rsidRPr="008831ED">
        <w:rPr>
          <w:rFonts w:ascii="TimesNewRoman" w:hAnsi="TimesNewRoman"/>
          <w:b/>
          <w:color w:val="000000"/>
          <w:sz w:val="24"/>
          <w:szCs w:val="24"/>
        </w:rPr>
        <w:t xml:space="preserve">СРОКИ И ПОРЯДОК </w:t>
      </w:r>
      <w:r w:rsidRPr="008831ED">
        <w:rPr>
          <w:rFonts w:ascii="TimesNewRoman" w:hAnsi="TimesNewRoman"/>
          <w:b/>
          <w:color w:val="000000"/>
          <w:sz w:val="24"/>
          <w:szCs w:val="24"/>
        </w:rPr>
        <w:br/>
        <w:t>РЕГИСТРАЦИИ НА ЭЛЕКТРОННОЙ ПЛОЩАДКЕ</w:t>
      </w:r>
    </w:p>
    <w:p w:rsidR="003F700C" w:rsidRPr="008831ED" w:rsidRDefault="003F700C" w:rsidP="003F700C">
      <w:pPr>
        <w:widowControl w:val="0"/>
        <w:ind w:firstLine="709"/>
        <w:contextualSpacing/>
        <w:jc w:val="center"/>
        <w:rPr>
          <w:b/>
          <w:color w:val="000000"/>
          <w:sz w:val="16"/>
          <w:szCs w:val="16"/>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5.1.1. Для получения регистрации на электронной площадке претенденты представляют оператору электронной площадки: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заявление об их регистрации на электронной площадке по форме, установленной оператором электронной площадки (далее - заявление);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Pr>
          <w:rFonts w:eastAsia="Calibri"/>
          <w:sz w:val="24"/>
          <w:szCs w:val="24"/>
          <w:lang w:eastAsia="en-US"/>
        </w:rPr>
        <w:t xml:space="preserve"> </w:t>
      </w:r>
      <w:r w:rsidRPr="008831ED">
        <w:rPr>
          <w:rFonts w:eastAsia="Calibri"/>
          <w:sz w:val="24"/>
          <w:szCs w:val="24"/>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Pr>
          <w:rFonts w:eastAsia="Calibri"/>
          <w:sz w:val="24"/>
          <w:szCs w:val="24"/>
          <w:lang w:eastAsia="en-US"/>
        </w:rPr>
        <w:t xml:space="preserve"> </w:t>
      </w:r>
      <w:r w:rsidRPr="008831ED">
        <w:rPr>
          <w:rFonts w:eastAsia="Calibri"/>
          <w:sz w:val="24"/>
          <w:szCs w:val="24"/>
          <w:lang w:eastAsia="en-US"/>
        </w:rPr>
        <w:t>настоящего извещения, для получения регистрации на электронной площадке.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5.4. Отказ в регистрации претендента на электронной площадке не допускается, за исключением случаев, указанных в пункте 5.2.</w:t>
      </w:r>
      <w:r>
        <w:rPr>
          <w:rFonts w:eastAsia="Calibri"/>
          <w:sz w:val="24"/>
          <w:szCs w:val="24"/>
          <w:lang w:eastAsia="en-US"/>
        </w:rPr>
        <w:t xml:space="preserve"> </w:t>
      </w:r>
      <w:r w:rsidRPr="008831ED">
        <w:rPr>
          <w:rFonts w:eastAsia="Calibri"/>
          <w:sz w:val="24"/>
          <w:szCs w:val="24"/>
          <w:lang w:eastAsia="en-US"/>
        </w:rPr>
        <w:t xml:space="preserve">настоящего извещения.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lastRenderedPageBreak/>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5.10. Регистрация на электронной площадке осуществляется без взимания платы.</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5.11. Регистрации на электронной площадке подлежат Претенденты, ранее не зарегистрированные на электронной площадке</w:t>
      </w:r>
      <w:r>
        <w:rPr>
          <w:rFonts w:eastAsia="Calibri"/>
          <w:sz w:val="24"/>
          <w:szCs w:val="24"/>
          <w:lang w:eastAsia="en-US"/>
        </w:rPr>
        <w:t>,</w:t>
      </w:r>
      <w:r w:rsidRPr="008831ED">
        <w:rPr>
          <w:rFonts w:eastAsia="Calibri"/>
          <w:sz w:val="24"/>
          <w:szCs w:val="24"/>
          <w:lang w:eastAsia="en-US"/>
        </w:rPr>
        <w:t xml:space="preserve"> или регистрация которых, на электронной площадке была ими прекращена.</w:t>
      </w:r>
    </w:p>
    <w:p w:rsidR="003F700C" w:rsidRPr="008831ED" w:rsidRDefault="003F700C" w:rsidP="003F700C">
      <w:pPr>
        <w:ind w:firstLine="851"/>
        <w:jc w:val="both"/>
        <w:rPr>
          <w:b/>
          <w:bCs/>
          <w:i/>
          <w:sz w:val="16"/>
          <w:szCs w:val="16"/>
        </w:rPr>
      </w:pPr>
    </w:p>
    <w:p w:rsidR="003F700C" w:rsidRPr="008831ED" w:rsidRDefault="003F700C" w:rsidP="003F700C">
      <w:pPr>
        <w:tabs>
          <w:tab w:val="left" w:pos="284"/>
        </w:tabs>
        <w:jc w:val="center"/>
        <w:rPr>
          <w:rFonts w:ascii="TimesNewRoman" w:hAnsi="TimesNewRoman"/>
          <w:b/>
          <w:sz w:val="24"/>
          <w:szCs w:val="24"/>
        </w:rPr>
      </w:pPr>
      <w:r w:rsidRPr="008831ED">
        <w:rPr>
          <w:b/>
          <w:bCs/>
          <w:sz w:val="24"/>
          <w:szCs w:val="24"/>
        </w:rPr>
        <w:t xml:space="preserve">РАЗДЕЛ </w:t>
      </w:r>
      <w:r w:rsidRPr="008831ED">
        <w:rPr>
          <w:b/>
          <w:bCs/>
          <w:sz w:val="24"/>
          <w:szCs w:val="24"/>
          <w:lang w:val="en-US"/>
        </w:rPr>
        <w:t>VI</w:t>
      </w:r>
      <w:r w:rsidRPr="008831ED">
        <w:rPr>
          <w:b/>
          <w:bCs/>
          <w:sz w:val="24"/>
          <w:szCs w:val="24"/>
        </w:rPr>
        <w:t>. ПОРЯДОК ПОДАЧИ (ПРИЕМА) И ОТЗЫВА ЗАЯВОК</w:t>
      </w:r>
    </w:p>
    <w:p w:rsidR="003F700C" w:rsidRPr="008831ED" w:rsidRDefault="003F700C" w:rsidP="003F700C">
      <w:pPr>
        <w:tabs>
          <w:tab w:val="left" w:pos="284"/>
        </w:tabs>
        <w:jc w:val="center"/>
        <w:rPr>
          <w:b/>
          <w:sz w:val="24"/>
          <w:szCs w:val="24"/>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6.2. Для участия в продаже имущества на аукционе претенденты перечисляют задаток в размере 10 процентов начальной цены продажи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7" w:history="1">
        <w:r w:rsidRPr="008831ED">
          <w:rPr>
            <w:rFonts w:eastAsia="Calibri"/>
            <w:sz w:val="24"/>
            <w:szCs w:val="24"/>
            <w:lang w:eastAsia="en-US"/>
          </w:rPr>
          <w:t>законом</w:t>
        </w:r>
      </w:hyperlink>
      <w:r w:rsidRPr="008831ED">
        <w:rPr>
          <w:rFonts w:eastAsia="Calibri"/>
          <w:sz w:val="24"/>
          <w:szCs w:val="24"/>
          <w:lang w:eastAsia="en-US"/>
        </w:rPr>
        <w:t xml:space="preserve"> о приватизации от 21.12.2001 № 178-ФЗ «О приватизации государственного и муниципального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6.4. Одно лицо имеет право подать только одну заявку.</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6.5. При приеме заявок от претендентов Оператор электронной площадки обеспечивает:</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F700C" w:rsidRPr="008831ED" w:rsidRDefault="003F700C" w:rsidP="003F700C">
      <w:pPr>
        <w:tabs>
          <w:tab w:val="left" w:pos="284"/>
        </w:tabs>
        <w:ind w:firstLine="709"/>
        <w:jc w:val="both"/>
        <w:rPr>
          <w:bCs/>
          <w:sz w:val="24"/>
          <w:szCs w:val="24"/>
        </w:rPr>
      </w:pPr>
      <w:r w:rsidRPr="008831ED">
        <w:rPr>
          <w:sz w:val="24"/>
        </w:rPr>
        <w:t>6.7. Заявки с прилагаемыми к ним документами, поданные с нарушением установленного срока, на электронной площадке не регистрируются.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w:t>
      </w:r>
      <w:r w:rsidRPr="008831ED">
        <w:rPr>
          <w:rFonts w:eastAsia="Calibri"/>
          <w:sz w:val="24"/>
          <w:szCs w:val="24"/>
          <w:lang w:eastAsia="en-US"/>
        </w:rPr>
        <w:lastRenderedPageBreak/>
        <w:t>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3F700C" w:rsidRPr="008831ED" w:rsidRDefault="003F700C" w:rsidP="003F700C">
      <w:pPr>
        <w:tabs>
          <w:tab w:val="left" w:pos="284"/>
        </w:tabs>
        <w:ind w:firstLine="851"/>
        <w:jc w:val="both"/>
        <w:rPr>
          <w:rFonts w:ascii="TimesNewRoman" w:hAnsi="TimesNewRoman"/>
          <w:sz w:val="16"/>
          <w:szCs w:val="16"/>
        </w:rPr>
      </w:pPr>
    </w:p>
    <w:p w:rsidR="003F700C" w:rsidRPr="008831ED" w:rsidRDefault="003F700C" w:rsidP="003F700C">
      <w:pPr>
        <w:tabs>
          <w:tab w:val="left" w:pos="284"/>
        </w:tabs>
        <w:jc w:val="center"/>
        <w:rPr>
          <w:rFonts w:ascii="TimesNewRoman" w:hAnsi="TimesNewRoman"/>
          <w:b/>
          <w:color w:val="000000"/>
          <w:sz w:val="24"/>
          <w:szCs w:val="24"/>
        </w:rPr>
      </w:pPr>
      <w:r w:rsidRPr="008831ED">
        <w:rPr>
          <w:b/>
          <w:bCs/>
          <w:color w:val="000000"/>
          <w:sz w:val="24"/>
          <w:szCs w:val="24"/>
        </w:rPr>
        <w:t xml:space="preserve">РАЗДЕЛ </w:t>
      </w:r>
      <w:r w:rsidRPr="008831ED">
        <w:rPr>
          <w:b/>
          <w:bCs/>
          <w:color w:val="000000"/>
          <w:sz w:val="24"/>
          <w:szCs w:val="24"/>
          <w:lang w:val="en-US"/>
        </w:rPr>
        <w:t>VII</w:t>
      </w:r>
      <w:r w:rsidRPr="008831ED">
        <w:rPr>
          <w:b/>
          <w:bCs/>
          <w:color w:val="000000"/>
          <w:sz w:val="24"/>
          <w:szCs w:val="24"/>
        </w:rPr>
        <w:t xml:space="preserve">. </w:t>
      </w:r>
      <w:r w:rsidRPr="008831ED">
        <w:rPr>
          <w:rFonts w:ascii="TimesNewRoman" w:hAnsi="TimesNewRoman"/>
          <w:b/>
          <w:color w:val="000000"/>
          <w:sz w:val="24"/>
          <w:szCs w:val="24"/>
        </w:rPr>
        <w:t xml:space="preserve">ПЕРЕЧЕНЬ ДОКУМЕНТОВ, ПРЕДСТАВЛЯЕМЫХ </w:t>
      </w:r>
    </w:p>
    <w:p w:rsidR="003F700C" w:rsidRPr="008831ED" w:rsidRDefault="003F700C" w:rsidP="003F700C">
      <w:pPr>
        <w:tabs>
          <w:tab w:val="left" w:pos="284"/>
        </w:tabs>
        <w:jc w:val="center"/>
        <w:rPr>
          <w:rFonts w:ascii="TimesNewRoman" w:hAnsi="TimesNewRoman"/>
          <w:b/>
          <w:color w:val="000000"/>
          <w:sz w:val="24"/>
        </w:rPr>
      </w:pPr>
      <w:r w:rsidRPr="008831ED">
        <w:rPr>
          <w:rFonts w:ascii="TimesNewRoman" w:hAnsi="TimesNewRoman"/>
          <w:b/>
          <w:color w:val="000000"/>
          <w:sz w:val="24"/>
        </w:rPr>
        <w:t>УЧАСТНИКАМИ ТОРГОВ И ТРЕБОВАНИЯ К ИХ ОФОРМЛЕНИЮ</w:t>
      </w:r>
    </w:p>
    <w:p w:rsidR="003F700C" w:rsidRPr="008831ED" w:rsidRDefault="003F700C" w:rsidP="003F700C">
      <w:pPr>
        <w:autoSpaceDE w:val="0"/>
        <w:autoSpaceDN w:val="0"/>
        <w:adjustRightInd w:val="0"/>
        <w:ind w:firstLine="540"/>
        <w:jc w:val="both"/>
        <w:rPr>
          <w:rFonts w:eastAsia="Calibri"/>
          <w:sz w:val="16"/>
          <w:szCs w:val="16"/>
          <w:lang w:eastAsia="en-US"/>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7.1.2. юридические лица: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заверенные копии учредительных документов;</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7.1.3. физические лица, в том числе индивидуальные предприниматели: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документ, удостоверяющий личность.</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7.1.4. Опись представленных документов, подписанная претендентом или его уполномоченным представителем (приложение № 2).</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7.1.6.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7.1.7. Заявки подаются одновременно с полным комплектом документов, установленным в настоящем информационном сообщении.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3F700C" w:rsidRPr="008831ED" w:rsidRDefault="003F700C" w:rsidP="003F700C">
      <w:pPr>
        <w:autoSpaceDE w:val="0"/>
        <w:autoSpaceDN w:val="0"/>
        <w:adjustRightInd w:val="0"/>
        <w:ind w:left="851"/>
        <w:jc w:val="center"/>
        <w:rPr>
          <w:b/>
          <w:bCs/>
          <w:sz w:val="24"/>
          <w:szCs w:val="24"/>
        </w:rPr>
      </w:pPr>
    </w:p>
    <w:p w:rsidR="003F700C" w:rsidRPr="008831ED" w:rsidRDefault="003F700C" w:rsidP="003F700C">
      <w:pPr>
        <w:tabs>
          <w:tab w:val="left" w:pos="284"/>
        </w:tabs>
        <w:jc w:val="center"/>
        <w:rPr>
          <w:rFonts w:ascii="TimesNewRoman" w:hAnsi="TimesNewRoman"/>
          <w:b/>
          <w:sz w:val="24"/>
        </w:rPr>
      </w:pPr>
      <w:r w:rsidRPr="008831ED">
        <w:rPr>
          <w:b/>
          <w:bCs/>
          <w:sz w:val="24"/>
        </w:rPr>
        <w:t xml:space="preserve">РАЗДЕЛ </w:t>
      </w:r>
      <w:r w:rsidRPr="008831ED">
        <w:rPr>
          <w:b/>
          <w:bCs/>
          <w:sz w:val="24"/>
          <w:lang w:val="en-US"/>
        </w:rPr>
        <w:t>VIII</w:t>
      </w:r>
      <w:r w:rsidRPr="008831ED">
        <w:rPr>
          <w:b/>
          <w:bCs/>
          <w:sz w:val="24"/>
        </w:rPr>
        <w:t xml:space="preserve">. </w:t>
      </w:r>
      <w:r w:rsidRPr="008831ED">
        <w:rPr>
          <w:rFonts w:ascii="TimesNewRoman" w:hAnsi="TimesNewRoman"/>
          <w:b/>
          <w:sz w:val="24"/>
        </w:rPr>
        <w:t>ОГРАНИЧЕНИЯ УЧАСТИЯ В АУКЦИОНЕ</w:t>
      </w:r>
    </w:p>
    <w:p w:rsidR="003F700C" w:rsidRPr="008831ED" w:rsidRDefault="003F700C" w:rsidP="003F700C">
      <w:pPr>
        <w:tabs>
          <w:tab w:val="left" w:pos="284"/>
        </w:tabs>
        <w:jc w:val="center"/>
        <w:rPr>
          <w:sz w:val="24"/>
        </w:rPr>
      </w:pPr>
      <w:r w:rsidRPr="008831ED">
        <w:rPr>
          <w:rFonts w:ascii="TimesNewRoman" w:hAnsi="TimesNewRoman"/>
          <w:b/>
          <w:sz w:val="24"/>
        </w:rPr>
        <w:t xml:space="preserve"> ОТДЕЛЬНЫХ КАТЕГОРИЙ ФИЗИЧЕСКИХ И ЮРИДИЧЕСКИХ ЛИЦ</w:t>
      </w:r>
    </w:p>
    <w:p w:rsidR="003F700C" w:rsidRPr="008831ED" w:rsidRDefault="003F700C" w:rsidP="003F700C">
      <w:pPr>
        <w:tabs>
          <w:tab w:val="left" w:pos="284"/>
        </w:tabs>
        <w:ind w:firstLine="709"/>
        <w:jc w:val="both"/>
        <w:rPr>
          <w:rFonts w:eastAsia="Calibri"/>
          <w:sz w:val="24"/>
          <w:szCs w:val="24"/>
          <w:lang w:eastAsia="en-US"/>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8.1. Покупателями муниципального имущества могут быть лица, отвечающие признакам покупателя в соответствии с Федеральным законом от 21.12.2001 № 178-ФЗ «О приватизации государственного и муниципального имущества» и желающие приобрести муниципальное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8.2. Покупателями муниципального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государственных и муниципальных унитарных предприятий, государственных и муниципальных учреждений;</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 178-ФЗ «О приватизации государственного и муниципального имущества», другими нормативными правовыми актами;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rsidR="003F700C" w:rsidRPr="008831ED" w:rsidRDefault="003F700C" w:rsidP="003F700C">
      <w:pPr>
        <w:ind w:firstLine="851"/>
        <w:jc w:val="both"/>
        <w:rPr>
          <w:b/>
          <w:bCs/>
          <w:sz w:val="24"/>
          <w:szCs w:val="24"/>
        </w:rPr>
      </w:pPr>
    </w:p>
    <w:p w:rsidR="003F700C" w:rsidRPr="008831ED" w:rsidRDefault="003F700C" w:rsidP="003F700C">
      <w:pPr>
        <w:tabs>
          <w:tab w:val="left" w:pos="284"/>
        </w:tabs>
        <w:ind w:left="360"/>
        <w:jc w:val="center"/>
        <w:rPr>
          <w:rFonts w:ascii="TimesNewRoman" w:hAnsi="TimesNewRoman"/>
          <w:b/>
          <w:sz w:val="24"/>
        </w:rPr>
      </w:pPr>
      <w:r w:rsidRPr="008831ED">
        <w:rPr>
          <w:b/>
          <w:bCs/>
          <w:sz w:val="24"/>
        </w:rPr>
        <w:t xml:space="preserve">РАЗДЕЛ </w:t>
      </w:r>
      <w:r w:rsidRPr="008831ED">
        <w:rPr>
          <w:b/>
          <w:bCs/>
          <w:sz w:val="24"/>
          <w:lang w:val="en-US"/>
        </w:rPr>
        <w:t>IX</w:t>
      </w:r>
      <w:r w:rsidRPr="008831ED">
        <w:rPr>
          <w:b/>
          <w:bCs/>
          <w:sz w:val="24"/>
        </w:rPr>
        <w:t xml:space="preserve">. </w:t>
      </w:r>
      <w:r w:rsidRPr="008831ED">
        <w:rPr>
          <w:rFonts w:ascii="TimesNewRoman" w:hAnsi="TimesNewRoman"/>
          <w:b/>
          <w:sz w:val="24"/>
        </w:rPr>
        <w:t xml:space="preserve">ПОРЯДОК ВНЕСЕНИЯ </w:t>
      </w:r>
      <w:r w:rsidRPr="008831ED">
        <w:rPr>
          <w:rFonts w:ascii="TimesNewRoman" w:hAnsi="TimesNewRoman" w:cs="TimesNewRoman"/>
          <w:b/>
          <w:sz w:val="24"/>
        </w:rPr>
        <w:t xml:space="preserve">ЗАДАТКА </w:t>
      </w:r>
      <w:r w:rsidRPr="008831ED">
        <w:rPr>
          <w:rFonts w:ascii="TimesNewRoman" w:hAnsi="TimesNewRoman"/>
          <w:b/>
          <w:sz w:val="24"/>
        </w:rPr>
        <w:t xml:space="preserve">И </w:t>
      </w:r>
      <w:r w:rsidRPr="008831ED">
        <w:rPr>
          <w:rFonts w:ascii="TimesNewRoman" w:hAnsi="TimesNewRoman" w:cs="TimesNewRoman"/>
          <w:b/>
          <w:sz w:val="24"/>
        </w:rPr>
        <w:t xml:space="preserve">ЕГО </w:t>
      </w:r>
      <w:r w:rsidRPr="008831ED">
        <w:rPr>
          <w:rFonts w:ascii="TimesNewRoman" w:hAnsi="TimesNewRoman"/>
          <w:b/>
          <w:sz w:val="24"/>
        </w:rPr>
        <w:t>ВОЗВРАТА</w:t>
      </w:r>
    </w:p>
    <w:p w:rsidR="003F700C" w:rsidRPr="008831ED" w:rsidRDefault="003F700C" w:rsidP="003F700C">
      <w:pPr>
        <w:tabs>
          <w:tab w:val="left" w:pos="284"/>
        </w:tabs>
        <w:ind w:left="360"/>
        <w:jc w:val="center"/>
        <w:rPr>
          <w:b/>
          <w:bCs/>
          <w:sz w:val="24"/>
          <w:szCs w:val="24"/>
        </w:rPr>
      </w:pPr>
    </w:p>
    <w:p w:rsidR="003F700C" w:rsidRPr="008831ED" w:rsidRDefault="003F700C" w:rsidP="003F700C">
      <w:pPr>
        <w:tabs>
          <w:tab w:val="left" w:pos="284"/>
        </w:tabs>
        <w:ind w:firstLine="532"/>
        <w:jc w:val="both"/>
        <w:rPr>
          <w:b/>
          <w:sz w:val="24"/>
        </w:rPr>
      </w:pPr>
      <w:r w:rsidRPr="008831ED">
        <w:rPr>
          <w:b/>
          <w:sz w:val="24"/>
        </w:rPr>
        <w:t>9.1. Порядок внесения задатка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lastRenderedPageBreak/>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9.1.2.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9.1.3 Денежные средства в качестве задатка для участия в аукционе вносятся на единый задаточный счет, указанный в п. 3.6.3 настоящего информационного сообщения.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9.1.4. С момента перечисления претендентом задатка, договор о задатке считается заключенным в установленном порядке.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9.1.5. Платежи по перечислению задатка для участия в торгах и порядок возврата задатка осуществляются в соответствии с законодательством Российской Федерации</w:t>
      </w:r>
      <w:r w:rsidRPr="008831ED">
        <w:rPr>
          <w:rFonts w:eastAsia="Calibri"/>
          <w:color w:val="FF0000"/>
          <w:sz w:val="24"/>
          <w:szCs w:val="24"/>
        </w:rPr>
        <w:t xml:space="preserve">.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9.1.6. 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задаточный счет, указанный в п. 3.6.3 настоящего информационного сообщения.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3F700C" w:rsidRPr="008831ED" w:rsidRDefault="003F700C" w:rsidP="003F700C">
      <w:pPr>
        <w:autoSpaceDE w:val="0"/>
        <w:autoSpaceDN w:val="0"/>
        <w:adjustRightInd w:val="0"/>
        <w:ind w:firstLine="540"/>
        <w:jc w:val="both"/>
        <w:rPr>
          <w:rFonts w:eastAsia="Calibri"/>
          <w:b/>
          <w:sz w:val="24"/>
          <w:szCs w:val="24"/>
          <w:lang w:eastAsia="en-US"/>
        </w:rPr>
      </w:pPr>
      <w:r w:rsidRPr="008831ED">
        <w:rPr>
          <w:rFonts w:eastAsia="Calibri"/>
          <w:b/>
          <w:sz w:val="24"/>
          <w:szCs w:val="24"/>
          <w:lang w:eastAsia="en-US"/>
        </w:rPr>
        <w:t>Порядок возврата задатка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9.2.1. Лицам, перечислившим задаток для участия в продаже муниципального имущества на аукционе, денежные средства возвращаются в следующем порядке:</w:t>
      </w: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sz w:val="24"/>
          <w:szCs w:val="24"/>
          <w:lang w:eastAsia="en-US"/>
        </w:rPr>
        <w:t>а) участникам, за исключением победителя, - в течение 5 (пяти) календарных дней со дня подведения итогов продажи имущества</w:t>
      </w:r>
      <w:r w:rsidRPr="008831ED">
        <w:rPr>
          <w:rFonts w:eastAsia="Calibri"/>
          <w:color w:val="000000"/>
          <w:sz w:val="24"/>
          <w:szCs w:val="24"/>
          <w:lang w:eastAsia="en-US"/>
        </w:rPr>
        <w:t>;</w:t>
      </w:r>
    </w:p>
    <w:p w:rsidR="003F700C" w:rsidRPr="008831ED" w:rsidRDefault="003F700C" w:rsidP="003F700C">
      <w:pPr>
        <w:autoSpaceDE w:val="0"/>
        <w:autoSpaceDN w:val="0"/>
        <w:adjustRightInd w:val="0"/>
        <w:ind w:firstLine="540"/>
        <w:jc w:val="both"/>
        <w:rPr>
          <w:rFonts w:eastAsia="Calibri"/>
          <w:color w:val="000000"/>
          <w:sz w:val="24"/>
          <w:szCs w:val="24"/>
          <w:lang w:eastAsia="en-US"/>
        </w:rPr>
      </w:pPr>
      <w:r w:rsidRPr="008831ED">
        <w:rPr>
          <w:rFonts w:eastAsia="Calibri"/>
          <w:color w:val="000000"/>
          <w:sz w:val="24"/>
          <w:szCs w:val="24"/>
          <w:lang w:eastAsia="en-US"/>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9.2.2. 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Прохладненского муниципального района КБР в течение 5 (пяти) календарных дней со дня истечения срока, установленного для заключения договора купли-продажи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8" w:history="1">
        <w:r w:rsidRPr="008831ED">
          <w:rPr>
            <w:rFonts w:eastAsia="Calibri"/>
            <w:sz w:val="24"/>
            <w:szCs w:val="24"/>
            <w:lang w:eastAsia="en-US"/>
          </w:rPr>
          <w:t>законодательством</w:t>
        </w:r>
      </w:hyperlink>
      <w:r w:rsidRPr="008831ED">
        <w:rPr>
          <w:rFonts w:eastAsia="Calibri"/>
          <w:sz w:val="24"/>
          <w:szCs w:val="24"/>
          <w:lang w:eastAsia="en-US"/>
        </w:rPr>
        <w:t xml:space="preserve"> Российской Федерации и договором купли –продажи имущества, задаток ему не возвращается.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9.2.5. В случае отзыва претендентом заявки: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lastRenderedPageBreak/>
        <w:t>9.2.6. В случае изменения реквизитов претендента/участника для возврата задатка, указанных в Заявке, претендент/участник должен направить в адрес Организатора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rsidR="003F700C" w:rsidRPr="008831ED" w:rsidRDefault="003F700C" w:rsidP="003F700C">
      <w:pPr>
        <w:autoSpaceDE w:val="0"/>
        <w:autoSpaceDN w:val="0"/>
        <w:adjustRightInd w:val="0"/>
        <w:ind w:firstLine="540"/>
        <w:jc w:val="both"/>
        <w:rPr>
          <w:rFonts w:eastAsia="Calibri"/>
          <w:color w:val="FF0000"/>
          <w:sz w:val="24"/>
          <w:szCs w:val="24"/>
          <w:lang w:eastAsia="en-US"/>
        </w:rPr>
      </w:pPr>
      <w:r w:rsidRPr="008831ED">
        <w:rPr>
          <w:rFonts w:eastAsia="Calibri"/>
          <w:sz w:val="24"/>
          <w:szCs w:val="24"/>
          <w:lang w:eastAsia="en-US"/>
        </w:rPr>
        <w:t>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w:t>
      </w:r>
      <w:r w:rsidRPr="008831ED">
        <w:rPr>
          <w:rFonts w:eastAsia="Calibri"/>
          <w:color w:val="FF0000"/>
          <w:sz w:val="24"/>
          <w:szCs w:val="24"/>
          <w:lang w:eastAsia="en-US"/>
        </w:rPr>
        <w:t>.</w:t>
      </w:r>
    </w:p>
    <w:p w:rsidR="003F700C" w:rsidRPr="008831ED" w:rsidRDefault="003F700C" w:rsidP="003F700C">
      <w:pPr>
        <w:autoSpaceDE w:val="0"/>
        <w:autoSpaceDN w:val="0"/>
        <w:adjustRightInd w:val="0"/>
        <w:ind w:firstLine="709"/>
        <w:jc w:val="both"/>
        <w:rPr>
          <w:rFonts w:eastAsia="Calibri"/>
          <w:sz w:val="24"/>
          <w:szCs w:val="24"/>
          <w:lang w:eastAsia="en-US"/>
        </w:rPr>
      </w:pPr>
    </w:p>
    <w:p w:rsidR="003F700C" w:rsidRPr="008831ED" w:rsidRDefault="003F700C" w:rsidP="003F700C">
      <w:pPr>
        <w:tabs>
          <w:tab w:val="left" w:pos="1440"/>
          <w:tab w:val="right" w:leader="dot" w:pos="9720"/>
        </w:tabs>
        <w:spacing w:line="360" w:lineRule="auto"/>
        <w:ind w:left="-284" w:right="-376"/>
        <w:jc w:val="center"/>
        <w:rPr>
          <w:b/>
          <w:bCs/>
          <w:caps/>
          <w:noProof/>
          <w:color w:val="000000"/>
          <w:sz w:val="2"/>
          <w:szCs w:val="2"/>
        </w:rPr>
      </w:pPr>
      <w:r w:rsidRPr="008831ED">
        <w:rPr>
          <w:b/>
          <w:bCs/>
          <w:caps/>
          <w:noProof/>
          <w:sz w:val="24"/>
          <w:szCs w:val="24"/>
        </w:rPr>
        <w:fldChar w:fldCharType="begin"/>
      </w:r>
      <w:r w:rsidRPr="008831ED">
        <w:rPr>
          <w:b/>
          <w:bCs/>
          <w:caps/>
          <w:noProof/>
          <w:sz w:val="24"/>
          <w:szCs w:val="24"/>
        </w:rPr>
        <w:instrText xml:space="preserve"> TOC \o "1-3" \h \z \u </w:instrText>
      </w:r>
      <w:r w:rsidRPr="008831ED">
        <w:rPr>
          <w:b/>
          <w:bCs/>
          <w:caps/>
          <w:noProof/>
          <w:sz w:val="24"/>
          <w:szCs w:val="24"/>
        </w:rPr>
        <w:fldChar w:fldCharType="separate"/>
      </w:r>
    </w:p>
    <w:p w:rsidR="003F700C" w:rsidRPr="008831ED" w:rsidRDefault="003F700C" w:rsidP="003F700C">
      <w:pPr>
        <w:tabs>
          <w:tab w:val="right" w:leader="dot" w:pos="9720"/>
        </w:tabs>
        <w:ind w:left="-284" w:right="-374"/>
        <w:jc w:val="center"/>
        <w:rPr>
          <w:rFonts w:ascii="TimesNewRoman" w:hAnsi="TimesNewRoman"/>
          <w:b/>
          <w:sz w:val="24"/>
          <w:szCs w:val="24"/>
        </w:rPr>
      </w:pPr>
      <w:r w:rsidRPr="008831ED">
        <w:rPr>
          <w:b/>
          <w:sz w:val="24"/>
          <w:szCs w:val="24"/>
        </w:rPr>
        <w:fldChar w:fldCharType="end"/>
      </w:r>
      <w:r w:rsidRPr="008831ED">
        <w:rPr>
          <w:b/>
          <w:bCs/>
          <w:sz w:val="24"/>
          <w:szCs w:val="24"/>
        </w:rPr>
        <w:t xml:space="preserve">РАЗДЕЛ </w:t>
      </w:r>
      <w:r w:rsidRPr="008831ED">
        <w:rPr>
          <w:b/>
          <w:bCs/>
          <w:sz w:val="24"/>
          <w:szCs w:val="24"/>
          <w:lang w:val="en-US"/>
        </w:rPr>
        <w:t>X</w:t>
      </w:r>
      <w:r w:rsidRPr="008831ED">
        <w:rPr>
          <w:b/>
          <w:bCs/>
          <w:sz w:val="24"/>
          <w:szCs w:val="24"/>
        </w:rPr>
        <w:t xml:space="preserve">. </w:t>
      </w:r>
      <w:r w:rsidRPr="008831ED">
        <w:rPr>
          <w:rFonts w:ascii="TimesNewRoman" w:hAnsi="TimesNewRoman"/>
          <w:b/>
          <w:sz w:val="24"/>
          <w:szCs w:val="24"/>
        </w:rPr>
        <w:t xml:space="preserve">ПОРЯДОК ОЗНАКОМЛЕНИЯ </w:t>
      </w:r>
    </w:p>
    <w:p w:rsidR="003F700C" w:rsidRPr="008831ED" w:rsidRDefault="003F700C" w:rsidP="003F700C">
      <w:pPr>
        <w:tabs>
          <w:tab w:val="right" w:leader="dot" w:pos="9720"/>
        </w:tabs>
        <w:ind w:left="-284" w:right="-374"/>
        <w:jc w:val="center"/>
        <w:rPr>
          <w:rFonts w:ascii="TimesNewRoman" w:hAnsi="TimesNewRoman" w:cs="TimesNewRoman"/>
          <w:b/>
          <w:sz w:val="24"/>
          <w:szCs w:val="24"/>
        </w:rPr>
      </w:pPr>
      <w:r w:rsidRPr="008831ED">
        <w:rPr>
          <w:rFonts w:ascii="TimesNewRoman" w:hAnsi="TimesNewRoman"/>
          <w:b/>
          <w:sz w:val="24"/>
          <w:szCs w:val="24"/>
        </w:rPr>
        <w:t xml:space="preserve">СО СВЕДЕНИЯМИ ОБ ИМУЩЕСТВЕ, ВЫСТАВЛЯЕМОМ НА </w:t>
      </w:r>
      <w:r w:rsidRPr="008831ED">
        <w:rPr>
          <w:rFonts w:ascii="TimesNewRoman" w:hAnsi="TimesNewRoman" w:cs="TimesNewRoman"/>
          <w:b/>
          <w:sz w:val="24"/>
          <w:szCs w:val="24"/>
        </w:rPr>
        <w:t>АУКЦИОНЕ</w:t>
      </w:r>
    </w:p>
    <w:p w:rsidR="003F700C" w:rsidRPr="008831ED" w:rsidRDefault="003F700C" w:rsidP="003F700C">
      <w:pPr>
        <w:tabs>
          <w:tab w:val="right" w:leader="dot" w:pos="9720"/>
        </w:tabs>
        <w:ind w:left="-284" w:right="-374"/>
        <w:jc w:val="center"/>
        <w:rPr>
          <w:b/>
          <w:sz w:val="24"/>
          <w:szCs w:val="24"/>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10.1. Информация о проведении аукциона по продаже имущества публикуется в газете «Прохладненские известия», размещается на официальном сайте Российской Федерации в сети «Интернет» (</w:t>
      </w:r>
      <w:hyperlink r:id="rId9" w:history="1">
        <w:r w:rsidRPr="008831ED">
          <w:rPr>
            <w:rFonts w:eastAsia="Calibri"/>
            <w:sz w:val="24"/>
            <w:szCs w:val="24"/>
            <w:lang w:eastAsia="en-US"/>
          </w:rPr>
          <w:t>www.torgi.gov.ru</w:t>
        </w:r>
      </w:hyperlink>
      <w:r w:rsidRPr="008831ED">
        <w:rPr>
          <w:rFonts w:eastAsia="Calibri"/>
          <w:sz w:val="24"/>
          <w:szCs w:val="24"/>
          <w:lang w:eastAsia="en-US"/>
        </w:rPr>
        <w:t xml:space="preserve">), сайте организатора торгов </w:t>
      </w:r>
      <w:r w:rsidRPr="008831ED">
        <w:rPr>
          <w:rFonts w:eastAsia="Calibri"/>
          <w:color w:val="000000"/>
          <w:sz w:val="24"/>
          <w:szCs w:val="24"/>
          <w:lang w:eastAsia="en-US"/>
        </w:rPr>
        <w:t>Акционерное общество «Российский аукционный дом» (АО «РАД») – http://lot-online.ru</w:t>
      </w:r>
      <w:r w:rsidRPr="008831ED">
        <w:rPr>
          <w:rFonts w:eastAsia="Calibri"/>
          <w:sz w:val="24"/>
          <w:szCs w:val="24"/>
          <w:lang w:eastAsia="en-US"/>
        </w:rPr>
        <w:t>, на официальном сайте местной администрации Прохладненского муниципального района www.prochladnenskiy.ru и содержит следующее:</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а) информационное сообщение о проведении продажи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б) форма заявки (приложение № 1);</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в) проекты договоров купли-продажи имущества (приложение № 3);</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г) иные сведения, предусмотренные Федеральным законом от 21.12.2001 № 178-ФЗ «О приватизации государственного и муниципального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w:t>
      </w:r>
      <w:r w:rsidRPr="008831ED">
        <w:rPr>
          <w:rFonts w:eastAsia="Calibri"/>
          <w:color w:val="000000"/>
          <w:sz w:val="24"/>
          <w:szCs w:val="24"/>
          <w:lang w:eastAsia="en-US"/>
        </w:rPr>
        <w:t xml:space="preserve">, на официальном сайте местной администрации Прохладненского муниципального района www.prochladnenskiy.ru </w:t>
      </w:r>
      <w:r w:rsidRPr="008831ED">
        <w:rPr>
          <w:rFonts w:eastAsia="Calibri"/>
          <w:sz w:val="24"/>
          <w:szCs w:val="24"/>
          <w:lang w:eastAsia="en-US"/>
        </w:rPr>
        <w:t>и/или по адресу: КБР, г. Прохладный, ул. Ленина, д.115, каб. 10. Телефон для справочной информации: 8 (86631) 4-10-16.</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В случае направления запроса иностранными лицами такой запрос должен иметь перевод на русский язык.</w:t>
      </w:r>
    </w:p>
    <w:p w:rsidR="003F700C" w:rsidRPr="008831ED" w:rsidRDefault="003F700C" w:rsidP="003F700C">
      <w:pPr>
        <w:ind w:firstLine="709"/>
        <w:jc w:val="both"/>
        <w:rPr>
          <w:sz w:val="24"/>
          <w:szCs w:val="24"/>
        </w:rPr>
      </w:pPr>
    </w:p>
    <w:p w:rsidR="003F700C" w:rsidRPr="008831ED" w:rsidRDefault="003F700C" w:rsidP="003F700C">
      <w:pPr>
        <w:tabs>
          <w:tab w:val="left" w:pos="1440"/>
          <w:tab w:val="right" w:leader="dot" w:pos="9720"/>
        </w:tabs>
        <w:spacing w:line="360" w:lineRule="auto"/>
        <w:ind w:left="-284" w:right="-376"/>
        <w:rPr>
          <w:b/>
          <w:bCs/>
          <w:caps/>
          <w:noProof/>
          <w:color w:val="000000"/>
          <w:sz w:val="2"/>
          <w:szCs w:val="2"/>
        </w:rPr>
      </w:pPr>
      <w:r w:rsidRPr="008831ED">
        <w:rPr>
          <w:b/>
          <w:bCs/>
          <w:caps/>
          <w:noProof/>
          <w:sz w:val="24"/>
          <w:szCs w:val="24"/>
        </w:rPr>
        <w:fldChar w:fldCharType="begin"/>
      </w:r>
      <w:r w:rsidRPr="008831ED">
        <w:rPr>
          <w:b/>
          <w:bCs/>
          <w:caps/>
          <w:noProof/>
          <w:sz w:val="24"/>
          <w:szCs w:val="24"/>
        </w:rPr>
        <w:instrText xml:space="preserve"> TOC \o "1-3" \h \z \u </w:instrText>
      </w:r>
      <w:r w:rsidRPr="008831ED">
        <w:rPr>
          <w:b/>
          <w:bCs/>
          <w:caps/>
          <w:noProof/>
          <w:sz w:val="24"/>
          <w:szCs w:val="24"/>
        </w:rPr>
        <w:fldChar w:fldCharType="separate"/>
      </w:r>
    </w:p>
    <w:p w:rsidR="003F700C" w:rsidRPr="008831ED" w:rsidRDefault="003F700C" w:rsidP="003F700C">
      <w:pPr>
        <w:tabs>
          <w:tab w:val="right" w:leader="dot" w:pos="9720"/>
        </w:tabs>
        <w:spacing w:line="360" w:lineRule="auto"/>
        <w:ind w:left="-284" w:right="-376"/>
        <w:jc w:val="center"/>
        <w:rPr>
          <w:b/>
          <w:sz w:val="24"/>
          <w:szCs w:val="24"/>
        </w:rPr>
      </w:pPr>
      <w:r w:rsidRPr="008831ED">
        <w:rPr>
          <w:b/>
          <w:sz w:val="24"/>
          <w:szCs w:val="24"/>
        </w:rPr>
        <w:fldChar w:fldCharType="end"/>
      </w:r>
      <w:r w:rsidRPr="008831ED">
        <w:rPr>
          <w:b/>
          <w:bCs/>
          <w:sz w:val="24"/>
          <w:szCs w:val="24"/>
        </w:rPr>
        <w:t xml:space="preserve">РАЗДЕЛ </w:t>
      </w:r>
      <w:r w:rsidRPr="008831ED">
        <w:rPr>
          <w:b/>
          <w:bCs/>
          <w:sz w:val="24"/>
          <w:szCs w:val="24"/>
          <w:lang w:val="en-US"/>
        </w:rPr>
        <w:t>XI</w:t>
      </w:r>
      <w:r w:rsidRPr="008831ED">
        <w:rPr>
          <w:b/>
          <w:bCs/>
          <w:sz w:val="24"/>
          <w:szCs w:val="24"/>
        </w:rPr>
        <w:t xml:space="preserve">. </w:t>
      </w:r>
      <w:r w:rsidRPr="008831ED">
        <w:rPr>
          <w:rFonts w:ascii="TimesNewRoman" w:hAnsi="TimesNewRoman"/>
          <w:b/>
          <w:sz w:val="24"/>
          <w:szCs w:val="24"/>
        </w:rPr>
        <w:t>ПОРЯДОК ОПРЕДЕЛЕНИЯ УЧАСТНИКОВ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w:t>
      </w:r>
      <w:r w:rsidRPr="008831ED">
        <w:rPr>
          <w:rFonts w:eastAsia="Calibri"/>
          <w:sz w:val="24"/>
          <w:szCs w:val="24"/>
          <w:lang w:eastAsia="en-US"/>
        </w:rPr>
        <w:lastRenderedPageBreak/>
        <w:t>которым было отказано в допуске к участию в аукционе, с указанием оснований такого отказа.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11.6. Претендент не допускается к участию в аукционе по следующим основаниям:</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в) не подтверждено поступление в установленный срок задатка на счет, указанный в информационном сообщении.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г) заявка подана лицом, не уполномоченным Претендентом на осуществление таких действий.</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11.7.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3F700C" w:rsidRPr="008831ED" w:rsidRDefault="003F700C" w:rsidP="003F700C">
      <w:pPr>
        <w:tabs>
          <w:tab w:val="left" w:pos="1440"/>
          <w:tab w:val="right" w:leader="dot" w:pos="9720"/>
        </w:tabs>
        <w:spacing w:line="360" w:lineRule="auto"/>
        <w:ind w:left="-284" w:right="-376"/>
        <w:rPr>
          <w:b/>
          <w:bCs/>
          <w:caps/>
          <w:noProof/>
          <w:color w:val="000000"/>
          <w:sz w:val="2"/>
          <w:szCs w:val="2"/>
        </w:rPr>
      </w:pPr>
      <w:r w:rsidRPr="008831ED">
        <w:rPr>
          <w:b/>
          <w:bCs/>
          <w:caps/>
          <w:noProof/>
          <w:sz w:val="24"/>
          <w:szCs w:val="24"/>
        </w:rPr>
        <w:fldChar w:fldCharType="begin"/>
      </w:r>
      <w:r w:rsidRPr="008831ED">
        <w:rPr>
          <w:b/>
          <w:bCs/>
          <w:caps/>
          <w:noProof/>
          <w:sz w:val="24"/>
          <w:szCs w:val="24"/>
        </w:rPr>
        <w:instrText xml:space="preserve"> TOC \o "1-3" \h \z \u </w:instrText>
      </w:r>
      <w:r w:rsidRPr="008831ED">
        <w:rPr>
          <w:b/>
          <w:bCs/>
          <w:caps/>
          <w:noProof/>
          <w:sz w:val="24"/>
          <w:szCs w:val="24"/>
        </w:rPr>
        <w:fldChar w:fldCharType="separate"/>
      </w:r>
    </w:p>
    <w:p w:rsidR="003F700C" w:rsidRPr="008831ED" w:rsidRDefault="003F700C" w:rsidP="003F700C">
      <w:pPr>
        <w:tabs>
          <w:tab w:val="right" w:leader="dot" w:pos="9720"/>
        </w:tabs>
        <w:ind w:left="-284" w:right="-374"/>
        <w:jc w:val="center"/>
        <w:rPr>
          <w:sz w:val="24"/>
          <w:szCs w:val="24"/>
        </w:rPr>
      </w:pPr>
      <w:r w:rsidRPr="008831ED">
        <w:rPr>
          <w:sz w:val="24"/>
          <w:szCs w:val="24"/>
        </w:rPr>
        <w:fldChar w:fldCharType="end"/>
      </w:r>
    </w:p>
    <w:p w:rsidR="003F700C" w:rsidRPr="008831ED" w:rsidRDefault="003F700C" w:rsidP="003F700C">
      <w:pPr>
        <w:tabs>
          <w:tab w:val="right" w:leader="dot" w:pos="9720"/>
        </w:tabs>
        <w:ind w:left="-284" w:right="-374"/>
        <w:jc w:val="center"/>
        <w:rPr>
          <w:rFonts w:ascii="TimesNewRoman" w:hAnsi="TimesNewRoman"/>
          <w:b/>
          <w:color w:val="000000"/>
          <w:sz w:val="24"/>
          <w:szCs w:val="24"/>
        </w:rPr>
      </w:pPr>
      <w:r w:rsidRPr="008831ED">
        <w:rPr>
          <w:b/>
          <w:bCs/>
          <w:color w:val="000000"/>
          <w:sz w:val="24"/>
          <w:szCs w:val="24"/>
        </w:rPr>
        <w:t xml:space="preserve">РАЗДЕЛ </w:t>
      </w:r>
      <w:r w:rsidRPr="008831ED">
        <w:rPr>
          <w:b/>
          <w:bCs/>
          <w:color w:val="000000"/>
          <w:sz w:val="24"/>
          <w:szCs w:val="24"/>
          <w:lang w:val="en-US"/>
        </w:rPr>
        <w:t>XII</w:t>
      </w:r>
      <w:r w:rsidRPr="008831ED">
        <w:rPr>
          <w:b/>
          <w:bCs/>
          <w:color w:val="000000"/>
          <w:sz w:val="24"/>
          <w:szCs w:val="24"/>
        </w:rPr>
        <w:t xml:space="preserve">. </w:t>
      </w:r>
      <w:r w:rsidRPr="008831ED">
        <w:rPr>
          <w:rFonts w:ascii="TimesNewRoman" w:hAnsi="TimesNewRoman"/>
          <w:b/>
          <w:color w:val="000000"/>
          <w:sz w:val="24"/>
          <w:szCs w:val="24"/>
        </w:rPr>
        <w:t>ПОРЯДОК ПРОВЕДЕНИЯ</w:t>
      </w:r>
    </w:p>
    <w:p w:rsidR="003F700C" w:rsidRPr="008831ED" w:rsidRDefault="003F700C" w:rsidP="003F700C">
      <w:pPr>
        <w:tabs>
          <w:tab w:val="right" w:leader="dot" w:pos="9720"/>
        </w:tabs>
        <w:ind w:right="-374"/>
        <w:jc w:val="center"/>
        <w:rPr>
          <w:rFonts w:ascii="TimesNewRoman" w:hAnsi="TimesNewRoman"/>
          <w:b/>
          <w:color w:val="000000"/>
          <w:sz w:val="24"/>
          <w:szCs w:val="24"/>
        </w:rPr>
      </w:pPr>
      <w:r w:rsidRPr="008831ED">
        <w:rPr>
          <w:rFonts w:ascii="TimesNewRoman" w:hAnsi="TimesNewRoman"/>
          <w:b/>
          <w:color w:val="000000"/>
          <w:sz w:val="24"/>
          <w:szCs w:val="24"/>
        </w:rPr>
        <w:t>АУКЦИОНА И ОПРЕДЕЛЕНИЯ ПОБЕДИТЕЛЯ</w:t>
      </w:r>
    </w:p>
    <w:p w:rsidR="003F700C" w:rsidRPr="008831ED" w:rsidRDefault="003F700C" w:rsidP="003F700C">
      <w:pPr>
        <w:tabs>
          <w:tab w:val="right" w:leader="dot" w:pos="9720"/>
        </w:tabs>
        <w:ind w:right="-374"/>
        <w:jc w:val="center"/>
        <w:rPr>
          <w:b/>
          <w:bCs/>
          <w:sz w:val="24"/>
          <w:szCs w:val="24"/>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12.3. Со времени начала проведения процедуры аукциона Оператором электронной площадки размещается: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lastRenderedPageBreak/>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12.5. При этом программными средствами электронной площадки обеспечивается: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12.6. Победителем признается участник, предложивший наиболее высокую цену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12.8. </w:t>
      </w:r>
      <w:r w:rsidRPr="008831ED">
        <w:rPr>
          <w:sz w:val="24"/>
          <w:szCs w:val="24"/>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подал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r w:rsidRPr="008831ED">
        <w:rPr>
          <w:rFonts w:eastAsia="Calibri"/>
          <w:sz w:val="24"/>
          <w:szCs w:val="24"/>
          <w:lang w:eastAsia="en-US"/>
        </w:rPr>
        <w:t>.</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12.9. Процедура аукциона считается завершенной со времени подписания продавцом протокола об итогах аукциона.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12.10. Аукцион признается несостоявшимся в следующих случаях:</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а) не было подано ни одной заявки на участие либо ни один из претендентов не признан участником;</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б) лицо, признанное единственным участником аукциона, отказалось от заключения договора купли-продажи;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в) ни один из участников не сделал предложение о начальной цене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12.11. Решение о признании аукциона несостоявшимся оформляется протоколом.</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а) наименование имущества и иные позволяющие его индивидуализировать сведения (спецификация лота);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б) цена сделки;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lastRenderedPageBreak/>
        <w:t>в) фамилия, имя, отчество физического лица или наименование юридического лица - победителя.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fldChar w:fldCharType="begin"/>
      </w:r>
      <w:r w:rsidRPr="008831ED">
        <w:rPr>
          <w:rFonts w:eastAsia="Calibri"/>
          <w:sz w:val="24"/>
          <w:szCs w:val="24"/>
          <w:lang w:eastAsia="en-US"/>
        </w:rPr>
        <w:instrText xml:space="preserve"> TOC \o "1-3" \h \z \u </w:instrText>
      </w:r>
      <w:r w:rsidRPr="008831ED">
        <w:rPr>
          <w:rFonts w:eastAsia="Calibri"/>
          <w:sz w:val="24"/>
          <w:szCs w:val="24"/>
          <w:lang w:eastAsia="en-US"/>
        </w:rPr>
        <w:fldChar w:fldCharType="separate"/>
      </w:r>
    </w:p>
    <w:p w:rsidR="003F700C" w:rsidRPr="008831ED" w:rsidRDefault="003F700C" w:rsidP="003F700C">
      <w:pPr>
        <w:autoSpaceDE w:val="0"/>
        <w:autoSpaceDN w:val="0"/>
        <w:adjustRightInd w:val="0"/>
        <w:ind w:firstLine="540"/>
        <w:jc w:val="center"/>
        <w:rPr>
          <w:rFonts w:ascii="TimesNewRoman" w:hAnsi="TimesNewRoman"/>
          <w:b/>
          <w:sz w:val="24"/>
          <w:szCs w:val="24"/>
        </w:rPr>
      </w:pPr>
      <w:r w:rsidRPr="008831ED">
        <w:rPr>
          <w:rFonts w:eastAsia="Calibri"/>
          <w:sz w:val="24"/>
          <w:szCs w:val="24"/>
          <w:lang w:eastAsia="en-US"/>
        </w:rPr>
        <w:fldChar w:fldCharType="end"/>
      </w:r>
      <w:r w:rsidRPr="008831ED">
        <w:rPr>
          <w:b/>
          <w:bCs/>
          <w:sz w:val="24"/>
          <w:szCs w:val="24"/>
        </w:rPr>
        <w:t xml:space="preserve">РАЗДЕЛ </w:t>
      </w:r>
      <w:r w:rsidRPr="008831ED">
        <w:rPr>
          <w:b/>
          <w:bCs/>
          <w:sz w:val="24"/>
          <w:szCs w:val="24"/>
          <w:lang w:val="en-US"/>
        </w:rPr>
        <w:t>XIII</w:t>
      </w:r>
      <w:r w:rsidRPr="008831ED">
        <w:rPr>
          <w:b/>
          <w:bCs/>
          <w:sz w:val="24"/>
          <w:szCs w:val="24"/>
        </w:rPr>
        <w:t xml:space="preserve">. </w:t>
      </w:r>
      <w:r w:rsidRPr="008831ED">
        <w:rPr>
          <w:rFonts w:ascii="TimesNewRoman" w:hAnsi="TimesNewRoman"/>
          <w:b/>
          <w:sz w:val="24"/>
          <w:szCs w:val="24"/>
        </w:rPr>
        <w:t>СРОК ЗАКЛЮЧЕНИЯ</w:t>
      </w:r>
    </w:p>
    <w:p w:rsidR="003F700C" w:rsidRPr="008831ED" w:rsidRDefault="003F700C" w:rsidP="003F700C">
      <w:pPr>
        <w:tabs>
          <w:tab w:val="right" w:leader="dot" w:pos="9720"/>
        </w:tabs>
        <w:ind w:right="-374"/>
        <w:jc w:val="center"/>
        <w:rPr>
          <w:rFonts w:ascii="TimesNewRoman" w:hAnsi="TimesNewRoman"/>
          <w:b/>
          <w:sz w:val="24"/>
          <w:szCs w:val="24"/>
        </w:rPr>
      </w:pPr>
      <w:r w:rsidRPr="008831ED">
        <w:rPr>
          <w:rFonts w:ascii="TimesNewRoman" w:hAnsi="TimesNewRoman"/>
          <w:b/>
          <w:sz w:val="24"/>
          <w:szCs w:val="24"/>
        </w:rPr>
        <w:t>ДОГОВОРА КУПЛИ-ПРОДАЖИ ИМУЩЕСТВА</w:t>
      </w:r>
    </w:p>
    <w:p w:rsidR="003F700C" w:rsidRPr="008831ED" w:rsidRDefault="003F700C" w:rsidP="003F700C">
      <w:pPr>
        <w:tabs>
          <w:tab w:val="right" w:leader="dot" w:pos="9720"/>
        </w:tabs>
        <w:ind w:right="-374"/>
        <w:jc w:val="center"/>
        <w:rPr>
          <w:b/>
          <w:sz w:val="24"/>
          <w:szCs w:val="24"/>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13.1. Договор купли-продажи имущества заключается между продавцом и победителем аукциона в установленном законодательством порядке в течение 5 (пяти) рабочих дней с даты подведения итогов аукциона в Администрации.</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13.4. Денежные средства в счет оплаты приватизируемого имущества подлежат перечислению (единовременно в безналичном порядке) победителем продажи имущества в бюджет Прохладненского муниципального района КБР на счет по следующим реквизитам, согласно Приложениям №3, №4 настоящего информационного извещения.</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13.4. Задаток, перечисленный покупателем для участия в аукционе, засчитывается в счет оплаты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Прохладненского муниципального района,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3F700C" w:rsidRPr="008831ED" w:rsidRDefault="003F700C" w:rsidP="003F700C">
      <w:pPr>
        <w:autoSpaceDE w:val="0"/>
        <w:autoSpaceDN w:val="0"/>
        <w:adjustRightInd w:val="0"/>
        <w:ind w:firstLine="540"/>
        <w:jc w:val="both"/>
        <w:rPr>
          <w:rFonts w:eastAsia="Calibri"/>
          <w:sz w:val="16"/>
          <w:szCs w:val="16"/>
          <w:lang w:eastAsia="en-US"/>
        </w:rPr>
      </w:pPr>
    </w:p>
    <w:p w:rsidR="003F700C" w:rsidRPr="008831ED" w:rsidRDefault="003F700C" w:rsidP="003F700C">
      <w:pPr>
        <w:tabs>
          <w:tab w:val="left" w:pos="1440"/>
          <w:tab w:val="right" w:leader="dot" w:pos="9720"/>
        </w:tabs>
        <w:spacing w:line="360" w:lineRule="auto"/>
        <w:ind w:left="-284" w:right="-376"/>
        <w:jc w:val="center"/>
        <w:rPr>
          <w:b/>
          <w:bCs/>
          <w:caps/>
          <w:noProof/>
          <w:color w:val="000000"/>
          <w:sz w:val="2"/>
          <w:szCs w:val="2"/>
        </w:rPr>
      </w:pPr>
      <w:r w:rsidRPr="008831ED">
        <w:rPr>
          <w:b/>
          <w:bCs/>
          <w:caps/>
          <w:noProof/>
          <w:sz w:val="24"/>
          <w:szCs w:val="24"/>
        </w:rPr>
        <w:fldChar w:fldCharType="begin"/>
      </w:r>
      <w:r w:rsidRPr="008831ED">
        <w:rPr>
          <w:b/>
          <w:bCs/>
          <w:caps/>
          <w:noProof/>
          <w:sz w:val="24"/>
          <w:szCs w:val="24"/>
        </w:rPr>
        <w:instrText xml:space="preserve"> TOC \o "1-3" \h \z \u </w:instrText>
      </w:r>
      <w:r w:rsidRPr="008831ED">
        <w:rPr>
          <w:b/>
          <w:bCs/>
          <w:caps/>
          <w:noProof/>
          <w:sz w:val="24"/>
          <w:szCs w:val="24"/>
        </w:rPr>
        <w:fldChar w:fldCharType="separate"/>
      </w:r>
    </w:p>
    <w:p w:rsidR="003F700C" w:rsidRPr="008831ED" w:rsidRDefault="003F700C" w:rsidP="003F700C">
      <w:pPr>
        <w:tabs>
          <w:tab w:val="right" w:leader="dot" w:pos="9720"/>
        </w:tabs>
        <w:ind w:left="-284" w:right="-374"/>
        <w:jc w:val="center"/>
        <w:rPr>
          <w:rFonts w:ascii="TimesNewRoman" w:hAnsi="TimesNewRoman"/>
          <w:b/>
          <w:sz w:val="24"/>
          <w:szCs w:val="24"/>
        </w:rPr>
      </w:pPr>
      <w:r w:rsidRPr="008831ED">
        <w:rPr>
          <w:b/>
          <w:sz w:val="24"/>
          <w:szCs w:val="24"/>
        </w:rPr>
        <w:fldChar w:fldCharType="end"/>
      </w:r>
      <w:r w:rsidRPr="008831ED">
        <w:rPr>
          <w:b/>
          <w:bCs/>
          <w:sz w:val="24"/>
          <w:szCs w:val="24"/>
        </w:rPr>
        <w:t xml:space="preserve">РАЗДЕЛ </w:t>
      </w:r>
      <w:r w:rsidRPr="008831ED">
        <w:rPr>
          <w:b/>
          <w:bCs/>
          <w:sz w:val="24"/>
          <w:szCs w:val="24"/>
          <w:lang w:val="en-US"/>
        </w:rPr>
        <w:t>XIV</w:t>
      </w:r>
      <w:r w:rsidRPr="008831ED">
        <w:rPr>
          <w:b/>
          <w:bCs/>
          <w:sz w:val="24"/>
          <w:szCs w:val="24"/>
        </w:rPr>
        <w:t xml:space="preserve">. </w:t>
      </w:r>
      <w:r w:rsidRPr="008831ED">
        <w:rPr>
          <w:rFonts w:ascii="TimesNewRoman" w:hAnsi="TimesNewRoman"/>
          <w:b/>
          <w:sz w:val="24"/>
          <w:szCs w:val="24"/>
        </w:rPr>
        <w:t xml:space="preserve">ПЕРЕХОД ПРАВА СОБСТВЕННОСТИ </w:t>
      </w:r>
    </w:p>
    <w:p w:rsidR="003F700C" w:rsidRPr="008831ED" w:rsidRDefault="003F700C" w:rsidP="003F700C">
      <w:pPr>
        <w:tabs>
          <w:tab w:val="right" w:leader="dot" w:pos="9720"/>
        </w:tabs>
        <w:ind w:left="-284" w:right="-374"/>
        <w:jc w:val="center"/>
        <w:rPr>
          <w:rFonts w:ascii="TimesNewRoman" w:hAnsi="TimesNewRoman"/>
          <w:b/>
          <w:sz w:val="24"/>
          <w:szCs w:val="24"/>
        </w:rPr>
      </w:pPr>
      <w:r w:rsidRPr="008831ED">
        <w:rPr>
          <w:rFonts w:ascii="TimesNewRoman" w:hAnsi="TimesNewRoman"/>
          <w:b/>
          <w:sz w:val="24"/>
          <w:szCs w:val="24"/>
        </w:rPr>
        <w:t>НА ГОСУДАРСТВЕННОЕ ИМУЩЕСТВО</w:t>
      </w:r>
    </w:p>
    <w:p w:rsidR="003F700C" w:rsidRPr="008831ED" w:rsidRDefault="003F700C" w:rsidP="003F700C">
      <w:pPr>
        <w:tabs>
          <w:tab w:val="right" w:leader="dot" w:pos="9720"/>
        </w:tabs>
        <w:ind w:left="-284" w:right="-374"/>
        <w:jc w:val="center"/>
        <w:rPr>
          <w:b/>
          <w:sz w:val="16"/>
          <w:szCs w:val="16"/>
        </w:rPr>
      </w:pP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3F700C" w:rsidRPr="008831ED" w:rsidRDefault="003F700C" w:rsidP="003F700C">
      <w:pPr>
        <w:autoSpaceDE w:val="0"/>
        <w:autoSpaceDN w:val="0"/>
        <w:adjustRightInd w:val="0"/>
        <w:ind w:firstLine="540"/>
        <w:jc w:val="both"/>
        <w:rPr>
          <w:rFonts w:eastAsia="Calibri"/>
          <w:sz w:val="24"/>
          <w:szCs w:val="24"/>
          <w:lang w:eastAsia="en-US"/>
        </w:rPr>
      </w:pPr>
      <w:r w:rsidRPr="008831ED">
        <w:rPr>
          <w:rFonts w:eastAsia="Calibri"/>
          <w:sz w:val="24"/>
          <w:szCs w:val="24"/>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3F700C" w:rsidRPr="008831ED" w:rsidRDefault="003F700C" w:rsidP="003F700C">
      <w:pPr>
        <w:tabs>
          <w:tab w:val="left" w:pos="1440"/>
          <w:tab w:val="right" w:leader="dot" w:pos="9720"/>
        </w:tabs>
        <w:spacing w:line="360" w:lineRule="auto"/>
        <w:ind w:left="-284" w:right="-376"/>
        <w:rPr>
          <w:b/>
          <w:bCs/>
          <w:caps/>
          <w:noProof/>
          <w:color w:val="000000"/>
          <w:sz w:val="2"/>
          <w:szCs w:val="2"/>
        </w:rPr>
      </w:pPr>
      <w:r w:rsidRPr="008831ED">
        <w:rPr>
          <w:b/>
          <w:bCs/>
          <w:caps/>
          <w:noProof/>
          <w:sz w:val="24"/>
          <w:szCs w:val="24"/>
        </w:rPr>
        <w:fldChar w:fldCharType="begin"/>
      </w:r>
      <w:r w:rsidRPr="008831ED">
        <w:rPr>
          <w:b/>
          <w:bCs/>
          <w:caps/>
          <w:noProof/>
          <w:sz w:val="24"/>
          <w:szCs w:val="24"/>
        </w:rPr>
        <w:instrText xml:space="preserve"> TOC \o "1-3" \h \z \u </w:instrText>
      </w:r>
      <w:r w:rsidRPr="008831ED">
        <w:rPr>
          <w:b/>
          <w:bCs/>
          <w:caps/>
          <w:noProof/>
          <w:sz w:val="24"/>
          <w:szCs w:val="24"/>
        </w:rPr>
        <w:fldChar w:fldCharType="separate"/>
      </w:r>
    </w:p>
    <w:p w:rsidR="003F700C" w:rsidRPr="008831ED" w:rsidRDefault="003F700C" w:rsidP="003F700C">
      <w:pPr>
        <w:tabs>
          <w:tab w:val="right" w:leader="dot" w:pos="9720"/>
        </w:tabs>
        <w:spacing w:line="360" w:lineRule="auto"/>
        <w:ind w:left="-284" w:right="-376"/>
        <w:rPr>
          <w:b/>
          <w:bCs/>
          <w:caps/>
          <w:noProof/>
          <w:color w:val="000000"/>
          <w:sz w:val="2"/>
          <w:szCs w:val="2"/>
        </w:rPr>
      </w:pPr>
      <w:r w:rsidRPr="008831ED">
        <w:rPr>
          <w:sz w:val="24"/>
          <w:szCs w:val="24"/>
        </w:rPr>
        <w:fldChar w:fldCharType="end"/>
      </w:r>
      <w:r w:rsidRPr="008831ED">
        <w:rPr>
          <w:b/>
          <w:bCs/>
          <w:caps/>
          <w:noProof/>
          <w:sz w:val="24"/>
          <w:szCs w:val="24"/>
        </w:rPr>
        <w:fldChar w:fldCharType="begin"/>
      </w:r>
      <w:r w:rsidRPr="008831ED">
        <w:rPr>
          <w:b/>
          <w:bCs/>
          <w:caps/>
          <w:noProof/>
          <w:sz w:val="24"/>
          <w:szCs w:val="24"/>
        </w:rPr>
        <w:instrText xml:space="preserve"> TOC \o "1-3" \h \z \u </w:instrText>
      </w:r>
      <w:r w:rsidRPr="008831ED">
        <w:rPr>
          <w:b/>
          <w:bCs/>
          <w:caps/>
          <w:noProof/>
          <w:sz w:val="24"/>
          <w:szCs w:val="24"/>
        </w:rPr>
        <w:fldChar w:fldCharType="separate"/>
      </w:r>
    </w:p>
    <w:p w:rsidR="003F700C" w:rsidRPr="008831ED" w:rsidRDefault="003F700C" w:rsidP="003F700C">
      <w:pPr>
        <w:tabs>
          <w:tab w:val="right" w:leader="dot" w:pos="9720"/>
        </w:tabs>
        <w:spacing w:line="360" w:lineRule="auto"/>
        <w:ind w:left="-284" w:right="-376"/>
        <w:jc w:val="center"/>
        <w:rPr>
          <w:sz w:val="16"/>
          <w:szCs w:val="16"/>
        </w:rPr>
      </w:pPr>
      <w:r w:rsidRPr="008831ED">
        <w:rPr>
          <w:sz w:val="24"/>
          <w:szCs w:val="24"/>
        </w:rPr>
        <w:fldChar w:fldCharType="end"/>
      </w:r>
    </w:p>
    <w:p w:rsidR="003F700C" w:rsidRPr="008831ED" w:rsidRDefault="003F700C" w:rsidP="003F700C">
      <w:pPr>
        <w:tabs>
          <w:tab w:val="right" w:leader="dot" w:pos="9720"/>
        </w:tabs>
        <w:spacing w:line="360" w:lineRule="auto"/>
        <w:ind w:left="-284" w:right="-376"/>
        <w:jc w:val="center"/>
        <w:rPr>
          <w:b/>
          <w:sz w:val="24"/>
          <w:szCs w:val="24"/>
        </w:rPr>
      </w:pPr>
      <w:r w:rsidRPr="008831ED">
        <w:rPr>
          <w:b/>
          <w:bCs/>
          <w:sz w:val="24"/>
          <w:szCs w:val="24"/>
        </w:rPr>
        <w:t xml:space="preserve">РАЗДЕЛ </w:t>
      </w:r>
      <w:r w:rsidRPr="008831ED">
        <w:rPr>
          <w:b/>
          <w:bCs/>
          <w:sz w:val="24"/>
          <w:szCs w:val="24"/>
          <w:lang w:val="en-US"/>
        </w:rPr>
        <w:t>XV</w:t>
      </w:r>
      <w:r w:rsidRPr="008831ED">
        <w:rPr>
          <w:b/>
          <w:bCs/>
          <w:sz w:val="24"/>
          <w:szCs w:val="24"/>
        </w:rPr>
        <w:t xml:space="preserve">. </w:t>
      </w:r>
      <w:r w:rsidRPr="008831ED">
        <w:rPr>
          <w:rFonts w:ascii="TimesNewRoman" w:hAnsi="TimesNewRoman"/>
          <w:b/>
          <w:sz w:val="24"/>
          <w:szCs w:val="24"/>
        </w:rPr>
        <w:t>ЗАКЛЮЧИТЕЛЬНЫЕ ПОЛОЖЕНИЯ</w:t>
      </w:r>
    </w:p>
    <w:p w:rsidR="003F700C" w:rsidRPr="008831ED" w:rsidRDefault="003F700C" w:rsidP="003F700C">
      <w:pPr>
        <w:autoSpaceDE w:val="0"/>
        <w:autoSpaceDN w:val="0"/>
        <w:adjustRightInd w:val="0"/>
        <w:ind w:firstLine="540"/>
        <w:jc w:val="both"/>
        <w:rPr>
          <w:sz w:val="24"/>
          <w:szCs w:val="24"/>
        </w:rPr>
      </w:pPr>
      <w:r w:rsidRPr="008831ED">
        <w:rPr>
          <w:rFonts w:eastAsia="Calibri"/>
          <w:sz w:val="24"/>
          <w:szCs w:val="24"/>
          <w:lang w:eastAsia="en-US"/>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3F700C" w:rsidRPr="008831ED" w:rsidRDefault="003F700C" w:rsidP="003F700C">
      <w:pPr>
        <w:spacing w:after="160" w:line="259" w:lineRule="auto"/>
        <w:rPr>
          <w:sz w:val="24"/>
          <w:szCs w:val="24"/>
        </w:rPr>
      </w:pPr>
      <w:r w:rsidRPr="008831ED">
        <w:rPr>
          <w:sz w:val="24"/>
          <w:szCs w:val="24"/>
        </w:rPr>
        <w:lastRenderedPageBreak/>
        <w:br w:type="page"/>
      </w:r>
    </w:p>
    <w:p w:rsidR="003F700C" w:rsidRPr="008831ED" w:rsidRDefault="003F700C" w:rsidP="003F700C">
      <w:pPr>
        <w:ind w:firstLine="851"/>
        <w:jc w:val="right"/>
        <w:rPr>
          <w:sz w:val="24"/>
          <w:szCs w:val="24"/>
        </w:rPr>
      </w:pPr>
      <w:r w:rsidRPr="008831ED">
        <w:rPr>
          <w:sz w:val="24"/>
          <w:szCs w:val="24"/>
        </w:rPr>
        <w:lastRenderedPageBreak/>
        <w:t>Приложение № 1</w:t>
      </w:r>
    </w:p>
    <w:p w:rsidR="003F700C" w:rsidRPr="008831ED" w:rsidRDefault="003F700C" w:rsidP="003F700C">
      <w:pPr>
        <w:widowControl w:val="0"/>
        <w:spacing w:line="240" w:lineRule="exact"/>
        <w:jc w:val="right"/>
        <w:rPr>
          <w:szCs w:val="24"/>
        </w:rPr>
      </w:pPr>
    </w:p>
    <w:p w:rsidR="003F700C" w:rsidRPr="008831ED" w:rsidRDefault="003F700C" w:rsidP="003F700C">
      <w:pPr>
        <w:widowControl w:val="0"/>
        <w:spacing w:line="240" w:lineRule="exact"/>
        <w:jc w:val="right"/>
        <w:rPr>
          <w:szCs w:val="24"/>
        </w:rPr>
      </w:pPr>
      <w:r w:rsidRPr="008831ED">
        <w:rPr>
          <w:szCs w:val="24"/>
        </w:rPr>
        <w:t xml:space="preserve">ПРОДАВЕЦ: </w:t>
      </w:r>
    </w:p>
    <w:p w:rsidR="003F700C" w:rsidRPr="008831ED" w:rsidRDefault="003F700C" w:rsidP="003F700C">
      <w:pPr>
        <w:widowControl w:val="0"/>
        <w:spacing w:line="240" w:lineRule="exact"/>
        <w:jc w:val="right"/>
        <w:rPr>
          <w:szCs w:val="24"/>
        </w:rPr>
      </w:pPr>
      <w:r w:rsidRPr="008831ED">
        <w:rPr>
          <w:szCs w:val="24"/>
        </w:rPr>
        <w:t xml:space="preserve">Местная администрация Прохладненского </w:t>
      </w:r>
    </w:p>
    <w:p w:rsidR="003F700C" w:rsidRPr="008831ED" w:rsidRDefault="003F700C" w:rsidP="003F700C">
      <w:pPr>
        <w:widowControl w:val="0"/>
        <w:spacing w:line="240" w:lineRule="exact"/>
        <w:jc w:val="right"/>
        <w:rPr>
          <w:szCs w:val="24"/>
        </w:rPr>
      </w:pPr>
      <w:r w:rsidRPr="008831ED">
        <w:rPr>
          <w:szCs w:val="24"/>
        </w:rPr>
        <w:t xml:space="preserve">муниципального района КБР в лице уполномоченного </w:t>
      </w:r>
    </w:p>
    <w:p w:rsidR="003F700C" w:rsidRPr="008831ED" w:rsidRDefault="003F700C" w:rsidP="003F700C">
      <w:pPr>
        <w:widowControl w:val="0"/>
        <w:spacing w:line="240" w:lineRule="exact"/>
        <w:jc w:val="right"/>
        <w:rPr>
          <w:szCs w:val="24"/>
        </w:rPr>
      </w:pPr>
      <w:r w:rsidRPr="008831ED">
        <w:rPr>
          <w:szCs w:val="24"/>
        </w:rPr>
        <w:t>органа МКУ «Управление финансами местной администрации</w:t>
      </w:r>
    </w:p>
    <w:p w:rsidR="003F700C" w:rsidRPr="008831ED" w:rsidRDefault="003F700C" w:rsidP="003F700C">
      <w:pPr>
        <w:widowControl w:val="0"/>
        <w:spacing w:line="240" w:lineRule="exact"/>
        <w:jc w:val="right"/>
        <w:rPr>
          <w:szCs w:val="24"/>
        </w:rPr>
      </w:pPr>
      <w:r w:rsidRPr="008831ED">
        <w:rPr>
          <w:szCs w:val="24"/>
        </w:rPr>
        <w:t xml:space="preserve"> Прохладненского муниципального района КБР»</w:t>
      </w:r>
    </w:p>
    <w:p w:rsidR="003F700C" w:rsidRPr="008831ED" w:rsidRDefault="003F700C" w:rsidP="003F700C">
      <w:pPr>
        <w:jc w:val="center"/>
        <w:rPr>
          <w:b/>
          <w:sz w:val="24"/>
          <w:szCs w:val="24"/>
        </w:rPr>
      </w:pPr>
    </w:p>
    <w:p w:rsidR="003F700C" w:rsidRPr="008831ED" w:rsidRDefault="003F700C" w:rsidP="003F700C">
      <w:pPr>
        <w:jc w:val="center"/>
        <w:rPr>
          <w:b/>
          <w:sz w:val="24"/>
          <w:szCs w:val="24"/>
        </w:rPr>
      </w:pPr>
      <w:r w:rsidRPr="008831ED">
        <w:rPr>
          <w:b/>
          <w:sz w:val="24"/>
          <w:szCs w:val="24"/>
        </w:rPr>
        <w:t xml:space="preserve">ЗАЯВКА НА УЧАСТИЕ В АУКЦИОНЕ </w:t>
      </w:r>
    </w:p>
    <w:p w:rsidR="003F700C" w:rsidRPr="008831ED" w:rsidRDefault="003F700C" w:rsidP="003F700C">
      <w:pPr>
        <w:jc w:val="center"/>
        <w:rPr>
          <w:sz w:val="24"/>
          <w:szCs w:val="24"/>
        </w:rPr>
      </w:pPr>
      <w:r w:rsidRPr="008831ED">
        <w:rPr>
          <w:b/>
          <w:sz w:val="24"/>
          <w:szCs w:val="24"/>
        </w:rPr>
        <w:t xml:space="preserve">В ЭЛЕКТРОННОЙ ФОРМЕ ПО ПРОДАЖЕ ИМУЩЕСТВА, </w:t>
      </w:r>
      <w:r w:rsidRPr="008831ED">
        <w:rPr>
          <w:b/>
          <w:sz w:val="24"/>
          <w:szCs w:val="24"/>
        </w:rPr>
        <w:br/>
        <w:t xml:space="preserve">НАХОДЯЩЕГОСЯ В МУНИЦИПАЛЬНОЙ СОБСТВЕННОСТИ </w:t>
      </w:r>
      <w:r w:rsidRPr="008831ED">
        <w:rPr>
          <w:b/>
          <w:sz w:val="24"/>
          <w:szCs w:val="24"/>
        </w:rPr>
        <w:br/>
        <w:t>ПРОХЛАДНЕНСКОГО МУНИЦИПАЛЬНОГО РАЙОНА КБР</w:t>
      </w:r>
    </w:p>
    <w:p w:rsidR="003F700C" w:rsidRPr="008831ED" w:rsidRDefault="003F700C" w:rsidP="003F700C">
      <w:pPr>
        <w:rPr>
          <w:sz w:val="24"/>
          <w:szCs w:val="24"/>
        </w:rPr>
      </w:pPr>
      <w:r w:rsidRPr="008831ED">
        <w:rPr>
          <w:sz w:val="24"/>
          <w:szCs w:val="24"/>
        </w:rPr>
        <w:t>___________________________________________________________________________</w:t>
      </w:r>
    </w:p>
    <w:p w:rsidR="003F700C" w:rsidRPr="008831ED" w:rsidRDefault="003F700C" w:rsidP="003F700C">
      <w:pPr>
        <w:jc w:val="center"/>
        <w:rPr>
          <w:sz w:val="24"/>
          <w:szCs w:val="24"/>
        </w:rPr>
      </w:pPr>
      <w:r w:rsidRPr="008831ED">
        <w:rPr>
          <w:sz w:val="18"/>
          <w:szCs w:val="18"/>
        </w:rPr>
        <w:t>(наименование Оператора электронной площадки)</w:t>
      </w:r>
    </w:p>
    <w:p w:rsidR="003F700C" w:rsidRPr="008831ED" w:rsidRDefault="003F700C" w:rsidP="003F700C">
      <w:pPr>
        <w:rPr>
          <w:sz w:val="24"/>
          <w:szCs w:val="24"/>
        </w:rPr>
      </w:pPr>
      <w:r w:rsidRPr="008831ED">
        <w:rPr>
          <w:b/>
          <w:sz w:val="24"/>
          <w:szCs w:val="24"/>
        </w:rPr>
        <w:t>Претедент</w:t>
      </w:r>
      <w:r w:rsidRPr="008831ED">
        <w:rPr>
          <w:sz w:val="24"/>
          <w:szCs w:val="24"/>
        </w:rPr>
        <w:t>__________________________________________________________________</w:t>
      </w:r>
    </w:p>
    <w:p w:rsidR="003F700C" w:rsidRPr="008831ED" w:rsidRDefault="003F700C" w:rsidP="003F700C">
      <w:pPr>
        <w:ind w:firstLine="851"/>
        <w:jc w:val="center"/>
        <w:rPr>
          <w:sz w:val="24"/>
          <w:szCs w:val="24"/>
        </w:rPr>
      </w:pPr>
      <w:r w:rsidRPr="008831ED">
        <w:rPr>
          <w:sz w:val="18"/>
          <w:szCs w:val="18"/>
        </w:rPr>
        <w:t>(</w:t>
      </w:r>
      <w:r w:rsidRPr="008831ED">
        <w:rPr>
          <w:bCs/>
          <w:sz w:val="18"/>
          <w:szCs w:val="18"/>
        </w:rPr>
        <w:t>Ф.И.О. для физического лица или ИП, наименование для юридического лица с указанием организационно-правовой формы</w:t>
      </w:r>
      <w:r w:rsidRPr="008831ED">
        <w:rPr>
          <w:sz w:val="18"/>
          <w:szCs w:val="18"/>
        </w:rPr>
        <w:t>)</w:t>
      </w:r>
    </w:p>
    <w:p w:rsidR="003F700C" w:rsidRPr="008831ED" w:rsidRDefault="003F700C" w:rsidP="003F700C">
      <w:pPr>
        <w:ind w:firstLine="28"/>
        <w:rPr>
          <w:sz w:val="24"/>
          <w:szCs w:val="24"/>
        </w:rPr>
      </w:pPr>
      <w:r w:rsidRPr="008831ED">
        <w:rPr>
          <w:b/>
          <w:sz w:val="24"/>
          <w:szCs w:val="24"/>
        </w:rPr>
        <w:t>в лице</w:t>
      </w:r>
      <w:r w:rsidRPr="008831ED">
        <w:rPr>
          <w:sz w:val="24"/>
          <w:szCs w:val="24"/>
        </w:rPr>
        <w:t>_____________________________________________________________________</w:t>
      </w:r>
    </w:p>
    <w:p w:rsidR="003F700C" w:rsidRPr="008831ED" w:rsidRDefault="003F700C" w:rsidP="003F700C">
      <w:pPr>
        <w:ind w:firstLine="851"/>
        <w:jc w:val="center"/>
        <w:rPr>
          <w:sz w:val="24"/>
          <w:szCs w:val="24"/>
        </w:rPr>
      </w:pPr>
      <w:r w:rsidRPr="008831ED">
        <w:rPr>
          <w:sz w:val="18"/>
          <w:szCs w:val="18"/>
        </w:rPr>
        <w:t>(ФИО)</w:t>
      </w:r>
    </w:p>
    <w:p w:rsidR="003F700C" w:rsidRPr="008831ED" w:rsidRDefault="003F700C" w:rsidP="003F700C">
      <w:pPr>
        <w:spacing w:line="204" w:lineRule="auto"/>
        <w:jc w:val="center"/>
        <w:rPr>
          <w:sz w:val="18"/>
          <w:szCs w:val="18"/>
        </w:rPr>
      </w:pPr>
    </w:p>
    <w:p w:rsidR="003F700C" w:rsidRPr="008831ED" w:rsidRDefault="003F700C" w:rsidP="003F700C">
      <w:pPr>
        <w:spacing w:line="204" w:lineRule="auto"/>
        <w:rPr>
          <w:b/>
          <w:bCs/>
          <w:szCs w:val="24"/>
        </w:rPr>
      </w:pPr>
      <w:r w:rsidRPr="008831ED">
        <w:rPr>
          <w:b/>
          <w:sz w:val="24"/>
          <w:szCs w:val="24"/>
        </w:rPr>
        <w:t>действующий на основании</w:t>
      </w:r>
      <w:r w:rsidRPr="008831ED">
        <w:rPr>
          <w:rFonts w:eastAsia="Calibri"/>
          <w:b/>
          <w:bCs/>
          <w:sz w:val="22"/>
          <w:szCs w:val="22"/>
          <w:vertAlign w:val="superscript"/>
        </w:rPr>
        <w:footnoteReference w:id="1"/>
      </w:r>
      <w:r w:rsidRPr="008831ED">
        <w:rPr>
          <w:sz w:val="16"/>
          <w:szCs w:val="16"/>
        </w:rPr>
        <w:t>_____________________________________________________________________________________________________</w:t>
      </w:r>
    </w:p>
    <w:p w:rsidR="003F700C" w:rsidRPr="008831ED" w:rsidRDefault="003F700C" w:rsidP="003F700C">
      <w:pPr>
        <w:rPr>
          <w:b/>
          <w:sz w:val="18"/>
          <w:szCs w:val="18"/>
        </w:rPr>
      </w:pPr>
      <w:r w:rsidRPr="008831ED">
        <w:rPr>
          <w:sz w:val="18"/>
          <w:szCs w:val="18"/>
        </w:rPr>
        <w:t xml:space="preserve">                                                                                                            (Устав, Положение и т.д.)</w:t>
      </w:r>
    </w:p>
    <w:tbl>
      <w:tblPr>
        <w:tblW w:w="0" w:type="auto"/>
        <w:jc w:val="center"/>
        <w:tblLayout w:type="fixed"/>
        <w:tblLook w:val="0000" w:firstRow="0" w:lastRow="0" w:firstColumn="0" w:lastColumn="0" w:noHBand="0" w:noVBand="0"/>
      </w:tblPr>
      <w:tblGrid>
        <w:gridCol w:w="10107"/>
      </w:tblGrid>
      <w:tr w:rsidR="003F700C" w:rsidRPr="008831ED" w:rsidTr="000F5D68">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F700C" w:rsidRPr="008831ED" w:rsidRDefault="003F700C" w:rsidP="000F5D68">
            <w:pPr>
              <w:rPr>
                <w:szCs w:val="24"/>
              </w:rPr>
            </w:pPr>
            <w:r w:rsidRPr="008831ED">
              <w:rPr>
                <w:b/>
                <w:sz w:val="24"/>
                <w:szCs w:val="24"/>
              </w:rPr>
              <w:t>(</w:t>
            </w:r>
            <w:r w:rsidRPr="008831ED">
              <w:rPr>
                <w:b/>
                <w:szCs w:val="24"/>
              </w:rPr>
              <w:t>заполняется</w:t>
            </w:r>
            <w:r w:rsidRPr="008831ED">
              <w:rPr>
                <w:szCs w:val="24"/>
              </w:rPr>
              <w:t xml:space="preserve"> </w:t>
            </w:r>
            <w:r w:rsidRPr="008831ED">
              <w:rPr>
                <w:b/>
                <w:szCs w:val="24"/>
              </w:rPr>
              <w:t>физическим лицом, индивидуальным предпринимателем)</w:t>
            </w:r>
          </w:p>
          <w:p w:rsidR="003F700C" w:rsidRPr="008831ED" w:rsidRDefault="003F700C" w:rsidP="000F5D68">
            <w:pPr>
              <w:spacing w:line="192" w:lineRule="auto"/>
              <w:rPr>
                <w:szCs w:val="24"/>
              </w:rPr>
            </w:pPr>
            <w:r w:rsidRPr="008831ED">
              <w:rPr>
                <w:szCs w:val="24"/>
              </w:rPr>
              <w:t>Паспортные данные: серия……………………№ …………………………., дата выдачи «…....» ……………….....….г.</w:t>
            </w:r>
          </w:p>
          <w:p w:rsidR="003F700C" w:rsidRPr="008831ED" w:rsidRDefault="003F700C" w:rsidP="000F5D68">
            <w:pPr>
              <w:spacing w:line="192" w:lineRule="auto"/>
              <w:rPr>
                <w:szCs w:val="24"/>
              </w:rPr>
            </w:pPr>
            <w:r w:rsidRPr="008831ED">
              <w:rPr>
                <w:szCs w:val="24"/>
              </w:rPr>
              <w:t>кем выдан…………………………………………………………………………………………………………………….</w:t>
            </w:r>
          </w:p>
          <w:p w:rsidR="003F700C" w:rsidRPr="008831ED" w:rsidRDefault="003F700C" w:rsidP="000F5D68">
            <w:pPr>
              <w:spacing w:line="192" w:lineRule="auto"/>
              <w:rPr>
                <w:szCs w:val="24"/>
              </w:rPr>
            </w:pPr>
            <w:r w:rsidRPr="008831ED">
              <w:rPr>
                <w:szCs w:val="24"/>
              </w:rPr>
              <w:t>Адрес регистрации по месту жительства …………………………………………………………………………………...</w:t>
            </w:r>
          </w:p>
          <w:p w:rsidR="003F700C" w:rsidRPr="008831ED" w:rsidRDefault="003F700C" w:rsidP="000F5D68">
            <w:pPr>
              <w:spacing w:line="192" w:lineRule="auto"/>
              <w:rPr>
                <w:szCs w:val="24"/>
              </w:rPr>
            </w:pPr>
            <w:r w:rsidRPr="008831ED">
              <w:rPr>
                <w:szCs w:val="24"/>
              </w:rPr>
              <w:t>Адрес регистрации по месту пребывания…………………………………………………………………………………...</w:t>
            </w:r>
          </w:p>
          <w:p w:rsidR="003F700C" w:rsidRPr="008831ED" w:rsidRDefault="003F700C" w:rsidP="000F5D68">
            <w:pPr>
              <w:spacing w:line="192" w:lineRule="auto"/>
              <w:rPr>
                <w:szCs w:val="24"/>
              </w:rPr>
            </w:pPr>
            <w:r w:rsidRPr="008831ED">
              <w:rPr>
                <w:szCs w:val="24"/>
              </w:rPr>
              <w:t>Контактный телефон ………………………………………………………………………………………………………....</w:t>
            </w:r>
          </w:p>
          <w:p w:rsidR="003F700C" w:rsidRPr="008831ED" w:rsidRDefault="003F700C" w:rsidP="000F5D68">
            <w:pPr>
              <w:spacing w:line="192" w:lineRule="auto"/>
              <w:rPr>
                <w:szCs w:val="24"/>
              </w:rPr>
            </w:pPr>
            <w:r w:rsidRPr="008831ED">
              <w:rPr>
                <w:szCs w:val="24"/>
              </w:rPr>
              <w:t>Дата регистрации в качестве индивидуального предпринимателя: «…....» ……г. …………………………………........</w:t>
            </w:r>
          </w:p>
          <w:p w:rsidR="003F700C" w:rsidRPr="008831ED" w:rsidRDefault="003F700C" w:rsidP="000F5D68">
            <w:pPr>
              <w:spacing w:line="192" w:lineRule="auto"/>
              <w:rPr>
                <w:b/>
                <w:szCs w:val="24"/>
              </w:rPr>
            </w:pPr>
            <w:r w:rsidRPr="008831ED">
              <w:rPr>
                <w:szCs w:val="24"/>
              </w:rPr>
              <w:t>ОГРН индивидуального предпринимателя №………………………………………………………………………………</w:t>
            </w:r>
          </w:p>
        </w:tc>
      </w:tr>
      <w:tr w:rsidR="003F700C" w:rsidRPr="008831ED" w:rsidTr="000F5D68">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F700C" w:rsidRPr="008831ED" w:rsidRDefault="003F700C" w:rsidP="000F5D68">
            <w:pPr>
              <w:spacing w:line="192" w:lineRule="auto"/>
              <w:rPr>
                <w:szCs w:val="24"/>
              </w:rPr>
            </w:pPr>
            <w:r w:rsidRPr="008831ED">
              <w:rPr>
                <w:b/>
                <w:szCs w:val="24"/>
              </w:rPr>
              <w:t>(заполняется юридическим лицом)</w:t>
            </w:r>
          </w:p>
          <w:p w:rsidR="003F700C" w:rsidRPr="008831ED" w:rsidRDefault="003F700C" w:rsidP="000F5D68">
            <w:pPr>
              <w:spacing w:line="192" w:lineRule="auto"/>
              <w:rPr>
                <w:szCs w:val="24"/>
              </w:rPr>
            </w:pPr>
            <w:r w:rsidRPr="008831ED">
              <w:rPr>
                <w:szCs w:val="24"/>
              </w:rPr>
              <w:t>Юридический адрес……………………………………………………………………………………………......................</w:t>
            </w:r>
          </w:p>
          <w:p w:rsidR="003F700C" w:rsidRPr="008831ED" w:rsidRDefault="003F700C" w:rsidP="000F5D68">
            <w:pPr>
              <w:spacing w:line="192" w:lineRule="auto"/>
              <w:rPr>
                <w:szCs w:val="24"/>
              </w:rPr>
            </w:pPr>
            <w:r w:rsidRPr="008831ED">
              <w:rPr>
                <w:szCs w:val="24"/>
              </w:rPr>
              <w:t>Почтовый адрес……………………………………………………………………………………………………………….</w:t>
            </w:r>
          </w:p>
          <w:p w:rsidR="003F700C" w:rsidRPr="008831ED" w:rsidRDefault="003F700C" w:rsidP="000F5D68">
            <w:pPr>
              <w:spacing w:line="192" w:lineRule="auto"/>
              <w:rPr>
                <w:szCs w:val="24"/>
              </w:rPr>
            </w:pPr>
            <w:r w:rsidRPr="008831ED">
              <w:rPr>
                <w:szCs w:val="24"/>
              </w:rPr>
              <w:t>Контактный телефон….…..…………………………………………………………………………………………………..</w:t>
            </w:r>
          </w:p>
          <w:p w:rsidR="003F700C" w:rsidRPr="008831ED" w:rsidRDefault="003F700C" w:rsidP="000F5D68">
            <w:pPr>
              <w:spacing w:line="192" w:lineRule="auto"/>
              <w:rPr>
                <w:szCs w:val="24"/>
              </w:rPr>
            </w:pPr>
            <w:r w:rsidRPr="008831ED">
              <w:rPr>
                <w:szCs w:val="24"/>
              </w:rPr>
              <w:t>ИНН №….…..…………………………………………………………………………………………………..……………...</w:t>
            </w:r>
          </w:p>
          <w:p w:rsidR="003F700C" w:rsidRPr="008831ED" w:rsidRDefault="003F700C" w:rsidP="000F5D68">
            <w:pPr>
              <w:spacing w:line="192" w:lineRule="auto"/>
              <w:rPr>
                <w:b/>
                <w:szCs w:val="24"/>
              </w:rPr>
            </w:pPr>
            <w:r w:rsidRPr="008831ED">
              <w:rPr>
                <w:szCs w:val="24"/>
              </w:rPr>
              <w:t>ОГРН №….…..………………………………………………………………………………………………………………...</w:t>
            </w:r>
          </w:p>
        </w:tc>
      </w:tr>
      <w:tr w:rsidR="003F700C" w:rsidRPr="008831ED" w:rsidTr="000F5D68">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F700C" w:rsidRPr="008831ED" w:rsidRDefault="003F700C" w:rsidP="000F5D68">
            <w:pPr>
              <w:spacing w:line="192" w:lineRule="auto"/>
              <w:rPr>
                <w:b/>
                <w:szCs w:val="24"/>
              </w:rPr>
            </w:pPr>
          </w:p>
          <w:p w:rsidR="003F700C" w:rsidRPr="008831ED" w:rsidRDefault="003F700C" w:rsidP="000F5D68">
            <w:pPr>
              <w:spacing w:line="192" w:lineRule="auto"/>
              <w:rPr>
                <w:b/>
                <w:sz w:val="14"/>
                <w:szCs w:val="14"/>
              </w:rPr>
            </w:pPr>
            <w:r w:rsidRPr="008831ED">
              <w:rPr>
                <w:b/>
                <w:szCs w:val="24"/>
              </w:rPr>
              <w:t>Представитель Претендента</w:t>
            </w:r>
            <w:r w:rsidRPr="008831ED">
              <w:rPr>
                <w:rFonts w:eastAsia="Calibri"/>
                <w:b/>
                <w:szCs w:val="24"/>
                <w:vertAlign w:val="superscript"/>
              </w:rPr>
              <w:footnoteReference w:id="2"/>
            </w:r>
            <w:r w:rsidRPr="008831ED">
              <w:rPr>
                <w:szCs w:val="24"/>
              </w:rPr>
              <w:t>………………………………………………………………………………………………</w:t>
            </w:r>
          </w:p>
          <w:p w:rsidR="003F700C" w:rsidRPr="008831ED" w:rsidRDefault="003F700C" w:rsidP="000F5D68">
            <w:pPr>
              <w:spacing w:line="192" w:lineRule="auto"/>
              <w:jc w:val="center"/>
              <w:rPr>
                <w:szCs w:val="24"/>
              </w:rPr>
            </w:pPr>
            <w:r w:rsidRPr="008831ED">
              <w:rPr>
                <w:b/>
                <w:sz w:val="14"/>
                <w:szCs w:val="14"/>
              </w:rPr>
              <w:t>(Ф.И.О.)</w:t>
            </w:r>
          </w:p>
          <w:p w:rsidR="003F700C" w:rsidRPr="008831ED" w:rsidRDefault="003F700C" w:rsidP="000F5D68">
            <w:pPr>
              <w:spacing w:line="192" w:lineRule="auto"/>
              <w:rPr>
                <w:szCs w:val="24"/>
              </w:rPr>
            </w:pPr>
            <w:r w:rsidRPr="008831ED">
              <w:rPr>
                <w:szCs w:val="24"/>
              </w:rPr>
              <w:t>Действует на основании доверенности от «…..»…………20..….г., № ………………………………………………….</w:t>
            </w:r>
          </w:p>
          <w:p w:rsidR="003F700C" w:rsidRPr="008831ED" w:rsidRDefault="003F700C" w:rsidP="000F5D68">
            <w:pPr>
              <w:spacing w:line="192" w:lineRule="auto"/>
              <w:rPr>
                <w:szCs w:val="24"/>
              </w:rPr>
            </w:pPr>
            <w:r w:rsidRPr="008831ED">
              <w:rPr>
                <w:szCs w:val="24"/>
              </w:rPr>
              <w:t>Паспортные данные представителя: серия …………....……№ ………………., дата выдачи «…....» …….…… .…....г.</w:t>
            </w:r>
          </w:p>
          <w:p w:rsidR="003F700C" w:rsidRPr="008831ED" w:rsidRDefault="003F700C" w:rsidP="000F5D68">
            <w:pPr>
              <w:spacing w:line="192" w:lineRule="auto"/>
              <w:rPr>
                <w:szCs w:val="24"/>
              </w:rPr>
            </w:pPr>
            <w:r w:rsidRPr="008831ED">
              <w:rPr>
                <w:szCs w:val="24"/>
              </w:rPr>
              <w:t>кем выдан ..……………………………………………….……………………………..……………………………………</w:t>
            </w:r>
          </w:p>
          <w:p w:rsidR="003F700C" w:rsidRPr="008831ED" w:rsidRDefault="003F700C" w:rsidP="000F5D68">
            <w:pPr>
              <w:spacing w:line="192" w:lineRule="auto"/>
              <w:rPr>
                <w:szCs w:val="24"/>
              </w:rPr>
            </w:pPr>
            <w:r w:rsidRPr="008831ED">
              <w:rPr>
                <w:szCs w:val="24"/>
              </w:rPr>
              <w:t>Адрес регистрации по месту жительства …………………………………………………………………………………...</w:t>
            </w:r>
          </w:p>
          <w:p w:rsidR="003F700C" w:rsidRPr="008831ED" w:rsidRDefault="003F700C" w:rsidP="000F5D68">
            <w:pPr>
              <w:spacing w:line="192" w:lineRule="auto"/>
              <w:rPr>
                <w:szCs w:val="24"/>
              </w:rPr>
            </w:pPr>
            <w:r w:rsidRPr="008831ED">
              <w:rPr>
                <w:szCs w:val="24"/>
              </w:rPr>
              <w:t>Адрес регистрации по месту пребывания…………………………………………………………………………………...</w:t>
            </w:r>
          </w:p>
          <w:p w:rsidR="003F700C" w:rsidRPr="008831ED" w:rsidRDefault="003F700C" w:rsidP="000F5D68">
            <w:pPr>
              <w:spacing w:line="192" w:lineRule="auto"/>
              <w:rPr>
                <w:sz w:val="24"/>
                <w:szCs w:val="24"/>
              </w:rPr>
            </w:pPr>
            <w:r w:rsidRPr="008831ED">
              <w:rPr>
                <w:szCs w:val="24"/>
              </w:rPr>
              <w:t>Контактный телефон ……..………………………………………………………………………………………………….</w:t>
            </w:r>
          </w:p>
        </w:tc>
      </w:tr>
    </w:tbl>
    <w:p w:rsidR="003F700C" w:rsidRPr="008831ED" w:rsidRDefault="003F700C" w:rsidP="003F700C">
      <w:pPr>
        <w:widowControl w:val="0"/>
        <w:autoSpaceDE w:val="0"/>
        <w:spacing w:before="1" w:after="1"/>
        <w:ind w:left="1" w:right="1" w:hanging="1"/>
        <w:jc w:val="both"/>
        <w:rPr>
          <w:b/>
          <w:sz w:val="24"/>
          <w:szCs w:val="24"/>
        </w:rPr>
      </w:pPr>
      <w:r w:rsidRPr="008831ED">
        <w:rPr>
          <w:sz w:val="24"/>
          <w:szCs w:val="24"/>
        </w:rPr>
        <w:tab/>
      </w:r>
      <w:r w:rsidRPr="008831ED">
        <w:rPr>
          <w:b/>
          <w:sz w:val="24"/>
          <w:szCs w:val="24"/>
        </w:rPr>
        <w:t>принял решение об участии в аукционе по продаже имущества, находящегося в муниципальной собственности Прохладненского муниципального района (лота):</w:t>
      </w:r>
    </w:p>
    <w:p w:rsidR="003F700C" w:rsidRPr="008831ED" w:rsidRDefault="003F700C" w:rsidP="003F700C">
      <w:pPr>
        <w:widowControl w:val="0"/>
        <w:autoSpaceDE w:val="0"/>
        <w:spacing w:before="1" w:after="1"/>
        <w:ind w:left="1" w:right="1" w:hanging="1"/>
        <w:jc w:val="both"/>
        <w:rPr>
          <w:sz w:val="4"/>
          <w:szCs w:val="4"/>
        </w:rPr>
      </w:pPr>
    </w:p>
    <w:tbl>
      <w:tblPr>
        <w:tblW w:w="0" w:type="auto"/>
        <w:jc w:val="center"/>
        <w:tblLayout w:type="fixed"/>
        <w:tblLook w:val="0000" w:firstRow="0" w:lastRow="0" w:firstColumn="0" w:lastColumn="0" w:noHBand="0" w:noVBand="0"/>
      </w:tblPr>
      <w:tblGrid>
        <w:gridCol w:w="10107"/>
      </w:tblGrid>
      <w:tr w:rsidR="003F700C" w:rsidRPr="008831ED" w:rsidTr="000F5D68">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F700C" w:rsidRPr="008831ED" w:rsidRDefault="003F700C" w:rsidP="000F5D68">
            <w:pPr>
              <w:rPr>
                <w:szCs w:val="24"/>
              </w:rPr>
            </w:pPr>
            <w:r w:rsidRPr="008831ED">
              <w:rPr>
                <w:szCs w:val="24"/>
              </w:rPr>
              <w:t xml:space="preserve">Дата аукциона: ………..……………. № Лота………………  </w:t>
            </w:r>
          </w:p>
          <w:p w:rsidR="003F700C" w:rsidRPr="008831ED" w:rsidRDefault="003F700C" w:rsidP="000F5D68">
            <w:pPr>
              <w:rPr>
                <w:szCs w:val="24"/>
              </w:rPr>
            </w:pPr>
            <w:r w:rsidRPr="008831ED">
              <w:rPr>
                <w:szCs w:val="24"/>
              </w:rPr>
              <w:t>Наименование</w:t>
            </w:r>
            <w:r w:rsidRPr="008831ED">
              <w:rPr>
                <w:sz w:val="24"/>
                <w:szCs w:val="24"/>
              </w:rPr>
              <w:t xml:space="preserve"> </w:t>
            </w:r>
            <w:r w:rsidRPr="008831ED">
              <w:rPr>
                <w:szCs w:val="24"/>
              </w:rPr>
              <w:t>имущества, находящегося в муниципальной собственности.....................................................................................................................................................................................................................................................................................................................................................................................</w:t>
            </w:r>
          </w:p>
          <w:p w:rsidR="003F700C" w:rsidRPr="008831ED" w:rsidRDefault="003F700C" w:rsidP="000F5D68">
            <w:pPr>
              <w:rPr>
                <w:szCs w:val="24"/>
              </w:rPr>
            </w:pPr>
            <w:r w:rsidRPr="008831ED">
              <w:rPr>
                <w:szCs w:val="24"/>
              </w:rPr>
              <w:t>Адрес (местонахождение) Имущества (лота)</w:t>
            </w:r>
            <w:r w:rsidRPr="008831ED">
              <w:rPr>
                <w:sz w:val="19"/>
                <w:szCs w:val="19"/>
              </w:rPr>
              <w:t xml:space="preserve"> аукциона </w:t>
            </w:r>
            <w:r w:rsidRPr="008831ED">
              <w:rPr>
                <w:szCs w:val="24"/>
              </w:rPr>
              <w:t>…………………………………………...………………………</w:t>
            </w:r>
          </w:p>
          <w:p w:rsidR="003F700C" w:rsidRPr="008831ED" w:rsidRDefault="003F700C" w:rsidP="000F5D68">
            <w:pPr>
              <w:rPr>
                <w:szCs w:val="24"/>
              </w:rPr>
            </w:pPr>
            <w:r w:rsidRPr="008831ED">
              <w:rPr>
                <w:szCs w:val="24"/>
              </w:rPr>
              <w:t>…………………………………………………………………………………………………………………………………</w:t>
            </w:r>
          </w:p>
          <w:p w:rsidR="003F700C" w:rsidRPr="008831ED" w:rsidRDefault="003F700C" w:rsidP="000F5D68">
            <w:pPr>
              <w:rPr>
                <w:b/>
                <w:sz w:val="24"/>
                <w:szCs w:val="24"/>
              </w:rPr>
            </w:pPr>
            <w:r w:rsidRPr="008831ED">
              <w:rPr>
                <w:szCs w:val="24"/>
              </w:rPr>
              <w:t>………………………………………………………………………………………………………………………………….</w:t>
            </w:r>
          </w:p>
        </w:tc>
      </w:tr>
    </w:tbl>
    <w:p w:rsidR="003F700C" w:rsidRPr="008831ED" w:rsidRDefault="003F700C" w:rsidP="003F700C">
      <w:pPr>
        <w:widowControl w:val="0"/>
        <w:autoSpaceDE w:val="0"/>
        <w:spacing w:before="1" w:after="1"/>
        <w:jc w:val="both"/>
        <w:rPr>
          <w:sz w:val="24"/>
          <w:szCs w:val="24"/>
        </w:rPr>
      </w:pPr>
      <w:r w:rsidRPr="008831ED">
        <w:rPr>
          <w:b/>
          <w:sz w:val="24"/>
          <w:szCs w:val="24"/>
        </w:rPr>
        <w:t xml:space="preserve">и обязуется обеспечить поступление задатка в размере____________ руб.________коп. </w:t>
      </w:r>
      <w:r w:rsidRPr="008831ED">
        <w:rPr>
          <w:sz w:val="24"/>
          <w:szCs w:val="24"/>
        </w:rPr>
        <w:t>___________________________________________________________________________</w:t>
      </w:r>
    </w:p>
    <w:p w:rsidR="003F700C" w:rsidRPr="008831ED" w:rsidRDefault="003F700C" w:rsidP="003F700C">
      <w:pPr>
        <w:widowControl w:val="0"/>
        <w:autoSpaceDE w:val="0"/>
        <w:spacing w:before="1" w:after="1"/>
        <w:ind w:left="4248"/>
        <w:jc w:val="both"/>
        <w:rPr>
          <w:b/>
        </w:rPr>
      </w:pPr>
      <w:r w:rsidRPr="008831ED">
        <w:t xml:space="preserve">(сумма прописью) </w:t>
      </w:r>
    </w:p>
    <w:p w:rsidR="003F700C" w:rsidRPr="008831ED" w:rsidRDefault="003F700C" w:rsidP="003F700C">
      <w:pPr>
        <w:widowControl w:val="0"/>
        <w:autoSpaceDE w:val="0"/>
        <w:spacing w:before="1" w:after="1"/>
        <w:jc w:val="both"/>
        <w:rPr>
          <w:b/>
          <w:sz w:val="24"/>
          <w:szCs w:val="24"/>
        </w:rPr>
      </w:pPr>
      <w:r w:rsidRPr="008831ED">
        <w:rPr>
          <w:b/>
          <w:sz w:val="24"/>
          <w:szCs w:val="24"/>
        </w:rPr>
        <w:t>в сроки и в порядке установленные в Информационном сообщении на указанный лот.</w:t>
      </w:r>
    </w:p>
    <w:p w:rsidR="003F700C" w:rsidRPr="008831ED" w:rsidRDefault="003F700C" w:rsidP="003F700C">
      <w:pPr>
        <w:widowControl w:val="0"/>
        <w:numPr>
          <w:ilvl w:val="0"/>
          <w:numId w:val="1"/>
        </w:numPr>
        <w:suppressAutoHyphens/>
        <w:autoSpaceDE w:val="0"/>
        <w:autoSpaceDN w:val="0"/>
        <w:adjustRightInd w:val="0"/>
        <w:jc w:val="both"/>
        <w:rPr>
          <w:sz w:val="24"/>
          <w:szCs w:val="24"/>
        </w:rPr>
      </w:pPr>
      <w:r w:rsidRPr="008831ED">
        <w:rPr>
          <w:sz w:val="24"/>
          <w:szCs w:val="24"/>
        </w:rPr>
        <w:lastRenderedPageBreak/>
        <w:t>Претендент обязуется:</w:t>
      </w:r>
    </w:p>
    <w:p w:rsidR="003F700C" w:rsidRPr="008831ED" w:rsidRDefault="003F700C" w:rsidP="003F700C">
      <w:pPr>
        <w:widowControl w:val="0"/>
        <w:numPr>
          <w:ilvl w:val="1"/>
          <w:numId w:val="1"/>
        </w:numPr>
        <w:suppressAutoHyphens/>
        <w:autoSpaceDE w:val="0"/>
        <w:autoSpaceDN w:val="0"/>
        <w:adjustRightInd w:val="0"/>
        <w:jc w:val="both"/>
        <w:rPr>
          <w:sz w:val="24"/>
          <w:szCs w:val="24"/>
        </w:rPr>
      </w:pPr>
      <w:r w:rsidRPr="008831ED">
        <w:rPr>
          <w:sz w:val="24"/>
          <w:szCs w:val="24"/>
        </w:rPr>
        <w:t xml:space="preserve">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w:t>
      </w:r>
      <w:r w:rsidRPr="008831ED">
        <w:rPr>
          <w:color w:val="000000"/>
          <w:sz w:val="24"/>
          <w:szCs w:val="24"/>
        </w:rPr>
        <w:t>на официальном сайте местной администрации Прохладненского муниципального района www.prochladnenskiy.ru</w:t>
      </w:r>
      <w:r w:rsidRPr="008831ED">
        <w:rPr>
          <w:sz w:val="24"/>
          <w:szCs w:val="24"/>
        </w:rPr>
        <w:t>, официальном сайте Российской Федерации в сети «Интернет» www.torgi.gov.ru.</w:t>
      </w:r>
    </w:p>
    <w:p w:rsidR="003F700C" w:rsidRPr="008831ED" w:rsidRDefault="003F700C" w:rsidP="003F700C">
      <w:pPr>
        <w:widowControl w:val="0"/>
        <w:numPr>
          <w:ilvl w:val="1"/>
          <w:numId w:val="1"/>
        </w:numPr>
        <w:suppressAutoHyphens/>
        <w:autoSpaceDE w:val="0"/>
        <w:autoSpaceDN w:val="0"/>
        <w:adjustRightInd w:val="0"/>
        <w:ind w:firstLine="426"/>
        <w:jc w:val="both"/>
        <w:rPr>
          <w:sz w:val="24"/>
          <w:szCs w:val="24"/>
        </w:rPr>
      </w:pPr>
      <w:r w:rsidRPr="008831ED">
        <w:rPr>
          <w:sz w:val="24"/>
          <w:szCs w:val="24"/>
        </w:rPr>
        <w:t xml:space="preserve"> В случае признания Победителем аукциона заключить с Продавцом договор купли-продажи в течение пяти рабочих дней с даты подведения итогов аукциона.</w:t>
      </w:r>
    </w:p>
    <w:p w:rsidR="003F700C" w:rsidRPr="008831ED" w:rsidRDefault="003F700C" w:rsidP="003F700C">
      <w:pPr>
        <w:widowControl w:val="0"/>
        <w:numPr>
          <w:ilvl w:val="1"/>
          <w:numId w:val="1"/>
        </w:numPr>
        <w:suppressAutoHyphens/>
        <w:autoSpaceDE w:val="0"/>
        <w:autoSpaceDN w:val="0"/>
        <w:adjustRightInd w:val="0"/>
        <w:ind w:firstLine="426"/>
        <w:jc w:val="both"/>
        <w:rPr>
          <w:sz w:val="24"/>
          <w:szCs w:val="24"/>
        </w:rPr>
      </w:pPr>
      <w:r w:rsidRPr="008831ED">
        <w:rPr>
          <w:sz w:val="24"/>
          <w:szCs w:val="24"/>
        </w:rPr>
        <w:t xml:space="preserve"> Произвести оплату стоимости имущества, находящегося в муниципальной собственности (далее - Имущество), установленной по результатам аукциона, в сроки и на счет, установленные договором купли-продажи. </w:t>
      </w:r>
    </w:p>
    <w:p w:rsidR="003F700C" w:rsidRPr="008831ED" w:rsidRDefault="003F700C" w:rsidP="003F700C">
      <w:pPr>
        <w:widowControl w:val="0"/>
        <w:numPr>
          <w:ilvl w:val="0"/>
          <w:numId w:val="1"/>
        </w:numPr>
        <w:suppressAutoHyphens/>
        <w:autoSpaceDE w:val="0"/>
        <w:autoSpaceDN w:val="0"/>
        <w:adjustRightInd w:val="0"/>
        <w:ind w:firstLine="426"/>
        <w:jc w:val="both"/>
        <w:rPr>
          <w:sz w:val="24"/>
          <w:szCs w:val="24"/>
        </w:rPr>
      </w:pPr>
      <w:r w:rsidRPr="008831ED">
        <w:rPr>
          <w:sz w:val="24"/>
          <w:szCs w:val="24"/>
        </w:rPr>
        <w:t xml:space="preserve">Задаток Победителя аукциона засчитывается в счет оплаты приобретаемого Имущества. </w:t>
      </w:r>
    </w:p>
    <w:p w:rsidR="003F700C" w:rsidRPr="008831ED" w:rsidRDefault="003F700C" w:rsidP="003F700C">
      <w:pPr>
        <w:widowControl w:val="0"/>
        <w:numPr>
          <w:ilvl w:val="0"/>
          <w:numId w:val="1"/>
        </w:numPr>
        <w:suppressAutoHyphens/>
        <w:autoSpaceDE w:val="0"/>
        <w:autoSpaceDN w:val="0"/>
        <w:adjustRightInd w:val="0"/>
        <w:ind w:firstLine="426"/>
        <w:jc w:val="both"/>
        <w:rPr>
          <w:sz w:val="24"/>
          <w:szCs w:val="24"/>
        </w:rPr>
      </w:pPr>
      <w:r w:rsidRPr="008831ED">
        <w:rPr>
          <w:sz w:val="24"/>
          <w:szCs w:val="24"/>
        </w:rPr>
        <w:t>Претендент извещён о том, что он вправе отозвать Заявку в порядке и в сроки, установленные в Информационном сообщении.</w:t>
      </w:r>
    </w:p>
    <w:p w:rsidR="003F700C" w:rsidRPr="008831ED" w:rsidRDefault="003F700C" w:rsidP="003F700C">
      <w:pPr>
        <w:widowControl w:val="0"/>
        <w:numPr>
          <w:ilvl w:val="0"/>
          <w:numId w:val="1"/>
        </w:numPr>
        <w:suppressAutoHyphens/>
        <w:autoSpaceDE w:val="0"/>
        <w:autoSpaceDN w:val="0"/>
        <w:adjustRightInd w:val="0"/>
        <w:ind w:firstLine="426"/>
        <w:jc w:val="both"/>
        <w:rPr>
          <w:sz w:val="24"/>
          <w:szCs w:val="24"/>
        </w:rPr>
      </w:pPr>
      <w:r w:rsidRPr="008831ED">
        <w:rPr>
          <w:sz w:val="24"/>
          <w:szCs w:val="24"/>
        </w:rPr>
        <w:t xml:space="preserve">Ответственность за достоверность представленных документов и информации несет Претендент. </w:t>
      </w:r>
    </w:p>
    <w:p w:rsidR="003F700C" w:rsidRPr="008831ED" w:rsidRDefault="003F700C" w:rsidP="003F700C">
      <w:pPr>
        <w:widowControl w:val="0"/>
        <w:numPr>
          <w:ilvl w:val="0"/>
          <w:numId w:val="1"/>
        </w:numPr>
        <w:suppressAutoHyphens/>
        <w:autoSpaceDE w:val="0"/>
        <w:autoSpaceDN w:val="0"/>
        <w:adjustRightInd w:val="0"/>
        <w:ind w:firstLine="426"/>
        <w:jc w:val="both"/>
        <w:rPr>
          <w:sz w:val="24"/>
          <w:szCs w:val="24"/>
        </w:rPr>
      </w:pPr>
      <w:r w:rsidRPr="008831ED">
        <w:rPr>
          <w:sz w:val="24"/>
          <w:szCs w:val="24"/>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8831ED">
        <w:rPr>
          <w:sz w:val="24"/>
          <w:szCs w:val="24"/>
          <w:lang w:val="en-US"/>
        </w:rPr>
        <w:t>_</w:t>
      </w:r>
      <w:r w:rsidRPr="008831ED">
        <w:rPr>
          <w:sz w:val="24"/>
          <w:szCs w:val="24"/>
        </w:rPr>
        <w:t>______________________</w:t>
      </w:r>
      <w:r w:rsidRPr="008831ED">
        <w:rPr>
          <w:sz w:val="24"/>
          <w:szCs w:val="24"/>
          <w:lang w:val="en-US"/>
        </w:rPr>
        <w:t>.</w:t>
      </w:r>
    </w:p>
    <w:p w:rsidR="003F700C" w:rsidRPr="008831ED" w:rsidRDefault="003F700C" w:rsidP="003F700C">
      <w:pPr>
        <w:ind w:firstLine="426"/>
        <w:jc w:val="both"/>
      </w:pPr>
      <w:r w:rsidRPr="008831ED">
        <w:t xml:space="preserve">                         подпись (Ф.И.О)</w:t>
      </w:r>
    </w:p>
    <w:p w:rsidR="003F700C" w:rsidRPr="008831ED" w:rsidRDefault="003F700C" w:rsidP="003F700C">
      <w:pPr>
        <w:widowControl w:val="0"/>
        <w:numPr>
          <w:ilvl w:val="0"/>
          <w:numId w:val="1"/>
        </w:numPr>
        <w:suppressAutoHyphens/>
        <w:autoSpaceDE w:val="0"/>
        <w:autoSpaceDN w:val="0"/>
        <w:adjustRightInd w:val="0"/>
        <w:ind w:firstLine="426"/>
        <w:jc w:val="both"/>
        <w:rPr>
          <w:sz w:val="24"/>
          <w:szCs w:val="24"/>
        </w:rPr>
      </w:pPr>
      <w:r w:rsidRPr="008831ED">
        <w:rPr>
          <w:sz w:val="24"/>
          <w:szCs w:val="24"/>
        </w:rPr>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rsidR="003F700C" w:rsidRPr="008831ED" w:rsidRDefault="003F700C" w:rsidP="003F700C">
      <w:pPr>
        <w:jc w:val="both"/>
        <w:rPr>
          <w:b/>
          <w:sz w:val="25"/>
          <w:szCs w:val="25"/>
        </w:rPr>
      </w:pPr>
    </w:p>
    <w:p w:rsidR="003F700C" w:rsidRPr="008831ED" w:rsidRDefault="003F700C" w:rsidP="003F700C">
      <w:pPr>
        <w:jc w:val="both"/>
        <w:rPr>
          <w:sz w:val="24"/>
          <w:szCs w:val="24"/>
        </w:rPr>
      </w:pPr>
      <w:r w:rsidRPr="008831ED">
        <w:rPr>
          <w:b/>
          <w:sz w:val="24"/>
          <w:szCs w:val="24"/>
        </w:rPr>
        <w:t>Платежные реквизиты Претендента:</w:t>
      </w:r>
    </w:p>
    <w:p w:rsidR="003F700C" w:rsidRPr="008831ED" w:rsidRDefault="003F700C" w:rsidP="003F700C">
      <w:pPr>
        <w:jc w:val="both"/>
        <w:rPr>
          <w:szCs w:val="24"/>
        </w:rPr>
      </w:pPr>
      <w:r w:rsidRPr="008831ED">
        <w:rPr>
          <w:sz w:val="16"/>
          <w:szCs w:val="16"/>
        </w:rPr>
        <w:t>____________________________________________________________________________________________________________________</w:t>
      </w:r>
    </w:p>
    <w:p w:rsidR="003F700C" w:rsidRPr="008831ED" w:rsidRDefault="003F700C" w:rsidP="003F700C">
      <w:pPr>
        <w:jc w:val="center"/>
        <w:rPr>
          <w:b/>
          <w:bCs/>
          <w:szCs w:val="24"/>
        </w:rPr>
      </w:pPr>
      <w:r w:rsidRPr="008831ED">
        <w:rPr>
          <w:szCs w:val="24"/>
        </w:rPr>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3F700C" w:rsidRPr="008831ED" w:rsidTr="000F5D68">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rsidR="003F700C" w:rsidRPr="008831ED" w:rsidRDefault="003F700C" w:rsidP="000F5D68">
            <w:pPr>
              <w:rPr>
                <w:sz w:val="18"/>
                <w:szCs w:val="18"/>
              </w:rPr>
            </w:pPr>
            <w:r w:rsidRPr="008831ED">
              <w:rPr>
                <w:szCs w:val="24"/>
              </w:rPr>
              <w:t>ИНН</w:t>
            </w:r>
            <w:r w:rsidRPr="008831ED">
              <w:rPr>
                <w:szCs w:val="24"/>
                <w:vertAlign w:val="superscript"/>
              </w:rPr>
              <w:t>3</w:t>
            </w:r>
            <w:r w:rsidRPr="008831ED">
              <w:rPr>
                <w:szCs w:val="24"/>
              </w:rPr>
              <w:t xml:space="preserve"> </w:t>
            </w:r>
            <w:r w:rsidRPr="008831ED">
              <w:rPr>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F700C" w:rsidRPr="008831ED" w:rsidRDefault="003F700C" w:rsidP="000F5D68">
            <w:pPr>
              <w:snapToGrid w:val="0"/>
              <w:jc w:val="center"/>
              <w:rPr>
                <w:sz w:val="18"/>
                <w:szCs w:val="18"/>
              </w:rPr>
            </w:pPr>
          </w:p>
        </w:tc>
      </w:tr>
      <w:tr w:rsidR="003F700C" w:rsidRPr="008831ED" w:rsidTr="000F5D68">
        <w:tc>
          <w:tcPr>
            <w:tcW w:w="1889" w:type="dxa"/>
            <w:tcBorders>
              <w:top w:val="thickThinLargeGap" w:sz="6" w:space="0" w:color="C0C0C0"/>
              <w:left w:val="thickThinLargeGap" w:sz="6" w:space="0" w:color="C0C0C0"/>
              <w:bottom w:val="thickThinLargeGap" w:sz="6" w:space="0" w:color="C0C0C0"/>
            </w:tcBorders>
            <w:shd w:val="clear" w:color="auto" w:fill="auto"/>
          </w:tcPr>
          <w:p w:rsidR="003F700C" w:rsidRPr="008831ED" w:rsidRDefault="003F700C" w:rsidP="000F5D68">
            <w:pPr>
              <w:rPr>
                <w:sz w:val="18"/>
                <w:szCs w:val="18"/>
              </w:rPr>
            </w:pPr>
            <w:r w:rsidRPr="008831ED">
              <w:rPr>
                <w:szCs w:val="24"/>
              </w:rPr>
              <w:t>КПП</w:t>
            </w:r>
            <w:r w:rsidRPr="008831ED">
              <w:rPr>
                <w:szCs w:val="24"/>
                <w:vertAlign w:val="superscript"/>
              </w:rPr>
              <w:t>4</w:t>
            </w:r>
            <w:r w:rsidRPr="008831ED">
              <w:rPr>
                <w:sz w:val="19"/>
                <w:szCs w:val="19"/>
              </w:rPr>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F700C" w:rsidRPr="008831ED" w:rsidRDefault="003F700C" w:rsidP="000F5D68">
            <w:pPr>
              <w:snapToGrid w:val="0"/>
              <w:jc w:val="center"/>
              <w:rPr>
                <w:sz w:val="18"/>
                <w:szCs w:val="18"/>
              </w:rPr>
            </w:pPr>
          </w:p>
        </w:tc>
      </w:tr>
    </w:tbl>
    <w:p w:rsidR="003F700C" w:rsidRPr="008831ED" w:rsidRDefault="003F700C" w:rsidP="003F700C">
      <w:pPr>
        <w:jc w:val="both"/>
        <w:rPr>
          <w:b/>
          <w:bCs/>
          <w:sz w:val="28"/>
          <w:szCs w:val="28"/>
        </w:rPr>
      </w:pPr>
    </w:p>
    <w:p w:rsidR="003F700C" w:rsidRPr="008831ED" w:rsidRDefault="003F700C" w:rsidP="003F700C">
      <w:pPr>
        <w:jc w:val="both"/>
        <w:rPr>
          <w:szCs w:val="24"/>
        </w:rPr>
      </w:pPr>
      <w:r w:rsidRPr="008831ED">
        <w:rPr>
          <w:sz w:val="16"/>
          <w:szCs w:val="16"/>
        </w:rPr>
        <w:t>____________________________________________________________________________________________________________________</w:t>
      </w:r>
    </w:p>
    <w:p w:rsidR="003F700C" w:rsidRPr="008831ED" w:rsidRDefault="003F700C" w:rsidP="003F700C">
      <w:pPr>
        <w:jc w:val="center"/>
        <w:rPr>
          <w:b/>
          <w:bCs/>
          <w:sz w:val="6"/>
          <w:szCs w:val="6"/>
        </w:rPr>
      </w:pPr>
      <w:r w:rsidRPr="008831ED">
        <w:rPr>
          <w:szCs w:val="24"/>
        </w:rPr>
        <w:t>(Наименование Банка</w:t>
      </w:r>
      <w:r>
        <w:rPr>
          <w:szCs w:val="24"/>
        </w:rPr>
        <w:t>,</w:t>
      </w:r>
      <w:r w:rsidRPr="008831ED">
        <w:rPr>
          <w:szCs w:val="24"/>
        </w:rPr>
        <w:t xml:space="preserve"> в котором у </w:t>
      </w:r>
      <w:r w:rsidRPr="008831ED">
        <w:rPr>
          <w:sz w:val="19"/>
          <w:szCs w:val="19"/>
        </w:rPr>
        <w:t xml:space="preserve">Претендента </w:t>
      </w:r>
      <w:r w:rsidRPr="008831ED">
        <w:rPr>
          <w:szCs w:val="24"/>
        </w:rPr>
        <w:t>открыт счет; название города, где находится банк</w:t>
      </w:r>
      <w:r w:rsidRPr="008831ED">
        <w:rPr>
          <w:sz w:val="22"/>
          <w:szCs w:val="22"/>
        </w:rPr>
        <w:t>)</w:t>
      </w:r>
    </w:p>
    <w:p w:rsidR="003F700C" w:rsidRPr="008831ED" w:rsidRDefault="003F700C" w:rsidP="003F700C">
      <w:pPr>
        <w:jc w:val="both"/>
        <w:rPr>
          <w:sz w:val="6"/>
          <w:szCs w:val="6"/>
        </w:rPr>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3F700C" w:rsidRPr="008831ED" w:rsidTr="000F5D68">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F700C" w:rsidRPr="008831ED" w:rsidRDefault="003F700C" w:rsidP="000F5D68">
            <w:pPr>
              <w:tabs>
                <w:tab w:val="left" w:pos="900"/>
              </w:tabs>
              <w:ind w:left="-62"/>
            </w:pPr>
            <w:r w:rsidRPr="008831ED">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F700C" w:rsidRPr="008831ED" w:rsidRDefault="003F700C" w:rsidP="000F5D68">
            <w:pPr>
              <w:snapToGrid w:val="0"/>
              <w:jc w:val="center"/>
            </w:pPr>
          </w:p>
        </w:tc>
      </w:tr>
      <w:tr w:rsidR="003F700C" w:rsidRPr="008831ED" w:rsidTr="000F5D68">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rsidR="003F700C" w:rsidRPr="008831ED" w:rsidRDefault="003F700C" w:rsidP="000F5D68">
            <w:pPr>
              <w:tabs>
                <w:tab w:val="left" w:pos="900"/>
              </w:tabs>
              <w:ind w:left="-62"/>
            </w:pPr>
            <w:r w:rsidRPr="008831ED">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F700C" w:rsidRPr="008831ED" w:rsidRDefault="003F700C" w:rsidP="000F5D68">
            <w:pPr>
              <w:snapToGrid w:val="0"/>
              <w:jc w:val="center"/>
            </w:pPr>
          </w:p>
        </w:tc>
      </w:tr>
      <w:tr w:rsidR="003F700C" w:rsidRPr="008831ED" w:rsidTr="000F5D68">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F700C" w:rsidRPr="008831ED" w:rsidRDefault="003F700C" w:rsidP="000F5D68">
            <w:r w:rsidRPr="008831ED">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979" w:type="dxa"/>
            <w:gridSpan w:val="12"/>
            <w:tcBorders>
              <w:left w:val="thickThinLargeGap" w:sz="6" w:space="0" w:color="C0C0C0"/>
            </w:tcBorders>
            <w:shd w:val="clear" w:color="auto" w:fill="auto"/>
          </w:tcPr>
          <w:p w:rsidR="003F700C" w:rsidRPr="008831ED" w:rsidRDefault="003F700C" w:rsidP="000F5D68">
            <w:pPr>
              <w:snapToGrid w:val="0"/>
            </w:pPr>
          </w:p>
        </w:tc>
      </w:tr>
      <w:tr w:rsidR="003F700C" w:rsidRPr="008831ED" w:rsidTr="000F5D68">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F700C" w:rsidRPr="008831ED" w:rsidRDefault="003F700C" w:rsidP="000F5D68">
            <w:r w:rsidRPr="008831ED">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959" w:type="dxa"/>
            <w:gridSpan w:val="12"/>
            <w:tcBorders>
              <w:left w:val="thickThinLargeGap" w:sz="6" w:space="0" w:color="C0C0C0"/>
            </w:tcBorders>
            <w:shd w:val="clear" w:color="auto" w:fill="auto"/>
          </w:tcPr>
          <w:p w:rsidR="003F700C" w:rsidRPr="008831ED" w:rsidRDefault="003F700C" w:rsidP="000F5D68">
            <w:pPr>
              <w:snapToGrid w:val="0"/>
              <w:rPr>
                <w:lang w:val="en-US"/>
              </w:rPr>
            </w:pPr>
            <w:r w:rsidRPr="008831ED">
              <w:rPr>
                <w:lang w:val="en-US"/>
              </w:rPr>
              <w:t xml:space="preserve">    </w:t>
            </w:r>
          </w:p>
        </w:tc>
      </w:tr>
      <w:tr w:rsidR="003F700C" w:rsidRPr="008831ED" w:rsidTr="000F5D68">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rsidR="003F700C" w:rsidRPr="008831ED" w:rsidRDefault="003F700C" w:rsidP="000F5D68">
            <w:r w:rsidRPr="008831ED">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F700C" w:rsidRPr="008831ED" w:rsidRDefault="003F700C" w:rsidP="000F5D68">
            <w:pPr>
              <w:snapToGrid w:val="0"/>
              <w:jc w:val="center"/>
            </w:pPr>
          </w:p>
        </w:tc>
        <w:tc>
          <w:tcPr>
            <w:tcW w:w="4959" w:type="dxa"/>
            <w:gridSpan w:val="12"/>
            <w:tcBorders>
              <w:left w:val="thickThinLargeGap" w:sz="6" w:space="0" w:color="C0C0C0"/>
            </w:tcBorders>
            <w:shd w:val="clear" w:color="auto" w:fill="auto"/>
          </w:tcPr>
          <w:p w:rsidR="003F700C" w:rsidRPr="008831ED" w:rsidRDefault="003F700C" w:rsidP="000F5D68">
            <w:pPr>
              <w:snapToGrid w:val="0"/>
            </w:pPr>
          </w:p>
        </w:tc>
      </w:tr>
    </w:tbl>
    <w:p w:rsidR="003F700C" w:rsidRPr="008831ED" w:rsidRDefault="003F700C" w:rsidP="003F700C">
      <w:pPr>
        <w:rPr>
          <w:szCs w:val="24"/>
        </w:rPr>
      </w:pPr>
    </w:p>
    <w:p w:rsidR="003F700C" w:rsidRPr="008831ED" w:rsidRDefault="003F700C" w:rsidP="003F700C">
      <w:pPr>
        <w:rPr>
          <w:b/>
          <w:sz w:val="24"/>
          <w:szCs w:val="24"/>
        </w:rPr>
      </w:pPr>
      <w:r w:rsidRPr="008831ED">
        <w:rPr>
          <w:b/>
          <w:sz w:val="24"/>
          <w:szCs w:val="24"/>
        </w:rPr>
        <w:t>Претендент</w:t>
      </w:r>
      <w:r w:rsidRPr="008831ED">
        <w:rPr>
          <w:sz w:val="24"/>
          <w:szCs w:val="24"/>
        </w:rPr>
        <w:t xml:space="preserve"> </w:t>
      </w:r>
      <w:r w:rsidRPr="008831ED">
        <w:rPr>
          <w:b/>
          <w:sz w:val="24"/>
          <w:szCs w:val="24"/>
        </w:rPr>
        <w:t>(представитель Претендента, действующий по доверенности): ___________________________________________________________________________</w:t>
      </w:r>
    </w:p>
    <w:p w:rsidR="003F700C" w:rsidRPr="008831ED" w:rsidRDefault="003F700C" w:rsidP="003F700C">
      <w:pPr>
        <w:jc w:val="center"/>
        <w:rPr>
          <w:b/>
        </w:rPr>
      </w:pPr>
      <w:r w:rsidRPr="008831ED">
        <w:t xml:space="preserve"> (Должность и подпись Претендента или его уполномоченного представителя, индивидуального предпринимателя или юридического лица)</w:t>
      </w:r>
    </w:p>
    <w:p w:rsidR="003F700C" w:rsidRPr="008831ED" w:rsidRDefault="003F700C" w:rsidP="003F700C">
      <w:pPr>
        <w:jc w:val="both"/>
        <w:rPr>
          <w:sz w:val="24"/>
          <w:szCs w:val="24"/>
        </w:rPr>
      </w:pPr>
      <w:r w:rsidRPr="008831ED">
        <w:t>М.П. (при наличии)</w:t>
      </w:r>
      <w:r w:rsidRPr="008831ED">
        <w:tab/>
      </w:r>
      <w:r w:rsidRPr="008831ED">
        <w:tab/>
      </w:r>
      <w:r w:rsidRPr="008831ED">
        <w:tab/>
      </w:r>
      <w:r w:rsidRPr="008831ED">
        <w:tab/>
      </w:r>
      <w:r w:rsidRPr="008831ED">
        <w:tab/>
      </w:r>
      <w:r w:rsidRPr="008831ED">
        <w:tab/>
      </w:r>
      <w:r w:rsidRPr="008831ED">
        <w:tab/>
      </w:r>
      <w:r w:rsidRPr="008831ED">
        <w:tab/>
      </w:r>
      <w:r w:rsidRPr="008831ED">
        <w:rPr>
          <w:sz w:val="24"/>
          <w:szCs w:val="24"/>
        </w:rPr>
        <w:t>___________________</w:t>
      </w:r>
    </w:p>
    <w:p w:rsidR="003F700C" w:rsidRPr="008831ED" w:rsidRDefault="003F700C" w:rsidP="003F700C">
      <w:r w:rsidRPr="008831ED">
        <w:rPr>
          <w:rFonts w:eastAsia="Calibri"/>
          <w:vertAlign w:val="superscript"/>
        </w:rPr>
        <w:t>3</w:t>
      </w:r>
      <w:r w:rsidRPr="008831ED">
        <w:t xml:space="preserve"> Заполняется при подаче заявки физическим лицом, индивидуальным предпринимателем, юридическим лицом</w:t>
      </w:r>
    </w:p>
    <w:p w:rsidR="003F700C" w:rsidRPr="008831ED" w:rsidRDefault="003F700C" w:rsidP="003F700C">
      <w:pPr>
        <w:jc w:val="both"/>
      </w:pPr>
      <w:r w:rsidRPr="008831ED">
        <w:rPr>
          <w:rFonts w:eastAsia="Calibri"/>
          <w:vertAlign w:val="superscript"/>
        </w:rPr>
        <w:t>4</w:t>
      </w:r>
      <w:r w:rsidRPr="008831ED">
        <w:t xml:space="preserve"> Заполняется при подаче заявки юридическим лицом</w:t>
      </w:r>
    </w:p>
    <w:p w:rsidR="003F700C" w:rsidRPr="008831ED" w:rsidRDefault="003F700C" w:rsidP="003F700C">
      <w:pPr>
        <w:ind w:firstLine="851"/>
        <w:jc w:val="both"/>
        <w:rPr>
          <w:sz w:val="24"/>
          <w:szCs w:val="24"/>
        </w:rPr>
      </w:pPr>
    </w:p>
    <w:p w:rsidR="003F700C" w:rsidRPr="008831ED" w:rsidRDefault="003F700C" w:rsidP="003F700C">
      <w:pPr>
        <w:spacing w:after="160" w:line="259" w:lineRule="auto"/>
        <w:rPr>
          <w:sz w:val="24"/>
          <w:szCs w:val="24"/>
        </w:rPr>
      </w:pPr>
      <w:r w:rsidRPr="008831ED">
        <w:rPr>
          <w:sz w:val="24"/>
          <w:szCs w:val="24"/>
        </w:rPr>
        <w:br w:type="page"/>
      </w:r>
    </w:p>
    <w:p w:rsidR="003F700C" w:rsidRPr="008831ED" w:rsidRDefault="003F700C" w:rsidP="003F700C">
      <w:pPr>
        <w:ind w:firstLine="851"/>
        <w:jc w:val="right"/>
        <w:rPr>
          <w:sz w:val="24"/>
          <w:szCs w:val="24"/>
        </w:rPr>
      </w:pPr>
      <w:r w:rsidRPr="008831ED">
        <w:rPr>
          <w:sz w:val="24"/>
          <w:szCs w:val="24"/>
        </w:rPr>
        <w:lastRenderedPageBreak/>
        <w:t>Приложение № 2</w:t>
      </w:r>
    </w:p>
    <w:p w:rsidR="003F700C" w:rsidRPr="008831ED" w:rsidRDefault="003F700C" w:rsidP="003F700C">
      <w:pPr>
        <w:autoSpaceDE w:val="0"/>
        <w:autoSpaceDN w:val="0"/>
        <w:adjustRightInd w:val="0"/>
        <w:spacing w:line="360" w:lineRule="auto"/>
        <w:jc w:val="center"/>
        <w:rPr>
          <w:sz w:val="24"/>
          <w:szCs w:val="24"/>
        </w:rPr>
      </w:pPr>
      <w:r w:rsidRPr="008831ED">
        <w:rPr>
          <w:sz w:val="24"/>
          <w:szCs w:val="24"/>
        </w:rPr>
        <w:t>ОПИСЬ</w:t>
      </w:r>
    </w:p>
    <w:p w:rsidR="003F700C" w:rsidRPr="008831ED" w:rsidRDefault="003F700C" w:rsidP="003F700C">
      <w:pPr>
        <w:jc w:val="center"/>
        <w:rPr>
          <w:sz w:val="24"/>
          <w:szCs w:val="24"/>
        </w:rPr>
      </w:pPr>
      <w:r w:rsidRPr="008831ED">
        <w:rPr>
          <w:sz w:val="24"/>
          <w:szCs w:val="24"/>
        </w:rPr>
        <w:t xml:space="preserve">документов на участие в аукционе по продаже имущества, </w:t>
      </w:r>
    </w:p>
    <w:p w:rsidR="003F700C" w:rsidRPr="008831ED" w:rsidRDefault="003F700C" w:rsidP="003F700C">
      <w:pPr>
        <w:jc w:val="center"/>
        <w:rPr>
          <w:sz w:val="24"/>
          <w:szCs w:val="24"/>
        </w:rPr>
      </w:pPr>
      <w:r w:rsidRPr="008831ED">
        <w:rPr>
          <w:sz w:val="24"/>
          <w:szCs w:val="24"/>
        </w:rPr>
        <w:t>находящегося в муниципальной собственности Прохладненского муниципального района</w:t>
      </w:r>
      <w:r>
        <w:rPr>
          <w:sz w:val="24"/>
          <w:szCs w:val="24"/>
        </w:rPr>
        <w:t xml:space="preserve"> </w:t>
      </w:r>
      <w:r w:rsidRPr="008831ED">
        <w:rPr>
          <w:sz w:val="24"/>
          <w:szCs w:val="24"/>
        </w:rPr>
        <w:t>в электронной форме</w:t>
      </w:r>
    </w:p>
    <w:p w:rsidR="003F700C" w:rsidRPr="008831ED" w:rsidRDefault="003F700C" w:rsidP="003F700C">
      <w:pPr>
        <w:jc w:val="center"/>
        <w:rPr>
          <w:sz w:val="24"/>
          <w:szCs w:val="24"/>
        </w:rPr>
      </w:pPr>
    </w:p>
    <w:p w:rsidR="003F700C" w:rsidRPr="008831ED" w:rsidRDefault="003F700C" w:rsidP="003F700C">
      <w:pPr>
        <w:tabs>
          <w:tab w:val="center" w:pos="5102"/>
          <w:tab w:val="right" w:pos="10205"/>
        </w:tabs>
        <w:jc w:val="center"/>
        <w:rPr>
          <w:sz w:val="24"/>
          <w:szCs w:val="24"/>
        </w:rPr>
      </w:pPr>
      <w:r w:rsidRPr="008831ED">
        <w:rPr>
          <w:sz w:val="24"/>
          <w:szCs w:val="24"/>
        </w:rPr>
        <w:t>представленных ___________________________________________________</w:t>
      </w:r>
    </w:p>
    <w:p w:rsidR="003F700C" w:rsidRPr="008831ED" w:rsidRDefault="003F700C" w:rsidP="003F700C">
      <w:pPr>
        <w:tabs>
          <w:tab w:val="center" w:pos="5102"/>
          <w:tab w:val="right" w:pos="10205"/>
        </w:tabs>
        <w:jc w:val="center"/>
        <w:rPr>
          <w:sz w:val="16"/>
          <w:szCs w:val="16"/>
        </w:rPr>
      </w:pPr>
      <w:r w:rsidRPr="008831ED">
        <w:rPr>
          <w:sz w:val="16"/>
          <w:szCs w:val="16"/>
        </w:rPr>
        <w:t>(полное наименование юридического лица или фамилия, имя, отчество и паспортные данные физического лица, подающего заявку)</w:t>
      </w:r>
    </w:p>
    <w:p w:rsidR="003F700C" w:rsidRPr="008831ED" w:rsidRDefault="003F700C" w:rsidP="003F700C">
      <w:pPr>
        <w:tabs>
          <w:tab w:val="center" w:pos="5102"/>
          <w:tab w:val="right" w:pos="10205"/>
        </w:tabs>
        <w:jc w:val="center"/>
        <w:rPr>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3F700C" w:rsidRPr="008831ED" w:rsidTr="000F5D68">
        <w:tc>
          <w:tcPr>
            <w:tcW w:w="588" w:type="dxa"/>
            <w:vAlign w:val="center"/>
          </w:tcPr>
          <w:p w:rsidR="003F700C" w:rsidRPr="008831ED" w:rsidRDefault="003F700C" w:rsidP="000F5D68">
            <w:pPr>
              <w:jc w:val="center"/>
              <w:rPr>
                <w:sz w:val="24"/>
                <w:szCs w:val="24"/>
              </w:rPr>
            </w:pPr>
            <w:r w:rsidRPr="008831ED">
              <w:rPr>
                <w:sz w:val="24"/>
                <w:szCs w:val="24"/>
              </w:rPr>
              <w:t>№ п/п</w:t>
            </w:r>
          </w:p>
        </w:tc>
        <w:tc>
          <w:tcPr>
            <w:tcW w:w="6000" w:type="dxa"/>
            <w:vAlign w:val="center"/>
          </w:tcPr>
          <w:p w:rsidR="003F700C" w:rsidRPr="008831ED" w:rsidRDefault="003F700C" w:rsidP="000F5D68">
            <w:pPr>
              <w:jc w:val="center"/>
              <w:rPr>
                <w:sz w:val="24"/>
                <w:szCs w:val="24"/>
              </w:rPr>
            </w:pPr>
            <w:r w:rsidRPr="008831ED">
              <w:rPr>
                <w:sz w:val="24"/>
                <w:szCs w:val="24"/>
              </w:rPr>
              <w:t>Документ</w:t>
            </w:r>
          </w:p>
        </w:tc>
        <w:tc>
          <w:tcPr>
            <w:tcW w:w="1089" w:type="dxa"/>
            <w:vAlign w:val="center"/>
          </w:tcPr>
          <w:p w:rsidR="003F700C" w:rsidRPr="008831ED" w:rsidRDefault="003F700C" w:rsidP="000F5D68">
            <w:pPr>
              <w:jc w:val="center"/>
              <w:rPr>
                <w:sz w:val="24"/>
                <w:szCs w:val="24"/>
              </w:rPr>
            </w:pPr>
            <w:r w:rsidRPr="008831ED">
              <w:rPr>
                <w:sz w:val="24"/>
                <w:szCs w:val="24"/>
              </w:rPr>
              <w:t>Кол-во листов</w:t>
            </w:r>
          </w:p>
        </w:tc>
        <w:tc>
          <w:tcPr>
            <w:tcW w:w="1816" w:type="dxa"/>
            <w:vAlign w:val="center"/>
          </w:tcPr>
          <w:p w:rsidR="003F700C" w:rsidRPr="008831ED" w:rsidRDefault="003F700C" w:rsidP="000F5D68">
            <w:pPr>
              <w:jc w:val="center"/>
              <w:rPr>
                <w:sz w:val="24"/>
                <w:szCs w:val="24"/>
              </w:rPr>
            </w:pPr>
            <w:r w:rsidRPr="008831ED">
              <w:rPr>
                <w:sz w:val="24"/>
                <w:szCs w:val="24"/>
              </w:rPr>
              <w:t>*Примечание</w:t>
            </w:r>
          </w:p>
        </w:tc>
      </w:tr>
      <w:tr w:rsidR="003F700C" w:rsidRPr="008831ED" w:rsidTr="000F5D68">
        <w:tc>
          <w:tcPr>
            <w:tcW w:w="588" w:type="dxa"/>
          </w:tcPr>
          <w:p w:rsidR="003F700C" w:rsidRPr="008831ED" w:rsidRDefault="003F700C" w:rsidP="000F5D68">
            <w:pPr>
              <w:jc w:val="both"/>
              <w:rPr>
                <w:sz w:val="24"/>
                <w:szCs w:val="24"/>
              </w:rPr>
            </w:pPr>
            <w:r w:rsidRPr="008831ED">
              <w:rPr>
                <w:sz w:val="24"/>
                <w:szCs w:val="24"/>
              </w:rPr>
              <w:t>1</w:t>
            </w:r>
          </w:p>
        </w:tc>
        <w:tc>
          <w:tcPr>
            <w:tcW w:w="6000" w:type="dxa"/>
          </w:tcPr>
          <w:p w:rsidR="003F700C" w:rsidRPr="008831ED" w:rsidRDefault="003F700C" w:rsidP="000F5D68">
            <w:pPr>
              <w:shd w:val="clear" w:color="auto" w:fill="FFFFFF"/>
              <w:rPr>
                <w:sz w:val="24"/>
                <w:szCs w:val="24"/>
              </w:rPr>
            </w:pPr>
          </w:p>
        </w:tc>
        <w:tc>
          <w:tcPr>
            <w:tcW w:w="1089" w:type="dxa"/>
          </w:tcPr>
          <w:p w:rsidR="003F700C" w:rsidRPr="008831ED" w:rsidRDefault="003F700C" w:rsidP="000F5D68">
            <w:pPr>
              <w:shd w:val="clear" w:color="auto" w:fill="FFFFFF"/>
              <w:jc w:val="center"/>
              <w:rPr>
                <w:sz w:val="24"/>
                <w:szCs w:val="24"/>
              </w:rPr>
            </w:pPr>
          </w:p>
        </w:tc>
        <w:tc>
          <w:tcPr>
            <w:tcW w:w="1816" w:type="dxa"/>
          </w:tcPr>
          <w:p w:rsidR="003F700C" w:rsidRPr="008831ED" w:rsidRDefault="003F700C" w:rsidP="000F5D68">
            <w:pPr>
              <w:jc w:val="both"/>
              <w:rPr>
                <w:sz w:val="24"/>
                <w:szCs w:val="24"/>
              </w:rPr>
            </w:pPr>
          </w:p>
        </w:tc>
      </w:tr>
      <w:tr w:rsidR="003F700C" w:rsidRPr="008831ED" w:rsidTr="000F5D68">
        <w:tc>
          <w:tcPr>
            <w:tcW w:w="588" w:type="dxa"/>
          </w:tcPr>
          <w:p w:rsidR="003F700C" w:rsidRPr="008831ED" w:rsidRDefault="003F700C" w:rsidP="000F5D68">
            <w:pPr>
              <w:jc w:val="both"/>
              <w:rPr>
                <w:sz w:val="24"/>
                <w:szCs w:val="24"/>
              </w:rPr>
            </w:pPr>
            <w:r w:rsidRPr="008831ED">
              <w:rPr>
                <w:sz w:val="24"/>
                <w:szCs w:val="24"/>
              </w:rPr>
              <w:t>2</w:t>
            </w:r>
          </w:p>
        </w:tc>
        <w:tc>
          <w:tcPr>
            <w:tcW w:w="6000" w:type="dxa"/>
          </w:tcPr>
          <w:p w:rsidR="003F700C" w:rsidRPr="008831ED" w:rsidRDefault="003F700C" w:rsidP="000F5D68">
            <w:pPr>
              <w:shd w:val="clear" w:color="auto" w:fill="FFFFFF"/>
              <w:rPr>
                <w:sz w:val="24"/>
                <w:szCs w:val="24"/>
              </w:rPr>
            </w:pPr>
          </w:p>
        </w:tc>
        <w:tc>
          <w:tcPr>
            <w:tcW w:w="1089" w:type="dxa"/>
          </w:tcPr>
          <w:p w:rsidR="003F700C" w:rsidRPr="008831ED" w:rsidRDefault="003F700C" w:rsidP="000F5D68">
            <w:pPr>
              <w:shd w:val="clear" w:color="auto" w:fill="FFFFFF"/>
              <w:jc w:val="center"/>
              <w:rPr>
                <w:sz w:val="24"/>
                <w:szCs w:val="24"/>
              </w:rPr>
            </w:pPr>
          </w:p>
        </w:tc>
        <w:tc>
          <w:tcPr>
            <w:tcW w:w="1816" w:type="dxa"/>
          </w:tcPr>
          <w:p w:rsidR="003F700C" w:rsidRPr="008831ED" w:rsidRDefault="003F700C" w:rsidP="000F5D68">
            <w:pPr>
              <w:jc w:val="both"/>
              <w:rPr>
                <w:sz w:val="24"/>
                <w:szCs w:val="24"/>
              </w:rPr>
            </w:pPr>
          </w:p>
        </w:tc>
      </w:tr>
      <w:tr w:rsidR="003F700C" w:rsidRPr="008831ED" w:rsidTr="000F5D68">
        <w:tc>
          <w:tcPr>
            <w:tcW w:w="588" w:type="dxa"/>
          </w:tcPr>
          <w:p w:rsidR="003F700C" w:rsidRPr="008831ED" w:rsidRDefault="003F700C" w:rsidP="000F5D68">
            <w:pPr>
              <w:jc w:val="both"/>
              <w:rPr>
                <w:sz w:val="24"/>
                <w:szCs w:val="24"/>
              </w:rPr>
            </w:pPr>
            <w:r w:rsidRPr="008831ED">
              <w:rPr>
                <w:sz w:val="24"/>
                <w:szCs w:val="24"/>
              </w:rPr>
              <w:t>3</w:t>
            </w:r>
          </w:p>
        </w:tc>
        <w:tc>
          <w:tcPr>
            <w:tcW w:w="6000" w:type="dxa"/>
          </w:tcPr>
          <w:p w:rsidR="003F700C" w:rsidRPr="008831ED" w:rsidRDefault="003F700C" w:rsidP="000F5D68">
            <w:pPr>
              <w:shd w:val="clear" w:color="auto" w:fill="FFFFFF"/>
              <w:rPr>
                <w:sz w:val="24"/>
                <w:szCs w:val="24"/>
              </w:rPr>
            </w:pPr>
          </w:p>
        </w:tc>
        <w:tc>
          <w:tcPr>
            <w:tcW w:w="1089" w:type="dxa"/>
          </w:tcPr>
          <w:p w:rsidR="003F700C" w:rsidRPr="008831ED" w:rsidRDefault="003F700C" w:rsidP="000F5D68">
            <w:pPr>
              <w:shd w:val="clear" w:color="auto" w:fill="FFFFFF"/>
              <w:jc w:val="center"/>
              <w:rPr>
                <w:sz w:val="24"/>
                <w:szCs w:val="24"/>
              </w:rPr>
            </w:pPr>
          </w:p>
        </w:tc>
        <w:tc>
          <w:tcPr>
            <w:tcW w:w="1816" w:type="dxa"/>
          </w:tcPr>
          <w:p w:rsidR="003F700C" w:rsidRPr="008831ED" w:rsidRDefault="003F700C" w:rsidP="000F5D68">
            <w:pPr>
              <w:jc w:val="both"/>
              <w:rPr>
                <w:sz w:val="24"/>
                <w:szCs w:val="24"/>
              </w:rPr>
            </w:pPr>
          </w:p>
        </w:tc>
      </w:tr>
      <w:tr w:rsidR="003F700C" w:rsidRPr="008831ED" w:rsidTr="000F5D68">
        <w:tc>
          <w:tcPr>
            <w:tcW w:w="588" w:type="dxa"/>
          </w:tcPr>
          <w:p w:rsidR="003F700C" w:rsidRPr="008831ED" w:rsidRDefault="003F700C" w:rsidP="000F5D68">
            <w:pPr>
              <w:jc w:val="both"/>
              <w:rPr>
                <w:sz w:val="24"/>
                <w:szCs w:val="24"/>
              </w:rPr>
            </w:pPr>
            <w:r w:rsidRPr="008831ED">
              <w:rPr>
                <w:sz w:val="24"/>
                <w:szCs w:val="24"/>
              </w:rPr>
              <w:t>4</w:t>
            </w:r>
          </w:p>
        </w:tc>
        <w:tc>
          <w:tcPr>
            <w:tcW w:w="6000" w:type="dxa"/>
          </w:tcPr>
          <w:p w:rsidR="003F700C" w:rsidRPr="008831ED" w:rsidRDefault="003F700C" w:rsidP="000F5D68">
            <w:pPr>
              <w:shd w:val="clear" w:color="auto" w:fill="FFFFFF"/>
              <w:rPr>
                <w:sz w:val="24"/>
                <w:szCs w:val="24"/>
              </w:rPr>
            </w:pPr>
          </w:p>
        </w:tc>
        <w:tc>
          <w:tcPr>
            <w:tcW w:w="1089" w:type="dxa"/>
          </w:tcPr>
          <w:p w:rsidR="003F700C" w:rsidRPr="008831ED" w:rsidRDefault="003F700C" w:rsidP="000F5D68">
            <w:pPr>
              <w:shd w:val="clear" w:color="auto" w:fill="FFFFFF"/>
              <w:jc w:val="center"/>
              <w:rPr>
                <w:sz w:val="24"/>
                <w:szCs w:val="24"/>
              </w:rPr>
            </w:pPr>
          </w:p>
        </w:tc>
        <w:tc>
          <w:tcPr>
            <w:tcW w:w="1816" w:type="dxa"/>
          </w:tcPr>
          <w:p w:rsidR="003F700C" w:rsidRPr="008831ED" w:rsidRDefault="003F700C" w:rsidP="000F5D68">
            <w:pPr>
              <w:jc w:val="both"/>
              <w:rPr>
                <w:sz w:val="24"/>
                <w:szCs w:val="24"/>
              </w:rPr>
            </w:pPr>
          </w:p>
        </w:tc>
      </w:tr>
      <w:tr w:rsidR="003F700C" w:rsidRPr="008831ED" w:rsidTr="000F5D68">
        <w:tc>
          <w:tcPr>
            <w:tcW w:w="588" w:type="dxa"/>
          </w:tcPr>
          <w:p w:rsidR="003F700C" w:rsidRPr="008831ED" w:rsidRDefault="003F700C" w:rsidP="000F5D68">
            <w:pPr>
              <w:jc w:val="both"/>
              <w:rPr>
                <w:sz w:val="24"/>
                <w:szCs w:val="24"/>
              </w:rPr>
            </w:pPr>
            <w:r w:rsidRPr="008831ED">
              <w:rPr>
                <w:sz w:val="24"/>
                <w:szCs w:val="24"/>
              </w:rPr>
              <w:t>5</w:t>
            </w:r>
          </w:p>
        </w:tc>
        <w:tc>
          <w:tcPr>
            <w:tcW w:w="6000" w:type="dxa"/>
          </w:tcPr>
          <w:p w:rsidR="003F700C" w:rsidRPr="008831ED" w:rsidRDefault="003F700C" w:rsidP="000F5D68">
            <w:pPr>
              <w:shd w:val="clear" w:color="auto" w:fill="FFFFFF"/>
              <w:rPr>
                <w:sz w:val="24"/>
                <w:szCs w:val="24"/>
              </w:rPr>
            </w:pPr>
          </w:p>
        </w:tc>
        <w:tc>
          <w:tcPr>
            <w:tcW w:w="1089" w:type="dxa"/>
          </w:tcPr>
          <w:p w:rsidR="003F700C" w:rsidRPr="008831ED" w:rsidRDefault="003F700C" w:rsidP="000F5D68">
            <w:pPr>
              <w:shd w:val="clear" w:color="auto" w:fill="FFFFFF"/>
              <w:jc w:val="center"/>
              <w:rPr>
                <w:sz w:val="24"/>
                <w:szCs w:val="24"/>
              </w:rPr>
            </w:pPr>
          </w:p>
        </w:tc>
        <w:tc>
          <w:tcPr>
            <w:tcW w:w="1816" w:type="dxa"/>
          </w:tcPr>
          <w:p w:rsidR="003F700C" w:rsidRPr="008831ED" w:rsidRDefault="003F700C" w:rsidP="000F5D68">
            <w:pPr>
              <w:jc w:val="both"/>
              <w:rPr>
                <w:sz w:val="24"/>
                <w:szCs w:val="24"/>
              </w:rPr>
            </w:pPr>
          </w:p>
        </w:tc>
      </w:tr>
    </w:tbl>
    <w:p w:rsidR="003F700C" w:rsidRPr="008831ED" w:rsidRDefault="003F700C" w:rsidP="003F700C">
      <w:pPr>
        <w:rPr>
          <w:sz w:val="24"/>
          <w:szCs w:val="24"/>
        </w:rPr>
      </w:pPr>
    </w:p>
    <w:tbl>
      <w:tblPr>
        <w:tblW w:w="9505" w:type="dxa"/>
        <w:tblLook w:val="01E0" w:firstRow="1" w:lastRow="1" w:firstColumn="1" w:lastColumn="1" w:noHBand="0" w:noVBand="0"/>
      </w:tblPr>
      <w:tblGrid>
        <w:gridCol w:w="4068"/>
        <w:gridCol w:w="1320"/>
        <w:gridCol w:w="4117"/>
      </w:tblGrid>
      <w:tr w:rsidR="003F700C" w:rsidRPr="008831ED" w:rsidTr="000F5D68">
        <w:tc>
          <w:tcPr>
            <w:tcW w:w="4068" w:type="dxa"/>
          </w:tcPr>
          <w:p w:rsidR="003F700C" w:rsidRPr="008831ED" w:rsidRDefault="003F700C" w:rsidP="000F5D68">
            <w:pPr>
              <w:jc w:val="both"/>
              <w:rPr>
                <w:sz w:val="24"/>
                <w:szCs w:val="24"/>
              </w:rPr>
            </w:pPr>
            <w:r w:rsidRPr="008831ED">
              <w:rPr>
                <w:sz w:val="24"/>
                <w:szCs w:val="24"/>
              </w:rPr>
              <w:t>Опись сдал:</w:t>
            </w:r>
          </w:p>
        </w:tc>
        <w:tc>
          <w:tcPr>
            <w:tcW w:w="1320" w:type="dxa"/>
          </w:tcPr>
          <w:p w:rsidR="003F700C" w:rsidRPr="008831ED" w:rsidRDefault="003F700C" w:rsidP="000F5D68">
            <w:pPr>
              <w:jc w:val="both"/>
              <w:rPr>
                <w:sz w:val="24"/>
                <w:szCs w:val="24"/>
              </w:rPr>
            </w:pPr>
          </w:p>
        </w:tc>
        <w:tc>
          <w:tcPr>
            <w:tcW w:w="4117" w:type="dxa"/>
          </w:tcPr>
          <w:p w:rsidR="003F700C" w:rsidRPr="008831ED" w:rsidRDefault="003F700C" w:rsidP="000F5D68">
            <w:pPr>
              <w:rPr>
                <w:sz w:val="24"/>
                <w:szCs w:val="24"/>
              </w:rPr>
            </w:pPr>
            <w:r w:rsidRPr="008831ED">
              <w:rPr>
                <w:sz w:val="24"/>
                <w:szCs w:val="24"/>
              </w:rPr>
              <w:t>Опись принял:</w:t>
            </w:r>
          </w:p>
        </w:tc>
      </w:tr>
      <w:tr w:rsidR="003F700C" w:rsidRPr="008831ED" w:rsidTr="000F5D68">
        <w:tc>
          <w:tcPr>
            <w:tcW w:w="4068" w:type="dxa"/>
          </w:tcPr>
          <w:p w:rsidR="003F700C" w:rsidRPr="008831ED" w:rsidRDefault="003F700C" w:rsidP="000F5D68">
            <w:pPr>
              <w:jc w:val="both"/>
              <w:rPr>
                <w:sz w:val="24"/>
                <w:szCs w:val="24"/>
              </w:rPr>
            </w:pPr>
            <w:r w:rsidRPr="008831ED">
              <w:rPr>
                <w:sz w:val="24"/>
                <w:szCs w:val="24"/>
              </w:rPr>
              <w:t>_____________ (________________)</w:t>
            </w:r>
          </w:p>
        </w:tc>
        <w:tc>
          <w:tcPr>
            <w:tcW w:w="1320" w:type="dxa"/>
          </w:tcPr>
          <w:p w:rsidR="003F700C" w:rsidRPr="008831ED" w:rsidRDefault="003F700C" w:rsidP="000F5D68">
            <w:pPr>
              <w:jc w:val="both"/>
              <w:rPr>
                <w:sz w:val="24"/>
                <w:szCs w:val="24"/>
              </w:rPr>
            </w:pPr>
          </w:p>
        </w:tc>
        <w:tc>
          <w:tcPr>
            <w:tcW w:w="4117" w:type="dxa"/>
          </w:tcPr>
          <w:p w:rsidR="003F700C" w:rsidRPr="008831ED" w:rsidRDefault="003F700C" w:rsidP="000F5D68">
            <w:pPr>
              <w:jc w:val="both"/>
              <w:rPr>
                <w:sz w:val="24"/>
                <w:szCs w:val="24"/>
              </w:rPr>
            </w:pPr>
            <w:r w:rsidRPr="008831ED">
              <w:rPr>
                <w:sz w:val="24"/>
                <w:szCs w:val="24"/>
              </w:rPr>
              <w:t>_______________ (______________)</w:t>
            </w:r>
          </w:p>
        </w:tc>
      </w:tr>
      <w:tr w:rsidR="003F700C" w:rsidRPr="008831ED" w:rsidTr="000F5D68">
        <w:tc>
          <w:tcPr>
            <w:tcW w:w="4068" w:type="dxa"/>
          </w:tcPr>
          <w:p w:rsidR="003F700C" w:rsidRPr="008831ED" w:rsidRDefault="003F700C" w:rsidP="000F5D68">
            <w:pPr>
              <w:jc w:val="both"/>
              <w:rPr>
                <w:sz w:val="24"/>
                <w:szCs w:val="24"/>
              </w:rPr>
            </w:pPr>
            <w:r w:rsidRPr="008831ED">
              <w:rPr>
                <w:sz w:val="24"/>
                <w:szCs w:val="24"/>
              </w:rPr>
              <w:t>«_____» ___________ 20__г.</w:t>
            </w:r>
          </w:p>
        </w:tc>
        <w:tc>
          <w:tcPr>
            <w:tcW w:w="1320" w:type="dxa"/>
          </w:tcPr>
          <w:p w:rsidR="003F700C" w:rsidRPr="008831ED" w:rsidRDefault="003F700C" w:rsidP="000F5D68">
            <w:pPr>
              <w:jc w:val="both"/>
              <w:rPr>
                <w:sz w:val="24"/>
                <w:szCs w:val="24"/>
              </w:rPr>
            </w:pPr>
          </w:p>
        </w:tc>
        <w:tc>
          <w:tcPr>
            <w:tcW w:w="4117" w:type="dxa"/>
          </w:tcPr>
          <w:p w:rsidR="003F700C" w:rsidRPr="008831ED" w:rsidRDefault="003F700C" w:rsidP="000F5D68">
            <w:pPr>
              <w:jc w:val="both"/>
              <w:rPr>
                <w:sz w:val="24"/>
                <w:szCs w:val="24"/>
              </w:rPr>
            </w:pPr>
            <w:r w:rsidRPr="008831ED">
              <w:rPr>
                <w:sz w:val="24"/>
                <w:szCs w:val="24"/>
              </w:rPr>
              <w:t>«_____» _____________ 20__г.</w:t>
            </w:r>
          </w:p>
        </w:tc>
      </w:tr>
    </w:tbl>
    <w:p w:rsidR="003F700C" w:rsidRPr="008831ED" w:rsidRDefault="003F700C" w:rsidP="003F700C">
      <w:r w:rsidRPr="008831ED">
        <w:t xml:space="preserve">* Указывается вид представленного документа: оригинал, копия, нотариально заверенная копия, заверенная юр. лицом копия </w:t>
      </w:r>
    </w:p>
    <w:p w:rsidR="003F700C" w:rsidRPr="008831ED" w:rsidRDefault="003F700C" w:rsidP="003F700C">
      <w:pPr>
        <w:ind w:firstLine="851"/>
        <w:jc w:val="both"/>
        <w:rPr>
          <w:sz w:val="24"/>
          <w:szCs w:val="24"/>
        </w:rPr>
      </w:pPr>
    </w:p>
    <w:p w:rsidR="003F700C" w:rsidRPr="008831ED" w:rsidRDefault="003F700C" w:rsidP="003F700C">
      <w:pPr>
        <w:ind w:firstLine="851"/>
        <w:jc w:val="both"/>
        <w:rPr>
          <w:sz w:val="24"/>
          <w:szCs w:val="24"/>
        </w:rPr>
      </w:pPr>
    </w:p>
    <w:p w:rsidR="003F700C" w:rsidRPr="008831ED" w:rsidRDefault="003F700C" w:rsidP="003F700C">
      <w:pPr>
        <w:spacing w:after="160" w:line="259" w:lineRule="auto"/>
        <w:rPr>
          <w:sz w:val="24"/>
          <w:szCs w:val="24"/>
        </w:rPr>
      </w:pPr>
      <w:r w:rsidRPr="008831ED">
        <w:rPr>
          <w:sz w:val="24"/>
          <w:szCs w:val="24"/>
        </w:rPr>
        <w:br w:type="page"/>
      </w:r>
    </w:p>
    <w:p w:rsidR="003F700C" w:rsidRPr="008831ED" w:rsidRDefault="003F700C" w:rsidP="003F700C">
      <w:pPr>
        <w:jc w:val="right"/>
        <w:rPr>
          <w:sz w:val="24"/>
          <w:szCs w:val="24"/>
        </w:rPr>
      </w:pPr>
      <w:r w:rsidRPr="008831ED">
        <w:rPr>
          <w:sz w:val="24"/>
          <w:szCs w:val="24"/>
        </w:rPr>
        <w:lastRenderedPageBreak/>
        <w:t>Приложение № 3</w:t>
      </w:r>
    </w:p>
    <w:p w:rsidR="003F700C" w:rsidRPr="008831ED" w:rsidRDefault="003F700C" w:rsidP="003F700C">
      <w:pPr>
        <w:ind w:firstLine="851"/>
        <w:jc w:val="right"/>
        <w:rPr>
          <w:sz w:val="24"/>
          <w:szCs w:val="24"/>
        </w:rPr>
      </w:pPr>
      <w:r w:rsidRPr="008831ED">
        <w:rPr>
          <w:sz w:val="24"/>
          <w:szCs w:val="24"/>
        </w:rPr>
        <w:t>к извещению</w:t>
      </w:r>
    </w:p>
    <w:p w:rsidR="003F700C" w:rsidRPr="008831ED" w:rsidRDefault="003F700C" w:rsidP="003F700C">
      <w:pPr>
        <w:jc w:val="right"/>
        <w:rPr>
          <w:sz w:val="24"/>
          <w:szCs w:val="24"/>
        </w:rPr>
      </w:pPr>
    </w:p>
    <w:p w:rsidR="003F700C" w:rsidRPr="008831ED" w:rsidRDefault="003F700C" w:rsidP="003F700C">
      <w:pPr>
        <w:ind w:firstLine="851"/>
        <w:jc w:val="both"/>
        <w:rPr>
          <w:sz w:val="24"/>
          <w:szCs w:val="24"/>
        </w:rPr>
      </w:pPr>
    </w:p>
    <w:p w:rsidR="003F700C" w:rsidRPr="008831ED" w:rsidRDefault="003F700C" w:rsidP="003F700C">
      <w:pPr>
        <w:widowControl w:val="0"/>
        <w:autoSpaceDE w:val="0"/>
        <w:autoSpaceDN w:val="0"/>
        <w:adjustRightInd w:val="0"/>
        <w:jc w:val="right"/>
        <w:rPr>
          <w:b/>
        </w:rPr>
      </w:pPr>
      <w:r w:rsidRPr="008831ED">
        <w:rPr>
          <w:b/>
        </w:rPr>
        <w:t>(Форма для физ. лиц)</w:t>
      </w:r>
    </w:p>
    <w:p w:rsidR="003F700C" w:rsidRPr="008831ED" w:rsidRDefault="003F700C" w:rsidP="003F700C">
      <w:pPr>
        <w:widowControl w:val="0"/>
        <w:autoSpaceDE w:val="0"/>
        <w:autoSpaceDN w:val="0"/>
        <w:adjustRightInd w:val="0"/>
        <w:jc w:val="center"/>
        <w:rPr>
          <w:b/>
        </w:rPr>
      </w:pPr>
      <w:r w:rsidRPr="008831ED">
        <w:rPr>
          <w:b/>
        </w:rPr>
        <w:t xml:space="preserve">Договор </w:t>
      </w:r>
    </w:p>
    <w:p w:rsidR="003F700C" w:rsidRPr="008831ED" w:rsidRDefault="003F700C" w:rsidP="003F700C">
      <w:pPr>
        <w:widowControl w:val="0"/>
        <w:autoSpaceDE w:val="0"/>
        <w:autoSpaceDN w:val="0"/>
        <w:adjustRightInd w:val="0"/>
        <w:jc w:val="center"/>
        <w:rPr>
          <w:b/>
        </w:rPr>
      </w:pPr>
      <w:r w:rsidRPr="008831ED">
        <w:rPr>
          <w:b/>
        </w:rPr>
        <w:t>купли-продажи муниципального имущества</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autoSpaceDE w:val="0"/>
        <w:autoSpaceDN w:val="0"/>
        <w:adjustRightInd w:val="0"/>
        <w:jc w:val="both"/>
      </w:pPr>
      <w:r w:rsidRPr="008831ED">
        <w:t>г. Прохладный</w:t>
      </w:r>
      <w:r w:rsidRPr="008831ED">
        <w:tab/>
      </w:r>
      <w:r w:rsidRPr="008831ED">
        <w:tab/>
      </w:r>
      <w:r w:rsidRPr="008831ED">
        <w:tab/>
      </w:r>
      <w:r w:rsidRPr="008831ED">
        <w:tab/>
      </w:r>
      <w:r w:rsidRPr="008831ED">
        <w:tab/>
      </w:r>
      <w:r w:rsidRPr="008831ED">
        <w:tab/>
      </w:r>
      <w:r w:rsidRPr="008831ED">
        <w:tab/>
      </w:r>
      <w:r w:rsidRPr="008831ED">
        <w:tab/>
        <w:t xml:space="preserve">                               «__» _____ 20__ г.</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rPr>
          <w:sz w:val="22"/>
          <w:szCs w:val="22"/>
        </w:rPr>
      </w:pPr>
      <w:r w:rsidRPr="008831ED">
        <w:tab/>
      </w:r>
      <w:r w:rsidRPr="008831ED">
        <w:rPr>
          <w:sz w:val="22"/>
          <w:szCs w:val="22"/>
        </w:rPr>
        <w:t>Местная администрация Прохладненского муниципального района, именуемая в дальнейшем «Продавец», в лице главы местной администрации Прохладненского муниципального района _________________________, действующего на основании Устава  Прохладненского муниципального района с одной стороны, и ____, именуемый в дальнейшем «Покупатель», с другой стороны, совместно именуемые «Стороны», заключили настоящий договор о нижеследующем:</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numPr>
          <w:ilvl w:val="0"/>
          <w:numId w:val="2"/>
        </w:numPr>
        <w:autoSpaceDE w:val="0"/>
        <w:autoSpaceDN w:val="0"/>
        <w:adjustRightInd w:val="0"/>
        <w:jc w:val="center"/>
      </w:pPr>
      <w:r w:rsidRPr="008831ED">
        <w:t>ПРЕДМЕТ ДОГОВОРА</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numPr>
          <w:ilvl w:val="1"/>
          <w:numId w:val="2"/>
        </w:numPr>
        <w:autoSpaceDE w:val="0"/>
        <w:autoSpaceDN w:val="0"/>
        <w:adjustRightInd w:val="0"/>
        <w:ind w:hanging="810"/>
        <w:jc w:val="both"/>
      </w:pPr>
      <w:r w:rsidRPr="008831ED">
        <w:t>1.1. «Продавец» обязуется передать в собственность «Покупателя», а «Покупатель» обязуется принять и оплатить вид муниципального имущества:___________________________________________________________</w:t>
      </w:r>
    </w:p>
    <w:p w:rsidR="003F700C" w:rsidRPr="008831ED" w:rsidRDefault="003F700C" w:rsidP="003F700C">
      <w:pPr>
        <w:widowControl w:val="0"/>
        <w:numPr>
          <w:ilvl w:val="1"/>
          <w:numId w:val="2"/>
        </w:numPr>
        <w:autoSpaceDE w:val="0"/>
        <w:autoSpaceDN w:val="0"/>
        <w:adjustRightInd w:val="0"/>
        <w:ind w:hanging="810"/>
        <w:jc w:val="both"/>
      </w:pPr>
      <w:r w:rsidRPr="008831ED">
        <w:t>1.2. Характеристика муниципального имущества, указанного в настоящем Договоре:</w:t>
      </w:r>
    </w:p>
    <w:p w:rsidR="003F700C" w:rsidRPr="008831ED" w:rsidRDefault="003F700C" w:rsidP="003F700C">
      <w:pPr>
        <w:widowControl w:val="0"/>
        <w:autoSpaceDE w:val="0"/>
        <w:autoSpaceDN w:val="0"/>
        <w:adjustRightInd w:val="0"/>
        <w:ind w:left="708"/>
        <w:jc w:val="both"/>
      </w:pPr>
      <w:r w:rsidRPr="008831ED">
        <w:t>- 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w:t>
      </w:r>
    </w:p>
    <w:p w:rsidR="003F700C" w:rsidRPr="008831ED" w:rsidRDefault="003F700C" w:rsidP="003F700C">
      <w:pPr>
        <w:widowControl w:val="0"/>
        <w:autoSpaceDE w:val="0"/>
        <w:autoSpaceDN w:val="0"/>
        <w:adjustRightInd w:val="0"/>
        <w:ind w:left="708"/>
        <w:jc w:val="both"/>
      </w:pPr>
    </w:p>
    <w:p w:rsidR="003F700C" w:rsidRPr="008831ED" w:rsidRDefault="003F700C" w:rsidP="003F700C">
      <w:pPr>
        <w:widowControl w:val="0"/>
        <w:numPr>
          <w:ilvl w:val="0"/>
          <w:numId w:val="2"/>
        </w:numPr>
        <w:autoSpaceDE w:val="0"/>
        <w:autoSpaceDN w:val="0"/>
        <w:adjustRightInd w:val="0"/>
        <w:jc w:val="center"/>
      </w:pPr>
      <w:r w:rsidRPr="008831ED">
        <w:t>СТОИМОСТЬ И ПОРЯДОК ОПЛАТЫ</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numPr>
          <w:ilvl w:val="1"/>
          <w:numId w:val="2"/>
        </w:numPr>
        <w:autoSpaceDE w:val="0"/>
        <w:autoSpaceDN w:val="0"/>
        <w:adjustRightInd w:val="0"/>
        <w:ind w:hanging="810"/>
        <w:jc w:val="both"/>
        <w:rPr>
          <w:color w:val="000000"/>
        </w:rPr>
      </w:pPr>
      <w:r w:rsidRPr="008831ED">
        <w:rPr>
          <w:color w:val="000000"/>
        </w:rPr>
        <w:t>2.1. Определенная по итогам продажи имущества цена продажи Имущества, указанного в п. 1.1 настоящего Договора, составляет _______ рублей, включая НДС _________ рублей.</w:t>
      </w:r>
    </w:p>
    <w:p w:rsidR="003F700C" w:rsidRPr="008831ED" w:rsidRDefault="003F700C" w:rsidP="003F700C">
      <w:pPr>
        <w:widowControl w:val="0"/>
        <w:numPr>
          <w:ilvl w:val="1"/>
          <w:numId w:val="2"/>
        </w:numPr>
        <w:autoSpaceDE w:val="0"/>
        <w:autoSpaceDN w:val="0"/>
        <w:adjustRightInd w:val="0"/>
        <w:ind w:hanging="810"/>
        <w:jc w:val="both"/>
        <w:rPr>
          <w:color w:val="000000"/>
        </w:rPr>
      </w:pPr>
      <w:r w:rsidRPr="008831ED">
        <w:rPr>
          <w:color w:val="000000"/>
        </w:rPr>
        <w:t>2.2. Сумма  задатка, внесенная «Покупателем», для участия в продаже муниципального имущества, находящегося в распоряжении местной администрации Прохладненского муниципального района, зачитывается в счет оплаты муниципального имущества.</w:t>
      </w:r>
    </w:p>
    <w:p w:rsidR="003F700C" w:rsidRPr="008831ED" w:rsidRDefault="003F700C" w:rsidP="003F700C">
      <w:pPr>
        <w:widowControl w:val="0"/>
        <w:numPr>
          <w:ilvl w:val="1"/>
          <w:numId w:val="2"/>
        </w:numPr>
        <w:autoSpaceDE w:val="0"/>
        <w:autoSpaceDN w:val="0"/>
        <w:adjustRightInd w:val="0"/>
        <w:ind w:hanging="810"/>
        <w:jc w:val="both"/>
        <w:rPr>
          <w:color w:val="000000"/>
        </w:rPr>
      </w:pPr>
      <w:r w:rsidRPr="008831ED">
        <w:rPr>
          <w:color w:val="000000"/>
        </w:rPr>
        <w:t>2.3. Сумма, указанная в п. 2.1. (без учета НДС), с учетом внесенного задатка, выплачивается «Покупателем» «Продавцу» в течение 30 календарных дней после подписания сторонами настоящего договора.</w:t>
      </w:r>
    </w:p>
    <w:p w:rsidR="003F700C" w:rsidRPr="008831ED" w:rsidRDefault="003F700C" w:rsidP="003F700C">
      <w:pPr>
        <w:widowControl w:val="0"/>
        <w:numPr>
          <w:ilvl w:val="1"/>
          <w:numId w:val="2"/>
        </w:numPr>
        <w:autoSpaceDE w:val="0"/>
        <w:autoSpaceDN w:val="0"/>
        <w:adjustRightInd w:val="0"/>
        <w:ind w:hanging="810"/>
        <w:jc w:val="both"/>
        <w:rPr>
          <w:color w:val="000000"/>
        </w:rPr>
      </w:pPr>
      <w:r w:rsidRPr="008831ED">
        <w:rPr>
          <w:color w:val="000000"/>
        </w:rPr>
        <w:t>2.4. Сумма, указанная в п. 2.1. (без учета НДС), выплачивается «Продавцу» «Покупателем» путем перечисления на счет  №40102810145370000070 счет №03100643000000010400 в ОКЦ №14 ЮГУ Банка России//УФК по Кабардино-Балкарской Республике г. Нальчик; Получатель: УФК по КБР (МКУ «УФ ПМР КБР»); БИК 018327106; ИНН 0704001748; КПП 071601001; ОКТМО 83625000; КБК 89211402053050000410.</w:t>
      </w:r>
    </w:p>
    <w:p w:rsidR="003F700C" w:rsidRPr="008831ED" w:rsidRDefault="003F700C" w:rsidP="003F700C">
      <w:pPr>
        <w:widowControl w:val="0"/>
        <w:numPr>
          <w:ilvl w:val="1"/>
          <w:numId w:val="2"/>
        </w:numPr>
        <w:autoSpaceDE w:val="0"/>
        <w:autoSpaceDN w:val="0"/>
        <w:adjustRightInd w:val="0"/>
        <w:ind w:hanging="810"/>
        <w:jc w:val="both"/>
        <w:rPr>
          <w:color w:val="000000"/>
        </w:rPr>
      </w:pPr>
      <w:r w:rsidRPr="008831ED">
        <w:rPr>
          <w:color w:val="000000"/>
        </w:rPr>
        <w:t>2.5. Сумма, указанная в п. 2.1. (в размере НДС), выплачивается «Покупателем» путем перечисления на казначейский счет №03100643000000010400, счет №40102810145370000070 ОКЦ №14 ЮГУ Банка России//УФК по Кабардино-Балкарской Республике г. Нальчик; Получатель: УФК по КБР (Местная администрация Прохладненского муниципального района КБР л/с 04043000800); БИК 018327106; ИНН 0704001917; КПП 071601001; ОКТМО 83625000; КБК 80311302995050022130.</w:t>
      </w:r>
    </w:p>
    <w:p w:rsidR="003F700C" w:rsidRPr="008831ED" w:rsidRDefault="003F700C" w:rsidP="003F700C">
      <w:pPr>
        <w:widowControl w:val="0"/>
        <w:autoSpaceDE w:val="0"/>
        <w:autoSpaceDN w:val="0"/>
        <w:adjustRightInd w:val="0"/>
        <w:jc w:val="both"/>
        <w:rPr>
          <w:color w:val="000000"/>
        </w:rPr>
      </w:pPr>
      <w:r w:rsidRPr="008831ED">
        <w:rPr>
          <w:color w:val="000000"/>
        </w:rPr>
        <w:t xml:space="preserve">        2.6. Налог на добавленную стоимость (НДС) от реализации имущества по настоящему Договору уплачивается Продавцом в порядке, установленном налоговым законодательством Российской Федерации.</w:t>
      </w:r>
    </w:p>
    <w:p w:rsidR="003F700C" w:rsidRPr="008831ED" w:rsidRDefault="003F700C" w:rsidP="003F700C">
      <w:pPr>
        <w:widowControl w:val="0"/>
        <w:autoSpaceDE w:val="0"/>
        <w:autoSpaceDN w:val="0"/>
        <w:adjustRightInd w:val="0"/>
        <w:jc w:val="both"/>
        <w:rPr>
          <w:color w:val="000000"/>
        </w:rPr>
      </w:pPr>
      <w:r w:rsidRPr="008831ED">
        <w:rPr>
          <w:color w:val="000000"/>
        </w:rPr>
        <w:t xml:space="preserve">        2.7. Надлежащим выполнением «Покупателем» обязательства по оплате является поступление денежных средств в порядке, сумме и сроки, указанные в п.п. 2.1-2.5  Договора.</w:t>
      </w:r>
    </w:p>
    <w:p w:rsidR="003F700C" w:rsidRPr="008831ED" w:rsidRDefault="003F700C" w:rsidP="003F700C">
      <w:pPr>
        <w:widowControl w:val="0"/>
        <w:numPr>
          <w:ilvl w:val="1"/>
          <w:numId w:val="2"/>
        </w:numPr>
        <w:autoSpaceDE w:val="0"/>
        <w:autoSpaceDN w:val="0"/>
        <w:adjustRightInd w:val="0"/>
        <w:ind w:hanging="810"/>
        <w:jc w:val="both"/>
        <w:rPr>
          <w:color w:val="000000"/>
        </w:rPr>
      </w:pPr>
      <w:r w:rsidRPr="008831ED">
        <w:rPr>
          <w:color w:val="000000"/>
        </w:rPr>
        <w:t>2.8. Полная оплата цены муниципального имущества должна быть произведена до регистрации права собственности на муниципальное имущество.</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numPr>
          <w:ilvl w:val="0"/>
          <w:numId w:val="2"/>
        </w:numPr>
        <w:autoSpaceDE w:val="0"/>
        <w:autoSpaceDN w:val="0"/>
        <w:adjustRightInd w:val="0"/>
        <w:jc w:val="center"/>
        <w:rPr>
          <w:color w:val="000000"/>
        </w:rPr>
      </w:pPr>
      <w:r w:rsidRPr="008831ED">
        <w:rPr>
          <w:color w:val="000000"/>
        </w:rPr>
        <w:t>ПРАВА И ОБЯЗАННОСТИ СТОРОН</w:t>
      </w:r>
    </w:p>
    <w:p w:rsidR="003F700C" w:rsidRPr="008831ED" w:rsidRDefault="003F700C" w:rsidP="003F700C">
      <w:pPr>
        <w:widowControl w:val="0"/>
        <w:autoSpaceDE w:val="0"/>
        <w:autoSpaceDN w:val="0"/>
        <w:adjustRightInd w:val="0"/>
        <w:ind w:left="720"/>
        <w:rPr>
          <w:color w:val="000000"/>
        </w:rPr>
      </w:pPr>
    </w:p>
    <w:p w:rsidR="003F700C" w:rsidRPr="008831ED" w:rsidRDefault="003F700C" w:rsidP="003F700C">
      <w:pPr>
        <w:widowControl w:val="0"/>
        <w:autoSpaceDE w:val="0"/>
        <w:autoSpaceDN w:val="0"/>
        <w:adjustRightInd w:val="0"/>
        <w:ind w:firstLine="426"/>
        <w:jc w:val="both"/>
        <w:rPr>
          <w:color w:val="000000"/>
        </w:rPr>
      </w:pPr>
      <w:r w:rsidRPr="008831ED">
        <w:rPr>
          <w:color w:val="000000"/>
        </w:rPr>
        <w:t>3.1 Права и обязанности Продавца и Покупателя регулируются настоящим договором  и действующим законодательством Российской Федерации.</w:t>
      </w:r>
    </w:p>
    <w:p w:rsidR="003F700C" w:rsidRPr="008831ED" w:rsidRDefault="003F700C" w:rsidP="003F700C">
      <w:pPr>
        <w:ind w:firstLine="426"/>
        <w:jc w:val="both"/>
        <w:rPr>
          <w:color w:val="000000"/>
        </w:rPr>
      </w:pPr>
      <w:r w:rsidRPr="008831ED">
        <w:rPr>
          <w:color w:val="000000"/>
        </w:rPr>
        <w:t>3.2. «Продавец» обязуется передать муниципальное имущество «Покупателю» в течении трех календарных дней со дня оплаты «Покупателем» его стоимости по акту приема-передачи..</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t>3.3 «Покупатель» обязуется принять и оплатить муниципальное имущество, указанное в п.1 настоящего Договора в тот же срок, подписать акт приема-передачи.</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lastRenderedPageBreak/>
        <w:t xml:space="preserve">3.4. Право собственности у Покупателя на имущество возникает после полной оплаты по настоящему договору и  с момента государственной регистрации перехода этого права.  </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t>3.5. Все расходы по государственной регистрации  перехода права собственности в полном объеме несет Покупатель.</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t>3.6. До государственной регистрации перехода права собственности на имущество Покупатель не вправе осуществлять полномочия по распоряжению имуществом без согласия Продавца.</w:t>
      </w:r>
    </w:p>
    <w:p w:rsidR="003F700C" w:rsidRPr="008831ED" w:rsidRDefault="003F700C" w:rsidP="003F700C">
      <w:pPr>
        <w:widowControl w:val="0"/>
        <w:autoSpaceDE w:val="0"/>
        <w:autoSpaceDN w:val="0"/>
        <w:adjustRightInd w:val="0"/>
        <w:jc w:val="both"/>
        <w:rPr>
          <w:color w:val="000000"/>
        </w:rPr>
      </w:pPr>
    </w:p>
    <w:p w:rsidR="003F700C" w:rsidRPr="008831ED" w:rsidRDefault="003F700C" w:rsidP="003F700C">
      <w:pPr>
        <w:widowControl w:val="0"/>
        <w:numPr>
          <w:ilvl w:val="0"/>
          <w:numId w:val="2"/>
        </w:numPr>
        <w:autoSpaceDE w:val="0"/>
        <w:autoSpaceDN w:val="0"/>
        <w:adjustRightInd w:val="0"/>
        <w:jc w:val="center"/>
      </w:pPr>
      <w:r w:rsidRPr="008831ED">
        <w:t>ОТВЕТСТВЕННОСТЬ СТОРОН</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numPr>
          <w:ilvl w:val="1"/>
          <w:numId w:val="2"/>
        </w:numPr>
        <w:autoSpaceDE w:val="0"/>
        <w:autoSpaceDN w:val="0"/>
        <w:adjustRightInd w:val="0"/>
        <w:ind w:hanging="810"/>
        <w:jc w:val="both"/>
      </w:pPr>
      <w:r w:rsidRPr="008831ED">
        <w:t>4.1. За просрочку исполнения обязательств по настоящему Договору, сторона, допустившая просрочку, обязана уплатить другой стороне пеню в размере 0,1 % продажной стоимости муниципального имущества за каждый день просрочки.</w:t>
      </w:r>
    </w:p>
    <w:p w:rsidR="003F700C" w:rsidRPr="008831ED" w:rsidRDefault="003F700C" w:rsidP="003F700C">
      <w:pPr>
        <w:widowControl w:val="0"/>
        <w:numPr>
          <w:ilvl w:val="1"/>
          <w:numId w:val="2"/>
        </w:numPr>
        <w:autoSpaceDE w:val="0"/>
        <w:autoSpaceDN w:val="0"/>
        <w:adjustRightInd w:val="0"/>
        <w:ind w:hanging="810"/>
        <w:jc w:val="both"/>
      </w:pPr>
      <w:r w:rsidRPr="008831ED">
        <w:t>4.2. Ответственность сторон в иных случаях устанавливается в соответствии с действующим законодательством.</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numPr>
          <w:ilvl w:val="0"/>
          <w:numId w:val="2"/>
        </w:numPr>
        <w:autoSpaceDE w:val="0"/>
        <w:autoSpaceDN w:val="0"/>
        <w:adjustRightInd w:val="0"/>
        <w:jc w:val="center"/>
      </w:pPr>
      <w:r w:rsidRPr="008831ED">
        <w:t>ПРОЧИЕ УСЛОВИЯ</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numPr>
          <w:ilvl w:val="1"/>
          <w:numId w:val="2"/>
        </w:numPr>
        <w:autoSpaceDE w:val="0"/>
        <w:autoSpaceDN w:val="0"/>
        <w:adjustRightInd w:val="0"/>
        <w:ind w:hanging="810"/>
        <w:jc w:val="both"/>
      </w:pPr>
      <w:r w:rsidRPr="008831ED">
        <w:t>5.1. До заключения настоящего Договора муниципальное имущество указанное в п. 1  настоящего Договора никому не продано, не заложено в споре и под арестом не состоит.</w:t>
      </w:r>
    </w:p>
    <w:p w:rsidR="003F700C" w:rsidRPr="008831ED" w:rsidRDefault="003F700C" w:rsidP="003F700C">
      <w:pPr>
        <w:widowControl w:val="0"/>
        <w:numPr>
          <w:ilvl w:val="1"/>
          <w:numId w:val="2"/>
        </w:numPr>
        <w:autoSpaceDE w:val="0"/>
        <w:autoSpaceDN w:val="0"/>
        <w:adjustRightInd w:val="0"/>
        <w:ind w:hanging="810"/>
        <w:jc w:val="both"/>
      </w:pPr>
      <w:r w:rsidRPr="008831ED">
        <w:t>5.2. Настоящий Договор купли-продажи муниципального имущества составлен в двух экземплярах имеющих одинаковую юридическую силу по одному для каждой сторон.</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numPr>
          <w:ilvl w:val="0"/>
          <w:numId w:val="2"/>
        </w:numPr>
        <w:autoSpaceDE w:val="0"/>
        <w:autoSpaceDN w:val="0"/>
        <w:adjustRightInd w:val="0"/>
        <w:jc w:val="center"/>
      </w:pPr>
      <w:r w:rsidRPr="008831ED">
        <w:t>ЮРИДИЧЕСКИЕ АДРЕСА И РЕКВИЗИТЫ СТОРОН</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autoSpaceDE w:val="0"/>
        <w:autoSpaceDN w:val="0"/>
        <w:adjustRightInd w:val="0"/>
        <w:ind w:left="360"/>
        <w:jc w:val="both"/>
        <w:rPr>
          <w:b/>
        </w:rPr>
      </w:pPr>
      <w:r w:rsidRPr="008831ED">
        <w:rPr>
          <w:b/>
        </w:rPr>
        <w:t xml:space="preserve"> ПРОДАВЕЦ</w:t>
      </w:r>
      <w:r w:rsidRPr="008831ED">
        <w:rPr>
          <w:b/>
        </w:rPr>
        <w:tab/>
      </w:r>
      <w:r w:rsidRPr="008831ED">
        <w:rPr>
          <w:b/>
        </w:rPr>
        <w:tab/>
      </w:r>
      <w:r w:rsidRPr="008831ED">
        <w:rPr>
          <w:b/>
        </w:rPr>
        <w:tab/>
      </w:r>
      <w:r w:rsidRPr="008831ED">
        <w:rPr>
          <w:b/>
        </w:rPr>
        <w:tab/>
      </w:r>
      <w:r w:rsidRPr="008831ED">
        <w:rPr>
          <w:b/>
        </w:rPr>
        <w:tab/>
      </w:r>
      <w:r w:rsidRPr="008831ED">
        <w:rPr>
          <w:b/>
        </w:rPr>
        <w:tab/>
      </w:r>
      <w:r w:rsidRPr="008831ED">
        <w:rPr>
          <w:b/>
        </w:rPr>
        <w:tab/>
      </w:r>
      <w:r w:rsidRPr="008831ED">
        <w:rPr>
          <w:b/>
        </w:rPr>
        <w:tab/>
        <w:t>ПОКУПАТЕЛЬ</w:t>
      </w:r>
    </w:p>
    <w:p w:rsidR="003F700C" w:rsidRPr="008831ED" w:rsidRDefault="003F700C" w:rsidP="003F700C">
      <w:pPr>
        <w:tabs>
          <w:tab w:val="left" w:pos="540"/>
          <w:tab w:val="num" w:pos="900"/>
          <w:tab w:val="num" w:pos="1080"/>
        </w:tabs>
        <w:ind w:firstLine="426"/>
        <w:jc w:val="both"/>
      </w:pPr>
      <w:r w:rsidRPr="008831ED">
        <w:t>Местная администрация  Прохладненского</w:t>
      </w:r>
    </w:p>
    <w:p w:rsidR="003F700C" w:rsidRPr="008831ED" w:rsidRDefault="003F700C" w:rsidP="003F700C">
      <w:pPr>
        <w:tabs>
          <w:tab w:val="left" w:pos="540"/>
          <w:tab w:val="num" w:pos="900"/>
          <w:tab w:val="num" w:pos="1080"/>
        </w:tabs>
        <w:ind w:firstLine="426"/>
        <w:jc w:val="both"/>
      </w:pPr>
      <w:r w:rsidRPr="008831ED">
        <w:t>муниципального  района</w:t>
      </w:r>
    </w:p>
    <w:p w:rsidR="003F700C" w:rsidRPr="008831ED" w:rsidRDefault="003F700C" w:rsidP="003F700C">
      <w:pPr>
        <w:tabs>
          <w:tab w:val="left" w:pos="540"/>
          <w:tab w:val="num" w:pos="900"/>
          <w:tab w:val="num" w:pos="1080"/>
        </w:tabs>
        <w:ind w:firstLine="426"/>
        <w:jc w:val="both"/>
      </w:pPr>
      <w:r w:rsidRPr="008831ED">
        <w:t>юридический  адрес:</w:t>
      </w:r>
    </w:p>
    <w:p w:rsidR="003F700C" w:rsidRPr="008831ED" w:rsidRDefault="003F700C" w:rsidP="003F700C">
      <w:pPr>
        <w:tabs>
          <w:tab w:val="left" w:pos="540"/>
          <w:tab w:val="num" w:pos="900"/>
          <w:tab w:val="num" w:pos="1080"/>
        </w:tabs>
        <w:ind w:firstLine="426"/>
        <w:jc w:val="both"/>
      </w:pPr>
      <w:r w:rsidRPr="008831ED">
        <w:t xml:space="preserve">КБР, г. Прохладный, </w:t>
      </w:r>
    </w:p>
    <w:p w:rsidR="003F700C" w:rsidRPr="008831ED" w:rsidRDefault="003F700C" w:rsidP="003F700C">
      <w:pPr>
        <w:tabs>
          <w:tab w:val="left" w:pos="540"/>
          <w:tab w:val="num" w:pos="900"/>
          <w:tab w:val="num" w:pos="1080"/>
        </w:tabs>
        <w:ind w:firstLine="426"/>
        <w:jc w:val="both"/>
      </w:pPr>
      <w:r w:rsidRPr="008831ED">
        <w:t>ул. Гагарина, 47.</w:t>
      </w:r>
    </w:p>
    <w:p w:rsidR="003F700C" w:rsidRPr="008831ED" w:rsidRDefault="003F700C" w:rsidP="003F700C">
      <w:pPr>
        <w:widowControl w:val="0"/>
        <w:autoSpaceDE w:val="0"/>
        <w:autoSpaceDN w:val="0"/>
        <w:adjustRightInd w:val="0"/>
        <w:jc w:val="both"/>
        <w:rPr>
          <w:b/>
        </w:rPr>
      </w:pPr>
    </w:p>
    <w:p w:rsidR="003F700C" w:rsidRPr="008831ED" w:rsidRDefault="003F700C" w:rsidP="003F700C">
      <w:pPr>
        <w:widowControl w:val="0"/>
        <w:autoSpaceDE w:val="0"/>
        <w:autoSpaceDN w:val="0"/>
        <w:adjustRightInd w:val="0"/>
        <w:jc w:val="both"/>
      </w:pP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Глава местной администрации</w:t>
      </w: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Прохладненского муниципального района</w:t>
      </w: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w:t>
      </w: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_________________          </w:t>
      </w:r>
    </w:p>
    <w:p w:rsidR="003F700C" w:rsidRPr="008831ED" w:rsidRDefault="003F700C" w:rsidP="003F700C">
      <w:pPr>
        <w:tabs>
          <w:tab w:val="left" w:pos="540"/>
          <w:tab w:val="num" w:pos="900"/>
          <w:tab w:val="num" w:pos="1080"/>
        </w:tabs>
        <w:spacing w:line="360" w:lineRule="auto"/>
        <w:ind w:firstLine="567"/>
        <w:jc w:val="both"/>
        <w:rPr>
          <w:sz w:val="16"/>
          <w:szCs w:val="16"/>
        </w:rPr>
      </w:pPr>
      <w:r w:rsidRPr="008831ED">
        <w:rPr>
          <w:sz w:val="32"/>
          <w:vertAlign w:val="superscript"/>
        </w:rPr>
        <w:t xml:space="preserve">  </w:t>
      </w:r>
      <w:r w:rsidRPr="008831ED">
        <w:rPr>
          <w:sz w:val="32"/>
        </w:rPr>
        <w:t xml:space="preserve">    </w:t>
      </w:r>
      <w:r w:rsidRPr="008831ED">
        <w:rPr>
          <w:sz w:val="16"/>
          <w:szCs w:val="16"/>
        </w:rPr>
        <w:t>(подпись)</w:t>
      </w:r>
    </w:p>
    <w:p w:rsidR="003F700C" w:rsidRPr="008831ED" w:rsidRDefault="003F700C" w:rsidP="003F700C">
      <w:pPr>
        <w:widowControl w:val="0"/>
        <w:autoSpaceDE w:val="0"/>
        <w:autoSpaceDN w:val="0"/>
        <w:adjustRightInd w:val="0"/>
        <w:ind w:left="36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tabs>
          <w:tab w:val="left" w:pos="8500"/>
        </w:tabs>
        <w:autoSpaceDE w:val="0"/>
        <w:autoSpaceDN w:val="0"/>
        <w:adjustRightInd w:val="0"/>
        <w:jc w:val="right"/>
        <w:rPr>
          <w:bCs/>
        </w:rPr>
      </w:pPr>
      <w:r w:rsidRPr="008831ED">
        <w:rPr>
          <w:bCs/>
        </w:rPr>
        <w:t xml:space="preserve">Приложение к Договору купли-продажи </w:t>
      </w:r>
    </w:p>
    <w:p w:rsidR="003F700C" w:rsidRPr="008831ED" w:rsidRDefault="003F700C" w:rsidP="003F700C">
      <w:pPr>
        <w:widowControl w:val="0"/>
        <w:tabs>
          <w:tab w:val="left" w:pos="8500"/>
        </w:tabs>
        <w:autoSpaceDE w:val="0"/>
        <w:autoSpaceDN w:val="0"/>
        <w:adjustRightInd w:val="0"/>
        <w:jc w:val="right"/>
        <w:rPr>
          <w:bCs/>
        </w:rPr>
      </w:pPr>
      <w:r w:rsidRPr="008831ED">
        <w:rPr>
          <w:bCs/>
        </w:rPr>
        <w:t>муниципального имущества</w:t>
      </w:r>
    </w:p>
    <w:p w:rsidR="003F700C" w:rsidRPr="008831ED" w:rsidRDefault="003F700C" w:rsidP="003F700C">
      <w:pPr>
        <w:widowControl w:val="0"/>
        <w:tabs>
          <w:tab w:val="left" w:pos="8500"/>
        </w:tabs>
        <w:autoSpaceDE w:val="0"/>
        <w:autoSpaceDN w:val="0"/>
        <w:adjustRightInd w:val="0"/>
        <w:jc w:val="right"/>
        <w:rPr>
          <w:bCs/>
        </w:rPr>
      </w:pPr>
    </w:p>
    <w:p w:rsidR="003F700C" w:rsidRPr="008831ED" w:rsidRDefault="003F700C" w:rsidP="003F700C">
      <w:pPr>
        <w:widowControl w:val="0"/>
        <w:tabs>
          <w:tab w:val="left" w:pos="8500"/>
        </w:tabs>
        <w:autoSpaceDE w:val="0"/>
        <w:autoSpaceDN w:val="0"/>
        <w:adjustRightInd w:val="0"/>
        <w:jc w:val="right"/>
        <w:rPr>
          <w:bCs/>
        </w:rPr>
      </w:pPr>
    </w:p>
    <w:p w:rsidR="003F700C" w:rsidRPr="008831ED" w:rsidRDefault="003F700C" w:rsidP="003F700C">
      <w:pPr>
        <w:widowControl w:val="0"/>
        <w:autoSpaceDE w:val="0"/>
        <w:autoSpaceDN w:val="0"/>
        <w:adjustRightInd w:val="0"/>
        <w:jc w:val="center"/>
      </w:pPr>
      <w:r w:rsidRPr="008831ED">
        <w:rPr>
          <w:b/>
          <w:bCs/>
        </w:rPr>
        <w:t>АКТ</w:t>
      </w:r>
    </w:p>
    <w:p w:rsidR="003F700C" w:rsidRPr="008831ED" w:rsidRDefault="003F700C" w:rsidP="003F700C">
      <w:pPr>
        <w:widowControl w:val="0"/>
        <w:autoSpaceDE w:val="0"/>
        <w:autoSpaceDN w:val="0"/>
        <w:adjustRightInd w:val="0"/>
        <w:jc w:val="center"/>
      </w:pPr>
      <w:r w:rsidRPr="008831ED">
        <w:t>приема-передачи муниципального имущества</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autoSpaceDE w:val="0"/>
        <w:autoSpaceDN w:val="0"/>
        <w:adjustRightInd w:val="0"/>
      </w:pPr>
    </w:p>
    <w:p w:rsidR="003F700C" w:rsidRPr="008831ED" w:rsidRDefault="003F700C" w:rsidP="003F700C">
      <w:pPr>
        <w:widowControl w:val="0"/>
        <w:autoSpaceDE w:val="0"/>
        <w:autoSpaceDN w:val="0"/>
        <w:adjustRightInd w:val="0"/>
      </w:pPr>
      <w:r w:rsidRPr="008831ED">
        <w:t xml:space="preserve">г. Прохладный                                                                                                               </w:t>
      </w:r>
      <w:r w:rsidRPr="008831ED">
        <w:rPr>
          <w:u w:val="single"/>
        </w:rPr>
        <w:t xml:space="preserve">«     »                               20__г. </w:t>
      </w:r>
      <w:r w:rsidRPr="008831ED">
        <w:t xml:space="preserve">    </w:t>
      </w:r>
    </w:p>
    <w:p w:rsidR="003F700C" w:rsidRPr="008831ED" w:rsidRDefault="003F700C" w:rsidP="003F700C">
      <w:pPr>
        <w:widowControl w:val="0"/>
        <w:autoSpaceDE w:val="0"/>
        <w:autoSpaceDN w:val="0"/>
        <w:adjustRightInd w:val="0"/>
      </w:pPr>
    </w:p>
    <w:p w:rsidR="003F700C" w:rsidRPr="008831ED" w:rsidRDefault="003F700C" w:rsidP="003F700C">
      <w:pPr>
        <w:widowControl w:val="0"/>
        <w:autoSpaceDE w:val="0"/>
        <w:autoSpaceDN w:val="0"/>
        <w:adjustRightInd w:val="0"/>
      </w:pPr>
    </w:p>
    <w:p w:rsidR="003F700C" w:rsidRPr="008831ED" w:rsidRDefault="003F700C" w:rsidP="003F700C">
      <w:pPr>
        <w:widowControl w:val="0"/>
        <w:autoSpaceDE w:val="0"/>
        <w:autoSpaceDN w:val="0"/>
        <w:adjustRightInd w:val="0"/>
        <w:jc w:val="both"/>
      </w:pPr>
      <w:r w:rsidRPr="008831ED">
        <w:t xml:space="preserve">      Местная администрация Прохладненского муниципального район, именуемая в дальнейшем «ПРОДАВЕЦ», в лице главы местной администрации Прохладненского муниципального района КБР _________________________, действующего на основании Устава Прохладненского муниципального района, и  ______, действующий на основании _______,  именуемый в дальнейшем «ПОКУПАТЕЛЬ», с другой стороны составили настоящий акт о следующем:</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r w:rsidRPr="008831ED">
        <w:t xml:space="preserve">    На основании Протокола от _________ № _____ и Договора купли - продажи  от ________№ ______ местная администрация Прохладненского муниципального района передает в собственность, а ___________ принимает вид муниципального имущества______________________________________, </w:t>
      </w:r>
    </w:p>
    <w:p w:rsidR="003F700C" w:rsidRPr="008831ED" w:rsidRDefault="003F700C" w:rsidP="003F700C">
      <w:pPr>
        <w:widowControl w:val="0"/>
        <w:autoSpaceDE w:val="0"/>
        <w:autoSpaceDN w:val="0"/>
        <w:adjustRightInd w:val="0"/>
        <w:jc w:val="both"/>
      </w:pPr>
      <w:r w:rsidRPr="008831ED">
        <w:t xml:space="preserve">            - 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__________________________________</w:t>
      </w:r>
    </w:p>
    <w:p w:rsidR="003F700C" w:rsidRPr="008831ED" w:rsidRDefault="003F700C" w:rsidP="003F700C">
      <w:pPr>
        <w:widowControl w:val="0"/>
        <w:tabs>
          <w:tab w:val="left" w:pos="4140"/>
          <w:tab w:val="right" w:pos="9355"/>
        </w:tabs>
        <w:autoSpaceDE w:val="0"/>
        <w:autoSpaceDN w:val="0"/>
        <w:adjustRightInd w:val="0"/>
        <w:jc w:val="both"/>
      </w:pPr>
      <w:r w:rsidRPr="008831ED">
        <w:t xml:space="preserve">            - ____________________________________ с продажной стоимостью согласно Договора купли-продажи муниципального имущества. </w:t>
      </w:r>
    </w:p>
    <w:p w:rsidR="003F700C" w:rsidRPr="008831ED" w:rsidRDefault="003F700C" w:rsidP="003F700C">
      <w:pPr>
        <w:widowControl w:val="0"/>
        <w:tabs>
          <w:tab w:val="left" w:pos="0"/>
          <w:tab w:val="left" w:pos="4140"/>
          <w:tab w:val="right" w:pos="9355"/>
        </w:tabs>
        <w:autoSpaceDE w:val="0"/>
        <w:autoSpaceDN w:val="0"/>
        <w:adjustRightInd w:val="0"/>
        <w:jc w:val="both"/>
      </w:pPr>
      <w:r w:rsidRPr="008831ED">
        <w:t xml:space="preserve">   Претензий по передаче вышеуказанного муниципального имущества обе стороны не имеют.</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rPr>
          <w:b/>
          <w:bCs/>
        </w:rPr>
      </w:pPr>
      <w:r w:rsidRPr="008831ED">
        <w:rPr>
          <w:b/>
          <w:bCs/>
        </w:rPr>
        <w:t xml:space="preserve">                   Передал:                                                                         Принял:</w:t>
      </w:r>
    </w:p>
    <w:p w:rsidR="003F700C" w:rsidRPr="008831ED" w:rsidRDefault="003F700C" w:rsidP="003F700C">
      <w:pPr>
        <w:widowControl w:val="0"/>
        <w:autoSpaceDE w:val="0"/>
        <w:autoSpaceDN w:val="0"/>
        <w:adjustRightInd w:val="0"/>
        <w:jc w:val="both"/>
        <w:rPr>
          <w:b/>
          <w:bCs/>
        </w:rPr>
      </w:pPr>
    </w:p>
    <w:p w:rsidR="003F700C" w:rsidRPr="008831ED" w:rsidRDefault="003F700C" w:rsidP="003F700C">
      <w:pPr>
        <w:widowControl w:val="0"/>
        <w:autoSpaceDE w:val="0"/>
        <w:autoSpaceDN w:val="0"/>
        <w:adjustRightInd w:val="0"/>
        <w:ind w:left="360"/>
        <w:jc w:val="both"/>
        <w:rPr>
          <w:sz w:val="22"/>
          <w:szCs w:val="22"/>
        </w:rPr>
      </w:pPr>
      <w:r w:rsidRPr="008831ED">
        <w:rPr>
          <w:sz w:val="22"/>
          <w:szCs w:val="22"/>
        </w:rPr>
        <w:t xml:space="preserve">Глава местной администрации </w:t>
      </w:r>
    </w:p>
    <w:p w:rsidR="003F700C" w:rsidRPr="008831ED" w:rsidRDefault="003F700C" w:rsidP="003F700C">
      <w:pPr>
        <w:widowControl w:val="0"/>
        <w:autoSpaceDE w:val="0"/>
        <w:autoSpaceDN w:val="0"/>
        <w:adjustRightInd w:val="0"/>
        <w:ind w:left="360"/>
        <w:jc w:val="both"/>
        <w:rPr>
          <w:sz w:val="22"/>
          <w:szCs w:val="22"/>
        </w:rPr>
      </w:pPr>
      <w:r w:rsidRPr="008831ED">
        <w:rPr>
          <w:sz w:val="22"/>
          <w:szCs w:val="22"/>
        </w:rPr>
        <w:t>Прохладненского муниципального района</w:t>
      </w:r>
    </w:p>
    <w:p w:rsidR="003F700C" w:rsidRPr="008831ED" w:rsidRDefault="003F700C" w:rsidP="003F700C">
      <w:pPr>
        <w:widowControl w:val="0"/>
        <w:autoSpaceDE w:val="0"/>
        <w:autoSpaceDN w:val="0"/>
        <w:adjustRightInd w:val="0"/>
        <w:ind w:left="360"/>
        <w:jc w:val="both"/>
        <w:rPr>
          <w:sz w:val="22"/>
          <w:szCs w:val="22"/>
        </w:rPr>
      </w:pPr>
    </w:p>
    <w:p w:rsidR="003F700C" w:rsidRPr="008831ED" w:rsidRDefault="003F700C" w:rsidP="003F700C">
      <w:pPr>
        <w:widowControl w:val="0"/>
        <w:autoSpaceDE w:val="0"/>
        <w:autoSpaceDN w:val="0"/>
        <w:adjustRightInd w:val="0"/>
        <w:ind w:left="360"/>
        <w:jc w:val="both"/>
        <w:rPr>
          <w:sz w:val="22"/>
          <w:szCs w:val="22"/>
        </w:rPr>
      </w:pPr>
    </w:p>
    <w:p w:rsidR="003F700C" w:rsidRPr="008831ED" w:rsidRDefault="003F700C" w:rsidP="003F700C">
      <w:pPr>
        <w:widowControl w:val="0"/>
        <w:autoSpaceDE w:val="0"/>
        <w:autoSpaceDN w:val="0"/>
        <w:adjustRightInd w:val="0"/>
        <w:ind w:left="360"/>
        <w:jc w:val="both"/>
        <w:rPr>
          <w:sz w:val="22"/>
          <w:szCs w:val="22"/>
        </w:rPr>
      </w:pPr>
      <w:r w:rsidRPr="008831ED">
        <w:rPr>
          <w:sz w:val="22"/>
          <w:szCs w:val="22"/>
        </w:rPr>
        <w:t>____________                                                         ___________________</w:t>
      </w:r>
    </w:p>
    <w:p w:rsidR="003F700C" w:rsidRPr="008831ED" w:rsidRDefault="003F700C" w:rsidP="003F700C">
      <w:pPr>
        <w:widowControl w:val="0"/>
        <w:autoSpaceDE w:val="0"/>
        <w:autoSpaceDN w:val="0"/>
        <w:adjustRightInd w:val="0"/>
        <w:ind w:left="360"/>
        <w:jc w:val="both"/>
        <w:rPr>
          <w:sz w:val="16"/>
          <w:szCs w:val="16"/>
        </w:rPr>
      </w:pPr>
      <w:r w:rsidRPr="008831ED">
        <w:rPr>
          <w:sz w:val="16"/>
          <w:szCs w:val="16"/>
        </w:rPr>
        <w:t>(подпись) М.П.</w:t>
      </w: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rPr>
          <w:sz w:val="28"/>
          <w:szCs w:val="28"/>
        </w:rPr>
      </w:pPr>
    </w:p>
    <w:p w:rsidR="003F700C" w:rsidRPr="008831ED" w:rsidRDefault="003F700C" w:rsidP="003F700C">
      <w:pPr>
        <w:widowControl w:val="0"/>
        <w:autoSpaceDE w:val="0"/>
        <w:autoSpaceDN w:val="0"/>
        <w:adjustRightInd w:val="0"/>
        <w:jc w:val="right"/>
        <w:rPr>
          <w:b/>
        </w:rPr>
      </w:pPr>
    </w:p>
    <w:p w:rsidR="003F700C" w:rsidRPr="008831ED" w:rsidRDefault="003F700C" w:rsidP="003F700C">
      <w:pPr>
        <w:widowControl w:val="0"/>
        <w:autoSpaceDE w:val="0"/>
        <w:autoSpaceDN w:val="0"/>
        <w:adjustRightInd w:val="0"/>
        <w:jc w:val="right"/>
        <w:rPr>
          <w:sz w:val="24"/>
          <w:szCs w:val="24"/>
        </w:rPr>
      </w:pPr>
      <w:r w:rsidRPr="008831ED">
        <w:rPr>
          <w:sz w:val="24"/>
          <w:szCs w:val="24"/>
        </w:rPr>
        <w:t>Приложение № 4</w:t>
      </w:r>
    </w:p>
    <w:p w:rsidR="003F700C" w:rsidRPr="008831ED" w:rsidRDefault="003F700C" w:rsidP="003F700C">
      <w:pPr>
        <w:ind w:firstLine="851"/>
        <w:jc w:val="right"/>
        <w:rPr>
          <w:sz w:val="24"/>
          <w:szCs w:val="24"/>
        </w:rPr>
      </w:pPr>
      <w:r w:rsidRPr="008831ED">
        <w:rPr>
          <w:sz w:val="24"/>
          <w:szCs w:val="24"/>
        </w:rPr>
        <w:t>к извещению</w:t>
      </w:r>
    </w:p>
    <w:p w:rsidR="003F700C" w:rsidRPr="008831ED" w:rsidRDefault="003F700C" w:rsidP="003F700C">
      <w:pPr>
        <w:widowControl w:val="0"/>
        <w:autoSpaceDE w:val="0"/>
        <w:autoSpaceDN w:val="0"/>
        <w:adjustRightInd w:val="0"/>
        <w:jc w:val="right"/>
        <w:rPr>
          <w:b/>
        </w:rPr>
      </w:pPr>
    </w:p>
    <w:p w:rsidR="003F700C" w:rsidRPr="008831ED" w:rsidRDefault="003F700C" w:rsidP="003F700C">
      <w:pPr>
        <w:widowControl w:val="0"/>
        <w:autoSpaceDE w:val="0"/>
        <w:autoSpaceDN w:val="0"/>
        <w:adjustRightInd w:val="0"/>
        <w:jc w:val="right"/>
        <w:rPr>
          <w:b/>
        </w:rPr>
      </w:pPr>
      <w:r w:rsidRPr="008831ED">
        <w:rPr>
          <w:b/>
        </w:rPr>
        <w:t>(Форма для юр. лиц и ИП)</w:t>
      </w:r>
    </w:p>
    <w:p w:rsidR="003F700C" w:rsidRPr="008831ED" w:rsidRDefault="003F700C" w:rsidP="003F700C">
      <w:pPr>
        <w:widowControl w:val="0"/>
        <w:autoSpaceDE w:val="0"/>
        <w:autoSpaceDN w:val="0"/>
        <w:adjustRightInd w:val="0"/>
        <w:jc w:val="center"/>
        <w:rPr>
          <w:b/>
        </w:rPr>
      </w:pPr>
      <w:r w:rsidRPr="008831ED">
        <w:rPr>
          <w:b/>
        </w:rPr>
        <w:t xml:space="preserve">Договор </w:t>
      </w:r>
    </w:p>
    <w:p w:rsidR="003F700C" w:rsidRPr="008831ED" w:rsidRDefault="003F700C" w:rsidP="003F700C">
      <w:pPr>
        <w:widowControl w:val="0"/>
        <w:autoSpaceDE w:val="0"/>
        <w:autoSpaceDN w:val="0"/>
        <w:adjustRightInd w:val="0"/>
        <w:jc w:val="center"/>
        <w:rPr>
          <w:b/>
        </w:rPr>
      </w:pPr>
      <w:r w:rsidRPr="008831ED">
        <w:rPr>
          <w:b/>
        </w:rPr>
        <w:t>купли-продажи муниципального имущества</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autoSpaceDE w:val="0"/>
        <w:autoSpaceDN w:val="0"/>
        <w:adjustRightInd w:val="0"/>
        <w:jc w:val="both"/>
      </w:pPr>
      <w:r w:rsidRPr="008831ED">
        <w:t>г. Прохладный</w:t>
      </w:r>
      <w:r w:rsidRPr="008831ED">
        <w:tab/>
      </w:r>
      <w:r w:rsidRPr="008831ED">
        <w:tab/>
      </w:r>
      <w:r w:rsidRPr="008831ED">
        <w:tab/>
      </w:r>
      <w:r w:rsidRPr="008831ED">
        <w:tab/>
      </w:r>
      <w:r w:rsidRPr="008831ED">
        <w:tab/>
      </w:r>
      <w:r w:rsidRPr="008831ED">
        <w:tab/>
      </w:r>
      <w:r w:rsidRPr="008831ED">
        <w:tab/>
      </w:r>
      <w:r w:rsidRPr="008831ED">
        <w:tab/>
        <w:t xml:space="preserve">                               «__» _____ 20__ г.</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rPr>
          <w:sz w:val="22"/>
          <w:szCs w:val="22"/>
        </w:rPr>
      </w:pPr>
      <w:r w:rsidRPr="008831ED">
        <w:tab/>
      </w:r>
      <w:r w:rsidRPr="008831ED">
        <w:rPr>
          <w:sz w:val="22"/>
          <w:szCs w:val="22"/>
        </w:rPr>
        <w:t>Местная администрация Прохладненского муниципального района, именуемая в дальнейшем «Продавец», в лице главы местной администрации Прохладненского муниципального района _________________________, действующего на основании Устава  Прохладненского муниципального района с одной стороны, и ____ (ИНН, ОГРН), именуемый в дальнейшем «Покупатель», с другой стороны, совместно именуемые «Стороны», заключили настоящий договор о нижеследующем:</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ind w:left="720"/>
        <w:jc w:val="center"/>
      </w:pPr>
      <w:r w:rsidRPr="008831ED">
        <w:t>1. ПРЕДМЕТ ДОГОВОРА</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numPr>
          <w:ilvl w:val="1"/>
          <w:numId w:val="3"/>
        </w:numPr>
        <w:autoSpaceDE w:val="0"/>
        <w:autoSpaceDN w:val="0"/>
        <w:adjustRightInd w:val="0"/>
        <w:jc w:val="both"/>
      </w:pPr>
      <w:r w:rsidRPr="008831ED">
        <w:t>1.1. «Продавец» обязуется передать в собственность «Покупателя», а «Покупатель» обязуется принять и оплатить вид муниципального имущества:___________________________________________________________</w:t>
      </w:r>
    </w:p>
    <w:p w:rsidR="003F700C" w:rsidRPr="008831ED" w:rsidRDefault="003F700C" w:rsidP="003F700C">
      <w:pPr>
        <w:widowControl w:val="0"/>
        <w:numPr>
          <w:ilvl w:val="1"/>
          <w:numId w:val="3"/>
        </w:numPr>
        <w:autoSpaceDE w:val="0"/>
        <w:autoSpaceDN w:val="0"/>
        <w:adjustRightInd w:val="0"/>
        <w:jc w:val="both"/>
      </w:pPr>
      <w:r w:rsidRPr="008831ED">
        <w:t>1.2. Характеристика муниципального имущества, указанного в настоящем Договоре:</w:t>
      </w:r>
    </w:p>
    <w:p w:rsidR="003F700C" w:rsidRPr="008831ED" w:rsidRDefault="003F700C" w:rsidP="003F700C">
      <w:pPr>
        <w:widowControl w:val="0"/>
        <w:autoSpaceDE w:val="0"/>
        <w:autoSpaceDN w:val="0"/>
        <w:adjustRightInd w:val="0"/>
        <w:ind w:left="708"/>
        <w:jc w:val="both"/>
      </w:pPr>
      <w:r w:rsidRPr="008831ED">
        <w:t>- 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w:t>
      </w:r>
    </w:p>
    <w:p w:rsidR="003F700C" w:rsidRPr="008831ED" w:rsidRDefault="003F700C" w:rsidP="003F700C">
      <w:pPr>
        <w:widowControl w:val="0"/>
        <w:autoSpaceDE w:val="0"/>
        <w:autoSpaceDN w:val="0"/>
        <w:adjustRightInd w:val="0"/>
        <w:ind w:left="708"/>
        <w:jc w:val="both"/>
      </w:pPr>
    </w:p>
    <w:p w:rsidR="003F700C" w:rsidRPr="008831ED" w:rsidRDefault="003F700C" w:rsidP="003F700C">
      <w:pPr>
        <w:widowControl w:val="0"/>
        <w:autoSpaceDE w:val="0"/>
        <w:autoSpaceDN w:val="0"/>
        <w:adjustRightInd w:val="0"/>
        <w:ind w:left="720"/>
        <w:jc w:val="center"/>
      </w:pPr>
      <w:r w:rsidRPr="008831ED">
        <w:t>2. СТОИМОСТЬ И ПОРЯДОК ОПЛАТЫ</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numPr>
          <w:ilvl w:val="1"/>
          <w:numId w:val="3"/>
        </w:numPr>
        <w:autoSpaceDE w:val="0"/>
        <w:autoSpaceDN w:val="0"/>
        <w:adjustRightInd w:val="0"/>
        <w:jc w:val="both"/>
        <w:rPr>
          <w:color w:val="000000"/>
        </w:rPr>
      </w:pPr>
      <w:r w:rsidRPr="008831ED">
        <w:rPr>
          <w:color w:val="000000"/>
        </w:rPr>
        <w:t>2.1. Определенная по итогам продажи имущества цена продажи Имущества, указанного в п. 1.1 настоящего Договора, составляет _______ рублей, включая НДС _________ рублей.</w:t>
      </w:r>
    </w:p>
    <w:p w:rsidR="003F700C" w:rsidRPr="008831ED" w:rsidRDefault="003F700C" w:rsidP="003F700C">
      <w:pPr>
        <w:widowControl w:val="0"/>
        <w:numPr>
          <w:ilvl w:val="1"/>
          <w:numId w:val="3"/>
        </w:numPr>
        <w:autoSpaceDE w:val="0"/>
        <w:autoSpaceDN w:val="0"/>
        <w:adjustRightInd w:val="0"/>
        <w:jc w:val="both"/>
        <w:rPr>
          <w:color w:val="000000"/>
        </w:rPr>
      </w:pPr>
      <w:r w:rsidRPr="008831ED">
        <w:rPr>
          <w:color w:val="000000"/>
        </w:rPr>
        <w:t>2.2. Сумма  задатка, внесенная «Покупателем», для участия в продаже муниципального имущества, находящегося в распоряжении местной администрации Прохладненского муниципального района, зачитывается в счет оплаты муниципального имущества.</w:t>
      </w:r>
    </w:p>
    <w:p w:rsidR="003F700C" w:rsidRPr="008831ED" w:rsidRDefault="003F700C" w:rsidP="003F700C">
      <w:pPr>
        <w:widowControl w:val="0"/>
        <w:numPr>
          <w:ilvl w:val="1"/>
          <w:numId w:val="3"/>
        </w:numPr>
        <w:autoSpaceDE w:val="0"/>
        <w:autoSpaceDN w:val="0"/>
        <w:adjustRightInd w:val="0"/>
        <w:jc w:val="both"/>
        <w:rPr>
          <w:color w:val="000000"/>
        </w:rPr>
      </w:pPr>
      <w:r w:rsidRPr="008831ED">
        <w:rPr>
          <w:color w:val="000000"/>
        </w:rPr>
        <w:t>2.3. Сумма, указанная в п. 2.1. (без учета НДС), с учетом внесенного задатка, выплачивается «Покупателем» «Продавцу» в течение 30 календарных дней после подписания сторонами настоящего договора.</w:t>
      </w:r>
    </w:p>
    <w:p w:rsidR="003F700C" w:rsidRPr="008831ED" w:rsidRDefault="003F700C" w:rsidP="003F700C">
      <w:pPr>
        <w:widowControl w:val="0"/>
        <w:numPr>
          <w:ilvl w:val="1"/>
          <w:numId w:val="3"/>
        </w:numPr>
        <w:autoSpaceDE w:val="0"/>
        <w:autoSpaceDN w:val="0"/>
        <w:adjustRightInd w:val="0"/>
        <w:jc w:val="both"/>
        <w:rPr>
          <w:color w:val="000000"/>
        </w:rPr>
      </w:pPr>
      <w:r w:rsidRPr="008831ED">
        <w:rPr>
          <w:color w:val="000000"/>
        </w:rPr>
        <w:t>2.4. Сумма, указанная в п. 2.1. (без учета НДС), выплачивается «Продавцу» «Покупателем» путем перечисления на счет  №40102810145370000070 счет №03100643000000010400 в ОКЦ №14 ЮГУ Банка России//УФК по Кабардино-Балкарской Республике г. Нальчик; Получатель: УФК по КБР (МКУ «УФ ПМР КБР»); БИК 018327106; ИНН 0704001748; КПП 071601001; ОКТМО 83625000; КБК 89211402053050000410.</w:t>
      </w:r>
    </w:p>
    <w:p w:rsidR="003F700C" w:rsidRPr="008831ED" w:rsidRDefault="003F700C" w:rsidP="003F700C">
      <w:pPr>
        <w:widowControl w:val="0"/>
        <w:autoSpaceDE w:val="0"/>
        <w:autoSpaceDN w:val="0"/>
        <w:adjustRightInd w:val="0"/>
        <w:jc w:val="both"/>
        <w:rPr>
          <w:color w:val="000000"/>
        </w:rPr>
      </w:pPr>
      <w:r w:rsidRPr="008831ED">
        <w:rPr>
          <w:color w:val="000000"/>
        </w:rPr>
        <w:t xml:space="preserve">        2.5. Налог на добавленную стоимость (НДС) от реализации имущества по настоящему Договору уплачивается Покупателем в порядке, установленном налоговым законодательством Российской Федерации.</w:t>
      </w:r>
    </w:p>
    <w:p w:rsidR="003F700C" w:rsidRPr="008831ED" w:rsidRDefault="003F700C" w:rsidP="003F700C">
      <w:pPr>
        <w:widowControl w:val="0"/>
        <w:autoSpaceDE w:val="0"/>
        <w:autoSpaceDN w:val="0"/>
        <w:adjustRightInd w:val="0"/>
        <w:jc w:val="both"/>
        <w:rPr>
          <w:color w:val="000000"/>
        </w:rPr>
      </w:pPr>
      <w:r w:rsidRPr="008831ED">
        <w:rPr>
          <w:color w:val="000000"/>
        </w:rPr>
        <w:t xml:space="preserve">        2.6. Надлежащим выполнением «Покупателем» обязательства по оплате является поступление денежных средств в порядке, сумме и сроки, указанные в п.п. 2.1-2.4  Договора.</w:t>
      </w:r>
    </w:p>
    <w:p w:rsidR="003F700C" w:rsidRPr="008831ED" w:rsidRDefault="003F700C" w:rsidP="003F700C">
      <w:pPr>
        <w:widowControl w:val="0"/>
        <w:numPr>
          <w:ilvl w:val="1"/>
          <w:numId w:val="3"/>
        </w:numPr>
        <w:autoSpaceDE w:val="0"/>
        <w:autoSpaceDN w:val="0"/>
        <w:adjustRightInd w:val="0"/>
        <w:jc w:val="both"/>
        <w:rPr>
          <w:color w:val="000000"/>
        </w:rPr>
      </w:pPr>
      <w:r w:rsidRPr="008831ED">
        <w:rPr>
          <w:color w:val="000000"/>
        </w:rPr>
        <w:t>2.7. Полная  оплата цены муниципального имущества должна быть произведена до регистрации права собственности на муниципальное имущество.</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ind w:left="720"/>
        <w:jc w:val="center"/>
        <w:rPr>
          <w:color w:val="000000"/>
        </w:rPr>
      </w:pPr>
      <w:r w:rsidRPr="008831ED">
        <w:rPr>
          <w:color w:val="000000"/>
        </w:rPr>
        <w:t>3.ПРАВА И ОБЯЗАННОСТИ СТОРОН</w:t>
      </w:r>
    </w:p>
    <w:p w:rsidR="003F700C" w:rsidRPr="008831ED" w:rsidRDefault="003F700C" w:rsidP="003F700C">
      <w:pPr>
        <w:widowControl w:val="0"/>
        <w:autoSpaceDE w:val="0"/>
        <w:autoSpaceDN w:val="0"/>
        <w:adjustRightInd w:val="0"/>
        <w:ind w:left="720"/>
        <w:rPr>
          <w:color w:val="000000"/>
        </w:rPr>
      </w:pPr>
    </w:p>
    <w:p w:rsidR="003F700C" w:rsidRPr="008831ED" w:rsidRDefault="003F700C" w:rsidP="003F700C">
      <w:pPr>
        <w:widowControl w:val="0"/>
        <w:autoSpaceDE w:val="0"/>
        <w:autoSpaceDN w:val="0"/>
        <w:adjustRightInd w:val="0"/>
        <w:ind w:firstLine="426"/>
        <w:jc w:val="both"/>
        <w:rPr>
          <w:color w:val="000000"/>
        </w:rPr>
      </w:pPr>
      <w:r w:rsidRPr="008831ED">
        <w:rPr>
          <w:color w:val="000000"/>
        </w:rPr>
        <w:t>3.1 Права и обязанности Продавца и Покупателя регулируются настоящим договором  и действующим законодательством Российской Федерации.</w:t>
      </w:r>
    </w:p>
    <w:p w:rsidR="003F700C" w:rsidRPr="008831ED" w:rsidRDefault="003F700C" w:rsidP="003F700C">
      <w:pPr>
        <w:ind w:firstLine="426"/>
        <w:jc w:val="both"/>
        <w:rPr>
          <w:color w:val="000000"/>
        </w:rPr>
      </w:pPr>
      <w:r w:rsidRPr="008831ED">
        <w:rPr>
          <w:color w:val="000000"/>
        </w:rPr>
        <w:lastRenderedPageBreak/>
        <w:t>3.2. «Продавец» обязуется передать муниципальное имущество «Покупателю» в течении трех календарных дней со дня оплаты «Покупателем» его стоимости по акту приема-передачи..</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t>3.3 «Покупатель» обязуется принять и оплатить муниципальное имущество, указанное в п.1 настоящего Договора в тот же срок, подписать акт приема-передачи.</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t xml:space="preserve">3.4. Право собственности у Покупателя на имущество возникает после полной оплаты по настоящему договору и  с момента государственной регистрации перехода этого права.  </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t>3.5. Все расходы по государственной регистрации  перехода права собственности в полном объеме несет Покупатель.</w:t>
      </w:r>
    </w:p>
    <w:p w:rsidR="003F700C" w:rsidRPr="008831ED" w:rsidRDefault="003F700C" w:rsidP="003F700C">
      <w:pPr>
        <w:widowControl w:val="0"/>
        <w:autoSpaceDE w:val="0"/>
        <w:autoSpaceDN w:val="0"/>
        <w:adjustRightInd w:val="0"/>
        <w:ind w:firstLine="426"/>
        <w:jc w:val="both"/>
        <w:rPr>
          <w:color w:val="000000"/>
        </w:rPr>
      </w:pPr>
      <w:r w:rsidRPr="008831ED">
        <w:rPr>
          <w:color w:val="000000"/>
        </w:rPr>
        <w:t>3.6. До государственной регистрации перехода права собственности на имущество Покупатель не вправе осуществлять полномочия по распоряжению имуществом без согласия Продавца.</w:t>
      </w:r>
    </w:p>
    <w:p w:rsidR="003F700C" w:rsidRPr="008831ED" w:rsidRDefault="003F700C" w:rsidP="003F700C">
      <w:pPr>
        <w:widowControl w:val="0"/>
        <w:autoSpaceDE w:val="0"/>
        <w:autoSpaceDN w:val="0"/>
        <w:adjustRightInd w:val="0"/>
        <w:jc w:val="both"/>
        <w:rPr>
          <w:color w:val="000000"/>
        </w:rPr>
      </w:pPr>
    </w:p>
    <w:p w:rsidR="003F700C" w:rsidRPr="008831ED" w:rsidRDefault="003F700C" w:rsidP="003F700C">
      <w:pPr>
        <w:widowControl w:val="0"/>
        <w:autoSpaceDE w:val="0"/>
        <w:autoSpaceDN w:val="0"/>
        <w:adjustRightInd w:val="0"/>
        <w:ind w:left="720"/>
        <w:jc w:val="center"/>
      </w:pPr>
      <w:r w:rsidRPr="008831ED">
        <w:t>4.ОТВЕТСТВЕННОСТЬ СТОРОН</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numPr>
          <w:ilvl w:val="1"/>
          <w:numId w:val="3"/>
        </w:numPr>
        <w:autoSpaceDE w:val="0"/>
        <w:autoSpaceDN w:val="0"/>
        <w:adjustRightInd w:val="0"/>
        <w:jc w:val="both"/>
      </w:pPr>
      <w:r w:rsidRPr="008831ED">
        <w:t>4.1. За просрочку исполнения обязательств по настоящему Договору, сторона, допустившая просрочку, обязана уплатить другой стороне пеню в размере 0,1 % продажной стоимости муниципального имущества за каждый день просрочки.</w:t>
      </w:r>
    </w:p>
    <w:p w:rsidR="003F700C" w:rsidRPr="008831ED" w:rsidRDefault="003F700C" w:rsidP="003F700C">
      <w:pPr>
        <w:widowControl w:val="0"/>
        <w:numPr>
          <w:ilvl w:val="1"/>
          <w:numId w:val="3"/>
        </w:numPr>
        <w:autoSpaceDE w:val="0"/>
        <w:autoSpaceDN w:val="0"/>
        <w:adjustRightInd w:val="0"/>
        <w:jc w:val="both"/>
      </w:pPr>
      <w:r w:rsidRPr="008831ED">
        <w:t>4.2. Ответственность сторон в иных случаях устанавливается в соответствии с действующим законодательством.</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ind w:left="720"/>
        <w:jc w:val="center"/>
      </w:pPr>
      <w:r w:rsidRPr="008831ED">
        <w:t>5.ПРОЧИЕ УСЛОВИЯ</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numPr>
          <w:ilvl w:val="1"/>
          <w:numId w:val="3"/>
        </w:numPr>
        <w:autoSpaceDE w:val="0"/>
        <w:autoSpaceDN w:val="0"/>
        <w:adjustRightInd w:val="0"/>
        <w:jc w:val="both"/>
      </w:pPr>
      <w:r w:rsidRPr="008831ED">
        <w:t>5.1. До заключения настоящего Договора муниципальное имущество указанное в п. 1  настоящего Договора никому не продано, не заложено в споре и под арестом не состоит.</w:t>
      </w:r>
    </w:p>
    <w:p w:rsidR="003F700C" w:rsidRPr="008831ED" w:rsidRDefault="003F700C" w:rsidP="003F700C">
      <w:pPr>
        <w:widowControl w:val="0"/>
        <w:numPr>
          <w:ilvl w:val="1"/>
          <w:numId w:val="3"/>
        </w:numPr>
        <w:autoSpaceDE w:val="0"/>
        <w:autoSpaceDN w:val="0"/>
        <w:adjustRightInd w:val="0"/>
        <w:jc w:val="both"/>
      </w:pPr>
      <w:r w:rsidRPr="008831ED">
        <w:t>5.2. Настоящий Договор купли-продажи муниципального имущества составлен в двух экземплярах имеющих одинаковую юридическую силу по одному для каждой сторон.</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ind w:left="720"/>
        <w:jc w:val="center"/>
      </w:pPr>
      <w:r w:rsidRPr="008831ED">
        <w:t>6.ЮРИДИЧЕСКИЕ АДРЕСА И РЕКВИЗИТЫ СТОРОН</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autoSpaceDE w:val="0"/>
        <w:autoSpaceDN w:val="0"/>
        <w:adjustRightInd w:val="0"/>
        <w:ind w:left="360"/>
        <w:jc w:val="both"/>
        <w:rPr>
          <w:b/>
        </w:rPr>
      </w:pPr>
      <w:r w:rsidRPr="008831ED">
        <w:rPr>
          <w:b/>
        </w:rPr>
        <w:t xml:space="preserve"> ПРОДАВЕЦ</w:t>
      </w:r>
      <w:r w:rsidRPr="008831ED">
        <w:rPr>
          <w:b/>
        </w:rPr>
        <w:tab/>
      </w:r>
      <w:r w:rsidRPr="008831ED">
        <w:rPr>
          <w:b/>
        </w:rPr>
        <w:tab/>
      </w:r>
      <w:r w:rsidRPr="008831ED">
        <w:rPr>
          <w:b/>
        </w:rPr>
        <w:tab/>
      </w:r>
      <w:r w:rsidRPr="008831ED">
        <w:rPr>
          <w:b/>
        </w:rPr>
        <w:tab/>
      </w:r>
      <w:r w:rsidRPr="008831ED">
        <w:rPr>
          <w:b/>
        </w:rPr>
        <w:tab/>
      </w:r>
      <w:r w:rsidRPr="008831ED">
        <w:rPr>
          <w:b/>
        </w:rPr>
        <w:tab/>
      </w:r>
      <w:r w:rsidRPr="008831ED">
        <w:rPr>
          <w:b/>
        </w:rPr>
        <w:tab/>
      </w:r>
      <w:r w:rsidRPr="008831ED">
        <w:rPr>
          <w:b/>
        </w:rPr>
        <w:tab/>
        <w:t>ПОКУПАТЕЛЬ</w:t>
      </w:r>
    </w:p>
    <w:p w:rsidR="003F700C" w:rsidRPr="008831ED" w:rsidRDefault="003F700C" w:rsidP="003F700C">
      <w:pPr>
        <w:tabs>
          <w:tab w:val="left" w:pos="540"/>
          <w:tab w:val="num" w:pos="900"/>
          <w:tab w:val="num" w:pos="1080"/>
        </w:tabs>
        <w:ind w:firstLine="426"/>
        <w:jc w:val="both"/>
      </w:pPr>
      <w:r w:rsidRPr="008831ED">
        <w:t>Местная администрация  Прохладненского</w:t>
      </w:r>
    </w:p>
    <w:p w:rsidR="003F700C" w:rsidRPr="008831ED" w:rsidRDefault="003F700C" w:rsidP="003F700C">
      <w:pPr>
        <w:tabs>
          <w:tab w:val="left" w:pos="540"/>
          <w:tab w:val="num" w:pos="900"/>
          <w:tab w:val="num" w:pos="1080"/>
        </w:tabs>
        <w:ind w:firstLine="426"/>
        <w:jc w:val="both"/>
      </w:pPr>
      <w:r w:rsidRPr="008831ED">
        <w:t>муниципального  района</w:t>
      </w:r>
    </w:p>
    <w:p w:rsidR="003F700C" w:rsidRPr="008831ED" w:rsidRDefault="003F700C" w:rsidP="003F700C">
      <w:pPr>
        <w:tabs>
          <w:tab w:val="left" w:pos="540"/>
          <w:tab w:val="num" w:pos="900"/>
          <w:tab w:val="num" w:pos="1080"/>
        </w:tabs>
        <w:ind w:firstLine="426"/>
        <w:jc w:val="both"/>
      </w:pPr>
      <w:r w:rsidRPr="008831ED">
        <w:t>юридический  адрес:</w:t>
      </w:r>
    </w:p>
    <w:p w:rsidR="003F700C" w:rsidRPr="008831ED" w:rsidRDefault="003F700C" w:rsidP="003F700C">
      <w:pPr>
        <w:tabs>
          <w:tab w:val="left" w:pos="540"/>
          <w:tab w:val="num" w:pos="900"/>
          <w:tab w:val="num" w:pos="1080"/>
        </w:tabs>
        <w:ind w:firstLine="426"/>
        <w:jc w:val="both"/>
      </w:pPr>
      <w:r w:rsidRPr="008831ED">
        <w:t xml:space="preserve">КБР, г. Прохладный, </w:t>
      </w:r>
    </w:p>
    <w:p w:rsidR="003F700C" w:rsidRPr="008831ED" w:rsidRDefault="003F700C" w:rsidP="003F700C">
      <w:pPr>
        <w:tabs>
          <w:tab w:val="left" w:pos="540"/>
          <w:tab w:val="num" w:pos="900"/>
          <w:tab w:val="num" w:pos="1080"/>
        </w:tabs>
        <w:ind w:firstLine="426"/>
        <w:jc w:val="both"/>
      </w:pPr>
      <w:r w:rsidRPr="008831ED">
        <w:t>ул. Гагарина, 47.</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Глава местной администрации</w:t>
      </w: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Прохладненского муниципального района</w:t>
      </w: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w:t>
      </w:r>
    </w:p>
    <w:p w:rsidR="003F700C" w:rsidRPr="008831ED" w:rsidRDefault="003F700C" w:rsidP="003F700C">
      <w:pPr>
        <w:tabs>
          <w:tab w:val="left" w:pos="540"/>
          <w:tab w:val="num" w:pos="900"/>
          <w:tab w:val="num" w:pos="1080"/>
        </w:tabs>
        <w:jc w:val="both"/>
        <w:rPr>
          <w:sz w:val="24"/>
          <w:szCs w:val="24"/>
        </w:rPr>
      </w:pPr>
      <w:r w:rsidRPr="008831ED">
        <w:rPr>
          <w:sz w:val="24"/>
          <w:szCs w:val="24"/>
        </w:rPr>
        <w:t xml:space="preserve">        _________________          </w:t>
      </w:r>
    </w:p>
    <w:p w:rsidR="003F700C" w:rsidRPr="008831ED" w:rsidRDefault="003F700C" w:rsidP="003F700C">
      <w:pPr>
        <w:tabs>
          <w:tab w:val="left" w:pos="540"/>
          <w:tab w:val="num" w:pos="900"/>
          <w:tab w:val="num" w:pos="1080"/>
        </w:tabs>
        <w:spacing w:line="360" w:lineRule="auto"/>
        <w:ind w:firstLine="567"/>
        <w:jc w:val="both"/>
        <w:rPr>
          <w:sz w:val="16"/>
          <w:szCs w:val="16"/>
        </w:rPr>
      </w:pPr>
      <w:r w:rsidRPr="008831ED">
        <w:rPr>
          <w:sz w:val="32"/>
          <w:vertAlign w:val="superscript"/>
        </w:rPr>
        <w:t xml:space="preserve">  </w:t>
      </w:r>
      <w:r w:rsidRPr="008831ED">
        <w:rPr>
          <w:sz w:val="32"/>
        </w:rPr>
        <w:t xml:space="preserve">    </w:t>
      </w:r>
      <w:r w:rsidRPr="008831ED">
        <w:rPr>
          <w:sz w:val="16"/>
          <w:szCs w:val="16"/>
        </w:rPr>
        <w:t>(подпись)</w:t>
      </w:r>
    </w:p>
    <w:p w:rsidR="003F700C" w:rsidRPr="008831ED" w:rsidRDefault="003F700C" w:rsidP="003F700C">
      <w:pPr>
        <w:widowControl w:val="0"/>
        <w:autoSpaceDE w:val="0"/>
        <w:autoSpaceDN w:val="0"/>
        <w:adjustRightInd w:val="0"/>
        <w:ind w:left="36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autoSpaceDE w:val="0"/>
        <w:autoSpaceDN w:val="0"/>
        <w:adjustRightInd w:val="0"/>
        <w:jc w:val="both"/>
        <w:rPr>
          <w:sz w:val="16"/>
          <w:szCs w:val="16"/>
        </w:rPr>
      </w:pPr>
    </w:p>
    <w:p w:rsidR="003F700C" w:rsidRPr="008831ED" w:rsidRDefault="003F700C" w:rsidP="003F700C">
      <w:pPr>
        <w:widowControl w:val="0"/>
        <w:tabs>
          <w:tab w:val="left" w:pos="8500"/>
        </w:tabs>
        <w:autoSpaceDE w:val="0"/>
        <w:autoSpaceDN w:val="0"/>
        <w:adjustRightInd w:val="0"/>
        <w:jc w:val="right"/>
        <w:rPr>
          <w:bCs/>
        </w:rPr>
      </w:pPr>
      <w:r w:rsidRPr="008831ED">
        <w:rPr>
          <w:bCs/>
        </w:rPr>
        <w:lastRenderedPageBreak/>
        <w:t xml:space="preserve">Приложение к Договору купли-продажи </w:t>
      </w:r>
    </w:p>
    <w:p w:rsidR="003F700C" w:rsidRPr="008831ED" w:rsidRDefault="003F700C" w:rsidP="003F700C">
      <w:pPr>
        <w:widowControl w:val="0"/>
        <w:tabs>
          <w:tab w:val="left" w:pos="8500"/>
        </w:tabs>
        <w:autoSpaceDE w:val="0"/>
        <w:autoSpaceDN w:val="0"/>
        <w:adjustRightInd w:val="0"/>
        <w:jc w:val="right"/>
        <w:rPr>
          <w:bCs/>
        </w:rPr>
      </w:pPr>
      <w:r w:rsidRPr="008831ED">
        <w:rPr>
          <w:bCs/>
        </w:rPr>
        <w:t>муниципального имущества</w:t>
      </w:r>
    </w:p>
    <w:p w:rsidR="003F700C" w:rsidRPr="008831ED" w:rsidRDefault="003F700C" w:rsidP="003F700C">
      <w:pPr>
        <w:widowControl w:val="0"/>
        <w:tabs>
          <w:tab w:val="left" w:pos="8500"/>
        </w:tabs>
        <w:autoSpaceDE w:val="0"/>
        <w:autoSpaceDN w:val="0"/>
        <w:adjustRightInd w:val="0"/>
        <w:jc w:val="right"/>
        <w:rPr>
          <w:bCs/>
        </w:rPr>
      </w:pPr>
    </w:p>
    <w:p w:rsidR="003F700C" w:rsidRPr="008831ED" w:rsidRDefault="003F700C" w:rsidP="003F700C">
      <w:pPr>
        <w:widowControl w:val="0"/>
        <w:tabs>
          <w:tab w:val="left" w:pos="8500"/>
        </w:tabs>
        <w:autoSpaceDE w:val="0"/>
        <w:autoSpaceDN w:val="0"/>
        <w:adjustRightInd w:val="0"/>
        <w:jc w:val="right"/>
        <w:rPr>
          <w:bCs/>
        </w:rPr>
      </w:pPr>
    </w:p>
    <w:p w:rsidR="003F700C" w:rsidRPr="008831ED" w:rsidRDefault="003F700C" w:rsidP="003F700C">
      <w:pPr>
        <w:widowControl w:val="0"/>
        <w:autoSpaceDE w:val="0"/>
        <w:autoSpaceDN w:val="0"/>
        <w:adjustRightInd w:val="0"/>
        <w:jc w:val="center"/>
      </w:pPr>
      <w:r w:rsidRPr="008831ED">
        <w:rPr>
          <w:b/>
          <w:bCs/>
        </w:rPr>
        <w:t>АКТ</w:t>
      </w:r>
    </w:p>
    <w:p w:rsidR="003F700C" w:rsidRPr="008831ED" w:rsidRDefault="003F700C" w:rsidP="003F700C">
      <w:pPr>
        <w:widowControl w:val="0"/>
        <w:autoSpaceDE w:val="0"/>
        <w:autoSpaceDN w:val="0"/>
        <w:adjustRightInd w:val="0"/>
        <w:jc w:val="center"/>
      </w:pPr>
      <w:r w:rsidRPr="008831ED">
        <w:t>приема-передачи муниципального имущества</w:t>
      </w:r>
    </w:p>
    <w:p w:rsidR="003F700C" w:rsidRPr="008831ED" w:rsidRDefault="003F700C" w:rsidP="003F700C">
      <w:pPr>
        <w:widowControl w:val="0"/>
        <w:autoSpaceDE w:val="0"/>
        <w:autoSpaceDN w:val="0"/>
        <w:adjustRightInd w:val="0"/>
        <w:jc w:val="center"/>
      </w:pPr>
    </w:p>
    <w:p w:rsidR="003F700C" w:rsidRPr="008831ED" w:rsidRDefault="003F700C" w:rsidP="003F700C">
      <w:pPr>
        <w:widowControl w:val="0"/>
        <w:autoSpaceDE w:val="0"/>
        <w:autoSpaceDN w:val="0"/>
        <w:adjustRightInd w:val="0"/>
      </w:pPr>
    </w:p>
    <w:p w:rsidR="003F700C" w:rsidRPr="008831ED" w:rsidRDefault="003F700C" w:rsidP="003F700C">
      <w:pPr>
        <w:widowControl w:val="0"/>
        <w:autoSpaceDE w:val="0"/>
        <w:autoSpaceDN w:val="0"/>
        <w:adjustRightInd w:val="0"/>
      </w:pPr>
      <w:r w:rsidRPr="008831ED">
        <w:t xml:space="preserve">г. Прохладный                                                                                                               </w:t>
      </w:r>
      <w:r w:rsidRPr="008831ED">
        <w:rPr>
          <w:u w:val="single"/>
        </w:rPr>
        <w:t xml:space="preserve">«     »                               20__г. </w:t>
      </w:r>
      <w:r w:rsidRPr="008831ED">
        <w:t xml:space="preserve">    </w:t>
      </w:r>
    </w:p>
    <w:p w:rsidR="003F700C" w:rsidRPr="008831ED" w:rsidRDefault="003F700C" w:rsidP="003F700C">
      <w:pPr>
        <w:widowControl w:val="0"/>
        <w:autoSpaceDE w:val="0"/>
        <w:autoSpaceDN w:val="0"/>
        <w:adjustRightInd w:val="0"/>
      </w:pPr>
    </w:p>
    <w:p w:rsidR="003F700C" w:rsidRPr="008831ED" w:rsidRDefault="003F700C" w:rsidP="003F700C">
      <w:pPr>
        <w:widowControl w:val="0"/>
        <w:autoSpaceDE w:val="0"/>
        <w:autoSpaceDN w:val="0"/>
        <w:adjustRightInd w:val="0"/>
      </w:pPr>
    </w:p>
    <w:p w:rsidR="003F700C" w:rsidRPr="008831ED" w:rsidRDefault="003F700C" w:rsidP="003F700C">
      <w:pPr>
        <w:widowControl w:val="0"/>
        <w:autoSpaceDE w:val="0"/>
        <w:autoSpaceDN w:val="0"/>
        <w:adjustRightInd w:val="0"/>
        <w:jc w:val="both"/>
      </w:pPr>
      <w:r w:rsidRPr="008831ED">
        <w:t xml:space="preserve">      Местная администрация Прохладненского муниципального район, именуемая в дальнейшем «ПРОДАВЕЦ», в лице главы местной администрации Прохладненского муниципального района КБР _________________________, действующего на основании Устава Прохладненского муниципального района, и  ______, действующий на основании _______,  именуемый в дальнейшем «ПОКУПАТЕЛЬ», с другой стороны составили настоящий акт о следующем:</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r w:rsidRPr="008831ED">
        <w:t xml:space="preserve">    На основании Протокола от _________ № _____ и Договора купли - продажи  от ________№ ______ местная администрация Прохладненского муниципального района передает в собственность, а ___________ принимает вид муниципального имущества______________________________________, </w:t>
      </w:r>
    </w:p>
    <w:p w:rsidR="003F700C" w:rsidRPr="008831ED" w:rsidRDefault="003F700C" w:rsidP="003F700C">
      <w:pPr>
        <w:widowControl w:val="0"/>
        <w:autoSpaceDE w:val="0"/>
        <w:autoSpaceDN w:val="0"/>
        <w:adjustRightInd w:val="0"/>
        <w:jc w:val="both"/>
      </w:pPr>
      <w:r w:rsidRPr="008831ED">
        <w:t xml:space="preserve">            - 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___________________________________</w:t>
      </w:r>
    </w:p>
    <w:p w:rsidR="003F700C" w:rsidRPr="008831ED" w:rsidRDefault="003F700C" w:rsidP="003F700C">
      <w:pPr>
        <w:widowControl w:val="0"/>
        <w:autoSpaceDE w:val="0"/>
        <w:autoSpaceDN w:val="0"/>
        <w:adjustRightInd w:val="0"/>
        <w:ind w:left="708"/>
        <w:jc w:val="both"/>
      </w:pPr>
      <w:r w:rsidRPr="008831ED">
        <w:t>- __________________________________</w:t>
      </w:r>
    </w:p>
    <w:p w:rsidR="003F700C" w:rsidRPr="008831ED" w:rsidRDefault="003F700C" w:rsidP="003F700C">
      <w:pPr>
        <w:widowControl w:val="0"/>
        <w:tabs>
          <w:tab w:val="left" w:pos="4140"/>
          <w:tab w:val="right" w:pos="9355"/>
        </w:tabs>
        <w:autoSpaceDE w:val="0"/>
        <w:autoSpaceDN w:val="0"/>
        <w:adjustRightInd w:val="0"/>
        <w:jc w:val="both"/>
      </w:pPr>
      <w:r w:rsidRPr="008831ED">
        <w:t xml:space="preserve">            - ____________________________________ с продажной стоимостью согласно Договора купли-продажи муниципального имущества. </w:t>
      </w:r>
    </w:p>
    <w:p w:rsidR="003F700C" w:rsidRPr="008831ED" w:rsidRDefault="003F700C" w:rsidP="003F700C">
      <w:pPr>
        <w:widowControl w:val="0"/>
        <w:tabs>
          <w:tab w:val="left" w:pos="0"/>
          <w:tab w:val="left" w:pos="4140"/>
          <w:tab w:val="right" w:pos="9355"/>
        </w:tabs>
        <w:autoSpaceDE w:val="0"/>
        <w:autoSpaceDN w:val="0"/>
        <w:adjustRightInd w:val="0"/>
        <w:jc w:val="both"/>
      </w:pPr>
      <w:r w:rsidRPr="008831ED">
        <w:t xml:space="preserve">   Претензий по передаче вышеуказанного муниципального имущества обе стороны не имеют.</w:t>
      </w: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pPr>
    </w:p>
    <w:p w:rsidR="003F700C" w:rsidRPr="008831ED" w:rsidRDefault="003F700C" w:rsidP="003F700C">
      <w:pPr>
        <w:widowControl w:val="0"/>
        <w:autoSpaceDE w:val="0"/>
        <w:autoSpaceDN w:val="0"/>
        <w:adjustRightInd w:val="0"/>
        <w:jc w:val="both"/>
        <w:rPr>
          <w:b/>
          <w:bCs/>
        </w:rPr>
      </w:pPr>
      <w:r w:rsidRPr="008831ED">
        <w:rPr>
          <w:b/>
          <w:bCs/>
        </w:rPr>
        <w:t xml:space="preserve">                   Передал:                                                                         Принял:</w:t>
      </w:r>
    </w:p>
    <w:p w:rsidR="003F700C" w:rsidRPr="008831ED" w:rsidRDefault="003F700C" w:rsidP="003F700C">
      <w:pPr>
        <w:widowControl w:val="0"/>
        <w:autoSpaceDE w:val="0"/>
        <w:autoSpaceDN w:val="0"/>
        <w:adjustRightInd w:val="0"/>
        <w:jc w:val="both"/>
        <w:rPr>
          <w:b/>
          <w:bCs/>
        </w:rPr>
      </w:pPr>
    </w:p>
    <w:p w:rsidR="003F700C" w:rsidRPr="008831ED" w:rsidRDefault="003F700C" w:rsidP="003F700C">
      <w:pPr>
        <w:widowControl w:val="0"/>
        <w:autoSpaceDE w:val="0"/>
        <w:autoSpaceDN w:val="0"/>
        <w:adjustRightInd w:val="0"/>
        <w:ind w:left="360"/>
        <w:jc w:val="both"/>
        <w:rPr>
          <w:sz w:val="22"/>
          <w:szCs w:val="22"/>
        </w:rPr>
      </w:pPr>
      <w:r w:rsidRPr="008831ED">
        <w:rPr>
          <w:sz w:val="22"/>
          <w:szCs w:val="22"/>
        </w:rPr>
        <w:t xml:space="preserve">Глава местной администрации </w:t>
      </w:r>
    </w:p>
    <w:p w:rsidR="003F700C" w:rsidRPr="008831ED" w:rsidRDefault="003F700C" w:rsidP="003F700C">
      <w:pPr>
        <w:widowControl w:val="0"/>
        <w:autoSpaceDE w:val="0"/>
        <w:autoSpaceDN w:val="0"/>
        <w:adjustRightInd w:val="0"/>
        <w:ind w:left="360"/>
        <w:jc w:val="both"/>
        <w:rPr>
          <w:sz w:val="22"/>
          <w:szCs w:val="22"/>
        </w:rPr>
      </w:pPr>
      <w:r w:rsidRPr="008831ED">
        <w:rPr>
          <w:sz w:val="22"/>
          <w:szCs w:val="22"/>
        </w:rPr>
        <w:t>Прохладненского муниципального района</w:t>
      </w:r>
    </w:p>
    <w:p w:rsidR="003F700C" w:rsidRPr="008831ED" w:rsidRDefault="003F700C" w:rsidP="003F700C">
      <w:pPr>
        <w:widowControl w:val="0"/>
        <w:autoSpaceDE w:val="0"/>
        <w:autoSpaceDN w:val="0"/>
        <w:adjustRightInd w:val="0"/>
        <w:ind w:left="360"/>
        <w:jc w:val="both"/>
        <w:rPr>
          <w:sz w:val="22"/>
          <w:szCs w:val="22"/>
        </w:rPr>
      </w:pPr>
    </w:p>
    <w:p w:rsidR="003F700C" w:rsidRPr="008831ED" w:rsidRDefault="003F700C" w:rsidP="003F700C">
      <w:pPr>
        <w:widowControl w:val="0"/>
        <w:autoSpaceDE w:val="0"/>
        <w:autoSpaceDN w:val="0"/>
        <w:adjustRightInd w:val="0"/>
        <w:ind w:left="360"/>
        <w:jc w:val="both"/>
        <w:rPr>
          <w:sz w:val="22"/>
          <w:szCs w:val="22"/>
        </w:rPr>
      </w:pPr>
    </w:p>
    <w:p w:rsidR="003F700C" w:rsidRPr="008831ED" w:rsidRDefault="003F700C" w:rsidP="003F700C">
      <w:pPr>
        <w:widowControl w:val="0"/>
        <w:autoSpaceDE w:val="0"/>
        <w:autoSpaceDN w:val="0"/>
        <w:adjustRightInd w:val="0"/>
        <w:ind w:left="360"/>
        <w:jc w:val="both"/>
        <w:rPr>
          <w:sz w:val="22"/>
          <w:szCs w:val="22"/>
        </w:rPr>
      </w:pPr>
      <w:r w:rsidRPr="008831ED">
        <w:rPr>
          <w:sz w:val="22"/>
          <w:szCs w:val="22"/>
        </w:rPr>
        <w:t>____________                                                         ___________________</w:t>
      </w:r>
    </w:p>
    <w:p w:rsidR="003F700C" w:rsidRPr="000B515E" w:rsidRDefault="003F700C" w:rsidP="003F700C">
      <w:pPr>
        <w:widowControl w:val="0"/>
        <w:autoSpaceDE w:val="0"/>
        <w:autoSpaceDN w:val="0"/>
        <w:adjustRightInd w:val="0"/>
        <w:ind w:left="360"/>
        <w:jc w:val="both"/>
        <w:rPr>
          <w:sz w:val="16"/>
          <w:szCs w:val="16"/>
        </w:rPr>
      </w:pPr>
      <w:r w:rsidRPr="008831ED">
        <w:rPr>
          <w:sz w:val="16"/>
          <w:szCs w:val="16"/>
        </w:rPr>
        <w:t>(подпись) М.П.</w:t>
      </w:r>
      <w:r w:rsidRPr="000B515E">
        <w:rPr>
          <w:sz w:val="16"/>
          <w:szCs w:val="16"/>
        </w:rPr>
        <w:t>.</w:t>
      </w:r>
    </w:p>
    <w:p w:rsidR="003F700C" w:rsidRPr="00F32FCE" w:rsidRDefault="003F700C" w:rsidP="003F700C">
      <w:pPr>
        <w:widowControl w:val="0"/>
        <w:autoSpaceDE w:val="0"/>
        <w:autoSpaceDN w:val="0"/>
        <w:adjustRightInd w:val="0"/>
        <w:ind w:left="360"/>
        <w:jc w:val="both"/>
        <w:rPr>
          <w:sz w:val="16"/>
          <w:szCs w:val="16"/>
        </w:rPr>
      </w:pPr>
      <w:bookmarkStart w:id="0" w:name="_GoBack"/>
      <w:bookmarkEnd w:id="0"/>
    </w:p>
    <w:sectPr w:rsidR="003F700C" w:rsidRPr="00F32FCE">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30" w:rsidRDefault="00DB5530" w:rsidP="003F700C">
      <w:r>
        <w:separator/>
      </w:r>
    </w:p>
  </w:endnote>
  <w:endnote w:type="continuationSeparator" w:id="0">
    <w:p w:rsidR="00DB5530" w:rsidRDefault="00DB5530" w:rsidP="003F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0C" w:rsidRDefault="003F700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30" w:rsidRDefault="00DB5530" w:rsidP="003F700C">
      <w:r>
        <w:separator/>
      </w:r>
    </w:p>
  </w:footnote>
  <w:footnote w:type="continuationSeparator" w:id="0">
    <w:p w:rsidR="00DB5530" w:rsidRDefault="00DB5530" w:rsidP="003F700C">
      <w:r>
        <w:continuationSeparator/>
      </w:r>
    </w:p>
  </w:footnote>
  <w:footnote w:id="1">
    <w:p w:rsidR="003F700C" w:rsidRPr="00C006EA" w:rsidRDefault="003F700C" w:rsidP="003F700C">
      <w:pPr>
        <w:pStyle w:val="ae"/>
      </w:pPr>
      <w:r>
        <w:rPr>
          <w:rStyle w:val="af0"/>
          <w:rFonts w:eastAsia="Calibri"/>
        </w:rPr>
        <w:footnoteRef/>
      </w:r>
      <w:r w:rsidRPr="00C006EA">
        <w:t xml:space="preserve"> </w:t>
      </w:r>
      <w:r>
        <w:t>Заполняется при подаче заявки юридическим лицом</w:t>
      </w:r>
    </w:p>
  </w:footnote>
  <w:footnote w:id="2">
    <w:p w:rsidR="003F700C" w:rsidRPr="00C006EA" w:rsidRDefault="003F700C" w:rsidP="003F700C">
      <w:pPr>
        <w:pStyle w:val="ae"/>
      </w:pPr>
      <w:r>
        <w:rPr>
          <w:rStyle w:val="af0"/>
          <w:rFonts w:eastAsia="Calibri"/>
        </w:rPr>
        <w:footnoteRef/>
      </w:r>
      <w:r w:rsidRPr="00C006EA">
        <w:t xml:space="preserve"> </w:t>
      </w:r>
      <w:r>
        <w:t>Заполняется при подаче заявки лицом, действующим по доверенности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2" w15:restartNumberingAfterBreak="0">
    <w:nsid w:val="076F6F37"/>
    <w:multiLevelType w:val="multilevel"/>
    <w:tmpl w:val="49B061D6"/>
    <w:lvl w:ilvl="0">
      <w:start w:val="1"/>
      <w:numFmt w:val="decimal"/>
      <w:lvlText w:val="%1."/>
      <w:lvlJc w:val="left"/>
      <w:pPr>
        <w:ind w:left="525" w:hanging="52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 w15:restartNumberingAfterBreak="0">
    <w:nsid w:val="098C77ED"/>
    <w:multiLevelType w:val="hybridMultilevel"/>
    <w:tmpl w:val="375AC0A2"/>
    <w:lvl w:ilvl="0" w:tplc="85DE1FFA">
      <w:start w:val="1"/>
      <w:numFmt w:val="decimal"/>
      <w:lvlText w:val="%1."/>
      <w:lvlJc w:val="left"/>
      <w:pPr>
        <w:tabs>
          <w:tab w:val="num" w:pos="720"/>
        </w:tabs>
        <w:ind w:left="720" w:hanging="360"/>
      </w:pPr>
      <w:rPr>
        <w:rFonts w:hint="default"/>
      </w:rPr>
    </w:lvl>
    <w:lvl w:ilvl="1" w:tplc="F9CCBE7C">
      <w:numFmt w:val="none"/>
      <w:lvlText w:val=""/>
      <w:lvlJc w:val="left"/>
      <w:pPr>
        <w:tabs>
          <w:tab w:val="num" w:pos="360"/>
        </w:tabs>
      </w:pPr>
    </w:lvl>
    <w:lvl w:ilvl="2" w:tplc="17DA8754">
      <w:numFmt w:val="none"/>
      <w:lvlText w:val=""/>
      <w:lvlJc w:val="left"/>
      <w:pPr>
        <w:tabs>
          <w:tab w:val="num" w:pos="360"/>
        </w:tabs>
      </w:pPr>
    </w:lvl>
    <w:lvl w:ilvl="3" w:tplc="312CAF5A">
      <w:numFmt w:val="none"/>
      <w:lvlText w:val=""/>
      <w:lvlJc w:val="left"/>
      <w:pPr>
        <w:tabs>
          <w:tab w:val="num" w:pos="360"/>
        </w:tabs>
      </w:pPr>
    </w:lvl>
    <w:lvl w:ilvl="4" w:tplc="AB4283C2">
      <w:numFmt w:val="none"/>
      <w:lvlText w:val=""/>
      <w:lvlJc w:val="left"/>
      <w:pPr>
        <w:tabs>
          <w:tab w:val="num" w:pos="360"/>
        </w:tabs>
      </w:pPr>
    </w:lvl>
    <w:lvl w:ilvl="5" w:tplc="4D680FE8">
      <w:numFmt w:val="none"/>
      <w:lvlText w:val=""/>
      <w:lvlJc w:val="left"/>
      <w:pPr>
        <w:tabs>
          <w:tab w:val="num" w:pos="360"/>
        </w:tabs>
      </w:pPr>
    </w:lvl>
    <w:lvl w:ilvl="6" w:tplc="9DF08F78">
      <w:numFmt w:val="none"/>
      <w:lvlText w:val=""/>
      <w:lvlJc w:val="left"/>
      <w:pPr>
        <w:tabs>
          <w:tab w:val="num" w:pos="360"/>
        </w:tabs>
      </w:pPr>
    </w:lvl>
    <w:lvl w:ilvl="7" w:tplc="74ECED44">
      <w:numFmt w:val="none"/>
      <w:lvlText w:val=""/>
      <w:lvlJc w:val="left"/>
      <w:pPr>
        <w:tabs>
          <w:tab w:val="num" w:pos="360"/>
        </w:tabs>
      </w:pPr>
    </w:lvl>
    <w:lvl w:ilvl="8" w:tplc="EC5AB8C0">
      <w:numFmt w:val="none"/>
      <w:lvlText w:val=""/>
      <w:lvlJc w:val="left"/>
      <w:pPr>
        <w:tabs>
          <w:tab w:val="num" w:pos="360"/>
        </w:tabs>
      </w:pPr>
    </w:lvl>
  </w:abstractNum>
  <w:abstractNum w:abstractNumId="4" w15:restartNumberingAfterBreak="0">
    <w:nsid w:val="10C05635"/>
    <w:multiLevelType w:val="hybridMultilevel"/>
    <w:tmpl w:val="C4662F08"/>
    <w:lvl w:ilvl="0" w:tplc="85DE1FFA">
      <w:start w:val="1"/>
      <w:numFmt w:val="decimal"/>
      <w:lvlText w:val="%1."/>
      <w:lvlJc w:val="left"/>
      <w:pPr>
        <w:tabs>
          <w:tab w:val="num" w:pos="720"/>
        </w:tabs>
        <w:ind w:left="720" w:hanging="360"/>
      </w:pPr>
      <w:rPr>
        <w:rFonts w:hint="default"/>
      </w:rPr>
    </w:lvl>
    <w:lvl w:ilvl="1" w:tplc="F9CCBE7C">
      <w:numFmt w:val="none"/>
      <w:lvlText w:val=""/>
      <w:lvlJc w:val="left"/>
      <w:pPr>
        <w:tabs>
          <w:tab w:val="num" w:pos="360"/>
        </w:tabs>
      </w:pPr>
    </w:lvl>
    <w:lvl w:ilvl="2" w:tplc="17DA8754">
      <w:numFmt w:val="none"/>
      <w:lvlText w:val=""/>
      <w:lvlJc w:val="left"/>
      <w:pPr>
        <w:tabs>
          <w:tab w:val="num" w:pos="360"/>
        </w:tabs>
      </w:pPr>
    </w:lvl>
    <w:lvl w:ilvl="3" w:tplc="312CAF5A">
      <w:numFmt w:val="none"/>
      <w:lvlText w:val=""/>
      <w:lvlJc w:val="left"/>
      <w:pPr>
        <w:tabs>
          <w:tab w:val="num" w:pos="360"/>
        </w:tabs>
      </w:pPr>
    </w:lvl>
    <w:lvl w:ilvl="4" w:tplc="AB4283C2">
      <w:numFmt w:val="none"/>
      <w:lvlText w:val=""/>
      <w:lvlJc w:val="left"/>
      <w:pPr>
        <w:tabs>
          <w:tab w:val="num" w:pos="360"/>
        </w:tabs>
      </w:pPr>
    </w:lvl>
    <w:lvl w:ilvl="5" w:tplc="4D680FE8">
      <w:numFmt w:val="none"/>
      <w:lvlText w:val=""/>
      <w:lvlJc w:val="left"/>
      <w:pPr>
        <w:tabs>
          <w:tab w:val="num" w:pos="360"/>
        </w:tabs>
      </w:pPr>
    </w:lvl>
    <w:lvl w:ilvl="6" w:tplc="9DF08F78">
      <w:numFmt w:val="none"/>
      <w:lvlText w:val=""/>
      <w:lvlJc w:val="left"/>
      <w:pPr>
        <w:tabs>
          <w:tab w:val="num" w:pos="360"/>
        </w:tabs>
      </w:pPr>
    </w:lvl>
    <w:lvl w:ilvl="7" w:tplc="74ECED44">
      <w:numFmt w:val="none"/>
      <w:lvlText w:val=""/>
      <w:lvlJc w:val="left"/>
      <w:pPr>
        <w:tabs>
          <w:tab w:val="num" w:pos="360"/>
        </w:tabs>
      </w:pPr>
    </w:lvl>
    <w:lvl w:ilvl="8" w:tplc="EC5AB8C0">
      <w:numFmt w:val="none"/>
      <w:lvlText w:val=""/>
      <w:lvlJc w:val="left"/>
      <w:pPr>
        <w:tabs>
          <w:tab w:val="num" w:pos="360"/>
        </w:tabs>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9"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5"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87A08D7"/>
    <w:multiLevelType w:val="hybridMultilevel"/>
    <w:tmpl w:val="FC8E679E"/>
    <w:lvl w:ilvl="0" w:tplc="0419000F">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8" w15:restartNumberingAfterBreak="0">
    <w:nsid w:val="6358646B"/>
    <w:multiLevelType w:val="hybridMultilevel"/>
    <w:tmpl w:val="7F30DFC6"/>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0"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8"/>
  </w:num>
  <w:num w:numId="5">
    <w:abstractNumId w:val="2"/>
  </w:num>
  <w:num w:numId="6">
    <w:abstractNumId w:val="16"/>
  </w:num>
  <w:num w:numId="7">
    <w:abstractNumId w:val="7"/>
  </w:num>
  <w:num w:numId="8">
    <w:abstractNumId w:val="5"/>
  </w:num>
  <w:num w:numId="9">
    <w:abstractNumId w:val="1"/>
  </w:num>
  <w:num w:numId="10">
    <w:abstractNumId w:val="13"/>
  </w:num>
  <w:num w:numId="11">
    <w:abstractNumId w:val="15"/>
  </w:num>
  <w:num w:numId="12">
    <w:abstractNumId w:val="9"/>
  </w:num>
  <w:num w:numId="13">
    <w:abstractNumId w:val="19"/>
  </w:num>
  <w:num w:numId="14">
    <w:abstractNumId w:val="17"/>
  </w:num>
  <w:num w:numId="15">
    <w:abstractNumId w:val="10"/>
  </w:num>
  <w:num w:numId="16">
    <w:abstractNumId w:val="6"/>
  </w:num>
  <w:num w:numId="17">
    <w:abstractNumId w:val="22"/>
  </w:num>
  <w:num w:numId="18">
    <w:abstractNumId w:val="23"/>
  </w:num>
  <w:num w:numId="19">
    <w:abstractNumId w:val="12"/>
  </w:num>
  <w:num w:numId="20">
    <w:abstractNumId w:val="11"/>
  </w:num>
  <w:num w:numId="21">
    <w:abstractNumId w:val="20"/>
  </w:num>
  <w:num w:numId="22">
    <w:abstractNumId w:val="8"/>
  </w:num>
  <w:num w:numId="23">
    <w:abstractNumId w:val="21"/>
  </w:num>
  <w:num w:numId="24">
    <w:abstractNumId w:val="14"/>
  </w:num>
  <w:num w:numId="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0C"/>
    <w:rsid w:val="00381EAC"/>
    <w:rsid w:val="003F700C"/>
    <w:rsid w:val="00DB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D7C6C-EFAB-426E-BB73-D91279FA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700C"/>
    <w:pPr>
      <w:keepNext/>
      <w:jc w:val="center"/>
      <w:outlineLvl w:val="0"/>
    </w:pPr>
    <w:rPr>
      <w:sz w:val="28"/>
    </w:rPr>
  </w:style>
  <w:style w:type="paragraph" w:styleId="2">
    <w:name w:val="heading 2"/>
    <w:basedOn w:val="a"/>
    <w:next w:val="a"/>
    <w:link w:val="20"/>
    <w:qFormat/>
    <w:rsid w:val="003F700C"/>
    <w:pPr>
      <w:keepNext/>
      <w:outlineLvl w:val="1"/>
    </w:pPr>
    <w:rPr>
      <w:sz w:val="28"/>
    </w:rPr>
  </w:style>
  <w:style w:type="paragraph" w:styleId="3">
    <w:name w:val="heading 3"/>
    <w:basedOn w:val="a"/>
    <w:next w:val="a"/>
    <w:link w:val="30"/>
    <w:uiPriority w:val="9"/>
    <w:semiHidden/>
    <w:unhideWhenUsed/>
    <w:qFormat/>
    <w:rsid w:val="003F700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3F700C"/>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00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F700C"/>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3F700C"/>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basedOn w:val="a0"/>
    <w:link w:val="4"/>
    <w:uiPriority w:val="9"/>
    <w:rsid w:val="003F700C"/>
    <w:rPr>
      <w:rFonts w:asciiTheme="majorHAnsi" w:eastAsiaTheme="majorEastAsia" w:hAnsiTheme="majorHAnsi" w:cstheme="majorBidi"/>
      <w:b/>
      <w:bCs/>
      <w:i/>
      <w:iCs/>
      <w:color w:val="5B9BD5" w:themeColor="accent1"/>
      <w:sz w:val="20"/>
      <w:szCs w:val="20"/>
      <w:lang w:eastAsia="ru-RU"/>
    </w:rPr>
  </w:style>
  <w:style w:type="paragraph" w:styleId="a3">
    <w:name w:val="header"/>
    <w:basedOn w:val="a"/>
    <w:link w:val="a4"/>
    <w:uiPriority w:val="99"/>
    <w:unhideWhenUsed/>
    <w:rsid w:val="003F700C"/>
    <w:pPr>
      <w:tabs>
        <w:tab w:val="center" w:pos="4677"/>
        <w:tab w:val="right" w:pos="9355"/>
      </w:tabs>
    </w:pPr>
  </w:style>
  <w:style w:type="character" w:customStyle="1" w:styleId="a4">
    <w:name w:val="Верхний колонтитул Знак"/>
    <w:basedOn w:val="a0"/>
    <w:link w:val="a3"/>
    <w:uiPriority w:val="99"/>
    <w:rsid w:val="003F700C"/>
    <w:rPr>
      <w:rFonts w:ascii="Times New Roman" w:eastAsia="Times New Roman" w:hAnsi="Times New Roman" w:cs="Times New Roman"/>
      <w:sz w:val="20"/>
      <w:szCs w:val="20"/>
      <w:lang w:eastAsia="ru-RU"/>
    </w:rPr>
  </w:style>
  <w:style w:type="paragraph" w:styleId="a5">
    <w:name w:val="footer"/>
    <w:basedOn w:val="a"/>
    <w:link w:val="a6"/>
    <w:unhideWhenUsed/>
    <w:rsid w:val="003F700C"/>
    <w:pPr>
      <w:tabs>
        <w:tab w:val="center" w:pos="4677"/>
        <w:tab w:val="right" w:pos="9355"/>
      </w:tabs>
    </w:pPr>
  </w:style>
  <w:style w:type="character" w:customStyle="1" w:styleId="a6">
    <w:name w:val="Нижний колонтитул Знак"/>
    <w:basedOn w:val="a0"/>
    <w:link w:val="a5"/>
    <w:rsid w:val="003F700C"/>
    <w:rPr>
      <w:rFonts w:ascii="Times New Roman" w:eastAsia="Times New Roman" w:hAnsi="Times New Roman" w:cs="Times New Roman"/>
      <w:sz w:val="20"/>
      <w:szCs w:val="20"/>
      <w:lang w:eastAsia="ru-RU"/>
    </w:rPr>
  </w:style>
  <w:style w:type="table" w:styleId="a7">
    <w:name w:val="Table Grid"/>
    <w:basedOn w:val="a1"/>
    <w:uiPriority w:val="59"/>
    <w:rsid w:val="003F7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3F700C"/>
    <w:rPr>
      <w:color w:val="0000FF"/>
      <w:u w:val="single"/>
    </w:rPr>
  </w:style>
  <w:style w:type="paragraph" w:styleId="a9">
    <w:name w:val="Balloon Text"/>
    <w:basedOn w:val="a"/>
    <w:link w:val="aa"/>
    <w:unhideWhenUsed/>
    <w:rsid w:val="003F700C"/>
    <w:rPr>
      <w:rFonts w:ascii="Tahoma" w:hAnsi="Tahoma" w:cs="Tahoma"/>
      <w:sz w:val="16"/>
      <w:szCs w:val="16"/>
    </w:rPr>
  </w:style>
  <w:style w:type="character" w:customStyle="1" w:styleId="aa">
    <w:name w:val="Текст выноски Знак"/>
    <w:basedOn w:val="a0"/>
    <w:link w:val="a9"/>
    <w:rsid w:val="003F700C"/>
    <w:rPr>
      <w:rFonts w:ascii="Tahoma" w:eastAsia="Times New Roman" w:hAnsi="Tahoma" w:cs="Tahoma"/>
      <w:sz w:val="16"/>
      <w:szCs w:val="16"/>
      <w:lang w:eastAsia="ru-RU"/>
    </w:rPr>
  </w:style>
  <w:style w:type="character" w:styleId="ab">
    <w:name w:val="Placeholder Text"/>
    <w:basedOn w:val="a0"/>
    <w:uiPriority w:val="99"/>
    <w:semiHidden/>
    <w:rsid w:val="003F700C"/>
    <w:rPr>
      <w:color w:val="808080"/>
    </w:rPr>
  </w:style>
  <w:style w:type="paragraph" w:customStyle="1" w:styleId="Default">
    <w:name w:val="Default"/>
    <w:rsid w:val="003F700C"/>
    <w:pPr>
      <w:autoSpaceDE w:val="0"/>
      <w:autoSpaceDN w:val="0"/>
      <w:adjustRightInd w:val="0"/>
      <w:spacing w:after="0" w:line="240" w:lineRule="auto"/>
    </w:pPr>
    <w:rPr>
      <w:rFonts w:ascii="Cambria" w:hAnsi="Cambria" w:cs="Cambria"/>
      <w:color w:val="000000"/>
      <w:sz w:val="24"/>
      <w:szCs w:val="24"/>
    </w:rPr>
  </w:style>
  <w:style w:type="character" w:customStyle="1" w:styleId="titletext">
    <w:name w:val="titletext"/>
    <w:basedOn w:val="a0"/>
    <w:rsid w:val="003F700C"/>
  </w:style>
  <w:style w:type="paragraph" w:customStyle="1" w:styleId="ConsPlusNormal">
    <w:name w:val="ConsPlusNormal"/>
    <w:link w:val="ConsPlusNormal0"/>
    <w:uiPriority w:val="99"/>
    <w:rsid w:val="003F70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 Знак1"/>
    <w:aliases w:val="body text Знак1"/>
    <w:basedOn w:val="a0"/>
    <w:link w:val="ac"/>
    <w:uiPriority w:val="99"/>
    <w:rsid w:val="003F700C"/>
    <w:rPr>
      <w:sz w:val="25"/>
      <w:szCs w:val="25"/>
      <w:shd w:val="clear" w:color="auto" w:fill="FFFFFF"/>
    </w:rPr>
  </w:style>
  <w:style w:type="paragraph" w:styleId="ac">
    <w:name w:val="Body Text"/>
    <w:aliases w:val="body text"/>
    <w:basedOn w:val="a"/>
    <w:link w:val="11"/>
    <w:uiPriority w:val="99"/>
    <w:rsid w:val="003F700C"/>
    <w:pPr>
      <w:shd w:val="clear" w:color="auto" w:fill="FFFFFF"/>
      <w:spacing w:line="226" w:lineRule="exact"/>
      <w:jc w:val="center"/>
    </w:pPr>
    <w:rPr>
      <w:rFonts w:asciiTheme="minorHAnsi" w:eastAsiaTheme="minorHAnsi" w:hAnsiTheme="minorHAnsi" w:cstheme="minorBidi"/>
      <w:sz w:val="25"/>
      <w:szCs w:val="25"/>
      <w:lang w:eastAsia="en-US"/>
    </w:rPr>
  </w:style>
  <w:style w:type="character" w:customStyle="1" w:styleId="ad">
    <w:name w:val="Основной текст Знак"/>
    <w:aliases w:val="body text Знак"/>
    <w:basedOn w:val="a0"/>
    <w:rsid w:val="003F700C"/>
    <w:rPr>
      <w:rFonts w:ascii="Times New Roman" w:eastAsia="Times New Roman" w:hAnsi="Times New Roman" w:cs="Times New Roman"/>
      <w:sz w:val="20"/>
      <w:szCs w:val="20"/>
      <w:lang w:eastAsia="ru-RU"/>
    </w:rPr>
  </w:style>
  <w:style w:type="paragraph" w:styleId="ae">
    <w:name w:val="footnote text"/>
    <w:basedOn w:val="a"/>
    <w:link w:val="af"/>
    <w:uiPriority w:val="99"/>
    <w:rsid w:val="003F700C"/>
  </w:style>
  <w:style w:type="character" w:customStyle="1" w:styleId="af">
    <w:name w:val="Текст сноски Знак"/>
    <w:basedOn w:val="a0"/>
    <w:link w:val="ae"/>
    <w:uiPriority w:val="99"/>
    <w:rsid w:val="003F700C"/>
    <w:rPr>
      <w:rFonts w:ascii="Times New Roman" w:eastAsia="Times New Roman" w:hAnsi="Times New Roman" w:cs="Times New Roman"/>
      <w:sz w:val="20"/>
      <w:szCs w:val="20"/>
      <w:lang w:eastAsia="ru-RU"/>
    </w:rPr>
  </w:style>
  <w:style w:type="character" w:styleId="af0">
    <w:name w:val="footnote reference"/>
    <w:uiPriority w:val="99"/>
    <w:rsid w:val="003F700C"/>
    <w:rPr>
      <w:vertAlign w:val="superscript"/>
    </w:rPr>
  </w:style>
  <w:style w:type="numbering" w:customStyle="1" w:styleId="12">
    <w:name w:val="Нет списка1"/>
    <w:next w:val="a2"/>
    <w:semiHidden/>
    <w:unhideWhenUsed/>
    <w:rsid w:val="003F700C"/>
  </w:style>
  <w:style w:type="table" w:customStyle="1" w:styleId="13">
    <w:name w:val="Сетка таблицы1"/>
    <w:basedOn w:val="a1"/>
    <w:next w:val="a7"/>
    <w:rsid w:val="003F70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F700C"/>
  </w:style>
  <w:style w:type="paragraph" w:styleId="21">
    <w:name w:val="Body Text 2"/>
    <w:basedOn w:val="a"/>
    <w:link w:val="22"/>
    <w:rsid w:val="003F700C"/>
    <w:pPr>
      <w:tabs>
        <w:tab w:val="left" w:pos="284"/>
      </w:tabs>
      <w:ind w:left="284" w:hanging="284"/>
      <w:jc w:val="both"/>
    </w:pPr>
    <w:rPr>
      <w:sz w:val="24"/>
    </w:rPr>
  </w:style>
  <w:style w:type="character" w:customStyle="1" w:styleId="22">
    <w:name w:val="Основной текст 2 Знак"/>
    <w:basedOn w:val="a0"/>
    <w:link w:val="21"/>
    <w:rsid w:val="003F700C"/>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3F700C"/>
    <w:pPr>
      <w:ind w:firstLine="720"/>
      <w:jc w:val="both"/>
    </w:pPr>
    <w:rPr>
      <w:sz w:val="24"/>
    </w:rPr>
  </w:style>
  <w:style w:type="character" w:customStyle="1" w:styleId="24">
    <w:name w:val="Основной текст с отступом 2 Знак"/>
    <w:aliases w:val="Знак2 Знак,Знак4 Знак"/>
    <w:basedOn w:val="a0"/>
    <w:link w:val="23"/>
    <w:rsid w:val="003F700C"/>
    <w:rPr>
      <w:rFonts w:ascii="Times New Roman" w:eastAsia="Times New Roman" w:hAnsi="Times New Roman" w:cs="Times New Roman"/>
      <w:sz w:val="24"/>
      <w:szCs w:val="20"/>
      <w:lang w:eastAsia="ru-RU"/>
    </w:rPr>
  </w:style>
  <w:style w:type="paragraph" w:styleId="31">
    <w:name w:val="Body Text Indent 3"/>
    <w:basedOn w:val="a"/>
    <w:link w:val="32"/>
    <w:rsid w:val="003F700C"/>
    <w:pPr>
      <w:spacing w:after="120"/>
      <w:ind w:firstLine="720"/>
      <w:jc w:val="both"/>
    </w:pPr>
    <w:rPr>
      <w:b/>
      <w:sz w:val="28"/>
    </w:rPr>
  </w:style>
  <w:style w:type="character" w:customStyle="1" w:styleId="32">
    <w:name w:val="Основной текст с отступом 3 Знак"/>
    <w:basedOn w:val="a0"/>
    <w:link w:val="31"/>
    <w:rsid w:val="003F700C"/>
    <w:rPr>
      <w:rFonts w:ascii="Times New Roman" w:eastAsia="Times New Roman" w:hAnsi="Times New Roman" w:cs="Times New Roman"/>
      <w:b/>
      <w:sz w:val="28"/>
      <w:szCs w:val="20"/>
      <w:lang w:eastAsia="ru-RU"/>
    </w:rPr>
  </w:style>
  <w:style w:type="table" w:customStyle="1" w:styleId="14">
    <w:name w:val="Леша1"/>
    <w:basedOn w:val="a1"/>
    <w:next w:val="a7"/>
    <w:uiPriority w:val="59"/>
    <w:rsid w:val="003F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link w:val="af2"/>
    <w:uiPriority w:val="99"/>
    <w:qFormat/>
    <w:rsid w:val="003F700C"/>
    <w:pPr>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link w:val="af1"/>
    <w:uiPriority w:val="99"/>
    <w:rsid w:val="003F700C"/>
    <w:rPr>
      <w:rFonts w:ascii="Calibri" w:eastAsia="Calibri" w:hAnsi="Calibri" w:cs="Times New Roman"/>
    </w:rPr>
  </w:style>
  <w:style w:type="table" w:customStyle="1" w:styleId="33">
    <w:name w:val="Сетка таблицы3"/>
    <w:basedOn w:val="a1"/>
    <w:next w:val="a7"/>
    <w:rsid w:val="003F7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rsid w:val="003F700C"/>
    <w:pPr>
      <w:spacing w:line="264" w:lineRule="auto"/>
    </w:pPr>
    <w:rPr>
      <w:sz w:val="28"/>
    </w:rPr>
  </w:style>
  <w:style w:type="character" w:customStyle="1" w:styleId="35">
    <w:name w:val="Основной текст 3 Знак"/>
    <w:basedOn w:val="a0"/>
    <w:link w:val="34"/>
    <w:rsid w:val="003F700C"/>
    <w:rPr>
      <w:rFonts w:ascii="Times New Roman" w:eastAsia="Times New Roman" w:hAnsi="Times New Roman" w:cs="Times New Roman"/>
      <w:sz w:val="28"/>
      <w:szCs w:val="20"/>
      <w:lang w:eastAsia="ru-RU"/>
    </w:rPr>
  </w:style>
  <w:style w:type="paragraph" w:customStyle="1" w:styleId="af3">
    <w:name w:val="Знак"/>
    <w:basedOn w:val="a"/>
    <w:rsid w:val="003F700C"/>
    <w:pPr>
      <w:spacing w:after="160" w:line="240" w:lineRule="exact"/>
    </w:pPr>
    <w:rPr>
      <w:sz w:val="24"/>
      <w:lang w:val="en-US" w:eastAsia="en-US"/>
    </w:rPr>
  </w:style>
  <w:style w:type="character" w:styleId="af4">
    <w:name w:val="page number"/>
    <w:rsid w:val="003F700C"/>
  </w:style>
  <w:style w:type="paragraph" w:styleId="af5">
    <w:name w:val="Body Text Indent"/>
    <w:basedOn w:val="a"/>
    <w:link w:val="af6"/>
    <w:rsid w:val="003F700C"/>
    <w:pPr>
      <w:spacing w:after="120"/>
      <w:ind w:left="283"/>
    </w:pPr>
  </w:style>
  <w:style w:type="character" w:customStyle="1" w:styleId="af6">
    <w:name w:val="Основной текст с отступом Знак"/>
    <w:basedOn w:val="a0"/>
    <w:link w:val="af5"/>
    <w:rsid w:val="003F700C"/>
    <w:rPr>
      <w:rFonts w:ascii="Times New Roman" w:eastAsia="Times New Roman" w:hAnsi="Times New Roman" w:cs="Times New Roman"/>
      <w:sz w:val="20"/>
      <w:szCs w:val="20"/>
      <w:lang w:eastAsia="ru-RU"/>
    </w:rPr>
  </w:style>
  <w:style w:type="paragraph" w:customStyle="1" w:styleId="af7">
    <w:name w:val="Знак Знак Знак Знак"/>
    <w:basedOn w:val="a"/>
    <w:rsid w:val="003F700C"/>
    <w:pPr>
      <w:spacing w:after="160" w:line="240" w:lineRule="exact"/>
    </w:pPr>
    <w:rPr>
      <w:sz w:val="24"/>
      <w:lang w:val="en-US" w:eastAsia="en-US"/>
    </w:rPr>
  </w:style>
  <w:style w:type="paragraph" w:customStyle="1" w:styleId="15">
    <w:name w:val="Обычный1"/>
    <w:rsid w:val="003F700C"/>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3F700C"/>
    <w:pPr>
      <w:spacing w:after="160" w:line="240" w:lineRule="exact"/>
    </w:pPr>
    <w:rPr>
      <w:rFonts w:ascii="Verdana" w:hAnsi="Verdana" w:cs="Verdana"/>
      <w:lang w:val="en-US" w:eastAsia="en-US"/>
    </w:rPr>
  </w:style>
  <w:style w:type="character" w:customStyle="1" w:styleId="FontStyle11">
    <w:name w:val="Font Style11"/>
    <w:rsid w:val="003F700C"/>
    <w:rPr>
      <w:rFonts w:ascii="Times New Roman" w:hAnsi="Times New Roman" w:cs="Times New Roman"/>
      <w:b/>
      <w:bCs/>
      <w:sz w:val="20"/>
      <w:szCs w:val="20"/>
    </w:rPr>
  </w:style>
  <w:style w:type="paragraph" w:customStyle="1" w:styleId="Style1">
    <w:name w:val="Style1"/>
    <w:basedOn w:val="a"/>
    <w:rsid w:val="003F700C"/>
    <w:pPr>
      <w:widowControl w:val="0"/>
      <w:autoSpaceDE w:val="0"/>
      <w:autoSpaceDN w:val="0"/>
      <w:adjustRightInd w:val="0"/>
      <w:spacing w:line="274" w:lineRule="exact"/>
      <w:ind w:firstLine="547"/>
      <w:jc w:val="both"/>
    </w:pPr>
    <w:rPr>
      <w:rFonts w:ascii="Calibri" w:hAnsi="Calibri"/>
      <w:sz w:val="24"/>
      <w:szCs w:val="24"/>
    </w:rPr>
  </w:style>
  <w:style w:type="paragraph" w:customStyle="1" w:styleId="Style5">
    <w:name w:val="Style5"/>
    <w:basedOn w:val="a"/>
    <w:rsid w:val="003F700C"/>
    <w:pPr>
      <w:widowControl w:val="0"/>
      <w:autoSpaceDE w:val="0"/>
      <w:autoSpaceDN w:val="0"/>
      <w:adjustRightInd w:val="0"/>
      <w:spacing w:line="290" w:lineRule="exact"/>
      <w:ind w:firstLine="168"/>
      <w:jc w:val="both"/>
    </w:pPr>
    <w:rPr>
      <w:rFonts w:ascii="Calibri" w:hAnsi="Calibri"/>
      <w:sz w:val="24"/>
      <w:szCs w:val="24"/>
    </w:rPr>
  </w:style>
  <w:style w:type="paragraph" w:customStyle="1" w:styleId="TextBoldCenter">
    <w:name w:val="TextBoldCenter"/>
    <w:basedOn w:val="a"/>
    <w:rsid w:val="003F700C"/>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3F700C"/>
    <w:pPr>
      <w:autoSpaceDE w:val="0"/>
      <w:autoSpaceDN w:val="0"/>
      <w:adjustRightInd w:val="0"/>
      <w:ind w:firstLine="567"/>
      <w:jc w:val="both"/>
    </w:pPr>
    <w:rPr>
      <w:rFonts w:eastAsia="Calibri"/>
      <w:sz w:val="24"/>
      <w:szCs w:val="24"/>
    </w:rPr>
  </w:style>
  <w:style w:type="character" w:customStyle="1" w:styleId="FontStyle13">
    <w:name w:val="Font Style13"/>
    <w:uiPriority w:val="99"/>
    <w:rsid w:val="003F700C"/>
    <w:rPr>
      <w:rFonts w:ascii="Times New Roman" w:hAnsi="Times New Roman" w:cs="Times New Roman" w:hint="default"/>
    </w:rPr>
  </w:style>
  <w:style w:type="paragraph" w:customStyle="1" w:styleId="16">
    <w:name w:val="Нижний колонтитул1"/>
    <w:basedOn w:val="a"/>
    <w:next w:val="a5"/>
    <w:uiPriority w:val="99"/>
    <w:unhideWhenUsed/>
    <w:rsid w:val="003F700C"/>
    <w:pPr>
      <w:tabs>
        <w:tab w:val="center" w:pos="4677"/>
        <w:tab w:val="right" w:pos="9355"/>
      </w:tabs>
    </w:pPr>
  </w:style>
  <w:style w:type="paragraph" w:customStyle="1" w:styleId="17">
    <w:name w:val="Рецензия1"/>
    <w:next w:val="af8"/>
    <w:hidden/>
    <w:uiPriority w:val="99"/>
    <w:semiHidden/>
    <w:rsid w:val="003F700C"/>
    <w:pPr>
      <w:spacing w:after="0" w:line="240" w:lineRule="auto"/>
    </w:pPr>
    <w:rPr>
      <w:rFonts w:ascii="Calibri" w:eastAsia="Calibri" w:hAnsi="Calibri" w:cs="Times New Roman"/>
    </w:rPr>
  </w:style>
  <w:style w:type="character" w:styleId="af9">
    <w:name w:val="annotation reference"/>
    <w:uiPriority w:val="99"/>
    <w:unhideWhenUsed/>
    <w:rsid w:val="003F700C"/>
    <w:rPr>
      <w:sz w:val="16"/>
      <w:szCs w:val="16"/>
    </w:rPr>
  </w:style>
  <w:style w:type="paragraph" w:customStyle="1" w:styleId="18">
    <w:name w:val="Текст примечания1"/>
    <w:basedOn w:val="a"/>
    <w:next w:val="afa"/>
    <w:link w:val="afb"/>
    <w:uiPriority w:val="99"/>
    <w:semiHidden/>
    <w:unhideWhenUsed/>
    <w:rsid w:val="003F700C"/>
    <w:pPr>
      <w:spacing w:after="160"/>
    </w:pPr>
  </w:style>
  <w:style w:type="character" w:customStyle="1" w:styleId="afb">
    <w:name w:val="Текст примечания Знак"/>
    <w:link w:val="18"/>
    <w:uiPriority w:val="99"/>
    <w:semiHidden/>
    <w:rsid w:val="003F700C"/>
    <w:rPr>
      <w:rFonts w:ascii="Times New Roman" w:eastAsia="Times New Roman" w:hAnsi="Times New Roman" w:cs="Times New Roman"/>
      <w:sz w:val="20"/>
      <w:szCs w:val="20"/>
      <w:lang w:eastAsia="ru-RU"/>
    </w:rPr>
  </w:style>
  <w:style w:type="paragraph" w:customStyle="1" w:styleId="19">
    <w:name w:val="Тема примечания1"/>
    <w:basedOn w:val="afa"/>
    <w:next w:val="afa"/>
    <w:uiPriority w:val="99"/>
    <w:semiHidden/>
    <w:unhideWhenUsed/>
    <w:rsid w:val="003F700C"/>
    <w:pPr>
      <w:widowControl/>
      <w:autoSpaceDE/>
      <w:autoSpaceDN/>
      <w:adjustRightInd/>
      <w:spacing w:after="160"/>
    </w:pPr>
    <w:rPr>
      <w:rFonts w:ascii="Calibri" w:eastAsia="Calibri" w:hAnsi="Calibri"/>
      <w:b/>
      <w:bCs/>
      <w:lang w:eastAsia="en-US"/>
    </w:rPr>
  </w:style>
  <w:style w:type="character" w:customStyle="1" w:styleId="afc">
    <w:name w:val="Тема примечания Знак"/>
    <w:link w:val="afd"/>
    <w:uiPriority w:val="99"/>
    <w:rsid w:val="003F700C"/>
    <w:rPr>
      <w:b/>
      <w:bCs/>
    </w:rPr>
  </w:style>
  <w:style w:type="table" w:customStyle="1" w:styleId="112">
    <w:name w:val="Леша11"/>
    <w:basedOn w:val="a1"/>
    <w:next w:val="a7"/>
    <w:uiPriority w:val="59"/>
    <w:rsid w:val="003F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7"/>
    <w:uiPriority w:val="59"/>
    <w:rsid w:val="003F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
    <w:next w:val="a"/>
    <w:autoRedefine/>
    <w:uiPriority w:val="39"/>
    <w:rsid w:val="003F700C"/>
    <w:pPr>
      <w:tabs>
        <w:tab w:val="left" w:pos="1440"/>
        <w:tab w:val="right" w:leader="dot" w:pos="9720"/>
      </w:tabs>
      <w:spacing w:line="360" w:lineRule="auto"/>
      <w:ind w:left="540"/>
    </w:pPr>
    <w:rPr>
      <w:b/>
      <w:bCs/>
      <w:caps/>
      <w:noProof/>
      <w:color w:val="000000"/>
      <w:sz w:val="24"/>
      <w:szCs w:val="24"/>
    </w:rPr>
  </w:style>
  <w:style w:type="paragraph" w:styleId="afe">
    <w:name w:val="Plain Text"/>
    <w:basedOn w:val="a"/>
    <w:link w:val="aff"/>
    <w:rsid w:val="003F700C"/>
    <w:rPr>
      <w:rFonts w:ascii="Courier New" w:hAnsi="Courier New"/>
    </w:rPr>
  </w:style>
  <w:style w:type="character" w:customStyle="1" w:styleId="aff">
    <w:name w:val="Текст Знак"/>
    <w:basedOn w:val="a0"/>
    <w:link w:val="afe"/>
    <w:rsid w:val="003F700C"/>
    <w:rPr>
      <w:rFonts w:ascii="Courier New" w:eastAsia="Times New Roman" w:hAnsi="Courier New" w:cs="Times New Roman"/>
      <w:sz w:val="20"/>
      <w:szCs w:val="20"/>
      <w:lang w:eastAsia="ru-RU"/>
    </w:rPr>
  </w:style>
  <w:style w:type="paragraph" w:customStyle="1" w:styleId="ConsPlusNonformat">
    <w:name w:val="ConsPlusNonformat"/>
    <w:rsid w:val="003F70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F700C"/>
    <w:rPr>
      <w:rFonts w:ascii="Arial" w:eastAsia="Times New Roman" w:hAnsi="Arial" w:cs="Arial"/>
      <w:sz w:val="20"/>
      <w:szCs w:val="20"/>
      <w:lang w:eastAsia="ru-RU"/>
    </w:rPr>
  </w:style>
  <w:style w:type="character" w:customStyle="1" w:styleId="1b">
    <w:name w:val="Нижний колонтитул Знак1"/>
    <w:basedOn w:val="a0"/>
    <w:rsid w:val="003F700C"/>
  </w:style>
  <w:style w:type="paragraph" w:styleId="af8">
    <w:name w:val="Revision"/>
    <w:hidden/>
    <w:uiPriority w:val="99"/>
    <w:semiHidden/>
    <w:rsid w:val="003F700C"/>
    <w:pPr>
      <w:spacing w:after="0" w:line="240" w:lineRule="auto"/>
    </w:pPr>
    <w:rPr>
      <w:rFonts w:ascii="Times New Roman" w:eastAsia="Times New Roman" w:hAnsi="Times New Roman" w:cs="Times New Roman"/>
      <w:sz w:val="20"/>
      <w:szCs w:val="20"/>
      <w:lang w:eastAsia="ru-RU"/>
    </w:rPr>
  </w:style>
  <w:style w:type="paragraph" w:styleId="afa">
    <w:name w:val="annotation text"/>
    <w:basedOn w:val="a"/>
    <w:link w:val="1c"/>
    <w:rsid w:val="003F700C"/>
    <w:pPr>
      <w:widowControl w:val="0"/>
      <w:autoSpaceDE w:val="0"/>
      <w:autoSpaceDN w:val="0"/>
      <w:adjustRightInd w:val="0"/>
    </w:pPr>
  </w:style>
  <w:style w:type="character" w:customStyle="1" w:styleId="1c">
    <w:name w:val="Текст примечания Знак1"/>
    <w:basedOn w:val="a0"/>
    <w:link w:val="afa"/>
    <w:rsid w:val="003F700C"/>
    <w:rPr>
      <w:rFonts w:ascii="Times New Roman" w:eastAsia="Times New Roman" w:hAnsi="Times New Roman" w:cs="Times New Roman"/>
      <w:sz w:val="20"/>
      <w:szCs w:val="20"/>
      <w:lang w:eastAsia="ru-RU"/>
    </w:rPr>
  </w:style>
  <w:style w:type="paragraph" w:styleId="afd">
    <w:name w:val="annotation subject"/>
    <w:basedOn w:val="afa"/>
    <w:next w:val="afa"/>
    <w:link w:val="afc"/>
    <w:uiPriority w:val="99"/>
    <w:rsid w:val="003F700C"/>
    <w:rPr>
      <w:rFonts w:asciiTheme="minorHAnsi" w:eastAsiaTheme="minorHAnsi" w:hAnsiTheme="minorHAnsi" w:cstheme="minorBidi"/>
      <w:b/>
      <w:bCs/>
      <w:sz w:val="22"/>
      <w:szCs w:val="22"/>
      <w:lang w:eastAsia="en-US"/>
    </w:rPr>
  </w:style>
  <w:style w:type="character" w:customStyle="1" w:styleId="1d">
    <w:name w:val="Тема примечания Знак1"/>
    <w:basedOn w:val="1c"/>
    <w:rsid w:val="003F700C"/>
    <w:rPr>
      <w:rFonts w:ascii="Times New Roman" w:eastAsia="Times New Roman" w:hAnsi="Times New Roman" w:cs="Times New Roman"/>
      <w:b/>
      <w:bCs/>
      <w:sz w:val="20"/>
      <w:szCs w:val="20"/>
      <w:lang w:eastAsia="ru-RU"/>
    </w:rPr>
  </w:style>
  <w:style w:type="paragraph" w:styleId="aff0">
    <w:name w:val="Normal (Web)"/>
    <w:basedOn w:val="a"/>
    <w:uiPriority w:val="99"/>
    <w:semiHidden/>
    <w:unhideWhenUsed/>
    <w:rsid w:val="003F700C"/>
    <w:pPr>
      <w:widowControl w:val="0"/>
      <w:autoSpaceDE w:val="0"/>
      <w:autoSpaceDN w:val="0"/>
      <w:adjustRightInd w:val="0"/>
    </w:pPr>
    <w:rPr>
      <w:sz w:val="24"/>
      <w:szCs w:val="24"/>
    </w:rPr>
  </w:style>
  <w:style w:type="numbering" w:customStyle="1" w:styleId="26">
    <w:name w:val="Нет списка2"/>
    <w:next w:val="a2"/>
    <w:semiHidden/>
    <w:unhideWhenUsed/>
    <w:rsid w:val="003F700C"/>
  </w:style>
  <w:style w:type="table" w:customStyle="1" w:styleId="27">
    <w:name w:val="Сетка таблицы2"/>
    <w:basedOn w:val="a1"/>
    <w:next w:val="a7"/>
    <w:rsid w:val="003F70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F7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4B536E147478390F4E00EB7DDC3F85EBB1AC050E3F505E03D970FC37B84872C1BD5795E2D383C8K856P" TargetMode="External"/><Relationship Id="rId3" Type="http://schemas.openxmlformats.org/officeDocument/2006/relationships/settings" Target="settings.xml"/><Relationship Id="rId7" Type="http://schemas.openxmlformats.org/officeDocument/2006/relationships/hyperlink" Target="consultantplus://offline/ref=8608A915A77589369BD2B7F347595D5ABC538B22E06FA735FD52FF4C23570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8902</Words>
  <Characters>50745</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2026-06-08T07:38:00Z</dcterms:created>
  <dcterms:modified xsi:type="dcterms:W3CDTF">2026-06-08T07:40:00Z</dcterms:modified>
</cp:coreProperties>
</file>