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8A" w:rsidRPr="00927F8A" w:rsidRDefault="00927F8A" w:rsidP="00927F8A">
      <w:pPr>
        <w:spacing w:after="200" w:line="276" w:lineRule="auto"/>
        <w:jc w:val="center"/>
        <w:outlineLvl w:val="0"/>
        <w:rPr>
          <w:color w:val="000000"/>
          <w:sz w:val="16"/>
          <w:szCs w:val="16"/>
          <w:lang w:eastAsia="en-US"/>
        </w:rPr>
      </w:pPr>
      <w:r>
        <w:rPr>
          <w:noProof/>
          <w:color w:val="000000"/>
          <w:sz w:val="16"/>
          <w:szCs w:val="16"/>
        </w:rPr>
        <w:drawing>
          <wp:anchor distT="36830" distB="36830" distL="6400800" distR="6400800" simplePos="0" relativeHeight="251658240" behindDoc="0" locked="0" layoutInCell="1" allowOverlap="1">
            <wp:simplePos x="0" y="0"/>
            <wp:positionH relativeFrom="margin">
              <wp:posOffset>2556510</wp:posOffset>
            </wp:positionH>
            <wp:positionV relativeFrom="paragraph">
              <wp:posOffset>-299085</wp:posOffset>
            </wp:positionV>
            <wp:extent cx="676910" cy="800100"/>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800100"/>
                    </a:xfrm>
                    <a:prstGeom prst="rect">
                      <a:avLst/>
                    </a:prstGeom>
                    <a:noFill/>
                  </pic:spPr>
                </pic:pic>
              </a:graphicData>
            </a:graphic>
            <wp14:sizeRelH relativeFrom="page">
              <wp14:pctWidth>0</wp14:pctWidth>
            </wp14:sizeRelH>
            <wp14:sizeRelV relativeFrom="page">
              <wp14:pctHeight>0</wp14:pctHeight>
            </wp14:sizeRelV>
          </wp:anchor>
        </w:drawing>
      </w:r>
    </w:p>
    <w:p w:rsidR="00927F8A" w:rsidRPr="00927F8A" w:rsidRDefault="00927F8A" w:rsidP="00927F8A">
      <w:pPr>
        <w:spacing w:after="200" w:line="276" w:lineRule="auto"/>
        <w:jc w:val="center"/>
        <w:outlineLvl w:val="0"/>
        <w:rPr>
          <w:color w:val="000000"/>
          <w:sz w:val="16"/>
          <w:szCs w:val="16"/>
          <w:lang w:eastAsia="en-US"/>
        </w:rPr>
      </w:pPr>
    </w:p>
    <w:p w:rsidR="00927F8A" w:rsidRPr="00927F8A" w:rsidRDefault="00927F8A" w:rsidP="00927F8A">
      <w:pPr>
        <w:spacing w:after="200" w:line="276" w:lineRule="auto"/>
        <w:jc w:val="center"/>
        <w:outlineLvl w:val="0"/>
        <w:rPr>
          <w:color w:val="000000"/>
          <w:sz w:val="16"/>
          <w:szCs w:val="16"/>
          <w:lang w:eastAsia="en-US"/>
        </w:rPr>
      </w:pP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 xml:space="preserve">МЕСТНАЯ АДМИНИСТРАЦИЯ СЕЛЬСКОГО ПОСЕЛЕНИЯ </w:t>
      </w:r>
      <w:proofErr w:type="gramStart"/>
      <w:r w:rsidRPr="00927F8A">
        <w:rPr>
          <w:color w:val="000000"/>
          <w:sz w:val="16"/>
          <w:szCs w:val="16"/>
          <w:lang w:eastAsia="en-US"/>
        </w:rPr>
        <w:t>УЧЕБНОЕ</w:t>
      </w:r>
      <w:proofErr w:type="gramEnd"/>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ПРОХЛАДНЕНСКОГО МУНИЦИПАЛЬНОГО РАЙОНА</w:t>
      </w:r>
    </w:p>
    <w:p w:rsidR="00927F8A" w:rsidRPr="00927F8A" w:rsidRDefault="00927F8A" w:rsidP="00927F8A">
      <w:pPr>
        <w:jc w:val="center"/>
        <w:outlineLvl w:val="0"/>
        <w:rPr>
          <w:color w:val="000000"/>
          <w:sz w:val="16"/>
          <w:szCs w:val="16"/>
          <w:lang w:eastAsia="en-US"/>
        </w:rPr>
      </w:pPr>
      <w:proofErr w:type="gramStart"/>
      <w:r w:rsidRPr="00927F8A">
        <w:rPr>
          <w:color w:val="000000"/>
          <w:sz w:val="16"/>
          <w:szCs w:val="16"/>
          <w:lang w:eastAsia="en-US"/>
        </w:rPr>
        <w:t>КАБАРДИНО – БАЛКАРСКОЙ</w:t>
      </w:r>
      <w:proofErr w:type="gramEnd"/>
      <w:r w:rsidRPr="00927F8A">
        <w:rPr>
          <w:color w:val="000000"/>
          <w:sz w:val="16"/>
          <w:szCs w:val="16"/>
          <w:lang w:eastAsia="en-US"/>
        </w:rPr>
        <w:t xml:space="preserve"> РЕСПУБЛИКИ</w:t>
      </w:r>
    </w:p>
    <w:p w:rsidR="00927F8A" w:rsidRPr="00927F8A" w:rsidRDefault="00927F8A" w:rsidP="00927F8A">
      <w:pPr>
        <w:jc w:val="center"/>
        <w:rPr>
          <w:color w:val="000000"/>
          <w:sz w:val="16"/>
          <w:szCs w:val="16"/>
          <w:lang w:eastAsia="en-US"/>
        </w:rPr>
      </w:pP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 xml:space="preserve">КЪЭБЭРДЕЙ – БАЛЪКЪЭР РЕСПУБЛИКЭМ И ПРОХЛАДНЭ </w:t>
      </w: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 xml:space="preserve">МУНИЦИПАЛЬНЭ КУЕЙМ ЩЫЩ УЧЕБНЭ КЪУАЖЭМ </w:t>
      </w: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И Щ</w:t>
      </w:r>
      <w:proofErr w:type="gramStart"/>
      <w:r w:rsidRPr="00927F8A">
        <w:rPr>
          <w:color w:val="000000"/>
          <w:sz w:val="16"/>
          <w:szCs w:val="16"/>
          <w:lang w:eastAsia="en-US"/>
        </w:rPr>
        <w:t>I</w:t>
      </w:r>
      <w:proofErr w:type="gramEnd"/>
      <w:r w:rsidRPr="00927F8A">
        <w:rPr>
          <w:color w:val="000000"/>
          <w:sz w:val="16"/>
          <w:szCs w:val="16"/>
          <w:lang w:eastAsia="en-US"/>
        </w:rPr>
        <w:t>ЫПIЭ АДМИНИСТРАЦЭ</w:t>
      </w:r>
    </w:p>
    <w:p w:rsidR="00927F8A" w:rsidRPr="00927F8A" w:rsidRDefault="00927F8A" w:rsidP="00927F8A">
      <w:pPr>
        <w:jc w:val="center"/>
        <w:outlineLvl w:val="0"/>
        <w:rPr>
          <w:color w:val="000000"/>
          <w:sz w:val="16"/>
          <w:szCs w:val="16"/>
          <w:lang w:eastAsia="en-US"/>
        </w:rPr>
      </w:pP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КЪАБАРТЫ – МАЛКАЪАР РЕСПУБЛИКАНЫ</w:t>
      </w: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 xml:space="preserve">ПРОХЛАДНА МУНИЦИПАЛЬНА РАЙОНУНУ </w:t>
      </w:r>
      <w:proofErr w:type="gramStart"/>
      <w:r w:rsidRPr="00927F8A">
        <w:rPr>
          <w:color w:val="000000"/>
          <w:sz w:val="16"/>
          <w:szCs w:val="16"/>
          <w:lang w:eastAsia="en-US"/>
        </w:rPr>
        <w:t>УЧЕБНОЕ</w:t>
      </w:r>
      <w:proofErr w:type="gramEnd"/>
      <w:r w:rsidRPr="00927F8A">
        <w:rPr>
          <w:color w:val="000000"/>
          <w:sz w:val="16"/>
          <w:szCs w:val="16"/>
          <w:lang w:eastAsia="en-US"/>
        </w:rPr>
        <w:t xml:space="preserve"> ЭЛ</w:t>
      </w:r>
    </w:p>
    <w:p w:rsidR="00927F8A" w:rsidRPr="00927F8A" w:rsidRDefault="00927F8A" w:rsidP="00927F8A">
      <w:pPr>
        <w:jc w:val="center"/>
        <w:outlineLvl w:val="0"/>
        <w:rPr>
          <w:color w:val="000000"/>
          <w:sz w:val="16"/>
          <w:szCs w:val="16"/>
          <w:lang w:eastAsia="en-US"/>
        </w:rPr>
      </w:pPr>
      <w:r w:rsidRPr="00927F8A">
        <w:rPr>
          <w:color w:val="000000"/>
          <w:sz w:val="16"/>
          <w:szCs w:val="16"/>
          <w:lang w:eastAsia="en-US"/>
        </w:rPr>
        <w:t>ПОСЕЛЕНИЯСЫ ЖЕР-ЖЕРЛИ АДМИНИСТРАЦИЯСЫ</w:t>
      </w:r>
    </w:p>
    <w:p w:rsidR="00927F8A" w:rsidRPr="00927F8A" w:rsidRDefault="00927F8A" w:rsidP="00927F8A">
      <w:pPr>
        <w:pBdr>
          <w:bottom w:val="single" w:sz="12" w:space="0" w:color="auto"/>
        </w:pBdr>
        <w:spacing w:after="120" w:line="480" w:lineRule="auto"/>
      </w:pPr>
      <w:r w:rsidRPr="00927F8A">
        <w:t xml:space="preserve">                          361009 </w:t>
      </w:r>
      <w:proofErr w:type="spellStart"/>
      <w:r w:rsidRPr="00927F8A">
        <w:t>с</w:t>
      </w:r>
      <w:proofErr w:type="gramStart"/>
      <w:r w:rsidRPr="00927F8A">
        <w:t>.У</w:t>
      </w:r>
      <w:proofErr w:type="gramEnd"/>
      <w:r w:rsidRPr="00927F8A">
        <w:t>чебное</w:t>
      </w:r>
      <w:proofErr w:type="spellEnd"/>
      <w:r w:rsidRPr="00927F8A">
        <w:t xml:space="preserve"> , </w:t>
      </w:r>
      <w:proofErr w:type="spellStart"/>
      <w:r w:rsidRPr="00927F8A">
        <w:t>ул.Школьная</w:t>
      </w:r>
      <w:proofErr w:type="spellEnd"/>
      <w:r w:rsidRPr="00927F8A">
        <w:t xml:space="preserve"> -№3 </w:t>
      </w:r>
      <w:proofErr w:type="spellStart"/>
      <w:r w:rsidRPr="00927F8A">
        <w:t>Прохладненского</w:t>
      </w:r>
      <w:proofErr w:type="spellEnd"/>
      <w:r w:rsidRPr="00927F8A">
        <w:t xml:space="preserve"> р-на КБР           95-2-90</w:t>
      </w:r>
    </w:p>
    <w:p w:rsidR="00927F8A" w:rsidRPr="00927F8A" w:rsidRDefault="00076ABD" w:rsidP="00927F8A">
      <w:pPr>
        <w:spacing w:after="200" w:line="276" w:lineRule="auto"/>
        <w:rPr>
          <w:sz w:val="28"/>
          <w:szCs w:val="28"/>
          <w:lang w:eastAsia="en-US"/>
        </w:rPr>
      </w:pPr>
      <w:r>
        <w:rPr>
          <w:sz w:val="28"/>
          <w:szCs w:val="28"/>
          <w:lang w:eastAsia="en-US"/>
        </w:rPr>
        <w:t xml:space="preserve">     «20»  июля </w:t>
      </w:r>
      <w:r w:rsidR="00927F8A">
        <w:rPr>
          <w:sz w:val="28"/>
          <w:szCs w:val="28"/>
          <w:lang w:eastAsia="en-US"/>
        </w:rPr>
        <w:t>20</w:t>
      </w:r>
      <w:r w:rsidR="00927F8A" w:rsidRPr="00076ABD">
        <w:rPr>
          <w:sz w:val="28"/>
          <w:szCs w:val="28"/>
          <w:lang w:eastAsia="en-US"/>
        </w:rPr>
        <w:t>23</w:t>
      </w:r>
      <w:r w:rsidR="00927F8A" w:rsidRPr="00927F8A">
        <w:rPr>
          <w:sz w:val="28"/>
          <w:szCs w:val="28"/>
          <w:lang w:eastAsia="en-US"/>
        </w:rPr>
        <w:t xml:space="preserve"> год                                                          </w:t>
      </w:r>
      <w:proofErr w:type="spellStart"/>
      <w:r w:rsidR="00927F8A" w:rsidRPr="00927F8A">
        <w:rPr>
          <w:sz w:val="28"/>
          <w:szCs w:val="28"/>
          <w:lang w:eastAsia="en-US"/>
        </w:rPr>
        <w:t>с</w:t>
      </w:r>
      <w:proofErr w:type="gramStart"/>
      <w:r w:rsidR="00927F8A" w:rsidRPr="00927F8A">
        <w:rPr>
          <w:sz w:val="28"/>
          <w:szCs w:val="28"/>
          <w:lang w:eastAsia="en-US"/>
        </w:rPr>
        <w:t>.У</w:t>
      </w:r>
      <w:proofErr w:type="gramEnd"/>
      <w:r w:rsidR="00927F8A" w:rsidRPr="00927F8A">
        <w:rPr>
          <w:sz w:val="28"/>
          <w:szCs w:val="28"/>
          <w:lang w:eastAsia="en-US"/>
        </w:rPr>
        <w:t>чебное</w:t>
      </w:r>
      <w:proofErr w:type="spellEnd"/>
    </w:p>
    <w:p w:rsidR="00927F8A" w:rsidRPr="00927F8A" w:rsidRDefault="00927F8A" w:rsidP="00927F8A">
      <w:pPr>
        <w:spacing w:line="276" w:lineRule="auto"/>
        <w:outlineLvl w:val="0"/>
        <w:rPr>
          <w:sz w:val="28"/>
          <w:szCs w:val="28"/>
          <w:lang w:eastAsia="en-US"/>
        </w:rPr>
      </w:pPr>
    </w:p>
    <w:p w:rsidR="00927F8A" w:rsidRPr="00927F8A" w:rsidRDefault="00927F8A" w:rsidP="00927F8A">
      <w:pPr>
        <w:spacing w:line="276" w:lineRule="auto"/>
        <w:ind w:left="-539"/>
        <w:outlineLvl w:val="0"/>
        <w:rPr>
          <w:sz w:val="28"/>
          <w:szCs w:val="28"/>
          <w:lang w:eastAsia="en-US"/>
        </w:rPr>
      </w:pPr>
      <w:r w:rsidRPr="00927F8A">
        <w:rPr>
          <w:sz w:val="28"/>
          <w:szCs w:val="28"/>
          <w:lang w:eastAsia="en-US"/>
        </w:rPr>
        <w:t xml:space="preserve">                                                                              </w:t>
      </w:r>
      <w:r w:rsidR="00076ABD">
        <w:rPr>
          <w:sz w:val="28"/>
          <w:szCs w:val="28"/>
          <w:lang w:eastAsia="en-US"/>
        </w:rPr>
        <w:t xml:space="preserve">             ПОСТАНОВЛЕНИЕ   № 89</w:t>
      </w:r>
      <w:r w:rsidRPr="00927F8A">
        <w:rPr>
          <w:sz w:val="28"/>
          <w:szCs w:val="28"/>
          <w:lang w:eastAsia="en-US"/>
        </w:rPr>
        <w:t xml:space="preserve">                                                                              </w:t>
      </w:r>
    </w:p>
    <w:p w:rsidR="00927F8A" w:rsidRPr="00927F8A" w:rsidRDefault="00927F8A" w:rsidP="00927F8A">
      <w:pPr>
        <w:spacing w:line="276" w:lineRule="auto"/>
        <w:ind w:left="-539"/>
        <w:outlineLvl w:val="0"/>
        <w:rPr>
          <w:sz w:val="28"/>
          <w:szCs w:val="28"/>
          <w:lang w:eastAsia="en-US"/>
        </w:rPr>
      </w:pPr>
      <w:r w:rsidRPr="00927F8A">
        <w:rPr>
          <w:sz w:val="28"/>
          <w:szCs w:val="28"/>
          <w:lang w:eastAsia="en-US"/>
        </w:rPr>
        <w:t xml:space="preserve">          </w:t>
      </w:r>
      <w:r w:rsidR="00076ABD">
        <w:rPr>
          <w:sz w:val="28"/>
          <w:szCs w:val="28"/>
          <w:lang w:eastAsia="en-US"/>
        </w:rPr>
        <w:t xml:space="preserve">               </w:t>
      </w:r>
      <w:r w:rsidRPr="00927F8A">
        <w:rPr>
          <w:sz w:val="28"/>
          <w:szCs w:val="28"/>
          <w:lang w:eastAsia="en-US"/>
        </w:rPr>
        <w:t xml:space="preserve">                                                                  БЕГИМ                         № </w:t>
      </w:r>
      <w:r w:rsidR="00076ABD">
        <w:rPr>
          <w:sz w:val="28"/>
          <w:szCs w:val="28"/>
          <w:lang w:eastAsia="en-US"/>
        </w:rPr>
        <w:t>89</w:t>
      </w:r>
    </w:p>
    <w:p w:rsidR="00927F8A" w:rsidRPr="00927F8A" w:rsidRDefault="00927F8A" w:rsidP="00927F8A">
      <w:pPr>
        <w:spacing w:line="276" w:lineRule="auto"/>
        <w:outlineLvl w:val="0"/>
        <w:rPr>
          <w:sz w:val="28"/>
          <w:szCs w:val="28"/>
          <w:lang w:eastAsia="en-US"/>
        </w:rPr>
      </w:pPr>
      <w:r w:rsidRPr="00927F8A">
        <w:rPr>
          <w:sz w:val="28"/>
          <w:szCs w:val="28"/>
          <w:lang w:eastAsia="en-US"/>
        </w:rPr>
        <w:t xml:space="preserve">                                                                                   ПОСТАНОВЛЕНЭ      № </w:t>
      </w:r>
      <w:r w:rsidR="00076ABD">
        <w:rPr>
          <w:sz w:val="28"/>
          <w:szCs w:val="28"/>
          <w:lang w:eastAsia="en-US"/>
        </w:rPr>
        <w:t>89</w:t>
      </w:r>
    </w:p>
    <w:p w:rsidR="001B65FB" w:rsidRPr="00076ABD" w:rsidRDefault="001B65FB" w:rsidP="001B65FB"/>
    <w:p w:rsidR="001B65FB" w:rsidRDefault="001B65FB" w:rsidP="001B65FB"/>
    <w:p w:rsidR="001B65FB" w:rsidRPr="00927F8A" w:rsidRDefault="001B65FB" w:rsidP="00927F8A">
      <w:pPr>
        <w:jc w:val="center"/>
        <w:rPr>
          <w:b/>
          <w:color w:val="000000"/>
          <w:sz w:val="24"/>
          <w:szCs w:val="24"/>
        </w:rPr>
      </w:pPr>
      <w:r w:rsidRPr="00927F8A">
        <w:rPr>
          <w:b/>
          <w:color w:val="000000"/>
          <w:sz w:val="24"/>
          <w:szCs w:val="24"/>
        </w:rPr>
        <w:t xml:space="preserve">Об утверждении Положения о порядке рассмотрения обращений граждан и организаций, поступивших в </w:t>
      </w:r>
      <w:r w:rsidR="00927F8A" w:rsidRPr="00927F8A">
        <w:rPr>
          <w:b/>
          <w:color w:val="000000"/>
          <w:sz w:val="24"/>
          <w:szCs w:val="24"/>
        </w:rPr>
        <w:t xml:space="preserve">местную </w:t>
      </w:r>
      <w:r w:rsidRPr="00927F8A">
        <w:rPr>
          <w:b/>
          <w:color w:val="000000"/>
          <w:sz w:val="24"/>
          <w:szCs w:val="24"/>
        </w:rPr>
        <w:t xml:space="preserve">администрацию сельского поселения  </w:t>
      </w:r>
      <w:proofErr w:type="gramStart"/>
      <w:r w:rsidR="00927F8A" w:rsidRPr="00927F8A">
        <w:rPr>
          <w:b/>
          <w:color w:val="000000"/>
          <w:sz w:val="24"/>
          <w:szCs w:val="24"/>
        </w:rPr>
        <w:t>Учебное</w:t>
      </w:r>
      <w:proofErr w:type="gramEnd"/>
      <w:r w:rsidR="00927F8A" w:rsidRPr="00927F8A">
        <w:rPr>
          <w:b/>
          <w:color w:val="000000"/>
          <w:sz w:val="24"/>
          <w:szCs w:val="24"/>
        </w:rPr>
        <w:t xml:space="preserve"> </w:t>
      </w:r>
      <w:proofErr w:type="spellStart"/>
      <w:r w:rsidR="00927F8A" w:rsidRPr="00927F8A">
        <w:rPr>
          <w:b/>
          <w:color w:val="000000"/>
          <w:sz w:val="24"/>
          <w:szCs w:val="24"/>
        </w:rPr>
        <w:t>Прохладненского</w:t>
      </w:r>
      <w:proofErr w:type="spellEnd"/>
      <w:r w:rsidR="00927F8A" w:rsidRPr="00927F8A">
        <w:rPr>
          <w:b/>
          <w:color w:val="000000"/>
          <w:sz w:val="24"/>
          <w:szCs w:val="24"/>
        </w:rPr>
        <w:t xml:space="preserve"> муниципального района КБР</w:t>
      </w:r>
    </w:p>
    <w:p w:rsidR="00927F8A" w:rsidRPr="00927F8A" w:rsidRDefault="00927F8A" w:rsidP="00927F8A">
      <w:pPr>
        <w:jc w:val="center"/>
        <w:rPr>
          <w:rFonts w:ascii="Arial" w:hAnsi="Arial" w:cs="Arial"/>
          <w:b/>
          <w:color w:val="000000"/>
          <w:sz w:val="18"/>
          <w:szCs w:val="18"/>
        </w:rPr>
      </w:pPr>
    </w:p>
    <w:p w:rsidR="001B65FB" w:rsidRPr="001B65FB" w:rsidRDefault="00927F8A" w:rsidP="00927F8A">
      <w:pPr>
        <w:jc w:val="both"/>
        <w:rPr>
          <w:rFonts w:ascii="Arial" w:hAnsi="Arial" w:cs="Arial"/>
          <w:color w:val="000000"/>
          <w:sz w:val="18"/>
          <w:szCs w:val="18"/>
        </w:rPr>
      </w:pPr>
      <w:r>
        <w:rPr>
          <w:color w:val="000000"/>
          <w:sz w:val="24"/>
          <w:szCs w:val="24"/>
        </w:rPr>
        <w:t xml:space="preserve">                  </w:t>
      </w:r>
      <w:r w:rsidR="001B65FB" w:rsidRPr="001B65FB">
        <w:rPr>
          <w:color w:val="000000"/>
          <w:sz w:val="24"/>
          <w:szCs w:val="24"/>
        </w:rPr>
        <w:t xml:space="preserve">На основании Федерального закона от 02.05.2006  № 59-ФЗ «О порядке рассмотрения обращений граждан Российской Федерации», в целях совершенствования нормативных правовых актов, </w:t>
      </w:r>
      <w:r>
        <w:rPr>
          <w:color w:val="000000"/>
          <w:sz w:val="24"/>
          <w:szCs w:val="24"/>
        </w:rPr>
        <w:t xml:space="preserve">местная </w:t>
      </w:r>
      <w:r w:rsidR="001B65FB" w:rsidRPr="001B65FB">
        <w:rPr>
          <w:color w:val="000000"/>
          <w:sz w:val="24"/>
          <w:szCs w:val="24"/>
        </w:rPr>
        <w:t>администрация  сельского поселения </w:t>
      </w:r>
      <w:proofErr w:type="gramStart"/>
      <w:r>
        <w:rPr>
          <w:color w:val="000000"/>
          <w:sz w:val="24"/>
          <w:szCs w:val="24"/>
        </w:rPr>
        <w:t>Учебное</w:t>
      </w:r>
      <w:proofErr w:type="gramEnd"/>
      <w:r>
        <w:rPr>
          <w:color w:val="000000"/>
          <w:sz w:val="24"/>
          <w:szCs w:val="24"/>
        </w:rPr>
        <w:t xml:space="preserve"> </w:t>
      </w:r>
      <w:proofErr w:type="spellStart"/>
      <w:r>
        <w:rPr>
          <w:color w:val="000000"/>
          <w:sz w:val="24"/>
          <w:szCs w:val="24"/>
        </w:rPr>
        <w:t>Прохладненского</w:t>
      </w:r>
      <w:proofErr w:type="spellEnd"/>
      <w:r>
        <w:rPr>
          <w:color w:val="000000"/>
          <w:sz w:val="24"/>
          <w:szCs w:val="24"/>
        </w:rPr>
        <w:t xml:space="preserve"> муниципального района КБР</w:t>
      </w:r>
      <w:r w:rsidR="001B65FB" w:rsidRPr="001B65FB">
        <w:rPr>
          <w:color w:val="000000"/>
          <w:sz w:val="24"/>
          <w:szCs w:val="24"/>
        </w:rPr>
        <w:t xml:space="preserve"> (далее – администрация сельского поселения)</w:t>
      </w:r>
      <w:r>
        <w:rPr>
          <w:rFonts w:ascii="Arial" w:hAnsi="Arial" w:cs="Arial"/>
          <w:color w:val="000000"/>
          <w:sz w:val="18"/>
          <w:szCs w:val="18"/>
        </w:rPr>
        <w:t xml:space="preserve"> </w:t>
      </w:r>
      <w:r w:rsidR="001B65FB" w:rsidRPr="001B65FB">
        <w:rPr>
          <w:color w:val="000000"/>
          <w:sz w:val="24"/>
          <w:szCs w:val="24"/>
        </w:rPr>
        <w:t>ПОСТАНОВЛЯЕТ:</w:t>
      </w:r>
    </w:p>
    <w:p w:rsidR="00927F8A" w:rsidRDefault="001B65FB" w:rsidP="00927F8A">
      <w:pPr>
        <w:jc w:val="both"/>
        <w:rPr>
          <w:color w:val="000000"/>
          <w:sz w:val="24"/>
          <w:szCs w:val="24"/>
        </w:rPr>
      </w:pPr>
      <w:r w:rsidRPr="001B65FB">
        <w:rPr>
          <w:color w:val="000000"/>
          <w:sz w:val="24"/>
          <w:szCs w:val="24"/>
        </w:rPr>
        <w:t xml:space="preserve">1.  Утвердить прилагаемое Положение о порядке рассмотрения обращений граждан, поступивших </w:t>
      </w:r>
      <w:r w:rsidR="00927F8A" w:rsidRPr="00927F8A">
        <w:rPr>
          <w:color w:val="000000"/>
          <w:sz w:val="24"/>
          <w:szCs w:val="24"/>
        </w:rPr>
        <w:t xml:space="preserve">в местную администрацию сельского поселения  Учебное </w:t>
      </w:r>
      <w:proofErr w:type="spellStart"/>
      <w:r w:rsidR="00927F8A" w:rsidRPr="00927F8A">
        <w:rPr>
          <w:color w:val="000000"/>
          <w:sz w:val="24"/>
          <w:szCs w:val="24"/>
        </w:rPr>
        <w:t>Прохладненского</w:t>
      </w:r>
      <w:proofErr w:type="spellEnd"/>
      <w:r w:rsidR="00927F8A" w:rsidRPr="00927F8A">
        <w:rPr>
          <w:color w:val="000000"/>
          <w:sz w:val="24"/>
          <w:szCs w:val="24"/>
        </w:rPr>
        <w:t xml:space="preserve"> муниципального района КБР</w:t>
      </w:r>
      <w:r w:rsidR="00927F8A">
        <w:rPr>
          <w:color w:val="000000"/>
          <w:sz w:val="24"/>
          <w:szCs w:val="24"/>
        </w:rPr>
        <w:t>.</w:t>
      </w:r>
    </w:p>
    <w:p w:rsidR="001B65FB" w:rsidRPr="001B65FB" w:rsidRDefault="006D31CA" w:rsidP="00927F8A">
      <w:pPr>
        <w:jc w:val="both"/>
        <w:rPr>
          <w:rFonts w:ascii="Arial" w:hAnsi="Arial" w:cs="Arial"/>
          <w:color w:val="000000"/>
          <w:sz w:val="18"/>
          <w:szCs w:val="18"/>
        </w:rPr>
      </w:pPr>
      <w:r>
        <w:rPr>
          <w:color w:val="000000"/>
          <w:sz w:val="24"/>
          <w:szCs w:val="24"/>
        </w:rPr>
        <w:t>2</w:t>
      </w:r>
      <w:r w:rsidR="001B65FB" w:rsidRPr="001B65FB">
        <w:rPr>
          <w:color w:val="000000"/>
          <w:sz w:val="24"/>
          <w:szCs w:val="24"/>
        </w:rPr>
        <w:t>. Признать утратившим силу </w:t>
      </w:r>
      <w:r w:rsidR="001B65FB" w:rsidRPr="001B65FB">
        <w:rPr>
          <w:color w:val="000000"/>
          <w:sz w:val="24"/>
          <w:szCs w:val="24"/>
          <w:bdr w:val="none" w:sz="0" w:space="0" w:color="auto" w:frame="1"/>
        </w:rPr>
        <w:t xml:space="preserve">постановление </w:t>
      </w:r>
      <w:r w:rsidR="00927F8A">
        <w:rPr>
          <w:color w:val="000000"/>
          <w:sz w:val="24"/>
          <w:szCs w:val="24"/>
          <w:bdr w:val="none" w:sz="0" w:space="0" w:color="auto" w:frame="1"/>
        </w:rPr>
        <w:t>местной администрации</w:t>
      </w:r>
      <w:r w:rsidR="00927F8A" w:rsidRPr="00927F8A">
        <w:rPr>
          <w:color w:val="000000"/>
          <w:sz w:val="24"/>
          <w:szCs w:val="24"/>
          <w:bdr w:val="none" w:sz="0" w:space="0" w:color="auto" w:frame="1"/>
        </w:rPr>
        <w:t xml:space="preserve"> сельского поселения  Учебное </w:t>
      </w:r>
      <w:proofErr w:type="spellStart"/>
      <w:r w:rsidR="00927F8A" w:rsidRPr="00927F8A">
        <w:rPr>
          <w:color w:val="000000"/>
          <w:sz w:val="24"/>
          <w:szCs w:val="24"/>
          <w:bdr w:val="none" w:sz="0" w:space="0" w:color="auto" w:frame="1"/>
        </w:rPr>
        <w:t>Прохладненского</w:t>
      </w:r>
      <w:proofErr w:type="spellEnd"/>
      <w:r w:rsidR="00927F8A" w:rsidRPr="00927F8A">
        <w:rPr>
          <w:color w:val="000000"/>
          <w:sz w:val="24"/>
          <w:szCs w:val="24"/>
          <w:bdr w:val="none" w:sz="0" w:space="0" w:color="auto" w:frame="1"/>
        </w:rPr>
        <w:t xml:space="preserve"> муниципального района КБР </w:t>
      </w:r>
      <w:r w:rsidR="001B65FB" w:rsidRPr="001B65FB">
        <w:rPr>
          <w:color w:val="000000"/>
          <w:sz w:val="24"/>
          <w:szCs w:val="24"/>
          <w:bdr w:val="none" w:sz="0" w:space="0" w:color="auto" w:frame="1"/>
        </w:rPr>
        <w:t xml:space="preserve">от </w:t>
      </w:r>
      <w:r w:rsidR="00927F8A">
        <w:rPr>
          <w:color w:val="000000"/>
          <w:sz w:val="24"/>
          <w:szCs w:val="24"/>
          <w:bdr w:val="none" w:sz="0" w:space="0" w:color="auto" w:frame="1"/>
        </w:rPr>
        <w:t xml:space="preserve">20.07.2017 года </w:t>
      </w:r>
      <w:r w:rsidR="001B65FB" w:rsidRPr="001B65FB">
        <w:rPr>
          <w:color w:val="000000"/>
          <w:sz w:val="24"/>
          <w:szCs w:val="24"/>
          <w:bdr w:val="none" w:sz="0" w:space="0" w:color="auto" w:frame="1"/>
        </w:rPr>
        <w:t xml:space="preserve"> № </w:t>
      </w:r>
      <w:r w:rsidR="00927F8A">
        <w:rPr>
          <w:color w:val="000000"/>
          <w:sz w:val="24"/>
          <w:szCs w:val="24"/>
          <w:bdr w:val="none" w:sz="0" w:space="0" w:color="auto" w:frame="1"/>
        </w:rPr>
        <w:t>62</w:t>
      </w:r>
      <w:r w:rsidR="001B65FB" w:rsidRPr="001B65FB">
        <w:rPr>
          <w:color w:val="000000"/>
          <w:sz w:val="24"/>
          <w:szCs w:val="24"/>
        </w:rPr>
        <w:t xml:space="preserve"> «Об утверждении </w:t>
      </w:r>
      <w:r w:rsidR="00927F8A">
        <w:rPr>
          <w:color w:val="000000"/>
          <w:sz w:val="24"/>
          <w:szCs w:val="24"/>
        </w:rPr>
        <w:t xml:space="preserve">Порядка рассмотрения обращений граждан </w:t>
      </w:r>
      <w:r w:rsidR="00927F8A" w:rsidRPr="00927F8A">
        <w:rPr>
          <w:color w:val="000000"/>
          <w:sz w:val="24"/>
          <w:szCs w:val="24"/>
        </w:rPr>
        <w:t xml:space="preserve">в местную администрацию сельского поселения  Учебное </w:t>
      </w:r>
      <w:proofErr w:type="spellStart"/>
      <w:r w:rsidR="00927F8A" w:rsidRPr="00927F8A">
        <w:rPr>
          <w:color w:val="000000"/>
          <w:sz w:val="24"/>
          <w:szCs w:val="24"/>
        </w:rPr>
        <w:t>Прохладненского</w:t>
      </w:r>
      <w:proofErr w:type="spellEnd"/>
      <w:r w:rsidR="00927F8A" w:rsidRPr="00927F8A">
        <w:rPr>
          <w:color w:val="000000"/>
          <w:sz w:val="24"/>
          <w:szCs w:val="24"/>
        </w:rPr>
        <w:t xml:space="preserve"> муниципального района КБР</w:t>
      </w:r>
      <w:r w:rsidR="001B65FB" w:rsidRPr="001B65FB">
        <w:rPr>
          <w:color w:val="000000"/>
          <w:sz w:val="24"/>
          <w:szCs w:val="24"/>
        </w:rPr>
        <w:t>».</w:t>
      </w:r>
    </w:p>
    <w:p w:rsidR="006D31CA" w:rsidRPr="006D31CA" w:rsidRDefault="006D31CA" w:rsidP="006D31CA">
      <w:pPr>
        <w:jc w:val="both"/>
        <w:rPr>
          <w:color w:val="000000"/>
          <w:sz w:val="24"/>
          <w:szCs w:val="24"/>
        </w:rPr>
      </w:pPr>
      <w:r w:rsidRPr="006D31CA">
        <w:rPr>
          <w:color w:val="000000"/>
          <w:sz w:val="24"/>
          <w:szCs w:val="24"/>
        </w:rPr>
        <w:t xml:space="preserve">3. Обнародовать настоящее постановление в порядке, предусмотренном Уставом сельского поселения Учебное </w:t>
      </w:r>
      <w:proofErr w:type="spellStart"/>
      <w:r w:rsidRPr="006D31CA">
        <w:rPr>
          <w:color w:val="000000"/>
          <w:sz w:val="24"/>
          <w:szCs w:val="24"/>
        </w:rPr>
        <w:t>Прохладненского</w:t>
      </w:r>
      <w:proofErr w:type="spellEnd"/>
      <w:r w:rsidRPr="006D31CA">
        <w:rPr>
          <w:color w:val="000000"/>
          <w:sz w:val="24"/>
          <w:szCs w:val="24"/>
        </w:rPr>
        <w:t xml:space="preserve"> муниципального района КБР с одновременным размещением на официальном сайте сельского поселения Учебное </w:t>
      </w:r>
      <w:proofErr w:type="spellStart"/>
      <w:r w:rsidRPr="006D31CA">
        <w:rPr>
          <w:color w:val="000000"/>
          <w:sz w:val="24"/>
          <w:szCs w:val="24"/>
        </w:rPr>
        <w:t>Прохладненского</w:t>
      </w:r>
      <w:proofErr w:type="spellEnd"/>
      <w:r w:rsidRPr="006D31CA">
        <w:rPr>
          <w:color w:val="000000"/>
          <w:sz w:val="24"/>
          <w:szCs w:val="24"/>
        </w:rPr>
        <w:t xml:space="preserve"> муниципального района КБР </w:t>
      </w:r>
      <w:r w:rsidR="005A6E2D" w:rsidRPr="005A6E2D">
        <w:rPr>
          <w:color w:val="000000"/>
          <w:sz w:val="24"/>
          <w:szCs w:val="24"/>
        </w:rPr>
        <w:t>https://prohladnenskiy.kbr.ru/</w:t>
      </w:r>
    </w:p>
    <w:p w:rsidR="006D31CA" w:rsidRPr="006D31CA" w:rsidRDefault="006D31CA" w:rsidP="006D31CA">
      <w:pPr>
        <w:jc w:val="both"/>
        <w:rPr>
          <w:color w:val="000000"/>
          <w:sz w:val="24"/>
          <w:szCs w:val="24"/>
        </w:rPr>
      </w:pPr>
      <w:r w:rsidRPr="006D31CA">
        <w:rPr>
          <w:color w:val="000000"/>
          <w:sz w:val="24"/>
          <w:szCs w:val="24"/>
        </w:rPr>
        <w:t>4. Настоящее постановление вступает в силу с  момента его обнародования.</w:t>
      </w:r>
    </w:p>
    <w:p w:rsidR="001B65FB" w:rsidRPr="001B65FB" w:rsidRDefault="006D31CA" w:rsidP="006D31CA">
      <w:pPr>
        <w:jc w:val="both"/>
        <w:rPr>
          <w:rFonts w:ascii="Arial" w:hAnsi="Arial" w:cs="Arial"/>
          <w:color w:val="000000"/>
          <w:sz w:val="18"/>
          <w:szCs w:val="18"/>
        </w:rPr>
      </w:pPr>
      <w:r w:rsidRPr="006D31CA">
        <w:rPr>
          <w:color w:val="000000"/>
          <w:sz w:val="24"/>
          <w:szCs w:val="24"/>
        </w:rPr>
        <w:t xml:space="preserve">5. </w:t>
      </w:r>
      <w:proofErr w:type="gramStart"/>
      <w:r w:rsidRPr="006D31CA">
        <w:rPr>
          <w:color w:val="000000"/>
          <w:sz w:val="24"/>
          <w:szCs w:val="24"/>
        </w:rPr>
        <w:t>Контроль за</w:t>
      </w:r>
      <w:proofErr w:type="gramEnd"/>
      <w:r w:rsidRPr="006D31CA">
        <w:rPr>
          <w:color w:val="000000"/>
          <w:sz w:val="24"/>
          <w:szCs w:val="24"/>
        </w:rPr>
        <w:t xml:space="preserve"> исполнением настоящего постановления  оставляю за собой.</w:t>
      </w:r>
      <w:r w:rsidR="001B65FB" w:rsidRPr="001B65FB">
        <w:rPr>
          <w:rFonts w:ascii="Arial" w:hAnsi="Arial" w:cs="Arial"/>
          <w:color w:val="000000"/>
          <w:sz w:val="18"/>
          <w:szCs w:val="18"/>
        </w:rPr>
        <w:t> </w:t>
      </w:r>
    </w:p>
    <w:p w:rsidR="006D31CA" w:rsidRDefault="006D31CA" w:rsidP="001B65FB">
      <w:pPr>
        <w:jc w:val="both"/>
        <w:rPr>
          <w:color w:val="000000"/>
          <w:sz w:val="24"/>
          <w:szCs w:val="24"/>
        </w:rPr>
      </w:pPr>
    </w:p>
    <w:p w:rsidR="006D31CA" w:rsidRDefault="006D31CA" w:rsidP="001B65FB">
      <w:pPr>
        <w:jc w:val="both"/>
        <w:rPr>
          <w:color w:val="000000"/>
          <w:sz w:val="24"/>
          <w:szCs w:val="24"/>
        </w:rPr>
      </w:pPr>
    </w:p>
    <w:p w:rsidR="00927F8A" w:rsidRDefault="001B65FB" w:rsidP="001B65FB">
      <w:pPr>
        <w:jc w:val="both"/>
        <w:rPr>
          <w:color w:val="000000"/>
          <w:sz w:val="24"/>
          <w:szCs w:val="24"/>
        </w:rPr>
      </w:pPr>
      <w:r w:rsidRPr="001B65FB">
        <w:rPr>
          <w:color w:val="000000"/>
          <w:sz w:val="24"/>
          <w:szCs w:val="24"/>
        </w:rPr>
        <w:t>Глава сельского поселения </w:t>
      </w:r>
      <w:proofErr w:type="gramStart"/>
      <w:r w:rsidR="00927F8A">
        <w:rPr>
          <w:color w:val="000000"/>
          <w:sz w:val="24"/>
          <w:szCs w:val="24"/>
        </w:rPr>
        <w:t>Учебное</w:t>
      </w:r>
      <w:proofErr w:type="gramEnd"/>
      <w:r w:rsidR="00927F8A">
        <w:rPr>
          <w:color w:val="000000"/>
          <w:sz w:val="24"/>
          <w:szCs w:val="24"/>
        </w:rPr>
        <w:t xml:space="preserve"> </w:t>
      </w:r>
    </w:p>
    <w:p w:rsidR="001B65FB" w:rsidRPr="001B65FB" w:rsidRDefault="00927F8A" w:rsidP="00927F8A">
      <w:pPr>
        <w:jc w:val="both"/>
        <w:rPr>
          <w:rFonts w:ascii="Arial" w:hAnsi="Arial" w:cs="Arial"/>
          <w:color w:val="000000"/>
          <w:sz w:val="18"/>
          <w:szCs w:val="18"/>
        </w:rPr>
      </w:pPr>
      <w:proofErr w:type="spellStart"/>
      <w:r>
        <w:rPr>
          <w:color w:val="000000"/>
          <w:sz w:val="24"/>
          <w:szCs w:val="24"/>
        </w:rPr>
        <w:t>Прохладненского</w:t>
      </w:r>
      <w:proofErr w:type="spellEnd"/>
      <w:r>
        <w:rPr>
          <w:color w:val="000000"/>
          <w:sz w:val="24"/>
          <w:szCs w:val="24"/>
        </w:rPr>
        <w:t xml:space="preserve"> муниципального района КБР</w:t>
      </w:r>
      <w:r w:rsidR="001B65FB" w:rsidRPr="001B65FB">
        <w:rPr>
          <w:color w:val="000000"/>
          <w:sz w:val="24"/>
          <w:szCs w:val="24"/>
        </w:rPr>
        <w:t xml:space="preserve">                                                     </w:t>
      </w:r>
      <w:proofErr w:type="spellStart"/>
      <w:r>
        <w:rPr>
          <w:color w:val="000000"/>
          <w:sz w:val="24"/>
          <w:szCs w:val="24"/>
        </w:rPr>
        <w:t>А.П.Бегма</w:t>
      </w:r>
      <w:proofErr w:type="spellEnd"/>
      <w:r w:rsidR="001B65FB"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6D31CA" w:rsidRDefault="006D31CA" w:rsidP="001B65FB">
      <w:pPr>
        <w:jc w:val="right"/>
        <w:rPr>
          <w:color w:val="000000"/>
          <w:sz w:val="24"/>
          <w:szCs w:val="24"/>
          <w:shd w:val="clear" w:color="auto" w:fill="FFFFFF"/>
        </w:rPr>
      </w:pPr>
    </w:p>
    <w:p w:rsidR="001B65FB" w:rsidRPr="001B65FB" w:rsidRDefault="001B65FB" w:rsidP="001B65FB">
      <w:pPr>
        <w:jc w:val="right"/>
        <w:rPr>
          <w:rFonts w:ascii="Arial" w:hAnsi="Arial" w:cs="Arial"/>
          <w:color w:val="000000"/>
          <w:sz w:val="18"/>
          <w:szCs w:val="18"/>
        </w:rPr>
      </w:pPr>
      <w:r w:rsidRPr="001B65FB">
        <w:rPr>
          <w:color w:val="000000"/>
          <w:sz w:val="24"/>
          <w:szCs w:val="24"/>
          <w:shd w:val="clear" w:color="auto" w:fill="FFFFFF"/>
        </w:rPr>
        <w:lastRenderedPageBreak/>
        <w:t>УТВЕРЖДЕНО</w:t>
      </w:r>
    </w:p>
    <w:p w:rsidR="00927F8A" w:rsidRDefault="001B65FB" w:rsidP="00927F8A">
      <w:pPr>
        <w:jc w:val="right"/>
        <w:rPr>
          <w:color w:val="000000"/>
          <w:sz w:val="24"/>
          <w:szCs w:val="24"/>
          <w:shd w:val="clear" w:color="auto" w:fill="FFFFFF"/>
        </w:rPr>
      </w:pPr>
      <w:r w:rsidRPr="001B65FB">
        <w:rPr>
          <w:color w:val="000000"/>
          <w:sz w:val="24"/>
          <w:szCs w:val="24"/>
          <w:shd w:val="clear" w:color="auto" w:fill="FFFFFF"/>
        </w:rPr>
        <w:t>Постановлением</w:t>
      </w:r>
      <w:r w:rsidR="00927F8A">
        <w:rPr>
          <w:color w:val="000000"/>
          <w:sz w:val="24"/>
          <w:szCs w:val="24"/>
          <w:shd w:val="clear" w:color="auto" w:fill="FFFFFF"/>
        </w:rPr>
        <w:t xml:space="preserve"> местной администрации</w:t>
      </w:r>
      <w:r w:rsidR="00927F8A" w:rsidRPr="00927F8A">
        <w:rPr>
          <w:color w:val="000000"/>
          <w:sz w:val="24"/>
          <w:szCs w:val="24"/>
          <w:shd w:val="clear" w:color="auto" w:fill="FFFFFF"/>
        </w:rPr>
        <w:t xml:space="preserve"> </w:t>
      </w:r>
    </w:p>
    <w:p w:rsidR="00927F8A" w:rsidRDefault="00927F8A" w:rsidP="00927F8A">
      <w:pPr>
        <w:jc w:val="right"/>
        <w:rPr>
          <w:color w:val="000000"/>
          <w:sz w:val="24"/>
          <w:szCs w:val="24"/>
          <w:shd w:val="clear" w:color="auto" w:fill="FFFFFF"/>
        </w:rPr>
      </w:pPr>
      <w:r w:rsidRPr="00927F8A">
        <w:rPr>
          <w:color w:val="000000"/>
          <w:sz w:val="24"/>
          <w:szCs w:val="24"/>
          <w:shd w:val="clear" w:color="auto" w:fill="FFFFFF"/>
        </w:rPr>
        <w:t xml:space="preserve">сельского поселения  </w:t>
      </w:r>
      <w:proofErr w:type="gramStart"/>
      <w:r w:rsidRPr="00927F8A">
        <w:rPr>
          <w:color w:val="000000"/>
          <w:sz w:val="24"/>
          <w:szCs w:val="24"/>
          <w:shd w:val="clear" w:color="auto" w:fill="FFFFFF"/>
        </w:rPr>
        <w:t>Учебное</w:t>
      </w:r>
      <w:proofErr w:type="gramEnd"/>
      <w:r w:rsidRPr="00927F8A">
        <w:rPr>
          <w:color w:val="000000"/>
          <w:sz w:val="24"/>
          <w:szCs w:val="24"/>
          <w:shd w:val="clear" w:color="auto" w:fill="FFFFFF"/>
        </w:rPr>
        <w:t xml:space="preserve"> </w:t>
      </w:r>
      <w:proofErr w:type="spellStart"/>
      <w:r w:rsidRPr="00927F8A">
        <w:rPr>
          <w:color w:val="000000"/>
          <w:sz w:val="24"/>
          <w:szCs w:val="24"/>
          <w:shd w:val="clear" w:color="auto" w:fill="FFFFFF"/>
        </w:rPr>
        <w:t>Прохладненского</w:t>
      </w:r>
      <w:proofErr w:type="spellEnd"/>
      <w:r w:rsidRPr="00927F8A">
        <w:rPr>
          <w:color w:val="000000"/>
          <w:sz w:val="24"/>
          <w:szCs w:val="24"/>
          <w:shd w:val="clear" w:color="auto" w:fill="FFFFFF"/>
        </w:rPr>
        <w:t xml:space="preserve"> </w:t>
      </w:r>
    </w:p>
    <w:p w:rsidR="00927F8A" w:rsidRDefault="00927F8A" w:rsidP="00927F8A">
      <w:pPr>
        <w:jc w:val="right"/>
        <w:rPr>
          <w:color w:val="000000"/>
          <w:sz w:val="24"/>
          <w:szCs w:val="24"/>
          <w:shd w:val="clear" w:color="auto" w:fill="FFFFFF"/>
        </w:rPr>
      </w:pPr>
      <w:r w:rsidRPr="00927F8A">
        <w:rPr>
          <w:color w:val="000000"/>
          <w:sz w:val="24"/>
          <w:szCs w:val="24"/>
          <w:shd w:val="clear" w:color="auto" w:fill="FFFFFF"/>
        </w:rPr>
        <w:t xml:space="preserve">муниципального района КБР </w:t>
      </w:r>
    </w:p>
    <w:p w:rsidR="001B65FB" w:rsidRDefault="001B65FB" w:rsidP="00927F8A">
      <w:pPr>
        <w:jc w:val="right"/>
        <w:rPr>
          <w:color w:val="000000"/>
          <w:sz w:val="24"/>
          <w:szCs w:val="24"/>
          <w:shd w:val="clear" w:color="auto" w:fill="FFFFFF"/>
        </w:rPr>
      </w:pPr>
      <w:r w:rsidRPr="001B65FB">
        <w:rPr>
          <w:color w:val="000000"/>
          <w:sz w:val="24"/>
          <w:szCs w:val="24"/>
          <w:shd w:val="clear" w:color="auto" w:fill="FFFFFF"/>
        </w:rPr>
        <w:t xml:space="preserve">от </w:t>
      </w:r>
      <w:r w:rsidR="00076ABD">
        <w:rPr>
          <w:color w:val="000000"/>
          <w:sz w:val="24"/>
          <w:szCs w:val="24"/>
          <w:shd w:val="clear" w:color="auto" w:fill="FFFFFF"/>
        </w:rPr>
        <w:t>20.07.</w:t>
      </w:r>
      <w:r w:rsidR="00927F8A">
        <w:rPr>
          <w:color w:val="000000"/>
          <w:sz w:val="24"/>
          <w:szCs w:val="24"/>
          <w:shd w:val="clear" w:color="auto" w:fill="FFFFFF"/>
        </w:rPr>
        <w:t xml:space="preserve">2023 г. № </w:t>
      </w:r>
      <w:r w:rsidR="00076ABD">
        <w:rPr>
          <w:color w:val="000000"/>
          <w:sz w:val="24"/>
          <w:szCs w:val="24"/>
          <w:shd w:val="clear" w:color="auto" w:fill="FFFFFF"/>
        </w:rPr>
        <w:t>89</w:t>
      </w:r>
      <w:bookmarkStart w:id="0" w:name="_GoBack"/>
      <w:bookmarkEnd w:id="0"/>
    </w:p>
    <w:p w:rsidR="00927F8A" w:rsidRPr="001B65FB" w:rsidRDefault="00927F8A" w:rsidP="00927F8A">
      <w:pPr>
        <w:jc w:val="right"/>
        <w:rPr>
          <w:rFonts w:ascii="Arial" w:hAnsi="Arial" w:cs="Arial"/>
          <w:color w:val="000000"/>
          <w:sz w:val="18"/>
          <w:szCs w:val="18"/>
        </w:rPr>
      </w:pPr>
    </w:p>
    <w:p w:rsidR="001B65FB" w:rsidRPr="001B65FB" w:rsidRDefault="001B65FB" w:rsidP="001B65FB">
      <w:pPr>
        <w:jc w:val="center"/>
        <w:rPr>
          <w:rFonts w:ascii="Arial" w:hAnsi="Arial" w:cs="Arial"/>
          <w:color w:val="000000"/>
          <w:sz w:val="18"/>
          <w:szCs w:val="18"/>
        </w:rPr>
      </w:pPr>
      <w:r w:rsidRPr="001B65FB">
        <w:rPr>
          <w:b/>
          <w:bCs/>
          <w:color w:val="000000"/>
          <w:sz w:val="24"/>
          <w:szCs w:val="24"/>
          <w:shd w:val="clear" w:color="auto" w:fill="FFFFFF"/>
        </w:rPr>
        <w:t>ПОЛОЖЕНИЕ</w:t>
      </w:r>
    </w:p>
    <w:p w:rsidR="00927F8A" w:rsidRDefault="001B65FB" w:rsidP="00927F8A">
      <w:pPr>
        <w:jc w:val="center"/>
        <w:rPr>
          <w:b/>
          <w:bCs/>
          <w:color w:val="000000"/>
          <w:sz w:val="24"/>
          <w:szCs w:val="24"/>
          <w:shd w:val="clear" w:color="auto" w:fill="FFFFFF"/>
        </w:rPr>
      </w:pPr>
      <w:r w:rsidRPr="001B65FB">
        <w:rPr>
          <w:b/>
          <w:bCs/>
          <w:color w:val="000000"/>
          <w:sz w:val="24"/>
          <w:szCs w:val="24"/>
          <w:shd w:val="clear" w:color="auto" w:fill="FFFFFF"/>
        </w:rPr>
        <w:t xml:space="preserve">о порядке рассмотрения обращений граждан, поступивших </w:t>
      </w:r>
      <w:r w:rsidR="00927F8A" w:rsidRPr="00927F8A">
        <w:rPr>
          <w:b/>
          <w:bCs/>
          <w:color w:val="000000"/>
          <w:sz w:val="24"/>
          <w:szCs w:val="24"/>
          <w:shd w:val="clear" w:color="auto" w:fill="FFFFFF"/>
        </w:rPr>
        <w:t xml:space="preserve">в местную администрацию сельского поселения  </w:t>
      </w:r>
      <w:proofErr w:type="gramStart"/>
      <w:r w:rsidR="00927F8A" w:rsidRPr="00927F8A">
        <w:rPr>
          <w:b/>
          <w:bCs/>
          <w:color w:val="000000"/>
          <w:sz w:val="24"/>
          <w:szCs w:val="24"/>
          <w:shd w:val="clear" w:color="auto" w:fill="FFFFFF"/>
        </w:rPr>
        <w:t>Учебное</w:t>
      </w:r>
      <w:proofErr w:type="gramEnd"/>
      <w:r w:rsidR="00927F8A" w:rsidRPr="00927F8A">
        <w:rPr>
          <w:b/>
          <w:bCs/>
          <w:color w:val="000000"/>
          <w:sz w:val="24"/>
          <w:szCs w:val="24"/>
          <w:shd w:val="clear" w:color="auto" w:fill="FFFFFF"/>
        </w:rPr>
        <w:t xml:space="preserve"> </w:t>
      </w:r>
      <w:proofErr w:type="spellStart"/>
      <w:r w:rsidR="00927F8A" w:rsidRPr="00927F8A">
        <w:rPr>
          <w:b/>
          <w:bCs/>
          <w:color w:val="000000"/>
          <w:sz w:val="24"/>
          <w:szCs w:val="24"/>
          <w:shd w:val="clear" w:color="auto" w:fill="FFFFFF"/>
        </w:rPr>
        <w:t>Прохладненского</w:t>
      </w:r>
      <w:proofErr w:type="spellEnd"/>
      <w:r w:rsidR="00927F8A" w:rsidRPr="00927F8A">
        <w:rPr>
          <w:b/>
          <w:bCs/>
          <w:color w:val="000000"/>
          <w:sz w:val="24"/>
          <w:szCs w:val="24"/>
          <w:shd w:val="clear" w:color="auto" w:fill="FFFFFF"/>
        </w:rPr>
        <w:t xml:space="preserve"> муниципального района КБР </w:t>
      </w:r>
    </w:p>
    <w:p w:rsidR="00927F8A" w:rsidRDefault="00927F8A" w:rsidP="00927F8A">
      <w:pPr>
        <w:jc w:val="center"/>
        <w:rPr>
          <w:b/>
          <w:bCs/>
          <w:color w:val="000000"/>
          <w:sz w:val="24"/>
          <w:szCs w:val="24"/>
          <w:shd w:val="clear" w:color="auto" w:fill="FFFFFF"/>
        </w:rPr>
      </w:pPr>
    </w:p>
    <w:p w:rsidR="001B65FB" w:rsidRPr="001B65FB" w:rsidRDefault="001B65FB" w:rsidP="00927F8A">
      <w:pPr>
        <w:jc w:val="center"/>
        <w:rPr>
          <w:rFonts w:ascii="Arial" w:hAnsi="Arial" w:cs="Arial"/>
          <w:color w:val="000000"/>
          <w:sz w:val="18"/>
          <w:szCs w:val="18"/>
        </w:rPr>
      </w:pPr>
      <w:r w:rsidRPr="001B65FB">
        <w:rPr>
          <w:b/>
          <w:bCs/>
          <w:color w:val="000000"/>
          <w:sz w:val="24"/>
          <w:szCs w:val="24"/>
          <w:shd w:val="clear" w:color="auto" w:fill="FFFFFF"/>
        </w:rPr>
        <w:t>1. Общие положения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1.1. </w:t>
      </w:r>
      <w:proofErr w:type="gramStart"/>
      <w:r w:rsidRPr="001B65FB">
        <w:rPr>
          <w:color w:val="000000"/>
          <w:sz w:val="24"/>
          <w:szCs w:val="24"/>
          <w:shd w:val="clear" w:color="auto" w:fill="FFFFFF"/>
        </w:rPr>
        <w:t xml:space="preserve">Настоящее Положение о порядке рассмотрения обращений граждан, поступивших </w:t>
      </w:r>
      <w:r w:rsidR="00927F8A" w:rsidRPr="00927F8A">
        <w:rPr>
          <w:color w:val="000000"/>
          <w:sz w:val="24"/>
          <w:szCs w:val="24"/>
          <w:shd w:val="clear" w:color="auto" w:fill="FFFFFF"/>
        </w:rPr>
        <w:t xml:space="preserve">в местную администрацию сельского поселения  Учебное </w:t>
      </w:r>
      <w:proofErr w:type="spellStart"/>
      <w:r w:rsidR="00927F8A" w:rsidRPr="00927F8A">
        <w:rPr>
          <w:color w:val="000000"/>
          <w:sz w:val="24"/>
          <w:szCs w:val="24"/>
          <w:shd w:val="clear" w:color="auto" w:fill="FFFFFF"/>
        </w:rPr>
        <w:t>Прохладненского</w:t>
      </w:r>
      <w:proofErr w:type="spellEnd"/>
      <w:r w:rsidR="00927F8A" w:rsidRPr="00927F8A">
        <w:rPr>
          <w:color w:val="000000"/>
          <w:sz w:val="24"/>
          <w:szCs w:val="24"/>
          <w:shd w:val="clear" w:color="auto" w:fill="FFFFFF"/>
        </w:rPr>
        <w:t xml:space="preserve"> муниципального района КБР</w:t>
      </w:r>
      <w:r w:rsidRPr="001B65FB">
        <w:rPr>
          <w:color w:val="000000"/>
          <w:sz w:val="24"/>
          <w:szCs w:val="24"/>
          <w:shd w:val="clear" w:color="auto" w:fill="FFFFFF"/>
        </w:rPr>
        <w:t xml:space="preserve"> (далее - Положение), разработано в целях повышения качества работы по рассмотрению обращений граждан, поступивших </w:t>
      </w:r>
      <w:r w:rsidR="00927F8A" w:rsidRPr="00927F8A">
        <w:rPr>
          <w:color w:val="000000"/>
          <w:sz w:val="24"/>
          <w:szCs w:val="24"/>
          <w:shd w:val="clear" w:color="auto" w:fill="FFFFFF"/>
        </w:rPr>
        <w:t xml:space="preserve">в местную администрацию сельского поселения  Учебное </w:t>
      </w:r>
      <w:proofErr w:type="spellStart"/>
      <w:r w:rsidR="00927F8A" w:rsidRPr="00927F8A">
        <w:rPr>
          <w:color w:val="000000"/>
          <w:sz w:val="24"/>
          <w:szCs w:val="24"/>
          <w:shd w:val="clear" w:color="auto" w:fill="FFFFFF"/>
        </w:rPr>
        <w:t>Прохладненского</w:t>
      </w:r>
      <w:proofErr w:type="spellEnd"/>
      <w:r w:rsidR="00927F8A" w:rsidRPr="00927F8A">
        <w:rPr>
          <w:color w:val="000000"/>
          <w:sz w:val="24"/>
          <w:szCs w:val="24"/>
          <w:shd w:val="clear" w:color="auto" w:fill="FFFFFF"/>
        </w:rPr>
        <w:t xml:space="preserve"> муниципального района КБР</w:t>
      </w:r>
      <w:r w:rsidRPr="001B65FB">
        <w:rPr>
          <w:color w:val="000000"/>
          <w:sz w:val="24"/>
          <w:szCs w:val="24"/>
          <w:shd w:val="clear" w:color="auto" w:fill="FFFFFF"/>
        </w:rPr>
        <w:t xml:space="preserve"> (далее – администрация сельского поселения), а также совершенствования форм и методов работы с обращениями граждан, повышения качества защиты их конституционных</w:t>
      </w:r>
      <w:proofErr w:type="gramEnd"/>
      <w:r w:rsidRPr="001B65FB">
        <w:rPr>
          <w:color w:val="000000"/>
          <w:sz w:val="24"/>
          <w:szCs w:val="24"/>
          <w:shd w:val="clear" w:color="auto" w:fill="FFFFFF"/>
        </w:rPr>
        <w:t xml:space="preserve"> прав и законных интересов.</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1.2. Настоящее Положение определяет процедуру подачи и рассмотрения обращений граждан, организации личного приема граждан, правила ведения делопроизводства по обращениям граждан, поступившим в администрацию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1.3. Установленный настоящим Положением порядок рассмотрения обращений граждан Российской Федерации распространяется на правоотношения, связанные с рассмотрением обращений.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граждан Российской Федерации за исключением обращений, которые подлежат рассмотрению в порядке, установленном федеральными конституционными законами и федеральными законами;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объединений граждан, в том числе юридических лиц.</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1.4. Понятия и термины, применяемые в настоящем Положении, используются в тех же значениях, что и в Федеральном законе от 02.05.2006 № 59-ФЗ "О порядке рассмотрения обращений граждан Российской Федерации" (далее - Закон).</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1.5. В администрации сельского поселения рассматриваются обращения граждан по вопросам, относящимся к ее компетенции.</w:t>
      </w:r>
    </w:p>
    <w:p w:rsidR="001B65FB" w:rsidRPr="001B65FB" w:rsidRDefault="001B65FB" w:rsidP="001B65FB">
      <w:pPr>
        <w:jc w:val="both"/>
        <w:rPr>
          <w:rFonts w:ascii="Arial" w:hAnsi="Arial" w:cs="Arial"/>
          <w:color w:val="000000"/>
          <w:sz w:val="18"/>
          <w:szCs w:val="18"/>
        </w:rPr>
      </w:pPr>
      <w:r w:rsidRPr="00927F8A">
        <w:rPr>
          <w:bCs/>
          <w:color w:val="000000"/>
          <w:sz w:val="24"/>
          <w:szCs w:val="24"/>
        </w:rPr>
        <w:t>1.6.</w:t>
      </w:r>
      <w:r w:rsidRPr="001B65FB">
        <w:rPr>
          <w:b/>
          <w:bCs/>
          <w:color w:val="000000"/>
          <w:sz w:val="24"/>
          <w:szCs w:val="24"/>
        </w:rPr>
        <w:t> </w:t>
      </w:r>
      <w:r w:rsidRPr="001B65FB">
        <w:rPr>
          <w:color w:val="000000"/>
          <w:sz w:val="24"/>
          <w:szCs w:val="24"/>
        </w:rPr>
        <w:t>Рассмотрение обращений производится главой сельского поселения, должностными лицами администрации.</w:t>
      </w:r>
    </w:p>
    <w:p w:rsidR="001B65FB" w:rsidRPr="001B65FB" w:rsidRDefault="001B65FB" w:rsidP="001B65FB">
      <w:pPr>
        <w:jc w:val="both"/>
        <w:rPr>
          <w:rFonts w:ascii="Arial" w:hAnsi="Arial" w:cs="Arial"/>
          <w:color w:val="000000"/>
          <w:sz w:val="18"/>
          <w:szCs w:val="18"/>
        </w:rPr>
      </w:pPr>
      <w:r w:rsidRPr="001B65FB">
        <w:rPr>
          <w:color w:val="000000"/>
          <w:sz w:val="24"/>
          <w:szCs w:val="24"/>
        </w:rPr>
        <w:t>1.7. Организация работы по рассмотрению обращений, направленных в письменной форме или в форме электронного документа, в том числе через интернет-пр</w:t>
      </w:r>
      <w:r w:rsidR="00927F8A">
        <w:rPr>
          <w:color w:val="000000"/>
          <w:sz w:val="24"/>
          <w:szCs w:val="24"/>
        </w:rPr>
        <w:t xml:space="preserve">иемную администрации поселения, </w:t>
      </w:r>
      <w:r w:rsidRPr="001B65FB">
        <w:rPr>
          <w:color w:val="000000"/>
          <w:sz w:val="24"/>
          <w:szCs w:val="24"/>
        </w:rPr>
        <w:t>осуществляется специалистом администрации сельского поселения</w:t>
      </w:r>
      <w:r w:rsidR="00927F8A">
        <w:rPr>
          <w:color w:val="000000"/>
          <w:sz w:val="24"/>
          <w:szCs w:val="24"/>
        </w:rPr>
        <w:t>, ответственным за делопроизводство</w:t>
      </w:r>
      <w:r w:rsidRPr="001B65FB">
        <w:rPr>
          <w:color w:val="000000"/>
          <w:sz w:val="24"/>
          <w:szCs w:val="24"/>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1.8. Специалист готовит анализ поступивших обращений граждан, подготавливает информационные и аналитические материалы.</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1.9.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1.10. Информация о порядке рассмотрения обращений граждан предоставляется: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непосредственно в администрации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с использованием средств телефонной связи;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посредством размещения в информационно-телекоммуникационных сетях общего пользования, в том числе сети "Интернет", публикации в средствах массовой информации.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lastRenderedPageBreak/>
        <w:t>1.11. Сведения о местонахождении администрации сельского поселения, полный почтовый адрес администрации, об установленных для личного приема днях и часах, контактные телефоны, требования к письменному обращению, в том числе направляемому по электронной почте, размещаются:</w:t>
      </w:r>
    </w:p>
    <w:p w:rsidR="001B65FB" w:rsidRPr="001B65FB" w:rsidRDefault="001B65FB" w:rsidP="00F70CA0">
      <w:pPr>
        <w:jc w:val="both"/>
        <w:rPr>
          <w:rFonts w:ascii="Arial" w:hAnsi="Arial" w:cs="Arial"/>
          <w:color w:val="000000"/>
          <w:sz w:val="18"/>
          <w:szCs w:val="18"/>
        </w:rPr>
      </w:pPr>
      <w:r w:rsidRPr="001B65FB">
        <w:rPr>
          <w:color w:val="000000"/>
          <w:sz w:val="24"/>
          <w:szCs w:val="24"/>
          <w:shd w:val="clear" w:color="auto" w:fill="FFFFFF"/>
        </w:rPr>
        <w:t>- на официально</w:t>
      </w:r>
      <w:r w:rsidR="00F70CA0">
        <w:rPr>
          <w:color w:val="000000"/>
          <w:sz w:val="24"/>
          <w:szCs w:val="24"/>
          <w:shd w:val="clear" w:color="auto" w:fill="FFFFFF"/>
        </w:rPr>
        <w:t xml:space="preserve">м сайте администрации сельского </w:t>
      </w:r>
      <w:r w:rsidRPr="001B65FB">
        <w:rPr>
          <w:color w:val="000000"/>
          <w:sz w:val="24"/>
          <w:szCs w:val="24"/>
          <w:shd w:val="clear" w:color="auto" w:fill="FFFFFF"/>
        </w:rPr>
        <w:t>поселения: </w:t>
      </w:r>
      <w:hyperlink r:id="rId9" w:history="1">
        <w:r w:rsidR="00F70CA0" w:rsidRPr="00E27595">
          <w:rPr>
            <w:rStyle w:val="a7"/>
            <w:sz w:val="24"/>
            <w:szCs w:val="24"/>
            <w:shd w:val="clear" w:color="auto" w:fill="FFFFFF"/>
            <w:lang w:val="en-US"/>
          </w:rPr>
          <w:t>https</w:t>
        </w:r>
        <w:r w:rsidR="00F70CA0" w:rsidRPr="00E27595">
          <w:rPr>
            <w:rStyle w:val="a7"/>
            <w:sz w:val="24"/>
            <w:szCs w:val="24"/>
            <w:shd w:val="clear" w:color="auto" w:fill="FFFFFF"/>
          </w:rPr>
          <w:t>://</w:t>
        </w:r>
        <w:proofErr w:type="spellStart"/>
        <w:r w:rsidR="00F70CA0" w:rsidRPr="00E27595">
          <w:rPr>
            <w:rStyle w:val="a7"/>
            <w:sz w:val="24"/>
            <w:szCs w:val="24"/>
            <w:shd w:val="clear" w:color="auto" w:fill="FFFFFF"/>
            <w:lang w:val="en-US"/>
          </w:rPr>
          <w:t>prohladnenskiy</w:t>
        </w:r>
        <w:proofErr w:type="spellEnd"/>
        <w:r w:rsidR="00F70CA0" w:rsidRPr="00E27595">
          <w:rPr>
            <w:rStyle w:val="a7"/>
            <w:sz w:val="24"/>
            <w:szCs w:val="24"/>
            <w:shd w:val="clear" w:color="auto" w:fill="FFFFFF"/>
          </w:rPr>
          <w:t>.</w:t>
        </w:r>
        <w:proofErr w:type="spellStart"/>
        <w:r w:rsidR="00F70CA0" w:rsidRPr="00E27595">
          <w:rPr>
            <w:rStyle w:val="a7"/>
            <w:sz w:val="24"/>
            <w:szCs w:val="24"/>
            <w:shd w:val="clear" w:color="auto" w:fill="FFFFFF"/>
            <w:lang w:val="en-US"/>
          </w:rPr>
          <w:t>kbr</w:t>
        </w:r>
        <w:proofErr w:type="spellEnd"/>
        <w:r w:rsidR="00F70CA0" w:rsidRPr="00E27595">
          <w:rPr>
            <w:rStyle w:val="a7"/>
            <w:sz w:val="24"/>
            <w:szCs w:val="24"/>
            <w:shd w:val="clear" w:color="auto" w:fill="FFFFFF"/>
          </w:rPr>
          <w:t>.</w:t>
        </w:r>
        <w:proofErr w:type="spellStart"/>
        <w:r w:rsidR="00F70CA0" w:rsidRPr="00E27595">
          <w:rPr>
            <w:rStyle w:val="a7"/>
            <w:sz w:val="24"/>
            <w:szCs w:val="24"/>
            <w:shd w:val="clear" w:color="auto" w:fill="FFFFFF"/>
            <w:lang w:val="en-US"/>
          </w:rPr>
          <w:t>ru</w:t>
        </w:r>
        <w:proofErr w:type="spellEnd"/>
        <w:r w:rsidR="00F70CA0" w:rsidRPr="00E27595">
          <w:rPr>
            <w:rStyle w:val="a7"/>
            <w:sz w:val="24"/>
            <w:szCs w:val="24"/>
            <w:shd w:val="clear" w:color="auto" w:fill="FFFFFF"/>
          </w:rPr>
          <w:t>/</w:t>
        </w:r>
        <w:r w:rsidR="00F70CA0" w:rsidRPr="00E27595">
          <w:rPr>
            <w:rStyle w:val="a7"/>
            <w:sz w:val="24"/>
            <w:szCs w:val="24"/>
            <w:shd w:val="clear" w:color="auto" w:fill="FFFFFF"/>
            <w:lang w:val="en-US"/>
          </w:rPr>
          <w:t>management</w:t>
        </w:r>
        <w:r w:rsidR="00F70CA0" w:rsidRPr="00E27595">
          <w:rPr>
            <w:rStyle w:val="a7"/>
            <w:sz w:val="24"/>
            <w:szCs w:val="24"/>
            <w:shd w:val="clear" w:color="auto" w:fill="FFFFFF"/>
          </w:rPr>
          <w:t>/</w:t>
        </w:r>
        <w:proofErr w:type="spellStart"/>
        <w:r w:rsidR="00F70CA0" w:rsidRPr="00E27595">
          <w:rPr>
            <w:rStyle w:val="a7"/>
            <w:sz w:val="24"/>
            <w:szCs w:val="24"/>
            <w:shd w:val="clear" w:color="auto" w:fill="FFFFFF"/>
            <w:lang w:val="en-US"/>
          </w:rPr>
          <w:t>territorialnye</w:t>
        </w:r>
        <w:proofErr w:type="spellEnd"/>
        <w:r w:rsidR="00F70CA0" w:rsidRPr="00E27595">
          <w:rPr>
            <w:rStyle w:val="a7"/>
            <w:sz w:val="24"/>
            <w:szCs w:val="24"/>
            <w:shd w:val="clear" w:color="auto" w:fill="FFFFFF"/>
          </w:rPr>
          <w:t>-</w:t>
        </w:r>
        <w:proofErr w:type="spellStart"/>
        <w:r w:rsidR="00F70CA0" w:rsidRPr="00E27595">
          <w:rPr>
            <w:rStyle w:val="a7"/>
            <w:sz w:val="24"/>
            <w:szCs w:val="24"/>
            <w:shd w:val="clear" w:color="auto" w:fill="FFFFFF"/>
            <w:lang w:val="en-US"/>
          </w:rPr>
          <w:t>ispolnitelnye</w:t>
        </w:r>
        <w:proofErr w:type="spellEnd"/>
      </w:hyperlink>
      <w:r w:rsidR="00F70CA0">
        <w:rPr>
          <w:color w:val="000000"/>
          <w:sz w:val="24"/>
          <w:szCs w:val="24"/>
          <w:shd w:val="clear" w:color="auto" w:fill="FFFFFF"/>
        </w:rPr>
        <w:t xml:space="preserve"> </w:t>
      </w:r>
      <w:proofErr w:type="spellStart"/>
      <w:r w:rsidR="00F70CA0" w:rsidRPr="00F70CA0">
        <w:rPr>
          <w:color w:val="000000"/>
          <w:sz w:val="24"/>
          <w:szCs w:val="24"/>
          <w:shd w:val="clear" w:color="auto" w:fill="FFFFFF"/>
          <w:lang w:val="en-US"/>
        </w:rPr>
        <w:t>organy</w:t>
      </w:r>
      <w:proofErr w:type="spellEnd"/>
      <w:r w:rsidR="00F70CA0" w:rsidRPr="00F70CA0">
        <w:rPr>
          <w:color w:val="000000"/>
          <w:sz w:val="24"/>
          <w:szCs w:val="24"/>
          <w:shd w:val="clear" w:color="auto" w:fill="FFFFFF"/>
        </w:rPr>
        <w:t>/</w:t>
      </w:r>
      <w:proofErr w:type="spellStart"/>
      <w:r w:rsidR="00F70CA0" w:rsidRPr="00F70CA0">
        <w:rPr>
          <w:color w:val="000000"/>
          <w:sz w:val="24"/>
          <w:szCs w:val="24"/>
          <w:shd w:val="clear" w:color="auto" w:fill="FFFFFF"/>
          <w:lang w:val="en-US"/>
        </w:rPr>
        <w:t>selskoe</w:t>
      </w:r>
      <w:proofErr w:type="spellEnd"/>
      <w:r w:rsidR="00F70CA0" w:rsidRPr="00F70CA0">
        <w:rPr>
          <w:color w:val="000000"/>
          <w:sz w:val="24"/>
          <w:szCs w:val="24"/>
          <w:shd w:val="clear" w:color="auto" w:fill="FFFFFF"/>
        </w:rPr>
        <w:t>-</w:t>
      </w:r>
      <w:proofErr w:type="spellStart"/>
      <w:r w:rsidR="00F70CA0" w:rsidRPr="00F70CA0">
        <w:rPr>
          <w:color w:val="000000"/>
          <w:sz w:val="24"/>
          <w:szCs w:val="24"/>
          <w:shd w:val="clear" w:color="auto" w:fill="FFFFFF"/>
          <w:lang w:val="en-US"/>
        </w:rPr>
        <w:t>poselenie</w:t>
      </w:r>
      <w:proofErr w:type="spellEnd"/>
      <w:r w:rsidR="00F70CA0" w:rsidRPr="00F70CA0">
        <w:rPr>
          <w:color w:val="000000"/>
          <w:sz w:val="24"/>
          <w:szCs w:val="24"/>
          <w:shd w:val="clear" w:color="auto" w:fill="FFFFFF"/>
        </w:rPr>
        <w:t>-</w:t>
      </w:r>
      <w:proofErr w:type="spellStart"/>
      <w:r w:rsidR="00F70CA0" w:rsidRPr="00F70CA0">
        <w:rPr>
          <w:color w:val="000000"/>
          <w:sz w:val="24"/>
          <w:szCs w:val="24"/>
          <w:shd w:val="clear" w:color="auto" w:fill="FFFFFF"/>
          <w:lang w:val="en-US"/>
        </w:rPr>
        <w:t>uchebnoe</w:t>
      </w:r>
      <w:proofErr w:type="spellEnd"/>
      <w:r w:rsidR="00F70CA0" w:rsidRPr="00F70CA0">
        <w:rPr>
          <w:color w:val="000000"/>
          <w:sz w:val="24"/>
          <w:szCs w:val="24"/>
          <w:shd w:val="clear" w:color="auto" w:fill="FFFFFF"/>
        </w:rPr>
        <w:t xml:space="preserve">/ </w:t>
      </w:r>
      <w:r w:rsidRPr="001B65FB">
        <w:rPr>
          <w:color w:val="000000"/>
          <w:sz w:val="24"/>
          <w:szCs w:val="24"/>
          <w:shd w:val="clear" w:color="auto" w:fill="FFFFFF"/>
        </w:rPr>
        <w:t>(далее - сайт администрации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на информационном стенде в администрации сельского поселения.</w:t>
      </w:r>
    </w:p>
    <w:p w:rsidR="001B65FB" w:rsidRPr="00F70CA0" w:rsidRDefault="001B65FB" w:rsidP="001B65FB">
      <w:pPr>
        <w:jc w:val="both"/>
        <w:rPr>
          <w:rFonts w:ascii="Arial" w:hAnsi="Arial" w:cs="Arial"/>
          <w:color w:val="000000"/>
          <w:sz w:val="18"/>
          <w:szCs w:val="18"/>
        </w:rPr>
      </w:pPr>
      <w:r w:rsidRPr="001B65FB">
        <w:rPr>
          <w:color w:val="000000"/>
          <w:sz w:val="24"/>
          <w:szCs w:val="24"/>
        </w:rPr>
        <w:t xml:space="preserve">1.12. Администрация сельского поселения располагается по адресу: </w:t>
      </w:r>
      <w:r w:rsidR="00F70CA0">
        <w:rPr>
          <w:color w:val="000000"/>
          <w:sz w:val="24"/>
          <w:szCs w:val="24"/>
        </w:rPr>
        <w:t xml:space="preserve">361009, КБР, </w:t>
      </w:r>
      <w:proofErr w:type="spellStart"/>
      <w:r w:rsidR="00F70CA0">
        <w:rPr>
          <w:color w:val="000000"/>
          <w:sz w:val="24"/>
          <w:szCs w:val="24"/>
        </w:rPr>
        <w:t>Прохладненский</w:t>
      </w:r>
      <w:proofErr w:type="spellEnd"/>
      <w:r w:rsidR="00F70CA0">
        <w:rPr>
          <w:color w:val="000000"/>
          <w:sz w:val="24"/>
          <w:szCs w:val="24"/>
        </w:rPr>
        <w:t xml:space="preserve"> район, </w:t>
      </w:r>
      <w:proofErr w:type="spellStart"/>
      <w:r w:rsidR="00F70CA0">
        <w:rPr>
          <w:color w:val="000000"/>
          <w:sz w:val="24"/>
          <w:szCs w:val="24"/>
        </w:rPr>
        <w:t>с</w:t>
      </w:r>
      <w:proofErr w:type="gramStart"/>
      <w:r w:rsidR="00F70CA0">
        <w:rPr>
          <w:color w:val="000000"/>
          <w:sz w:val="24"/>
          <w:szCs w:val="24"/>
        </w:rPr>
        <w:t>.У</w:t>
      </w:r>
      <w:proofErr w:type="gramEnd"/>
      <w:r w:rsidR="00F70CA0">
        <w:rPr>
          <w:color w:val="000000"/>
          <w:sz w:val="24"/>
          <w:szCs w:val="24"/>
        </w:rPr>
        <w:t>чебное</w:t>
      </w:r>
      <w:proofErr w:type="spellEnd"/>
      <w:r w:rsidR="00F70CA0">
        <w:rPr>
          <w:color w:val="000000"/>
          <w:sz w:val="24"/>
          <w:szCs w:val="24"/>
        </w:rPr>
        <w:t xml:space="preserve">, </w:t>
      </w:r>
      <w:proofErr w:type="spellStart"/>
      <w:r w:rsidR="00F70CA0">
        <w:rPr>
          <w:color w:val="000000"/>
          <w:sz w:val="24"/>
          <w:szCs w:val="24"/>
        </w:rPr>
        <w:t>ул.Школьная</w:t>
      </w:r>
      <w:proofErr w:type="spellEnd"/>
      <w:r w:rsidR="00F70CA0">
        <w:rPr>
          <w:color w:val="000000"/>
          <w:sz w:val="24"/>
          <w:szCs w:val="24"/>
        </w:rPr>
        <w:t>, д.3</w:t>
      </w:r>
      <w:r w:rsidRPr="001B65FB">
        <w:rPr>
          <w:color w:val="000000"/>
          <w:sz w:val="24"/>
          <w:szCs w:val="24"/>
        </w:rPr>
        <w:t>; адрес электронной почты: </w:t>
      </w:r>
      <w:proofErr w:type="spellStart"/>
      <w:r w:rsidRPr="001B65FB">
        <w:rPr>
          <w:color w:val="000000"/>
          <w:sz w:val="24"/>
          <w:szCs w:val="24"/>
          <w:shd w:val="clear" w:color="auto" w:fill="FFFFFF"/>
          <w:lang w:val="en-US"/>
        </w:rPr>
        <w:t>adm</w:t>
      </w:r>
      <w:proofErr w:type="spellEnd"/>
      <w:r w:rsidRPr="001B65FB">
        <w:rPr>
          <w:color w:val="000000"/>
          <w:sz w:val="24"/>
          <w:szCs w:val="24"/>
          <w:shd w:val="clear" w:color="auto" w:fill="FFFFFF"/>
        </w:rPr>
        <w:t>.</w:t>
      </w:r>
      <w:proofErr w:type="spellStart"/>
      <w:r w:rsidR="00F70CA0">
        <w:rPr>
          <w:color w:val="000000"/>
          <w:sz w:val="24"/>
          <w:szCs w:val="24"/>
          <w:shd w:val="clear" w:color="auto" w:fill="FFFFFF"/>
          <w:lang w:val="en-US"/>
        </w:rPr>
        <w:t>uchebnoe</w:t>
      </w:r>
      <w:proofErr w:type="spellEnd"/>
      <w:r w:rsidR="00F70CA0" w:rsidRPr="00F70CA0">
        <w:rPr>
          <w:color w:val="000000"/>
          <w:sz w:val="24"/>
          <w:szCs w:val="24"/>
          <w:shd w:val="clear" w:color="auto" w:fill="FFFFFF"/>
        </w:rPr>
        <w:t>@</w:t>
      </w:r>
      <w:proofErr w:type="spellStart"/>
      <w:r w:rsidR="00F70CA0">
        <w:rPr>
          <w:color w:val="000000"/>
          <w:sz w:val="24"/>
          <w:szCs w:val="24"/>
          <w:shd w:val="clear" w:color="auto" w:fill="FFFFFF"/>
          <w:lang w:val="en-US"/>
        </w:rPr>
        <w:t>yandex</w:t>
      </w:r>
      <w:proofErr w:type="spellEnd"/>
      <w:r w:rsidR="00F70CA0" w:rsidRPr="00F70CA0">
        <w:rPr>
          <w:color w:val="000000"/>
          <w:sz w:val="24"/>
          <w:szCs w:val="24"/>
          <w:shd w:val="clear" w:color="auto" w:fill="FFFFFF"/>
        </w:rPr>
        <w:t>.</w:t>
      </w:r>
      <w:proofErr w:type="spellStart"/>
      <w:r w:rsidR="00F70CA0">
        <w:rPr>
          <w:color w:val="000000"/>
          <w:sz w:val="24"/>
          <w:szCs w:val="24"/>
          <w:shd w:val="clear" w:color="auto" w:fill="FFFFFF"/>
          <w:lang w:val="en-US"/>
        </w:rPr>
        <w:t>ru</w:t>
      </w:r>
      <w:proofErr w:type="spellEnd"/>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1.13. При личном обращении граждан в администрацию  консультации ока</w:t>
      </w:r>
      <w:r w:rsidR="00F70CA0">
        <w:rPr>
          <w:color w:val="000000"/>
          <w:sz w:val="24"/>
          <w:szCs w:val="24"/>
          <w:shd w:val="clear" w:color="auto" w:fill="FFFFFF"/>
        </w:rPr>
        <w:t>зываются ежедневно с 08.00 до 12</w:t>
      </w:r>
      <w:r w:rsidRPr="001B65FB">
        <w:rPr>
          <w:color w:val="000000"/>
          <w:sz w:val="24"/>
          <w:szCs w:val="24"/>
          <w:shd w:val="clear" w:color="auto" w:fill="FFFFFF"/>
        </w:rPr>
        <w:t>.00 часов и с 14.00 до 17.00 часов, кроме выходных и праздничных дней.</w:t>
      </w:r>
    </w:p>
    <w:p w:rsidR="001B65FB" w:rsidRPr="001B65FB" w:rsidRDefault="001B65FB" w:rsidP="001B65FB">
      <w:pPr>
        <w:jc w:val="both"/>
        <w:rPr>
          <w:rFonts w:ascii="Arial" w:hAnsi="Arial" w:cs="Arial"/>
          <w:color w:val="000000"/>
          <w:sz w:val="18"/>
          <w:szCs w:val="18"/>
        </w:rPr>
      </w:pPr>
      <w:r w:rsidRPr="001B65FB">
        <w:rPr>
          <w:color w:val="000000"/>
          <w:sz w:val="24"/>
          <w:szCs w:val="24"/>
        </w:rPr>
        <w:t xml:space="preserve">1.14. Телефоны для справок (консультаций) о порядке рассмотрения обращений граждан: </w:t>
      </w:r>
      <w:r w:rsidR="00F70CA0">
        <w:rPr>
          <w:color w:val="000000"/>
          <w:sz w:val="24"/>
          <w:szCs w:val="24"/>
        </w:rPr>
        <w:t>88663195381, 88663195203.</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1.16. </w:t>
      </w:r>
      <w:proofErr w:type="gramStart"/>
      <w:r w:rsidRPr="001B65FB">
        <w:rPr>
          <w:color w:val="000000"/>
          <w:sz w:val="24"/>
          <w:szCs w:val="24"/>
          <w:shd w:val="clear" w:color="auto" w:fill="FFFFFF"/>
        </w:rPr>
        <w:t>Телефонные звонки по вопросам рассмотрения обращений гр</w:t>
      </w:r>
      <w:r w:rsidR="00F70CA0">
        <w:rPr>
          <w:color w:val="000000"/>
          <w:sz w:val="24"/>
          <w:szCs w:val="24"/>
          <w:shd w:val="clear" w:color="auto" w:fill="FFFFFF"/>
        </w:rPr>
        <w:t>аждан принимаются ежедневно с 08.00 до 12</w:t>
      </w:r>
      <w:r w:rsidRPr="001B65FB">
        <w:rPr>
          <w:color w:val="000000"/>
          <w:sz w:val="24"/>
          <w:szCs w:val="24"/>
          <w:shd w:val="clear" w:color="auto" w:fill="FFFFFF"/>
        </w:rPr>
        <w:t>.00 часов и с 14.00 до 17.00 часов, кроме выходных и праздничных дне</w:t>
      </w:r>
      <w:r w:rsidR="00F70CA0">
        <w:rPr>
          <w:color w:val="000000"/>
          <w:sz w:val="24"/>
          <w:szCs w:val="24"/>
          <w:shd w:val="clear" w:color="auto" w:fill="FFFFFF"/>
        </w:rPr>
        <w:t>й, в предпраздничный день - с 08.00 до 12</w:t>
      </w:r>
      <w:r w:rsidRPr="001B65FB">
        <w:rPr>
          <w:color w:val="000000"/>
          <w:sz w:val="24"/>
          <w:szCs w:val="24"/>
          <w:shd w:val="clear" w:color="auto" w:fill="FFFFFF"/>
        </w:rPr>
        <w:t>.00 часов и с 14.00 до 16.00 часов.</w:t>
      </w:r>
      <w:proofErr w:type="gramEnd"/>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1.17. При ответах на телефонные звонки  специалист подробно и в вежливой (корректной) форме информирует обратившихся граждан по интересующим их вопросам. Ответ должен начинаться с информации о наименовании администрации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Если специалист, принявший звонок, не имеет возможности ответить на поставленный вопрос, он должен сообщить гражданину телефонный номер, по которому можно получить необходимую информацию.</w:t>
      </w:r>
    </w:p>
    <w:p w:rsidR="001B65FB" w:rsidRDefault="001B65FB" w:rsidP="001B65FB">
      <w:pPr>
        <w:jc w:val="both"/>
        <w:rPr>
          <w:color w:val="000000"/>
          <w:sz w:val="24"/>
          <w:szCs w:val="24"/>
          <w:shd w:val="clear" w:color="auto" w:fill="FFFFFF"/>
        </w:rPr>
      </w:pPr>
      <w:r w:rsidRPr="001B65FB">
        <w:rPr>
          <w:color w:val="000000"/>
          <w:sz w:val="24"/>
          <w:szCs w:val="24"/>
          <w:shd w:val="clear" w:color="auto" w:fill="FFFFFF"/>
        </w:rPr>
        <w:t>Максимальное время консультации по телефону составляет 10 минут.</w:t>
      </w:r>
    </w:p>
    <w:p w:rsidR="00F70CA0" w:rsidRPr="001B65FB" w:rsidRDefault="00F70CA0" w:rsidP="001B65FB">
      <w:pPr>
        <w:jc w:val="both"/>
        <w:rPr>
          <w:rFonts w:ascii="Arial" w:hAnsi="Arial" w:cs="Arial"/>
          <w:color w:val="000000"/>
          <w:sz w:val="18"/>
          <w:szCs w:val="18"/>
        </w:rPr>
      </w:pPr>
    </w:p>
    <w:p w:rsidR="001B65FB" w:rsidRPr="001B65FB" w:rsidRDefault="001B65FB" w:rsidP="001B65FB">
      <w:pPr>
        <w:jc w:val="center"/>
        <w:rPr>
          <w:rFonts w:ascii="Arial" w:hAnsi="Arial" w:cs="Arial"/>
          <w:color w:val="000000"/>
          <w:sz w:val="18"/>
          <w:szCs w:val="18"/>
        </w:rPr>
      </w:pPr>
      <w:r w:rsidRPr="001B65FB">
        <w:rPr>
          <w:b/>
          <w:bCs/>
          <w:color w:val="000000"/>
          <w:sz w:val="24"/>
          <w:szCs w:val="24"/>
          <w:shd w:val="clear" w:color="auto" w:fill="FFFFFF"/>
        </w:rPr>
        <w:t>2. Прием и первичная обработка письменных обращений граждан</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2.1. Все письменные обращения граждан, в том числе в виде электронного документа, направленные через интернет-приемную и по системе межведомственного электронного документооборота, и материалы, связанные с их рассмотрением, поступают  </w:t>
      </w:r>
      <w:proofErr w:type="gramStart"/>
      <w:r w:rsidRPr="001B65FB">
        <w:rPr>
          <w:color w:val="000000"/>
          <w:sz w:val="24"/>
          <w:szCs w:val="24"/>
          <w:shd w:val="clear" w:color="auto" w:fill="FFFFFF"/>
        </w:rPr>
        <w:t>ответственному</w:t>
      </w:r>
      <w:proofErr w:type="gramEnd"/>
      <w:r w:rsidRPr="001B65FB">
        <w:rPr>
          <w:color w:val="000000"/>
          <w:sz w:val="24"/>
          <w:szCs w:val="24"/>
          <w:shd w:val="clear" w:color="auto" w:fill="FFFFFF"/>
        </w:rPr>
        <w:t xml:space="preserve"> за организацию работы с обращениями граждан (далее – специалист).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2.2. При приеме и первичной обработке письменных обращений граждан производится проверка правильности адресности, наличия указанных в обращении вложений, к письму прикладывается конверт.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2.3. </w:t>
      </w:r>
      <w:proofErr w:type="gramStart"/>
      <w:r w:rsidRPr="001B65FB">
        <w:rPr>
          <w:color w:val="000000"/>
          <w:sz w:val="24"/>
          <w:szCs w:val="24"/>
          <w:shd w:val="clear" w:color="auto" w:fill="FFFFFF"/>
        </w:rPr>
        <w:t>При  отсутствии текста обращения, отдельных листов в обращении или в приложении к обращению, отсутствии приложения к обращению, при наличии ссылки на приложение в тексте обращения, обнаружении во вложении оригиналов документов (паспор</w:t>
      </w:r>
      <w:r w:rsidR="00F70CA0">
        <w:rPr>
          <w:color w:val="000000"/>
          <w:sz w:val="24"/>
          <w:szCs w:val="24"/>
          <w:shd w:val="clear" w:color="auto" w:fill="FFFFFF"/>
        </w:rPr>
        <w:t>т, военный билет, свидетельства</w:t>
      </w:r>
      <w:r w:rsidRPr="001B65FB">
        <w:rPr>
          <w:color w:val="000000"/>
          <w:sz w:val="24"/>
          <w:szCs w:val="24"/>
          <w:shd w:val="clear" w:color="auto" w:fill="FFFFFF"/>
        </w:rPr>
        <w:t>), денежных купюр и других ценностей в течение трех дней со дня поступления обращения составляется акт в трех экземплярах, один из которых остается у специалиста администрации, принимающего</w:t>
      </w:r>
      <w:proofErr w:type="gramEnd"/>
      <w:r w:rsidRPr="001B65FB">
        <w:rPr>
          <w:color w:val="000000"/>
          <w:sz w:val="24"/>
          <w:szCs w:val="24"/>
          <w:shd w:val="clear" w:color="auto" w:fill="FFFFFF"/>
        </w:rPr>
        <w:t xml:space="preserve"> почту, второй приобщается к поступившему обращению, а третий отправляется гражданину в течение двух дней со дня составления акта.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2.4. Прием письменных обращений непосредственно от граждан производится специалистом ад</w:t>
      </w:r>
      <w:r w:rsidR="00F70CA0">
        <w:rPr>
          <w:color w:val="000000"/>
          <w:sz w:val="24"/>
          <w:szCs w:val="24"/>
          <w:shd w:val="clear" w:color="auto" w:fill="FFFFFF"/>
        </w:rPr>
        <w:t>министрации сельского поселения, ответственным за делопроизводство.</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2.5. Обращения с пометкой "лично" не вскрываются и передаются адресату.</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2.6. Обращение гражданами предоставляется лично, направляется в письменной форме почтовым отправлением, факсом или в форме электронного документа.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2.7. </w:t>
      </w:r>
      <w:proofErr w:type="gramStart"/>
      <w:r w:rsidRPr="001B65FB">
        <w:rPr>
          <w:color w:val="000000"/>
          <w:sz w:val="24"/>
          <w:szCs w:val="24"/>
          <w:shd w:val="clear" w:color="auto" w:fill="FFFFFF"/>
        </w:rPr>
        <w:t xml:space="preserve">Письменное обращение гражданина в обязательном порядке должно содержать наименование администрации сельского поселения, либо фамилию, имя, отчество (последнее - при наличии) соответствующего должностного лица, либо должность </w:t>
      </w:r>
      <w:r w:rsidRPr="001B65FB">
        <w:rPr>
          <w:color w:val="000000"/>
          <w:sz w:val="24"/>
          <w:szCs w:val="24"/>
          <w:shd w:val="clear" w:color="auto" w:fill="FFFFFF"/>
        </w:rPr>
        <w:lastRenderedPageBreak/>
        <w:t>соответствующего должностного лица, а также фамилию, имя, отчество (последнее - при наличии) гражданина, почтовый адрес, по которому должны быть направлены ответ или уведомление о переадресации обращения, изложение сути предложения, заявления или жалобы, личную подпись гражданина и дату.</w:t>
      </w:r>
      <w:proofErr w:type="gramEnd"/>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В случае необходимости к письменному обращению прилагаются документы и материалы (в подлинниках или копии).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2.8. Обращение, поступившее в форме электронного документа, в обязательном порядке должно содержать фамилию, имя, отчество (последнее при наличии) гражданина,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К обращению могут прилагаться документы и материалы в электронной форме, либо указанные документы и материалы или их копии могут быть направлены в письменной форме. Обращения, поступившие в форме электронного документа, </w:t>
      </w:r>
      <w:r w:rsidR="00F70CA0">
        <w:rPr>
          <w:color w:val="000000"/>
          <w:sz w:val="24"/>
          <w:szCs w:val="24"/>
          <w:shd w:val="clear" w:color="auto" w:fill="FFFFFF"/>
        </w:rPr>
        <w:t>подлежа</w:t>
      </w:r>
      <w:r w:rsidRPr="001B65FB">
        <w:rPr>
          <w:color w:val="000000"/>
          <w:sz w:val="24"/>
          <w:szCs w:val="24"/>
          <w:shd w:val="clear" w:color="auto" w:fill="FFFFFF"/>
        </w:rPr>
        <w:t>т рассмотрению в порядке, установленном Законом.</w:t>
      </w:r>
    </w:p>
    <w:p w:rsidR="001B65FB" w:rsidRPr="001B65FB" w:rsidRDefault="001B65FB" w:rsidP="001B65FB">
      <w:pPr>
        <w:spacing w:after="200"/>
        <w:jc w:val="center"/>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center"/>
        <w:rPr>
          <w:rFonts w:ascii="Arial" w:hAnsi="Arial" w:cs="Arial"/>
          <w:color w:val="000000"/>
          <w:sz w:val="18"/>
          <w:szCs w:val="18"/>
        </w:rPr>
      </w:pPr>
      <w:r w:rsidRPr="001B65FB">
        <w:rPr>
          <w:b/>
          <w:bCs/>
          <w:color w:val="000000"/>
          <w:sz w:val="24"/>
          <w:szCs w:val="24"/>
          <w:shd w:val="clear" w:color="auto" w:fill="FFFFFF"/>
        </w:rPr>
        <w:t>3. Регистрация поступивших обращений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3.1. Обращения подлежат обязательной регистрации в течение трех дней со дня их поступления.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3.2. Специалист производит регистрацию обращений в системе электронного документооборота (далее – СЭД). На каждое обращение создается учетная карточка, в которой: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-указываются в именительном падеже фамилия, имя, отчество (последнее при наличии) гражданина и его адрес. Если обращение подписано двумя и более гражданами, то регистрируются первые два или три, в том числе гражданин, в адрес которого просят направить ответ. Такое обращение считается коллективным. Коллективными являются также бесфамильные обращения, поступившие от имени коллектива организации, а также резолюции собраний и митингов;</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отмечается способ доставки обращения (письмо, электронная почта, интернет-приемная, телефон, доставлено лично);</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определяется категория вопроса, вид документа, предмет ведения;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определяется вид контроля (внутренний контроль, особый контроль, чрезвычайная ситуация), указывается должностное лицо, на контроль которому ставится обращение. На особый контроль ставятся обращения, в которых содержится просьба проинформировать о результатах его рассмотрения;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 определяются и отмечаются социальное положение и принадлежность гражданина к категории граждан, имеющих право на обеспечение мерами социальной поддержки (</w:t>
      </w:r>
      <w:proofErr w:type="spellStart"/>
      <w:r w:rsidRPr="001B65FB">
        <w:rPr>
          <w:color w:val="000000"/>
          <w:sz w:val="24"/>
          <w:szCs w:val="24"/>
          <w:shd w:val="clear" w:color="auto" w:fill="FFFFFF"/>
        </w:rPr>
        <w:t>льготность</w:t>
      </w:r>
      <w:proofErr w:type="spellEnd"/>
      <w:r w:rsidRPr="001B65FB">
        <w:rPr>
          <w:color w:val="000000"/>
          <w:sz w:val="24"/>
          <w:szCs w:val="24"/>
          <w:shd w:val="clear" w:color="auto" w:fill="FFFFFF"/>
        </w:rPr>
        <w:t xml:space="preserve"> категории), кроме коллективных обращений, обращений объединений граждан, организаций и общественных объединений;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 указывается номер и дата поступления предыдущего обращения (при повторном обращении). Не считаются повторными обращения одного и того же гражданина, но по разным вопросам;</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проставляется код вопроса в соответствии с Типов</w:t>
      </w:r>
      <w:r w:rsidR="003C2DAD">
        <w:rPr>
          <w:color w:val="000000"/>
          <w:sz w:val="24"/>
          <w:szCs w:val="24"/>
          <w:shd w:val="clear" w:color="auto" w:fill="FFFFFF"/>
        </w:rPr>
        <w:t>ым общероссийским тематическим классификатором</w:t>
      </w:r>
      <w:r w:rsidRPr="001B65FB">
        <w:rPr>
          <w:color w:val="000000"/>
          <w:sz w:val="24"/>
          <w:szCs w:val="24"/>
          <w:shd w:val="clear" w:color="auto" w:fill="FFFFFF"/>
        </w:rPr>
        <w:t xml:space="preserve"> обращений граждан, организаций и общественных объединений, утвержденного Администрацией Президента Российской Федерации. Если в обращении содержится несколько вопросов, то по каждому из них проставляется соответствующий код.</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3.3. Обращения аннотируются. Аннотация должна быть четкой, краткой, отражать содержание всех вопросов, поставленных в обращении. Определяется исполнитель в соответствии с компетенцией вопросов, содержащихся в обращении.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3.4. При регистрации: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обращению автоматически присваивается регистрационный номер;</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lastRenderedPageBreak/>
        <w:t>- создается электронный образ обращения путем применения технологии сканирования, который присоединяется к учетной карточке обращения;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если обращение перенаправлено в адрес администрации поселения, то указывается автор сопроводительного письма, проставляются дата и исходящий номер сопроводительного письма.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3.5. На поступившее в администрацию обращение проставляется регистрационный штамп «Администрация </w:t>
      </w:r>
      <w:proofErr w:type="spellStart"/>
      <w:r w:rsidR="003C2DAD">
        <w:rPr>
          <w:color w:val="000000"/>
          <w:sz w:val="24"/>
          <w:szCs w:val="24"/>
          <w:shd w:val="clear" w:color="auto" w:fill="FFFFFF"/>
        </w:rPr>
        <w:t>с.п</w:t>
      </w:r>
      <w:proofErr w:type="gramStart"/>
      <w:r w:rsidR="003C2DAD">
        <w:rPr>
          <w:color w:val="000000"/>
          <w:sz w:val="24"/>
          <w:szCs w:val="24"/>
          <w:shd w:val="clear" w:color="auto" w:fill="FFFFFF"/>
        </w:rPr>
        <w:t>.У</w:t>
      </w:r>
      <w:proofErr w:type="gramEnd"/>
      <w:r w:rsidR="003C2DAD">
        <w:rPr>
          <w:color w:val="000000"/>
          <w:sz w:val="24"/>
          <w:szCs w:val="24"/>
          <w:shd w:val="clear" w:color="auto" w:fill="FFFFFF"/>
        </w:rPr>
        <w:t>чебное</w:t>
      </w:r>
      <w:proofErr w:type="spellEnd"/>
      <w:r w:rsidR="003C2DAD">
        <w:rPr>
          <w:color w:val="000000"/>
          <w:sz w:val="24"/>
          <w:szCs w:val="24"/>
          <w:shd w:val="clear" w:color="auto" w:fill="FFFFFF"/>
        </w:rPr>
        <w:t xml:space="preserve"> </w:t>
      </w:r>
      <w:proofErr w:type="spellStart"/>
      <w:r w:rsidR="003C2DAD">
        <w:rPr>
          <w:color w:val="000000"/>
          <w:sz w:val="24"/>
          <w:szCs w:val="24"/>
          <w:shd w:val="clear" w:color="auto" w:fill="FFFFFF"/>
        </w:rPr>
        <w:t>Прохладненского</w:t>
      </w:r>
      <w:proofErr w:type="spellEnd"/>
      <w:r w:rsidR="003C2DAD">
        <w:rPr>
          <w:color w:val="000000"/>
          <w:sz w:val="24"/>
          <w:szCs w:val="24"/>
          <w:shd w:val="clear" w:color="auto" w:fill="FFFFFF"/>
        </w:rPr>
        <w:t xml:space="preserve"> муниципального района КБР</w:t>
      </w:r>
      <w:r w:rsidRPr="001B65FB">
        <w:rPr>
          <w:color w:val="000000"/>
          <w:sz w:val="24"/>
          <w:szCs w:val="24"/>
          <w:shd w:val="clear" w:color="auto" w:fill="FFFFFF"/>
        </w:rPr>
        <w:t>» в правом нижнем углу первой страницы обращения. В случае если место, предназначенное для штампа, занято текстом, штамп может быть поставлен в ином месте, обеспечивающем его прочтение.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3.6. Запросы граждан, организаций и общественных объединений о предоставлении информации о деятельности администрации поселения, в письменной, электронной, устной форме регистрируются и рассматриваются в соответствии с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w:t>
      </w:r>
      <w:r w:rsidR="006774AD">
        <w:rPr>
          <w:color w:val="000000"/>
          <w:sz w:val="24"/>
          <w:szCs w:val="24"/>
          <w:shd w:val="clear" w:color="auto" w:fill="FFFFFF"/>
        </w:rPr>
        <w:t xml:space="preserve"> Форма журнала учёта обращений граждан приведена в приложении № 3.</w:t>
      </w:r>
    </w:p>
    <w:p w:rsidR="001B65FB" w:rsidRPr="001B65FB" w:rsidRDefault="001B65FB" w:rsidP="003C2DAD">
      <w:pPr>
        <w:jc w:val="both"/>
        <w:rPr>
          <w:rFonts w:ascii="Arial" w:hAnsi="Arial" w:cs="Arial"/>
          <w:color w:val="000000"/>
          <w:sz w:val="18"/>
          <w:szCs w:val="18"/>
        </w:rPr>
      </w:pPr>
      <w:r w:rsidRPr="001B65FB">
        <w:rPr>
          <w:color w:val="000000"/>
          <w:sz w:val="24"/>
          <w:szCs w:val="24"/>
          <w:shd w:val="clear" w:color="auto" w:fill="FFFFFF"/>
        </w:rPr>
        <w:t>Образец учетной карточки з</w:t>
      </w:r>
      <w:r w:rsidR="00007B6F">
        <w:rPr>
          <w:color w:val="000000"/>
          <w:sz w:val="24"/>
          <w:szCs w:val="24"/>
          <w:shd w:val="clear" w:color="auto" w:fill="FFFFFF"/>
        </w:rPr>
        <w:t>апроса приведен в приложении № 1</w:t>
      </w:r>
      <w:r w:rsidRPr="001B65FB">
        <w:rPr>
          <w:color w:val="000000"/>
          <w:sz w:val="24"/>
          <w:szCs w:val="24"/>
          <w:shd w:val="clear" w:color="auto" w:fill="FFFFFF"/>
        </w:rPr>
        <w:t xml:space="preserve"> к настоящему Положению.</w:t>
      </w:r>
      <w:r w:rsidR="003C2DAD">
        <w:rPr>
          <w:rFonts w:ascii="Arial" w:hAnsi="Arial" w:cs="Arial"/>
          <w:color w:val="000000"/>
          <w:sz w:val="18"/>
          <w:szCs w:val="18"/>
        </w:rPr>
        <w:t> </w:t>
      </w:r>
      <w:r w:rsidRPr="001B65FB">
        <w:rPr>
          <w:rFonts w:ascii="Arial" w:hAnsi="Arial" w:cs="Arial"/>
          <w:color w:val="000000"/>
          <w:sz w:val="18"/>
          <w:szCs w:val="18"/>
        </w:rPr>
        <w:t> </w:t>
      </w:r>
    </w:p>
    <w:p w:rsidR="001B65FB" w:rsidRPr="001B65FB" w:rsidRDefault="001B65FB" w:rsidP="003C2DAD">
      <w:pPr>
        <w:jc w:val="center"/>
        <w:rPr>
          <w:rFonts w:ascii="Arial" w:hAnsi="Arial" w:cs="Arial"/>
          <w:color w:val="000000"/>
          <w:sz w:val="18"/>
          <w:szCs w:val="18"/>
        </w:rPr>
      </w:pPr>
      <w:r w:rsidRPr="001B65FB">
        <w:rPr>
          <w:b/>
          <w:bCs/>
          <w:color w:val="000000"/>
          <w:sz w:val="24"/>
          <w:szCs w:val="24"/>
          <w:shd w:val="clear" w:color="auto" w:fill="FFFFFF"/>
        </w:rPr>
        <w:t>4. Направление обращений на рассмотрение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4.1. Зарегистрированные обращения специалистом направляются на рассмотрение главе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4.2. Запрещается направлять жалобу на рассмотрение в государственный орган, орган местного самоуправления или должностному лицу администрации сельского поселения, решение или действия (бездействие) которых обжалуется.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В случае</w:t>
      </w:r>
      <w:proofErr w:type="gramStart"/>
      <w:r w:rsidRPr="001B65FB">
        <w:rPr>
          <w:color w:val="000000"/>
          <w:sz w:val="24"/>
          <w:szCs w:val="24"/>
          <w:shd w:val="clear" w:color="auto" w:fill="FFFFFF"/>
        </w:rPr>
        <w:t>,</w:t>
      </w:r>
      <w:proofErr w:type="gramEnd"/>
      <w:r w:rsidRPr="001B65FB">
        <w:rPr>
          <w:color w:val="000000"/>
          <w:sz w:val="24"/>
          <w:szCs w:val="24"/>
          <w:shd w:val="clear" w:color="auto" w:fill="FFFFFF"/>
        </w:rPr>
        <w:t xml:space="preserve"> если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4.3. </w:t>
      </w:r>
      <w:proofErr w:type="gramStart"/>
      <w:r w:rsidRPr="001B65FB">
        <w:rPr>
          <w:color w:val="000000"/>
          <w:sz w:val="24"/>
          <w:szCs w:val="24"/>
          <w:shd w:val="clear" w:color="auto" w:fill="FFFFFF"/>
        </w:rPr>
        <w:t>Письменные обращения, содержащие вопросы, решение которых не входит в компетенцию администрации сельского поселения, в течение семи дней со дня регистрации направляются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в тот же срок гражданина, направившего обращение, о переадресации обращения за исключением случая, указанного в пункте 5.14 раздела 5 настоящего Положения.</w:t>
      </w:r>
      <w:proofErr w:type="gramEnd"/>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4.4. В случае если решение поставленных в письменном обращении вопросов относится к компетенции нескольких должностных лиц, копия обращения направляется соответствующим должностным лицам.</w:t>
      </w:r>
    </w:p>
    <w:p w:rsidR="00007B6F" w:rsidRDefault="001B65FB" w:rsidP="001B65FB">
      <w:pPr>
        <w:jc w:val="both"/>
        <w:rPr>
          <w:color w:val="000000"/>
          <w:sz w:val="24"/>
          <w:szCs w:val="24"/>
        </w:rPr>
      </w:pPr>
      <w:r w:rsidRPr="001B65FB">
        <w:rPr>
          <w:color w:val="000000"/>
          <w:sz w:val="24"/>
          <w:szCs w:val="24"/>
        </w:rPr>
        <w:t xml:space="preserve">4.5. Сопроводительные письма к обращениям, направляемым на рассмотрение должностным лицам, подписываются главой  сельского поселения. Одновременно за его же подписью направляется уведомление заявителю о том, куда направлено его обращение. Сопроводительные письма и уведомления оформляются </w:t>
      </w:r>
      <w:proofErr w:type="gramStart"/>
      <w:r w:rsidRPr="001B65FB">
        <w:rPr>
          <w:color w:val="000000"/>
          <w:sz w:val="24"/>
          <w:szCs w:val="24"/>
        </w:rPr>
        <w:t>на бланках установленной формы в соответствии с </w:t>
      </w:r>
      <w:hyperlink r:id="rId10" w:history="1">
        <w:r w:rsidRPr="001B65FB">
          <w:rPr>
            <w:color w:val="0000FF"/>
            <w:sz w:val="24"/>
            <w:szCs w:val="24"/>
            <w:u w:val="single"/>
          </w:rPr>
          <w:t>Инструкцией</w:t>
        </w:r>
      </w:hyperlink>
      <w:r w:rsidRPr="001B65FB">
        <w:rPr>
          <w:color w:val="000000"/>
          <w:sz w:val="24"/>
          <w:szCs w:val="24"/>
        </w:rPr>
        <w:t> по делопроизводству в администрации</w:t>
      </w:r>
      <w:proofErr w:type="gramEnd"/>
      <w:r w:rsidRPr="001B65FB">
        <w:rPr>
          <w:color w:val="000000"/>
          <w:sz w:val="24"/>
          <w:szCs w:val="24"/>
        </w:rPr>
        <w:t xml:space="preserve"> сельского поселения</w:t>
      </w:r>
      <w:r w:rsidR="00007B6F">
        <w:rPr>
          <w:color w:val="000000"/>
          <w:sz w:val="24"/>
          <w:szCs w:val="24"/>
        </w:rPr>
        <w:t>.</w:t>
      </w:r>
    </w:p>
    <w:p w:rsidR="001B65FB" w:rsidRPr="001B65FB" w:rsidRDefault="00007B6F" w:rsidP="001B65FB">
      <w:pPr>
        <w:jc w:val="both"/>
        <w:rPr>
          <w:rFonts w:ascii="Arial" w:hAnsi="Arial" w:cs="Arial"/>
          <w:color w:val="000000"/>
          <w:sz w:val="18"/>
          <w:szCs w:val="18"/>
        </w:rPr>
      </w:pPr>
      <w:r>
        <w:rPr>
          <w:color w:val="000000"/>
          <w:sz w:val="24"/>
          <w:szCs w:val="24"/>
          <w:shd w:val="clear" w:color="auto" w:fill="FFFFFF"/>
        </w:rPr>
        <w:t>4.6</w:t>
      </w:r>
      <w:r w:rsidR="001B65FB" w:rsidRPr="001B65FB">
        <w:rPr>
          <w:color w:val="000000"/>
          <w:sz w:val="24"/>
          <w:szCs w:val="24"/>
          <w:shd w:val="clear" w:color="auto" w:fill="FFFFFF"/>
        </w:rPr>
        <w:t>. В случае наличия в обращении только адреса электронной почты уведомление напр</w:t>
      </w:r>
      <w:r w:rsidR="00940F7B">
        <w:rPr>
          <w:color w:val="000000"/>
          <w:sz w:val="24"/>
          <w:szCs w:val="24"/>
          <w:shd w:val="clear" w:color="auto" w:fill="FFFFFF"/>
        </w:rPr>
        <w:t xml:space="preserve">авляется по электронному адресу, </w:t>
      </w:r>
      <w:r w:rsidR="001B65FB" w:rsidRPr="001B65FB">
        <w:rPr>
          <w:color w:val="000000"/>
          <w:sz w:val="24"/>
          <w:szCs w:val="24"/>
          <w:shd w:val="clear" w:color="auto" w:fill="FFFFFF"/>
        </w:rPr>
        <w:t xml:space="preserve">если </w:t>
      </w:r>
      <w:proofErr w:type="gramStart"/>
      <w:r w:rsidR="001B65FB" w:rsidRPr="001B65FB">
        <w:rPr>
          <w:color w:val="000000"/>
          <w:sz w:val="24"/>
          <w:szCs w:val="24"/>
          <w:shd w:val="clear" w:color="auto" w:fill="FFFFFF"/>
        </w:rPr>
        <w:t xml:space="preserve">обращение было подано </w:t>
      </w:r>
      <w:r w:rsidR="00940F7B">
        <w:rPr>
          <w:color w:val="000000"/>
          <w:sz w:val="24"/>
          <w:szCs w:val="24"/>
          <w:shd w:val="clear" w:color="auto" w:fill="FFFFFF"/>
        </w:rPr>
        <w:t>посредством</w:t>
      </w:r>
      <w:r w:rsidR="001B65FB" w:rsidRPr="001B65FB">
        <w:rPr>
          <w:color w:val="000000"/>
          <w:sz w:val="24"/>
          <w:szCs w:val="24"/>
          <w:shd w:val="clear" w:color="auto" w:fill="FFFFFF"/>
        </w:rPr>
        <w:t xml:space="preserve"> </w:t>
      </w:r>
      <w:r w:rsidR="00940F7B">
        <w:rPr>
          <w:color w:val="000000"/>
          <w:sz w:val="24"/>
          <w:szCs w:val="24"/>
          <w:shd w:val="clear" w:color="auto" w:fill="FFFFFF"/>
        </w:rPr>
        <w:t>Интернет</w:t>
      </w:r>
      <w:r w:rsidR="001B65FB" w:rsidRPr="001B65FB">
        <w:rPr>
          <w:color w:val="000000"/>
          <w:sz w:val="24"/>
          <w:szCs w:val="24"/>
          <w:shd w:val="clear" w:color="auto" w:fill="FFFFFF"/>
        </w:rPr>
        <w:t xml:space="preserve"> и гражданин поставил</w:t>
      </w:r>
      <w:proofErr w:type="gramEnd"/>
      <w:r w:rsidR="001B65FB" w:rsidRPr="001B65FB">
        <w:rPr>
          <w:color w:val="000000"/>
          <w:sz w:val="24"/>
          <w:szCs w:val="24"/>
          <w:shd w:val="clear" w:color="auto" w:fill="FFFFFF"/>
        </w:rPr>
        <w:t xml:space="preserve"> отметку о согласии на получение уведомления </w:t>
      </w:r>
      <w:r w:rsidR="00940F7B">
        <w:rPr>
          <w:color w:val="000000"/>
          <w:sz w:val="24"/>
          <w:szCs w:val="24"/>
          <w:shd w:val="clear" w:color="auto" w:fill="FFFFFF"/>
        </w:rPr>
        <w:t>посредством электронной почты через сеть Интернет</w:t>
      </w:r>
      <w:r w:rsidR="001B65FB" w:rsidRPr="001B65FB">
        <w:rPr>
          <w:color w:val="000000"/>
          <w:sz w:val="24"/>
          <w:szCs w:val="24"/>
          <w:shd w:val="clear" w:color="auto" w:fill="FFFFFF"/>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В остальных случаях уведомление о переадресации обращения направляется в письменной форме.</w:t>
      </w:r>
    </w:p>
    <w:p w:rsidR="001B65FB" w:rsidRPr="001B65FB" w:rsidRDefault="001B65FB" w:rsidP="001B65FB">
      <w:pPr>
        <w:spacing w:after="200"/>
        <w:jc w:val="both"/>
        <w:rPr>
          <w:rFonts w:ascii="Arial" w:hAnsi="Arial" w:cs="Arial"/>
          <w:color w:val="000000"/>
          <w:sz w:val="18"/>
          <w:szCs w:val="18"/>
        </w:rPr>
      </w:pPr>
      <w:r w:rsidRPr="001B65FB">
        <w:rPr>
          <w:rFonts w:ascii="Arial" w:hAnsi="Arial" w:cs="Arial"/>
          <w:color w:val="000000"/>
          <w:sz w:val="18"/>
          <w:szCs w:val="18"/>
        </w:rPr>
        <w:t> </w:t>
      </w:r>
    </w:p>
    <w:p w:rsidR="00007B6F" w:rsidRDefault="00007B6F" w:rsidP="001B65FB">
      <w:pPr>
        <w:jc w:val="center"/>
        <w:rPr>
          <w:b/>
          <w:bCs/>
          <w:color w:val="000000"/>
          <w:sz w:val="24"/>
          <w:szCs w:val="24"/>
          <w:shd w:val="clear" w:color="auto" w:fill="FFFFFF"/>
        </w:rPr>
      </w:pPr>
    </w:p>
    <w:p w:rsidR="001B65FB" w:rsidRPr="001B65FB" w:rsidRDefault="001B65FB" w:rsidP="001B65FB">
      <w:pPr>
        <w:jc w:val="center"/>
        <w:rPr>
          <w:rFonts w:ascii="Arial" w:hAnsi="Arial" w:cs="Arial"/>
          <w:color w:val="000000"/>
          <w:sz w:val="18"/>
          <w:szCs w:val="18"/>
        </w:rPr>
      </w:pPr>
      <w:r w:rsidRPr="001B65FB">
        <w:rPr>
          <w:b/>
          <w:bCs/>
          <w:color w:val="000000"/>
          <w:sz w:val="24"/>
          <w:szCs w:val="24"/>
          <w:shd w:val="clear" w:color="auto" w:fill="FFFFFF"/>
        </w:rPr>
        <w:t>5. Рассмотрение обращений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 Письменное обращение, поступившее в администрацию сельского поселения или должностному лицу в соответствии с их компетенцией, рассматривается в течение 30 дней со дня его регистрации.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Если установленный срок рассмотрения обращения истекает в выходной или праздничный день, последним днем рассмотрения считается следующий за ним рабочий день.</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5.2. В исключительных случаях, а также в случае направления запроса в другой государственный орган, должностному лицу должностное лицо, указанное в </w:t>
      </w:r>
      <w:hyperlink r:id="rId11" w:anchor="Par117#Par117" w:history="1">
        <w:r w:rsidRPr="001B65FB">
          <w:rPr>
            <w:color w:val="0000FF"/>
            <w:sz w:val="24"/>
            <w:szCs w:val="24"/>
            <w:u w:val="single"/>
            <w:shd w:val="clear" w:color="auto" w:fill="FFFFFF"/>
          </w:rPr>
          <w:t>пункте 5.3</w:t>
        </w:r>
      </w:hyperlink>
      <w:r w:rsidRPr="001B65FB">
        <w:rPr>
          <w:color w:val="000000"/>
          <w:sz w:val="24"/>
          <w:szCs w:val="24"/>
          <w:shd w:val="clear" w:color="auto" w:fill="FFFFFF"/>
        </w:rPr>
        <w:t> настоящего Положения,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5.3. Продление сроков рассмотрения обращений, за исключением обращений, находящихся на особом контроле, производится по служебной записке ответственного исполнителя главой сельского поселения. Уведомление о продлении срока рассмотрения обращения направляется заявителю до истечения срока, указанного в </w:t>
      </w:r>
      <w:hyperlink r:id="rId12" w:anchor="Par114#Par114" w:history="1">
        <w:r w:rsidRPr="001B65FB">
          <w:rPr>
            <w:color w:val="0000FF"/>
            <w:sz w:val="24"/>
            <w:szCs w:val="24"/>
            <w:u w:val="single"/>
            <w:shd w:val="clear" w:color="auto" w:fill="FFFFFF"/>
          </w:rPr>
          <w:t>пункте 5.1</w:t>
        </w:r>
      </w:hyperlink>
      <w:r w:rsidRPr="001B65FB">
        <w:rPr>
          <w:color w:val="000000"/>
          <w:sz w:val="24"/>
          <w:szCs w:val="24"/>
          <w:shd w:val="clear" w:color="auto" w:fill="FFFFFF"/>
        </w:rPr>
        <w:t xml:space="preserve"> настоящего Положения. Если </w:t>
      </w:r>
      <w:proofErr w:type="gramStart"/>
      <w:r w:rsidRPr="001B65FB">
        <w:rPr>
          <w:color w:val="000000"/>
          <w:sz w:val="24"/>
          <w:szCs w:val="24"/>
          <w:shd w:val="clear" w:color="auto" w:fill="FFFFFF"/>
        </w:rPr>
        <w:t>контроль за</w:t>
      </w:r>
      <w:proofErr w:type="gramEnd"/>
      <w:r w:rsidRPr="001B65FB">
        <w:rPr>
          <w:color w:val="000000"/>
          <w:sz w:val="24"/>
          <w:szCs w:val="24"/>
          <w:shd w:val="clear" w:color="auto" w:fill="FFFFFF"/>
        </w:rPr>
        <w:t xml:space="preserve"> рассмотрением обращения установлен органом государственной власти, то исполнитель обязан согласовать с ним продление срока рассмотрения обращения.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5.4. Рассмотрение обращений граждан, содержащих вопросы защиты прав ребенка, предложения по предотвращению возможных аварий и иных чрезвычайных ситуаций, производится безотлагательно.</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5.5. Главой  сельского поселения к поступившему обращению готовится резолюция. Резолюция должна содержать: фамилии и инициалы лиц, которым дается поручение, лаконично сформулированный текст, предписывающий действие, порядок и срок исполнения, подпись руководителя с расшифровкой и датой, а также ссылку на регистрационный номер прилагаемого обращения. Резолюция может состоять из нескольких частей, предписывающих каждому исполнителю самостоятельное действие, порядок и срок исполнения поручения.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5.6. </w:t>
      </w:r>
      <w:proofErr w:type="gramStart"/>
      <w:r w:rsidRPr="001B65FB">
        <w:rPr>
          <w:color w:val="000000"/>
          <w:sz w:val="24"/>
          <w:szCs w:val="24"/>
          <w:shd w:val="clear" w:color="auto" w:fill="FFFFFF"/>
        </w:rPr>
        <w:t>Контроль  за</w:t>
      </w:r>
      <w:proofErr w:type="gramEnd"/>
      <w:r w:rsidRPr="001B65FB">
        <w:rPr>
          <w:color w:val="000000"/>
          <w:sz w:val="24"/>
          <w:szCs w:val="24"/>
          <w:shd w:val="clear" w:color="auto" w:fill="FFFFFF"/>
        </w:rPr>
        <w:t xml:space="preserve"> сроками исполнения, а также централизованную подготовку ответа заявителю осуществляет исполнитель, указанный в поручении первым либо в отношении которого сделаны особые отметки. Соисполнители не позднее семи дней до истечения срока исполнения письма обязаны представить ответственному исполнителю все необходимые материалы для обобщения и подготовки ответа.</w:t>
      </w:r>
    </w:p>
    <w:p w:rsidR="001B65FB" w:rsidRPr="001B65FB" w:rsidRDefault="00940F7B" w:rsidP="001B65FB">
      <w:pPr>
        <w:jc w:val="both"/>
        <w:rPr>
          <w:rFonts w:ascii="Arial" w:hAnsi="Arial" w:cs="Arial"/>
          <w:color w:val="000000"/>
          <w:sz w:val="18"/>
          <w:szCs w:val="18"/>
        </w:rPr>
      </w:pPr>
      <w:r>
        <w:rPr>
          <w:color w:val="000000"/>
          <w:sz w:val="24"/>
          <w:szCs w:val="24"/>
          <w:shd w:val="clear" w:color="auto" w:fill="FFFFFF"/>
        </w:rPr>
        <w:t xml:space="preserve">5.7. </w:t>
      </w:r>
      <w:r w:rsidR="001B65FB" w:rsidRPr="001B65FB">
        <w:rPr>
          <w:color w:val="000000"/>
          <w:sz w:val="24"/>
          <w:szCs w:val="24"/>
          <w:shd w:val="clear" w:color="auto" w:fill="FFFFFF"/>
        </w:rPr>
        <w:t>Резолюция на обращения оформляется в СЭД. Срок оформления резолюции в СЭД не должен превышать двух рабочих дней со дня регистрации обращений. Резолюция оформляется на специальном бланке установленного образца.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5.8. Должностное лицо, которому поручено рассмотрение обращения: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обеспечивает объективное всестороннее рассмотрение обращения, в случае необходимости - с участием заявителя, направившего обращение, запрашивает, в том числе в электронной форме, необходимые для рассмотрения обращения документы и материалы в других государственных органах, и у иных должностных лиц, за исключением судов, органов дознания и органов предварительного следствия;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принимает меры, направленные на восстановление или защиту нарушенных прав, свобод и законных интересов заявителя;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дает письменный ответ по существу поставленных в обращении вопросов;</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уведомляет заявителя о направлении его обращения на рассмотрение в другой государственный орган или иному должностному лицу в соответствии с их компетенцией.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5.9. Должностное лицо администрации сельского поселения, на основании направленного в установленном порядке запроса, обязано в течение 15 дне</w:t>
      </w:r>
      <w:proofErr w:type="gramStart"/>
      <w:r w:rsidRPr="001B65FB">
        <w:rPr>
          <w:color w:val="000000"/>
          <w:sz w:val="24"/>
          <w:szCs w:val="24"/>
          <w:shd w:val="clear" w:color="auto" w:fill="FFFFFF"/>
        </w:rPr>
        <w:t>й(</w:t>
      </w:r>
      <w:proofErr w:type="gramEnd"/>
      <w:r w:rsidRPr="001B65FB">
        <w:rPr>
          <w:color w:val="000000"/>
          <w:sz w:val="24"/>
          <w:szCs w:val="24"/>
          <w:shd w:val="clear" w:color="auto" w:fill="FFFFFF"/>
        </w:rPr>
        <w:t xml:space="preserve">со дня регистрации запроса) представить документы и материалы, необходимые для рассмотрения обращения, за </w:t>
      </w:r>
      <w:r w:rsidRPr="001B65FB">
        <w:rPr>
          <w:color w:val="000000"/>
          <w:sz w:val="24"/>
          <w:szCs w:val="24"/>
          <w:shd w:val="clear" w:color="auto" w:fill="FFFFFF"/>
        </w:rPr>
        <w:lastRenderedPageBreak/>
        <w:t>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представления.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5.10. В случае если обращение, по мнению исполнителя, направлено не по принадлежности, он в двухдневный срок возвращает его, указывая при этом должностное лицо администрации сельского поселения, которому, по его мнению, следует направить обращение.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5.11. В случае если в письменном обращении не указана фамилия гражданина, направившего обращение, и почтовый адрес, по которому должен быть направлен ответ, ответ на обращение не дается.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5.13.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5.14. В случае если текст письменного обращения не поддается прочтению, ответ на обращение не дается, и оно не подлежит направлению на рассмотрение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5.15. </w:t>
      </w:r>
      <w:proofErr w:type="gramStart"/>
      <w:r w:rsidRPr="001B65FB">
        <w:rPr>
          <w:color w:val="000000"/>
          <w:sz w:val="24"/>
          <w:szCs w:val="24"/>
          <w:shd w:val="clear" w:color="auto" w:fill="FFFFFF"/>
        </w:rPr>
        <w:t>В случае если в письменном обращении содержится вопрос, на который заявителю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сельского поселения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w:t>
      </w:r>
      <w:proofErr w:type="gramEnd"/>
      <w:r w:rsidRPr="001B65FB">
        <w:rPr>
          <w:color w:val="000000"/>
          <w:sz w:val="24"/>
          <w:szCs w:val="24"/>
          <w:shd w:val="clear" w:color="auto" w:fill="FFFFFF"/>
        </w:rPr>
        <w:t xml:space="preserve"> обращения направлялись в администрацию сельского поселения. О данном решении уведомляется заявитель, направивший обращение.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5.17. Если в обращении содержатся сведения о подготавливаемом, совершаемом или совершенном противоправном деянии, а также лице, его подготавливающем, совершающем или совершившем, жалоба подлежит направлению в органы в соответствии с их компетенцией.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5.18.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администрацию сельского поселения или соответствующему должностному лицу.</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5.19. На обращения, не являющиеся заявлениями, жалобами, не содержащие конкретных предложений или просьб (в том числе стандартные поздравления, соболезнования, письма, присланные для сведения), ответы не даются.</w:t>
      </w:r>
    </w:p>
    <w:p w:rsidR="001B65FB" w:rsidRPr="001B65FB" w:rsidRDefault="001B65FB" w:rsidP="001B65FB">
      <w:pPr>
        <w:jc w:val="both"/>
        <w:rPr>
          <w:rFonts w:ascii="Arial" w:hAnsi="Arial" w:cs="Arial"/>
          <w:color w:val="000000"/>
          <w:sz w:val="18"/>
          <w:szCs w:val="18"/>
        </w:rPr>
      </w:pPr>
      <w:r w:rsidRPr="001B65FB">
        <w:rPr>
          <w:color w:val="000000"/>
          <w:sz w:val="24"/>
          <w:szCs w:val="24"/>
        </w:rPr>
        <w:t>5.20. В случае если текст поступившего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о чем в течение семи дней со дня регистрации обращения сообщается гражданину, направившему обращение.</w:t>
      </w:r>
    </w:p>
    <w:p w:rsidR="001B65FB" w:rsidRPr="001B65FB" w:rsidRDefault="00940F7B" w:rsidP="001B65FB">
      <w:pPr>
        <w:jc w:val="both"/>
        <w:rPr>
          <w:rFonts w:ascii="Arial" w:hAnsi="Arial" w:cs="Arial"/>
          <w:color w:val="000000"/>
          <w:sz w:val="18"/>
          <w:szCs w:val="18"/>
        </w:rPr>
      </w:pPr>
      <w:r>
        <w:rPr>
          <w:color w:val="000000"/>
          <w:sz w:val="24"/>
          <w:szCs w:val="24"/>
        </w:rPr>
        <w:lastRenderedPageBreak/>
        <w:t xml:space="preserve">5.21. </w:t>
      </w:r>
      <w:proofErr w:type="gramStart"/>
      <w:r>
        <w:rPr>
          <w:color w:val="000000"/>
          <w:sz w:val="24"/>
          <w:szCs w:val="24"/>
        </w:rPr>
        <w:t>В случае</w:t>
      </w:r>
      <w:r w:rsidR="001B65FB" w:rsidRPr="001B65FB">
        <w:rPr>
          <w:color w:val="000000"/>
          <w:sz w:val="24"/>
          <w:szCs w:val="24"/>
        </w:rPr>
        <w:t xml:space="preserve"> поступления письменного обращения, содержащего вопрос, ответ на который размещен на официальном сайте администрации сельского поселения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roofErr w:type="gramEnd"/>
    </w:p>
    <w:p w:rsidR="001B65FB" w:rsidRPr="001B65FB" w:rsidRDefault="001B65FB" w:rsidP="001B65FB">
      <w:pPr>
        <w:spacing w:after="200"/>
        <w:jc w:val="both"/>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center"/>
        <w:rPr>
          <w:rFonts w:ascii="Arial" w:hAnsi="Arial" w:cs="Arial"/>
          <w:color w:val="000000"/>
          <w:sz w:val="18"/>
          <w:szCs w:val="18"/>
        </w:rPr>
      </w:pPr>
      <w:r w:rsidRPr="001B65FB">
        <w:rPr>
          <w:b/>
          <w:bCs/>
          <w:color w:val="000000"/>
          <w:sz w:val="24"/>
          <w:szCs w:val="24"/>
          <w:shd w:val="clear" w:color="auto" w:fill="FFFFFF"/>
        </w:rPr>
        <w:t>6. Требования к оформлению ответа на обращение</w:t>
      </w:r>
    </w:p>
    <w:p w:rsidR="001B65FB" w:rsidRPr="001B65FB" w:rsidRDefault="001B65FB" w:rsidP="001B65FB">
      <w:pPr>
        <w:spacing w:after="200"/>
        <w:jc w:val="both"/>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6.1. Ответы на обращения граждан подписывают глава сельского поселения, должностные лица администрации.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Ответы в органы государственной власти об исполнении поручений о рассмотрении обращений граждан подписывает  глава  сельского поселения, должностные лица администрации.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В случае если поручение было адресовано конкретному должностному лицу ответ подписывается этим должностным лицом.</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6.2. Текст ответа должен излагаться четко, последовательно, кратко, исчерпывающе давать ответ на все поставленные в письме вопросы. При подтверждении фактов, изложенных в обращении, в ответе следует указывать, какие меры были приняты по обращению.</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6.3. В ответе в органы государственной власти должно быть четко указано, что заявитель проинформирован о результатах рассмотрения его обращения. В ответах по коллективным обращениям указывается, кому именно из заявителей дан ответ.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6.4. Приложенные к обращению подлинники документов, присланные заявителем, остаются в деле, если в письме не содержится просьба об их возврате.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6.5. Ответы гражданам и в органы государственной власти заявителям печатаются </w:t>
      </w:r>
      <w:proofErr w:type="gramStart"/>
      <w:r w:rsidRPr="001B65FB">
        <w:rPr>
          <w:color w:val="000000"/>
          <w:sz w:val="24"/>
          <w:szCs w:val="24"/>
          <w:shd w:val="clear" w:color="auto" w:fill="FFFFFF"/>
        </w:rPr>
        <w:t>на бланках установленной формы в соответствии с </w:t>
      </w:r>
      <w:hyperlink r:id="rId13" w:history="1">
        <w:r w:rsidRPr="001B65FB">
          <w:rPr>
            <w:color w:val="0000FF"/>
            <w:sz w:val="24"/>
            <w:szCs w:val="24"/>
            <w:u w:val="single"/>
            <w:shd w:val="clear" w:color="auto" w:fill="FFFFFF"/>
          </w:rPr>
          <w:t>Инструкцией</w:t>
        </w:r>
      </w:hyperlink>
      <w:r w:rsidRPr="001B65FB">
        <w:rPr>
          <w:color w:val="000000"/>
          <w:sz w:val="24"/>
          <w:szCs w:val="24"/>
          <w:shd w:val="clear" w:color="auto" w:fill="FFFFFF"/>
        </w:rPr>
        <w:t> по делопроизводству в администрации</w:t>
      </w:r>
      <w:proofErr w:type="gramEnd"/>
      <w:r w:rsidRPr="001B65FB">
        <w:rPr>
          <w:color w:val="000000"/>
          <w:sz w:val="24"/>
          <w:szCs w:val="24"/>
          <w:shd w:val="clear" w:color="auto" w:fill="FFFFFF"/>
        </w:rPr>
        <w:t xml:space="preserve"> сельского поселения.</w:t>
      </w:r>
    </w:p>
    <w:p w:rsidR="0029509A" w:rsidRDefault="001B65FB" w:rsidP="001B65FB">
      <w:pPr>
        <w:jc w:val="both"/>
        <w:rPr>
          <w:color w:val="000000"/>
          <w:sz w:val="24"/>
          <w:szCs w:val="24"/>
          <w:shd w:val="clear" w:color="auto" w:fill="FFFFFF"/>
        </w:rPr>
      </w:pPr>
      <w:r w:rsidRPr="001B65FB">
        <w:rPr>
          <w:color w:val="000000"/>
          <w:sz w:val="24"/>
          <w:szCs w:val="24"/>
          <w:shd w:val="clear" w:color="auto" w:fill="FFFFFF"/>
        </w:rPr>
        <w:t xml:space="preserve">Ответы гражданам </w:t>
      </w:r>
      <w:r w:rsidR="0029509A">
        <w:rPr>
          <w:color w:val="000000"/>
          <w:sz w:val="24"/>
          <w:szCs w:val="24"/>
          <w:shd w:val="clear" w:color="auto" w:fill="FFFFFF"/>
        </w:rPr>
        <w:t xml:space="preserve">в форме электронных документов </w:t>
      </w:r>
      <w:r w:rsidRPr="001B65FB">
        <w:rPr>
          <w:color w:val="000000"/>
          <w:sz w:val="24"/>
          <w:szCs w:val="24"/>
          <w:shd w:val="clear" w:color="auto" w:fill="FFFFFF"/>
        </w:rPr>
        <w:t>изготавливаются на бланках писем установленной формы в соответствии с инструкцией по делопроизводству, после чего подписываются главой сельского поселения, регистрируются и направляются гражданину в виде сканированной копии на адрес электронной почты, указанный гражданином при направлении обра</w:t>
      </w:r>
      <w:r w:rsidR="0029509A">
        <w:rPr>
          <w:color w:val="000000"/>
          <w:sz w:val="24"/>
          <w:szCs w:val="24"/>
          <w:shd w:val="clear" w:color="auto" w:fill="FFFFFF"/>
        </w:rPr>
        <w:t>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6.6. В левом нижнем углу ответа обязательно указываются фамилия, имя, отчество </w:t>
      </w:r>
      <w:proofErr w:type="gramStart"/>
      <w:r w:rsidRPr="001B65FB">
        <w:rPr>
          <w:color w:val="000000"/>
          <w:sz w:val="24"/>
          <w:szCs w:val="24"/>
          <w:shd w:val="clear" w:color="auto" w:fill="FFFFFF"/>
        </w:rPr>
        <w:t xml:space="preserve">( </w:t>
      </w:r>
      <w:proofErr w:type="gramEnd"/>
      <w:r w:rsidRPr="001B65FB">
        <w:rPr>
          <w:color w:val="000000"/>
          <w:sz w:val="24"/>
          <w:szCs w:val="24"/>
          <w:shd w:val="clear" w:color="auto" w:fill="FFFFFF"/>
        </w:rPr>
        <w:t>при наличии) исполнителя и номер его служебного телефона.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6.7. Подлинники обращений граждан в органы государственной власти возвращаются только при наличии на них штампа "Подлежит возврату" или специальной отметки в сопроводительном письме.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6.8. Если по обращению дается ответ о продлении срока рассмотрения обращения, то в тексте указывается срок окончательного разрешения вопроса.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6.9. Ответственный исполнитель за пять дней до окончания срока рассмотрения обращения направляет проект ответа заявителю и служебную записку на </w:t>
      </w:r>
      <w:r w:rsidR="0029509A">
        <w:rPr>
          <w:color w:val="000000"/>
          <w:sz w:val="24"/>
          <w:szCs w:val="24"/>
          <w:shd w:val="clear" w:color="auto" w:fill="FFFFFF"/>
        </w:rPr>
        <w:t xml:space="preserve">имя главы  сельского поселения. </w:t>
      </w:r>
      <w:r w:rsidRPr="001B65FB">
        <w:rPr>
          <w:color w:val="000000"/>
          <w:sz w:val="24"/>
          <w:szCs w:val="24"/>
          <w:shd w:val="clear" w:color="auto" w:fill="FFFFFF"/>
        </w:rPr>
        <w:t>В течение двух дней со дня поступления проекта ответа, но не позднее одного дня до окончания срока рассмотрения обращения специалист возвращает его ответственному исполнителю.</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6.10. После завершения рассмотрения обращения подлинник обращения, ответ на него и все материалы, касающиеся рассмотрения обращения, направляются через СЭД специалисту, ответственному за направление ответа гражданину, который проверяет правильность оформления ответа и делает отметки в информационной системе. Ответы, </w:t>
      </w:r>
      <w:r w:rsidRPr="001B65FB">
        <w:rPr>
          <w:color w:val="000000"/>
          <w:sz w:val="24"/>
          <w:szCs w:val="24"/>
          <w:shd w:val="clear" w:color="auto" w:fill="FFFFFF"/>
        </w:rPr>
        <w:lastRenderedPageBreak/>
        <w:t>не соответствующие требованиям, предусмотренным настоящим Положением, возвращаются исполнителю для доработки до истечения срока рассмотрения обращения.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Оригиналы обращений хранятся в архиве администр</w:t>
      </w:r>
      <w:r w:rsidR="0029509A">
        <w:rPr>
          <w:color w:val="000000"/>
          <w:sz w:val="24"/>
          <w:szCs w:val="24"/>
          <w:shd w:val="clear" w:color="auto" w:fill="FFFFFF"/>
        </w:rPr>
        <w:t xml:space="preserve">ации, в электронном виде в СЭД </w:t>
      </w:r>
      <w:r w:rsidRPr="001B65FB">
        <w:rPr>
          <w:color w:val="000000"/>
          <w:sz w:val="24"/>
          <w:szCs w:val="24"/>
          <w:shd w:val="clear" w:color="auto" w:fill="FFFFFF"/>
        </w:rPr>
        <w:t>в соответствии с установленными сроками хранения.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6.11. Поступившие ответы о рассмотрении обращений граждан, предоставлении информации из государственных органов, органов местного самоуправления и организаций передаются в кабинет специалиста, где регистрируются, а затем направляются должностному лицу, давшему поручение или направившему соответствующий запрос по рассмотрению обращения в указанные органы, организации.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6.12. После регистрации </w:t>
      </w:r>
      <w:proofErr w:type="gramStart"/>
      <w:r w:rsidRPr="001B65FB">
        <w:rPr>
          <w:color w:val="000000"/>
          <w:sz w:val="24"/>
          <w:szCs w:val="24"/>
          <w:shd w:val="clear" w:color="auto" w:fill="FFFFFF"/>
        </w:rPr>
        <w:t>ответа, подписанного главой  сельского поселения специалист направляет</w:t>
      </w:r>
      <w:proofErr w:type="gramEnd"/>
      <w:r w:rsidRPr="001B65FB">
        <w:rPr>
          <w:color w:val="000000"/>
          <w:sz w:val="24"/>
          <w:szCs w:val="24"/>
          <w:shd w:val="clear" w:color="auto" w:fill="FFFFFF"/>
        </w:rPr>
        <w:t xml:space="preserve"> ответ автору обращения почтовым отправлением либо по электронной почте. Отправление ответов без регистрации не допускается.</w:t>
      </w:r>
    </w:p>
    <w:p w:rsidR="001B65FB" w:rsidRPr="001B65FB" w:rsidRDefault="001B65FB" w:rsidP="0029509A">
      <w:pPr>
        <w:jc w:val="both"/>
        <w:rPr>
          <w:rFonts w:ascii="Arial" w:hAnsi="Arial" w:cs="Arial"/>
          <w:color w:val="000000"/>
          <w:sz w:val="18"/>
          <w:szCs w:val="18"/>
        </w:rPr>
      </w:pPr>
      <w:r w:rsidRPr="001B65FB">
        <w:rPr>
          <w:color w:val="000000"/>
          <w:sz w:val="24"/>
          <w:szCs w:val="24"/>
          <w:shd w:val="clear" w:color="auto" w:fill="FFFFFF"/>
        </w:rPr>
        <w:t>6.13. В правом нижнем углу на копии ответа должностное лицо, на контроле которого находилось обращение, делает отметку "В дело", проставляет да</w:t>
      </w:r>
      <w:r w:rsidR="0029509A">
        <w:rPr>
          <w:color w:val="000000"/>
          <w:sz w:val="24"/>
          <w:szCs w:val="24"/>
          <w:shd w:val="clear" w:color="auto" w:fill="FFFFFF"/>
        </w:rPr>
        <w:t>ту, заверяет их личной подписью.</w:t>
      </w:r>
      <w:r w:rsidRPr="001B65FB">
        <w:rPr>
          <w:rFonts w:ascii="Arial" w:hAnsi="Arial" w:cs="Arial"/>
          <w:color w:val="000000"/>
          <w:sz w:val="18"/>
          <w:szCs w:val="18"/>
        </w:rPr>
        <w:t> </w:t>
      </w:r>
    </w:p>
    <w:p w:rsidR="001B65FB" w:rsidRDefault="001B65FB" w:rsidP="0029509A">
      <w:pPr>
        <w:jc w:val="center"/>
        <w:rPr>
          <w:rFonts w:ascii="Arial" w:hAnsi="Arial" w:cs="Arial"/>
          <w:color w:val="000000"/>
          <w:sz w:val="18"/>
          <w:szCs w:val="18"/>
        </w:rPr>
      </w:pPr>
      <w:r w:rsidRPr="001B65FB">
        <w:rPr>
          <w:b/>
          <w:bCs/>
          <w:color w:val="000000"/>
          <w:sz w:val="24"/>
          <w:szCs w:val="24"/>
          <w:shd w:val="clear" w:color="auto" w:fill="FFFFFF"/>
        </w:rPr>
        <w:t xml:space="preserve">7. </w:t>
      </w:r>
      <w:proofErr w:type="gramStart"/>
      <w:r w:rsidRPr="001B65FB">
        <w:rPr>
          <w:b/>
          <w:bCs/>
          <w:color w:val="000000"/>
          <w:sz w:val="24"/>
          <w:szCs w:val="24"/>
          <w:shd w:val="clear" w:color="auto" w:fill="FFFFFF"/>
        </w:rPr>
        <w:t>Контроль за</w:t>
      </w:r>
      <w:proofErr w:type="gramEnd"/>
      <w:r w:rsidRPr="001B65FB">
        <w:rPr>
          <w:b/>
          <w:bCs/>
          <w:color w:val="000000"/>
          <w:sz w:val="24"/>
          <w:szCs w:val="24"/>
          <w:shd w:val="clear" w:color="auto" w:fill="FFFFFF"/>
        </w:rPr>
        <w:t xml:space="preserve"> рассмотрением обращений граждан</w:t>
      </w:r>
    </w:p>
    <w:p w:rsidR="0029509A" w:rsidRPr="001B65FB" w:rsidRDefault="0029509A" w:rsidP="0029509A">
      <w:pPr>
        <w:jc w:val="center"/>
        <w:rPr>
          <w:rFonts w:ascii="Arial" w:hAnsi="Arial" w:cs="Arial"/>
          <w:color w:val="000000"/>
          <w:sz w:val="18"/>
          <w:szCs w:val="18"/>
        </w:rPr>
      </w:pP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7.1. На контроль ставятся обращения, в которых сообщается о конкретных нарушениях законных прав и интересов граждан, а также обращения по вопросам, имеющим большое общественное значение. Постановка обращений на контроль также производится в целях устранения недостатков в работе администрации сельского поселения, а также получения материалов для обзоров почты, аналитических записок и информации.</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7.2. На особый контроль ставятся поручения Президента Российской Федерации, Председателя Правительства Российской Федерации и его первых заместителей, председателей палат Федерального Собрания Российской Федерации, Руководителя Администрации Президента Российской Федерации о рассмотрении обращений граждан.</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На особый контроль также ставятся обращения, поступившие в соответствии с частью 5 статьи 8 Закона, в которых содержится просьба проинформировать о результатах их рассмотрения.</w:t>
      </w:r>
    </w:p>
    <w:p w:rsidR="0029509A" w:rsidRDefault="001B65FB" w:rsidP="001B65FB">
      <w:pPr>
        <w:jc w:val="both"/>
        <w:rPr>
          <w:color w:val="000000"/>
          <w:sz w:val="24"/>
          <w:szCs w:val="24"/>
          <w:shd w:val="clear" w:color="auto" w:fill="FFFFFF"/>
        </w:rPr>
      </w:pPr>
      <w:r w:rsidRPr="001B65FB">
        <w:rPr>
          <w:color w:val="000000"/>
          <w:sz w:val="24"/>
          <w:szCs w:val="24"/>
          <w:shd w:val="clear" w:color="auto" w:fill="FFFFFF"/>
        </w:rPr>
        <w:t>7.3. В случае если в ответе, полученном от государственного органа, органа местного самоуправления или организации, рассматривавшей обращение, указывается, что вопрос, поставленный заявителем, будет решен в течение определенного периода времени, такое обращение может быть поставлено на дополнительный контроль специалистом, с указанием контрольного срока для ответа о</w:t>
      </w:r>
      <w:r w:rsidR="0029509A">
        <w:rPr>
          <w:color w:val="000000"/>
          <w:sz w:val="24"/>
          <w:szCs w:val="24"/>
          <w:shd w:val="clear" w:color="auto" w:fill="FFFFFF"/>
        </w:rPr>
        <w:t>б окончательном решении вопроса.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7.4. Продление срока по обращениям, находящимся на особом контроле, производится главой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7.5. </w:t>
      </w:r>
      <w:proofErr w:type="gramStart"/>
      <w:r w:rsidRPr="001B65FB">
        <w:rPr>
          <w:color w:val="000000"/>
          <w:sz w:val="24"/>
          <w:szCs w:val="24"/>
          <w:shd w:val="clear" w:color="auto" w:fill="FFFFFF"/>
        </w:rPr>
        <w:t>Контроль за соблюдением сроков рассмотрения письменных обращений граждан осуществляет специалист, который еженедельно напоминает специалистам администрации сельского поселения  об обращениях, срок рассмотрения которых истекает, и отдельно - о тех, срок рассмотрения которых истек.</w:t>
      </w:r>
      <w:proofErr w:type="gramEnd"/>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7.6. </w:t>
      </w:r>
      <w:proofErr w:type="gramStart"/>
      <w:r w:rsidRPr="001B65FB">
        <w:rPr>
          <w:color w:val="000000"/>
          <w:sz w:val="24"/>
          <w:szCs w:val="24"/>
          <w:shd w:val="clear" w:color="auto" w:fill="FFFFFF"/>
        </w:rPr>
        <w:t>Контроль за</w:t>
      </w:r>
      <w:proofErr w:type="gramEnd"/>
      <w:r w:rsidRPr="001B65FB">
        <w:rPr>
          <w:color w:val="000000"/>
          <w:sz w:val="24"/>
          <w:szCs w:val="24"/>
          <w:shd w:val="clear" w:color="auto" w:fill="FFFFFF"/>
        </w:rPr>
        <w:t xml:space="preserve"> полнотой и качеством рассмотрения обращений граждан включает в себя проведение проверок (в том числе с выездом на место),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7.7. Текущий </w:t>
      </w:r>
      <w:proofErr w:type="gramStart"/>
      <w:r w:rsidRPr="001B65FB">
        <w:rPr>
          <w:color w:val="000000"/>
          <w:sz w:val="24"/>
          <w:szCs w:val="24"/>
          <w:shd w:val="clear" w:color="auto" w:fill="FFFFFF"/>
        </w:rPr>
        <w:t>контроль за</w:t>
      </w:r>
      <w:proofErr w:type="gramEnd"/>
      <w:r w:rsidRPr="001B65FB">
        <w:rPr>
          <w:color w:val="000000"/>
          <w:sz w:val="24"/>
          <w:szCs w:val="24"/>
          <w:shd w:val="clear" w:color="auto" w:fill="FFFFFF"/>
        </w:rPr>
        <w:t xml:space="preserve"> соблюдением порядка рассмотрения обращений граждан и принятием решений осуществляется специалистом администрации сельского поселения</w:t>
      </w:r>
      <w:r w:rsidR="0029509A">
        <w:rPr>
          <w:color w:val="000000"/>
          <w:sz w:val="24"/>
          <w:szCs w:val="24"/>
          <w:shd w:val="clear" w:color="auto" w:fill="FFFFFF"/>
        </w:rPr>
        <w:t>, ответственным за кадровое делопроизводство</w:t>
      </w:r>
      <w:r w:rsidRPr="001B65FB">
        <w:rPr>
          <w:color w:val="000000"/>
          <w:sz w:val="24"/>
          <w:szCs w:val="24"/>
          <w:shd w:val="clear" w:color="auto" w:fill="FFFFFF"/>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7.8. Текущий контроль осуществляется путем проведения проверок соблюдения и исполнения специалистами настоящего Положения, иных нормативных правовых актов Российской Федерации и </w:t>
      </w:r>
      <w:r w:rsidR="0029509A">
        <w:rPr>
          <w:color w:val="000000"/>
          <w:sz w:val="24"/>
          <w:szCs w:val="24"/>
          <w:shd w:val="clear" w:color="auto" w:fill="FFFFFF"/>
        </w:rPr>
        <w:t>Кабардино-Балкарской Республики</w:t>
      </w:r>
      <w:r w:rsidRPr="001B65FB">
        <w:rPr>
          <w:color w:val="000000"/>
          <w:sz w:val="24"/>
          <w:szCs w:val="24"/>
          <w:shd w:val="clear" w:color="auto" w:fill="FFFFFF"/>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lastRenderedPageBreak/>
        <w:t>7.9. Периодичность осуществления текущего контроля устанавливается главой  сельского поселения.</w:t>
      </w:r>
    </w:p>
    <w:p w:rsidR="001B65FB" w:rsidRPr="001B65FB" w:rsidRDefault="001B65FB" w:rsidP="001B65FB">
      <w:pPr>
        <w:spacing w:after="200"/>
        <w:jc w:val="both"/>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center"/>
        <w:rPr>
          <w:rFonts w:ascii="Arial" w:hAnsi="Arial" w:cs="Arial"/>
          <w:color w:val="000000"/>
          <w:sz w:val="18"/>
          <w:szCs w:val="18"/>
        </w:rPr>
      </w:pPr>
      <w:r w:rsidRPr="001B65FB">
        <w:rPr>
          <w:b/>
          <w:bCs/>
          <w:color w:val="000000"/>
          <w:sz w:val="24"/>
          <w:szCs w:val="24"/>
          <w:shd w:val="clear" w:color="auto" w:fill="FFFFFF"/>
        </w:rPr>
        <w:t>8. Организация личного приема граждан</w:t>
      </w:r>
    </w:p>
    <w:p w:rsidR="001B65FB" w:rsidRPr="001B65FB" w:rsidRDefault="001B65FB" w:rsidP="001B65FB">
      <w:pPr>
        <w:spacing w:after="200"/>
        <w:jc w:val="center"/>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 Организацию личного приема граждан осуществляет специалист администрации</w:t>
      </w:r>
      <w:r w:rsidR="0029509A">
        <w:rPr>
          <w:color w:val="000000"/>
          <w:sz w:val="24"/>
          <w:szCs w:val="24"/>
          <w:shd w:val="clear" w:color="auto" w:fill="FFFFFF"/>
        </w:rPr>
        <w:t>, ответственный за делопроизводство</w:t>
      </w:r>
      <w:r w:rsidRPr="001B65FB">
        <w:rPr>
          <w:color w:val="000000"/>
          <w:sz w:val="24"/>
          <w:szCs w:val="24"/>
          <w:shd w:val="clear" w:color="auto" w:fill="FFFFFF"/>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8.2. Прием граждан ведёт глава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8.3. Запись на прием к главе  сельского поселения  осущес</w:t>
      </w:r>
      <w:r w:rsidR="0029509A">
        <w:rPr>
          <w:color w:val="000000"/>
          <w:sz w:val="24"/>
          <w:szCs w:val="24"/>
          <w:shd w:val="clear" w:color="auto" w:fill="FFFFFF"/>
        </w:rPr>
        <w:t>твляет специалист ежедневно с 08.00 до 12.</w:t>
      </w:r>
      <w:r w:rsidRPr="001B65FB">
        <w:rPr>
          <w:color w:val="000000"/>
          <w:sz w:val="24"/>
          <w:szCs w:val="24"/>
          <w:shd w:val="clear" w:color="auto" w:fill="FFFFFF"/>
        </w:rPr>
        <w:t>00 часов и с 14.00 до 17.00 часов (кроме выходных и праздничных дней). Предварительная запись начинается с первого рабочего дня на текущий месяц.</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8.4. На каждого гражданина, принятого главой  сельского поселения, оформляется карточка личного приема установленного образца. Во время записи устанавливается кратность обращения гражданина в администрацию сельского поселения. При повторных обращениях специалист делает подборку всех имеющихся в администрации сельского поселения материалов по предыдущим обращениям и прикладывает их к карточке. </w:t>
      </w:r>
      <w:hyperlink r:id="rId14" w:anchor="Par565#Par565" w:history="1">
        <w:r w:rsidRPr="001B65FB">
          <w:rPr>
            <w:color w:val="0000FF"/>
            <w:sz w:val="24"/>
            <w:szCs w:val="24"/>
            <w:u w:val="single"/>
            <w:shd w:val="clear" w:color="auto" w:fill="FFFFFF"/>
          </w:rPr>
          <w:t>Образец</w:t>
        </w:r>
      </w:hyperlink>
      <w:r w:rsidRPr="001B65FB">
        <w:rPr>
          <w:color w:val="000000"/>
          <w:sz w:val="24"/>
          <w:szCs w:val="24"/>
          <w:shd w:val="clear" w:color="auto" w:fill="FFFFFF"/>
        </w:rPr>
        <w:t> карточки учета приема г</w:t>
      </w:r>
      <w:r w:rsidR="0029509A">
        <w:rPr>
          <w:color w:val="000000"/>
          <w:sz w:val="24"/>
          <w:szCs w:val="24"/>
          <w:shd w:val="clear" w:color="auto" w:fill="FFFFFF"/>
        </w:rPr>
        <w:t>раждан приведен</w:t>
      </w:r>
      <w:r w:rsidR="00007B6F">
        <w:rPr>
          <w:color w:val="000000"/>
          <w:sz w:val="24"/>
          <w:szCs w:val="24"/>
          <w:shd w:val="clear" w:color="auto" w:fill="FFFFFF"/>
        </w:rPr>
        <w:t xml:space="preserve"> в приложении № 2</w:t>
      </w:r>
      <w:r w:rsidRPr="001B65FB">
        <w:rPr>
          <w:color w:val="000000"/>
          <w:sz w:val="24"/>
          <w:szCs w:val="24"/>
          <w:shd w:val="clear" w:color="auto" w:fill="FFFFFF"/>
        </w:rPr>
        <w:t xml:space="preserve"> к настоящему Положению.</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8.6. В случае</w:t>
      </w:r>
      <w:proofErr w:type="gramStart"/>
      <w:r w:rsidR="001D06B9">
        <w:rPr>
          <w:color w:val="000000"/>
          <w:sz w:val="24"/>
          <w:szCs w:val="24"/>
          <w:shd w:val="clear" w:color="auto" w:fill="FFFFFF"/>
        </w:rPr>
        <w:t>,</w:t>
      </w:r>
      <w:proofErr w:type="gramEnd"/>
      <w:r w:rsidRPr="001B65FB">
        <w:rPr>
          <w:color w:val="000000"/>
          <w:sz w:val="24"/>
          <w:szCs w:val="24"/>
          <w:shd w:val="clear" w:color="auto" w:fill="FFFFFF"/>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8.7. Письменное обращение, принятое в ходе личного приема, подлежит регистрации и рассмотрению в порядке, установленном настоящим Положением.</w:t>
      </w:r>
      <w:r w:rsidR="006774AD">
        <w:rPr>
          <w:color w:val="000000"/>
          <w:sz w:val="24"/>
          <w:szCs w:val="24"/>
          <w:shd w:val="clear" w:color="auto" w:fill="FFFFFF"/>
        </w:rPr>
        <w:t xml:space="preserve"> Форма журнала личного приёма граждан приведена в приложении № 4.</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8.8. В случае если в обращении содержатся вопросы, решение которых не входит в компетенцию администрации сельского поселения или должностных лиц администрации сельского поселения, гражданину дается разъяснение, куда и в каком порядке ему следует обратиться.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8.9.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8.10. Специалист, выслушав посетителя, рассмотрев и проанализировав представленные материалы, делает краткую аннотацию просьбы в журнале установленного образца, консультирует посетителя и разъясняет порядок разрешения его вопроса.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8.11. С графиком приема посетители могут ознакомиться через информационный стенд в администрации сельского поселения и на сайте администрации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8.12. При необходимости для рассмотрения поставленных заявителем вопросов в администрацию сельского поселения может быть приглашено (по договоренности) должностное лицо учреждения или предприятия, расположенного на территории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8.13. Запись на повторный прием к главе  сельского поселения осуществляется не ранее получения гражданином ответа на предыдущее обращение.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8.14. О заявителях, обратившихся в администрацию сельского поселения за разъяснением или консультацией и не требующих приема главой  сельского поселения, специалист делает отметку в журнале учета посетителей.</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8.15. Глава  сельского поселения, должностные лица администрации при рассмотрении обращений граждан в пределах своей компетенции могут: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приглашать на прием специалистов администрации сельского поселения, руководителей учреждений или предприятий, расположенных на территории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lastRenderedPageBreak/>
        <w:t>- создавать комиссии для проверки фактов, изложенных в обращениях;</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проверять исполнение ранее принятых ими решений по обращениям граждан;</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принимать решение о постановке на контроль обращения гражданина.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8.16. В ходе личного приема глава  сельского поселения, уведомляет заявителя о том, кому будет поручено рассмотрение его обращения и откуда он получит ответ.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8.17. После завершения личного приема главой  сельского поселения и согласно его поручениям специалист оформляет рассылку документов с приема. Поручение оформляется на специальном бланке, а в случае если оно написано непосредственно на документе или в карточке, то специалист оформляет это поручение в установленном порядке.</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8.18. </w:t>
      </w:r>
      <w:proofErr w:type="gramStart"/>
      <w:r w:rsidRPr="001B65FB">
        <w:rPr>
          <w:color w:val="000000"/>
          <w:sz w:val="24"/>
          <w:szCs w:val="24"/>
          <w:shd w:val="clear" w:color="auto" w:fill="FFFFFF"/>
        </w:rPr>
        <w:t>Контроль за</w:t>
      </w:r>
      <w:proofErr w:type="gramEnd"/>
      <w:r w:rsidRPr="001B65FB">
        <w:rPr>
          <w:color w:val="000000"/>
          <w:sz w:val="24"/>
          <w:szCs w:val="24"/>
          <w:shd w:val="clear" w:color="auto" w:fill="FFFFFF"/>
        </w:rPr>
        <w:t xml:space="preserve"> сроками исполнения поручений по устному обращению с личного приема главой  сельского поселения осуществляет специалист</w:t>
      </w:r>
      <w:r w:rsidR="001D06B9">
        <w:rPr>
          <w:color w:val="000000"/>
          <w:sz w:val="24"/>
          <w:szCs w:val="24"/>
          <w:shd w:val="clear" w:color="auto" w:fill="FFFFFF"/>
        </w:rPr>
        <w:t>, ответственный за делопроизводство</w:t>
      </w:r>
      <w:r w:rsidRPr="001B65FB">
        <w:rPr>
          <w:color w:val="000000"/>
          <w:sz w:val="24"/>
          <w:szCs w:val="24"/>
          <w:shd w:val="clear" w:color="auto" w:fill="FFFFFF"/>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8.19. На обращениях, поставленных на контроль, делается отметка "Подлежит возврату", и все направленные документы подлежат возврату в администрацию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8.20. По просьбе заявителя, оставившего свои документы главе сельского поселения, ему выдается расписка с указанием даты приема обращения, количества принятых листов и сообщается телефон для справок по обращениям.</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8.21. Поступившие ответы о принятых мерах по реализации поручений по обращениям граждан с личного приема направляются на ознакомление главе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Если по представленным материалам не поступает дополнительных поручений, в трехдневный срок рассмотрение обращения считается завершенным, о чем делается отметка в учетной карточке личного приема.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После направления письменного ответа гражданину, ответственный исполнитель в течение двух дней направляет отчет об исполнении резолюции в СЭД.</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После возвращения списанных материалов "В дело" и при наличии подписи должностного лица, принявшего это решение, специалист  снимает обращение с контроля, о чем делается отметка в учетной карточке.</w:t>
      </w:r>
    </w:p>
    <w:p w:rsidR="001B65FB" w:rsidRPr="001B65FB" w:rsidRDefault="001B65FB" w:rsidP="001D06B9">
      <w:pPr>
        <w:spacing w:after="200"/>
        <w:jc w:val="both"/>
        <w:rPr>
          <w:rFonts w:ascii="Arial" w:hAnsi="Arial" w:cs="Arial"/>
          <w:color w:val="000000"/>
          <w:sz w:val="18"/>
          <w:szCs w:val="18"/>
        </w:rPr>
      </w:pPr>
      <w:r w:rsidRPr="001B65FB">
        <w:rPr>
          <w:color w:val="000000"/>
          <w:sz w:val="24"/>
          <w:szCs w:val="24"/>
          <w:shd w:val="clear" w:color="auto" w:fill="FFFFFF"/>
        </w:rPr>
        <w:t>8.22.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1B65FB" w:rsidRPr="001B65FB" w:rsidRDefault="001B65FB" w:rsidP="001B65FB">
      <w:pPr>
        <w:spacing w:after="200"/>
        <w:jc w:val="both"/>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both"/>
        <w:rPr>
          <w:rFonts w:ascii="Arial" w:hAnsi="Arial" w:cs="Arial"/>
          <w:color w:val="000000"/>
          <w:sz w:val="18"/>
          <w:szCs w:val="18"/>
        </w:rPr>
      </w:pPr>
      <w:r w:rsidRPr="001B65FB">
        <w:rPr>
          <w:b/>
          <w:bCs/>
          <w:color w:val="000000"/>
          <w:sz w:val="24"/>
          <w:szCs w:val="24"/>
          <w:shd w:val="clear" w:color="auto" w:fill="FFFFFF"/>
        </w:rPr>
        <w:t>9. Предоставление справочной информации о ходе рассмотрения обращения</w:t>
      </w:r>
    </w:p>
    <w:p w:rsidR="001B65FB" w:rsidRPr="001B65FB" w:rsidRDefault="001B65FB" w:rsidP="001B65FB">
      <w:pPr>
        <w:spacing w:after="200"/>
        <w:jc w:val="both"/>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9.1. В любое время с момента регистрации обращения заявитель имеет право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9.2. Справочную работу по рассмотрению обращений граждан ведет специалист</w:t>
      </w:r>
      <w:r w:rsidR="001D06B9">
        <w:rPr>
          <w:color w:val="000000"/>
          <w:sz w:val="24"/>
          <w:szCs w:val="24"/>
          <w:shd w:val="clear" w:color="auto" w:fill="FFFFFF"/>
        </w:rPr>
        <w:t>, ответственный за делопроизводство</w:t>
      </w:r>
      <w:r w:rsidRPr="001B65FB">
        <w:rPr>
          <w:color w:val="000000"/>
          <w:sz w:val="24"/>
          <w:szCs w:val="24"/>
          <w:shd w:val="clear" w:color="auto" w:fill="FFFFFF"/>
        </w:rPr>
        <w:t>.</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9.3. Справки по вопросам рассмотрения обращений граждан предоставляются специалистом при личном обращении или посредством справочного телефона.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9.4. Справки предоставляются по следующим вопросам:</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 получении обращения и направлении его на рассмотрение в уполномоченный орган;</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об оставлении обращения без рассмотрения;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 продлении срока рассмотрения обращения;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о результатах рассмотрения обращения.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xml:space="preserve">9.5. </w:t>
      </w:r>
      <w:proofErr w:type="gramStart"/>
      <w:r w:rsidRPr="001B65FB">
        <w:rPr>
          <w:color w:val="000000"/>
          <w:sz w:val="24"/>
          <w:szCs w:val="24"/>
          <w:shd w:val="clear" w:color="auto" w:fill="FFFFFF"/>
        </w:rPr>
        <w:t>Телефонные звонки от заявителей главы  сельского поселения  по вопросу получения справочной информации по рассмотрению обра</w:t>
      </w:r>
      <w:r w:rsidR="001D06B9">
        <w:rPr>
          <w:color w:val="000000"/>
          <w:sz w:val="24"/>
          <w:szCs w:val="24"/>
          <w:shd w:val="clear" w:color="auto" w:fill="FFFFFF"/>
        </w:rPr>
        <w:t xml:space="preserve">щений принимаются ежедневно с 08.00 до </w:t>
      </w:r>
      <w:r w:rsidR="001D06B9">
        <w:rPr>
          <w:color w:val="000000"/>
          <w:sz w:val="24"/>
          <w:szCs w:val="24"/>
          <w:shd w:val="clear" w:color="auto" w:fill="FFFFFF"/>
        </w:rPr>
        <w:lastRenderedPageBreak/>
        <w:t>12</w:t>
      </w:r>
      <w:r w:rsidRPr="001B65FB">
        <w:rPr>
          <w:color w:val="000000"/>
          <w:sz w:val="24"/>
          <w:szCs w:val="24"/>
          <w:shd w:val="clear" w:color="auto" w:fill="FFFFFF"/>
        </w:rPr>
        <w:t>.00 часов и с 14.00 до 17.00 часов, кроме выходных и праздничных дне</w:t>
      </w:r>
      <w:r w:rsidR="001D06B9">
        <w:rPr>
          <w:color w:val="000000"/>
          <w:sz w:val="24"/>
          <w:szCs w:val="24"/>
          <w:shd w:val="clear" w:color="auto" w:fill="FFFFFF"/>
        </w:rPr>
        <w:t>й, в предпраздничный день - с 08.00 до 12</w:t>
      </w:r>
      <w:r w:rsidRPr="001B65FB">
        <w:rPr>
          <w:color w:val="000000"/>
          <w:sz w:val="24"/>
          <w:szCs w:val="24"/>
          <w:shd w:val="clear" w:color="auto" w:fill="FFFFFF"/>
        </w:rPr>
        <w:t>.00 часов и с 14.00 до 16.00 часов.</w:t>
      </w:r>
      <w:proofErr w:type="gramEnd"/>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9.6. При получении вопроса по телефону специалист: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называет наименование администрации сельского поселения;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предлагает абоненту представиться;</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выслушивает и уточняет при необходимости суть вопроса;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вежливо, корректно и лаконично дает ответ по существу вопроса;</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 при невозможности в момент обращения ответить на поставленный вопрос предлагает обратившемуся с вопросом гражданину перезвонить в конкретный день и определенное время, к назначенному сроку работник подготавливает ответ.</w:t>
      </w:r>
    </w:p>
    <w:p w:rsidR="001B65FB" w:rsidRPr="001B65FB" w:rsidRDefault="001B65FB" w:rsidP="001B65FB">
      <w:pPr>
        <w:jc w:val="both"/>
        <w:rPr>
          <w:rFonts w:ascii="Arial" w:hAnsi="Arial" w:cs="Arial"/>
          <w:color w:val="000000"/>
          <w:sz w:val="18"/>
          <w:szCs w:val="18"/>
        </w:rPr>
      </w:pPr>
      <w:r w:rsidRPr="001B65FB">
        <w:rPr>
          <w:color w:val="000000"/>
          <w:sz w:val="24"/>
          <w:szCs w:val="24"/>
          <w:shd w:val="clear" w:color="auto" w:fill="FFFFFF"/>
        </w:rPr>
        <w:t>9.7. Во время разговора специалист должен произносить слова четко, избегать разговоров с иными лицами и не прерывать разговор по причине поступления звонка на другой аппарат. Время разговора не должно превышать 10 минут.</w:t>
      </w:r>
    </w:p>
    <w:p w:rsidR="001B65FB" w:rsidRPr="006774AD" w:rsidRDefault="001B65FB" w:rsidP="006774AD">
      <w:pPr>
        <w:jc w:val="both"/>
        <w:rPr>
          <w:color w:val="000000"/>
          <w:sz w:val="24"/>
          <w:szCs w:val="24"/>
          <w:shd w:val="clear" w:color="auto" w:fill="FFFFFF"/>
        </w:rPr>
      </w:pPr>
      <w:r w:rsidRPr="001B65FB">
        <w:rPr>
          <w:color w:val="000000"/>
          <w:sz w:val="24"/>
          <w:szCs w:val="24"/>
          <w:shd w:val="clear" w:color="auto" w:fill="FFFFFF"/>
        </w:rPr>
        <w:t>9.8. Специалист ежеквартально и по итогам года готовит информационно-аналитические и статистические материалы о рассмотрении обращений граждан и представляет их главе сельского поселения.</w:t>
      </w:r>
      <w:r w:rsidR="006774AD" w:rsidRPr="006774AD">
        <w:t xml:space="preserve"> </w:t>
      </w:r>
      <w:r w:rsidR="006774AD">
        <w:rPr>
          <w:color w:val="000000"/>
          <w:sz w:val="24"/>
          <w:szCs w:val="24"/>
          <w:shd w:val="clear" w:color="auto" w:fill="FFFFFF"/>
        </w:rPr>
        <w:t xml:space="preserve">Форма </w:t>
      </w:r>
      <w:r w:rsidR="006774AD" w:rsidRPr="006774AD">
        <w:rPr>
          <w:color w:val="000000"/>
          <w:sz w:val="24"/>
          <w:szCs w:val="24"/>
          <w:shd w:val="clear" w:color="auto" w:fill="FFFFFF"/>
        </w:rPr>
        <w:t>отчета о рассмотрении поступивших обращений граждан</w:t>
      </w:r>
      <w:r w:rsidR="006774AD">
        <w:rPr>
          <w:color w:val="000000"/>
          <w:sz w:val="24"/>
          <w:szCs w:val="24"/>
          <w:shd w:val="clear" w:color="auto" w:fill="FFFFFF"/>
        </w:rPr>
        <w:t xml:space="preserve"> приведена в Приложении № 5.</w:t>
      </w:r>
    </w:p>
    <w:p w:rsidR="001D06B9" w:rsidRDefault="001D06B9" w:rsidP="001B65FB">
      <w:pPr>
        <w:jc w:val="center"/>
        <w:rPr>
          <w:b/>
          <w:bCs/>
          <w:color w:val="000000"/>
          <w:sz w:val="24"/>
          <w:szCs w:val="24"/>
          <w:shd w:val="clear" w:color="auto" w:fill="FFFFFF"/>
        </w:rPr>
      </w:pPr>
    </w:p>
    <w:p w:rsidR="005A6E2D" w:rsidRPr="005A6E2D" w:rsidRDefault="005A6E2D" w:rsidP="005A6E2D">
      <w:pPr>
        <w:spacing w:after="200"/>
        <w:jc w:val="both"/>
        <w:rPr>
          <w:b/>
          <w:bCs/>
          <w:color w:val="000000"/>
          <w:sz w:val="24"/>
          <w:szCs w:val="24"/>
          <w:shd w:val="clear" w:color="auto" w:fill="FFFFFF"/>
        </w:rPr>
      </w:pPr>
      <w:r>
        <w:rPr>
          <w:b/>
          <w:bCs/>
          <w:color w:val="000000"/>
          <w:sz w:val="24"/>
          <w:szCs w:val="24"/>
          <w:shd w:val="clear" w:color="auto" w:fill="FFFFFF"/>
        </w:rPr>
        <w:t>10</w:t>
      </w:r>
      <w:r w:rsidRPr="005A6E2D">
        <w:rPr>
          <w:b/>
          <w:bCs/>
          <w:color w:val="000000"/>
          <w:sz w:val="24"/>
          <w:szCs w:val="24"/>
          <w:shd w:val="clear" w:color="auto" w:fill="FFFFFF"/>
        </w:rPr>
        <w:t>.  Формирование и хранение дел</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.1. Формирование и хранение дел производится в соответствии с утвержденной номенклатурой дел.</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.2. Обращения граждан располагаются в делах в хронологическом порядке. Каждое обращение и все документы, относящиеся к его рассмотрению и разрешению, составляют в деле самостоятельную группу.</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.3. При формировании дел проверяется правильность направления обращений в дело, их полнота (комплектность).</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.4. Материалы по обращениям, адресованным в администрацию сельского поселения, главе поселения  формируются в дела и находятся на архивном хранении в службе в соответствии со сроками, указанными в номенклатуре дел.</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.5. Дела, сформированные по письменным и электронным обращениям граждан, и карточки личных приемов граждан хранятся 5 лет.</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.6. По истечении установленных сроков хранения документы по обращениям граждан подлежат уничтожению в установленном порядке.</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.7. При необходимости, с отметкой в специальном журнале выдаются сформированные дела, во временное пользование сотрудникам структурных подразделений аппарата, отраслевых органов администрации  сельского поселения на срок не более 10 дней. После истечения указанного срока дело должно быть возвращено на место его хранения.</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.8. Сторонним организациям дела выдаются на основании их письменных запросов с разрешения главы администрации на срок не более одного месяца. Выдача дел оформляется актом.</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10</w:t>
      </w:r>
      <w:r w:rsidRPr="005A6E2D">
        <w:rPr>
          <w:bCs/>
          <w:color w:val="000000"/>
          <w:sz w:val="24"/>
          <w:szCs w:val="24"/>
          <w:shd w:val="clear" w:color="auto" w:fill="FFFFFF"/>
        </w:rPr>
        <w:t xml:space="preserve">.9. По устной или письменной просьбе гражданина ему могут быть выданы копии письменных ответов, поступивших в администрацию из государственных органов, органов местного самоуправления в связи с его предыдущим письменным обращением, а также копия письменного ответа о результатах рассмотрения его обращения в администрации сельского поселения. Выдача гражданину копии </w:t>
      </w:r>
      <w:proofErr w:type="spellStart"/>
      <w:r w:rsidRPr="005A6E2D">
        <w:rPr>
          <w:bCs/>
          <w:color w:val="000000"/>
          <w:sz w:val="24"/>
          <w:szCs w:val="24"/>
          <w:shd w:val="clear" w:color="auto" w:fill="FFFFFF"/>
        </w:rPr>
        <w:t>истребуемого</w:t>
      </w:r>
      <w:proofErr w:type="spellEnd"/>
      <w:r w:rsidRPr="005A6E2D">
        <w:rPr>
          <w:bCs/>
          <w:color w:val="000000"/>
          <w:sz w:val="24"/>
          <w:szCs w:val="24"/>
          <w:shd w:val="clear" w:color="auto" w:fill="FFFFFF"/>
        </w:rPr>
        <w:t xml:space="preserve"> им письменного ответа осуществляется </w:t>
      </w:r>
      <w:r>
        <w:rPr>
          <w:bCs/>
          <w:color w:val="000000"/>
          <w:sz w:val="24"/>
          <w:szCs w:val="24"/>
          <w:shd w:val="clear" w:color="auto" w:fill="FFFFFF"/>
        </w:rPr>
        <w:t>специалистом, ответственным за делопроизводство,</w:t>
      </w:r>
      <w:r w:rsidRPr="005A6E2D">
        <w:rPr>
          <w:bCs/>
          <w:color w:val="000000"/>
          <w:sz w:val="24"/>
          <w:szCs w:val="24"/>
          <w:shd w:val="clear" w:color="auto" w:fill="FFFFFF"/>
        </w:rPr>
        <w:t xml:space="preserve"> по предъявлению документа, удостоверяющего личность заявителя.</w:t>
      </w:r>
    </w:p>
    <w:p w:rsidR="005A6E2D" w:rsidRPr="005A6E2D" w:rsidRDefault="005A6E2D" w:rsidP="005A6E2D">
      <w:pPr>
        <w:jc w:val="both"/>
        <w:rPr>
          <w:bCs/>
          <w:color w:val="000000"/>
          <w:sz w:val="24"/>
          <w:szCs w:val="24"/>
          <w:shd w:val="clear" w:color="auto" w:fill="FFFFFF"/>
        </w:rPr>
      </w:pPr>
    </w:p>
    <w:p w:rsidR="00F05E8B" w:rsidRDefault="00F05E8B" w:rsidP="005A6E2D">
      <w:pPr>
        <w:jc w:val="both"/>
        <w:rPr>
          <w:b/>
          <w:bCs/>
          <w:color w:val="000000"/>
          <w:sz w:val="24"/>
          <w:szCs w:val="24"/>
          <w:shd w:val="clear" w:color="auto" w:fill="FFFFFF"/>
        </w:rPr>
      </w:pPr>
    </w:p>
    <w:p w:rsidR="00F05E8B" w:rsidRDefault="00F05E8B" w:rsidP="005A6E2D">
      <w:pPr>
        <w:jc w:val="both"/>
        <w:rPr>
          <w:b/>
          <w:bCs/>
          <w:color w:val="000000"/>
          <w:sz w:val="24"/>
          <w:szCs w:val="24"/>
          <w:shd w:val="clear" w:color="auto" w:fill="FFFFFF"/>
        </w:rPr>
      </w:pPr>
    </w:p>
    <w:p w:rsidR="00F05E8B" w:rsidRDefault="00F05E8B" w:rsidP="005A6E2D">
      <w:pPr>
        <w:jc w:val="both"/>
        <w:rPr>
          <w:b/>
          <w:bCs/>
          <w:color w:val="000000"/>
          <w:sz w:val="24"/>
          <w:szCs w:val="24"/>
          <w:shd w:val="clear" w:color="auto" w:fill="FFFFFF"/>
        </w:rPr>
      </w:pPr>
    </w:p>
    <w:p w:rsidR="005A6E2D" w:rsidRDefault="005A6E2D" w:rsidP="005A6E2D">
      <w:pPr>
        <w:jc w:val="both"/>
        <w:rPr>
          <w:b/>
          <w:bCs/>
          <w:color w:val="000000"/>
          <w:sz w:val="24"/>
          <w:szCs w:val="24"/>
          <w:shd w:val="clear" w:color="auto" w:fill="FFFFFF"/>
        </w:rPr>
      </w:pPr>
      <w:r>
        <w:rPr>
          <w:b/>
          <w:bCs/>
          <w:color w:val="000000"/>
          <w:sz w:val="24"/>
          <w:szCs w:val="24"/>
          <w:shd w:val="clear" w:color="auto" w:fill="FFFFFF"/>
        </w:rPr>
        <w:lastRenderedPageBreak/>
        <w:t>11</w:t>
      </w:r>
      <w:r w:rsidRPr="005A6E2D">
        <w:rPr>
          <w:b/>
          <w:bCs/>
          <w:color w:val="000000"/>
          <w:sz w:val="24"/>
          <w:szCs w:val="24"/>
          <w:shd w:val="clear" w:color="auto" w:fill="FFFFFF"/>
        </w:rPr>
        <w:t>. Порядок обжалования действий (бездействия) должностных лиц</w:t>
      </w:r>
    </w:p>
    <w:p w:rsidR="00F05E8B" w:rsidRPr="005A6E2D" w:rsidRDefault="00F05E8B" w:rsidP="005A6E2D">
      <w:pPr>
        <w:jc w:val="both"/>
        <w:rPr>
          <w:b/>
          <w:bCs/>
          <w:color w:val="000000"/>
          <w:sz w:val="24"/>
          <w:szCs w:val="24"/>
          <w:shd w:val="clear" w:color="auto" w:fill="FFFFFF"/>
        </w:rPr>
      </w:pP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11</w:t>
      </w:r>
      <w:r w:rsidRPr="005A6E2D">
        <w:rPr>
          <w:bCs/>
          <w:color w:val="000000"/>
          <w:sz w:val="24"/>
          <w:szCs w:val="24"/>
          <w:shd w:val="clear" w:color="auto" w:fill="FFFFFF"/>
        </w:rPr>
        <w:t>.1. Гражданин вправе обжаловать действия (бездействие) должностных лиц и решение, принятое по результатам рассмотрения его обращения, вышестоящему должностному лицу или в суд в порядке, предусмотренном законодательством.</w:t>
      </w:r>
    </w:p>
    <w:p w:rsidR="005A6E2D" w:rsidRPr="005A6E2D" w:rsidRDefault="005A6E2D" w:rsidP="005A6E2D">
      <w:pPr>
        <w:jc w:val="both"/>
        <w:rPr>
          <w:bCs/>
          <w:color w:val="000000"/>
          <w:sz w:val="24"/>
          <w:szCs w:val="24"/>
          <w:shd w:val="clear" w:color="auto" w:fill="FFFFFF"/>
        </w:rPr>
      </w:pPr>
      <w:r>
        <w:rPr>
          <w:bCs/>
          <w:color w:val="000000"/>
          <w:sz w:val="24"/>
          <w:szCs w:val="24"/>
          <w:shd w:val="clear" w:color="auto" w:fill="FFFFFF"/>
        </w:rPr>
        <w:t>11</w:t>
      </w:r>
      <w:r w:rsidRPr="005A6E2D">
        <w:rPr>
          <w:bCs/>
          <w:color w:val="000000"/>
          <w:sz w:val="24"/>
          <w:szCs w:val="24"/>
          <w:shd w:val="clear" w:color="auto" w:fill="FFFFFF"/>
        </w:rPr>
        <w:t>.2. Лица, виновные в нарушении порядка и сроков рассмотрения обращений граждан, несут ответственность, предусмотренную законодательством Российской Федерации.</w:t>
      </w:r>
    </w:p>
    <w:p w:rsidR="001B65FB" w:rsidRPr="005A6E2D" w:rsidRDefault="005A6E2D" w:rsidP="005A6E2D">
      <w:pPr>
        <w:jc w:val="both"/>
        <w:rPr>
          <w:rFonts w:ascii="Arial" w:hAnsi="Arial" w:cs="Arial"/>
          <w:color w:val="000000"/>
          <w:sz w:val="18"/>
          <w:szCs w:val="18"/>
        </w:rPr>
      </w:pPr>
      <w:r>
        <w:rPr>
          <w:bCs/>
          <w:color w:val="000000"/>
          <w:sz w:val="24"/>
          <w:szCs w:val="24"/>
          <w:shd w:val="clear" w:color="auto" w:fill="FFFFFF"/>
        </w:rPr>
        <w:t>11.3</w:t>
      </w:r>
      <w:r w:rsidRPr="005A6E2D">
        <w:rPr>
          <w:bCs/>
          <w:color w:val="000000"/>
          <w:sz w:val="24"/>
          <w:szCs w:val="24"/>
          <w:shd w:val="clear" w:color="auto" w:fill="FFFFFF"/>
        </w:rPr>
        <w:t>. Работники администрации, виновные в нарушении установленного и сроков рассмотрения обращений граждан, могут быть привлечены к дисциплинарной ответственности в соответствии с Федеральным законом от 02.03.2007 N 25-ФЗ «О муниципальной службе в Российской Федерации» и Трудовым кодексом Российской Федерации.</w:t>
      </w:r>
      <w:r w:rsidR="001B65FB" w:rsidRPr="005A6E2D">
        <w:rPr>
          <w:rFonts w:ascii="Arial" w:hAnsi="Arial" w:cs="Arial"/>
          <w:color w:val="000000"/>
          <w:sz w:val="18"/>
          <w:szCs w:val="18"/>
        </w:rPr>
        <w:t> </w:t>
      </w:r>
    </w:p>
    <w:p w:rsidR="001B65FB" w:rsidRPr="005A6E2D" w:rsidRDefault="001B65FB" w:rsidP="005A6E2D">
      <w:pPr>
        <w:jc w:val="both"/>
        <w:rPr>
          <w:rFonts w:ascii="Arial" w:hAnsi="Arial" w:cs="Arial"/>
          <w:color w:val="000000"/>
          <w:sz w:val="18"/>
          <w:szCs w:val="18"/>
        </w:rPr>
      </w:pPr>
      <w:r w:rsidRPr="005A6E2D">
        <w:rPr>
          <w:rFonts w:ascii="Arial" w:hAnsi="Arial" w:cs="Arial"/>
          <w:color w:val="000000"/>
          <w:sz w:val="18"/>
          <w:szCs w:val="18"/>
        </w:rPr>
        <w:t> </w:t>
      </w:r>
    </w:p>
    <w:p w:rsidR="001B65FB" w:rsidRPr="001B65FB" w:rsidRDefault="001B65FB" w:rsidP="005A6E2D">
      <w:pPr>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5A6E2D">
      <w:pPr>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F05E8B" w:rsidRDefault="00F05E8B" w:rsidP="001B65FB">
      <w:pPr>
        <w:spacing w:after="200"/>
        <w:jc w:val="right"/>
        <w:rPr>
          <w:rFonts w:ascii="Arial" w:hAnsi="Arial" w:cs="Arial"/>
          <w:color w:val="000000"/>
          <w:sz w:val="18"/>
          <w:szCs w:val="18"/>
        </w:rPr>
      </w:pP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jc w:val="right"/>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5A6E2D">
      <w:pPr>
        <w:spacing w:after="200"/>
        <w:jc w:val="center"/>
        <w:rPr>
          <w:rFonts w:ascii="Arial" w:hAnsi="Arial" w:cs="Arial"/>
          <w:color w:val="000000"/>
          <w:sz w:val="18"/>
          <w:szCs w:val="18"/>
        </w:rPr>
      </w:pPr>
      <w:r w:rsidRPr="001B65FB">
        <w:rPr>
          <w:rFonts w:ascii="Arial" w:hAnsi="Arial" w:cs="Arial"/>
          <w:color w:val="000000"/>
          <w:sz w:val="18"/>
          <w:szCs w:val="18"/>
        </w:rPr>
        <w:t> </w:t>
      </w:r>
    </w:p>
    <w:p w:rsidR="006774AD" w:rsidRPr="001B65FB" w:rsidRDefault="006774AD" w:rsidP="006774AD">
      <w:pPr>
        <w:jc w:val="right"/>
        <w:rPr>
          <w:rFonts w:ascii="Arial" w:hAnsi="Arial" w:cs="Arial"/>
          <w:color w:val="000000"/>
          <w:sz w:val="18"/>
          <w:szCs w:val="18"/>
        </w:rPr>
      </w:pPr>
      <w:r w:rsidRPr="001B65FB">
        <w:rPr>
          <w:color w:val="000000"/>
          <w:sz w:val="24"/>
          <w:szCs w:val="24"/>
          <w:shd w:val="clear" w:color="auto" w:fill="FFFFFF"/>
        </w:rPr>
        <w:lastRenderedPageBreak/>
        <w:t>ПРИЛОЖЕНИЕ № 1</w:t>
      </w:r>
    </w:p>
    <w:p w:rsidR="006774AD" w:rsidRPr="001B65FB" w:rsidRDefault="006774AD" w:rsidP="006774AD">
      <w:pPr>
        <w:jc w:val="right"/>
        <w:rPr>
          <w:rFonts w:ascii="Arial" w:hAnsi="Arial" w:cs="Arial"/>
          <w:color w:val="000000"/>
          <w:sz w:val="18"/>
          <w:szCs w:val="18"/>
        </w:rPr>
      </w:pPr>
      <w:r w:rsidRPr="001B65FB">
        <w:rPr>
          <w:color w:val="000000"/>
          <w:sz w:val="24"/>
          <w:szCs w:val="24"/>
          <w:shd w:val="clear" w:color="auto" w:fill="FFFFFF"/>
        </w:rPr>
        <w:t> к положению о порядке</w:t>
      </w:r>
    </w:p>
    <w:p w:rsidR="006774AD" w:rsidRPr="001B65FB" w:rsidRDefault="006774AD" w:rsidP="006774AD">
      <w:pPr>
        <w:jc w:val="right"/>
        <w:rPr>
          <w:rFonts w:ascii="Arial" w:hAnsi="Arial" w:cs="Arial"/>
          <w:color w:val="000000"/>
          <w:sz w:val="18"/>
          <w:szCs w:val="18"/>
        </w:rPr>
      </w:pPr>
      <w:r w:rsidRPr="001B65FB">
        <w:rPr>
          <w:color w:val="000000"/>
          <w:sz w:val="24"/>
          <w:szCs w:val="24"/>
          <w:shd w:val="clear" w:color="auto" w:fill="FFFFFF"/>
        </w:rPr>
        <w:t>рассмотрения обращений граждан,</w:t>
      </w:r>
    </w:p>
    <w:p w:rsidR="006774AD" w:rsidRPr="001B65FB" w:rsidRDefault="006774AD" w:rsidP="006774AD">
      <w:pPr>
        <w:jc w:val="center"/>
        <w:rPr>
          <w:rFonts w:ascii="Arial" w:hAnsi="Arial" w:cs="Arial"/>
          <w:color w:val="000000"/>
          <w:sz w:val="18"/>
          <w:szCs w:val="18"/>
        </w:rPr>
      </w:pPr>
      <w:r w:rsidRPr="001B65FB">
        <w:rPr>
          <w:color w:val="000000"/>
          <w:sz w:val="24"/>
          <w:szCs w:val="24"/>
          <w:shd w:val="clear" w:color="auto" w:fill="FFFFFF"/>
        </w:rPr>
        <w:t xml:space="preserve">                                                                                                    </w:t>
      </w:r>
      <w:proofErr w:type="gramStart"/>
      <w:r w:rsidRPr="001B65FB">
        <w:rPr>
          <w:color w:val="000000"/>
          <w:sz w:val="24"/>
          <w:szCs w:val="24"/>
          <w:shd w:val="clear" w:color="auto" w:fill="FFFFFF"/>
        </w:rPr>
        <w:t>поступивших</w:t>
      </w:r>
      <w:proofErr w:type="gramEnd"/>
      <w:r w:rsidRPr="001B65FB">
        <w:rPr>
          <w:color w:val="000000"/>
          <w:sz w:val="24"/>
          <w:szCs w:val="24"/>
          <w:shd w:val="clear" w:color="auto" w:fill="FFFFFF"/>
        </w:rPr>
        <w:t xml:space="preserve"> в администрацию</w:t>
      </w:r>
    </w:p>
    <w:p w:rsidR="006774AD" w:rsidRDefault="006774AD" w:rsidP="006774AD">
      <w:pPr>
        <w:jc w:val="right"/>
        <w:rPr>
          <w:color w:val="000000"/>
          <w:sz w:val="24"/>
          <w:szCs w:val="24"/>
          <w:shd w:val="clear" w:color="auto" w:fill="FFFFFF"/>
        </w:rPr>
      </w:pPr>
      <w:r w:rsidRPr="001B65FB">
        <w:rPr>
          <w:color w:val="000000"/>
          <w:sz w:val="24"/>
          <w:szCs w:val="24"/>
          <w:shd w:val="clear" w:color="auto" w:fill="FFFFFF"/>
        </w:rPr>
        <w:t>сельского поселения</w:t>
      </w:r>
      <w:r>
        <w:rPr>
          <w:color w:val="000000"/>
          <w:sz w:val="24"/>
          <w:szCs w:val="24"/>
          <w:shd w:val="clear" w:color="auto" w:fill="FFFFFF"/>
        </w:rPr>
        <w:t xml:space="preserve"> </w:t>
      </w:r>
      <w:proofErr w:type="gramStart"/>
      <w:r>
        <w:rPr>
          <w:color w:val="000000"/>
          <w:sz w:val="24"/>
          <w:szCs w:val="24"/>
          <w:shd w:val="clear" w:color="auto" w:fill="FFFFFF"/>
        </w:rPr>
        <w:t>Учебное</w:t>
      </w:r>
      <w:proofErr w:type="gramEnd"/>
      <w:r>
        <w:rPr>
          <w:color w:val="000000"/>
          <w:sz w:val="24"/>
          <w:szCs w:val="24"/>
          <w:shd w:val="clear" w:color="auto" w:fill="FFFFFF"/>
        </w:rPr>
        <w:t xml:space="preserve"> </w:t>
      </w:r>
    </w:p>
    <w:p w:rsidR="006774AD" w:rsidRDefault="006774AD" w:rsidP="006774AD">
      <w:pPr>
        <w:jc w:val="right"/>
        <w:rPr>
          <w:color w:val="000000"/>
          <w:sz w:val="24"/>
          <w:szCs w:val="24"/>
          <w:shd w:val="clear" w:color="auto" w:fill="FFFFFF"/>
        </w:rPr>
      </w:pPr>
      <w:proofErr w:type="spellStart"/>
      <w:r>
        <w:rPr>
          <w:color w:val="000000"/>
          <w:sz w:val="24"/>
          <w:szCs w:val="24"/>
          <w:shd w:val="clear" w:color="auto" w:fill="FFFFFF"/>
        </w:rPr>
        <w:t>Прохладненского</w:t>
      </w:r>
      <w:proofErr w:type="spellEnd"/>
      <w:r>
        <w:rPr>
          <w:color w:val="000000"/>
          <w:sz w:val="24"/>
          <w:szCs w:val="24"/>
          <w:shd w:val="clear" w:color="auto" w:fill="FFFFFF"/>
        </w:rPr>
        <w:t xml:space="preserve"> муниципального</w:t>
      </w:r>
    </w:p>
    <w:p w:rsidR="006774AD" w:rsidRPr="001B65FB" w:rsidRDefault="006774AD" w:rsidP="006774AD">
      <w:pPr>
        <w:jc w:val="right"/>
        <w:rPr>
          <w:rFonts w:ascii="Arial" w:hAnsi="Arial" w:cs="Arial"/>
          <w:color w:val="000000"/>
          <w:sz w:val="18"/>
          <w:szCs w:val="18"/>
        </w:rPr>
      </w:pPr>
      <w:r>
        <w:rPr>
          <w:color w:val="000000"/>
          <w:sz w:val="24"/>
          <w:szCs w:val="24"/>
          <w:shd w:val="clear" w:color="auto" w:fill="FFFFFF"/>
        </w:rPr>
        <w:t xml:space="preserve"> района КБР</w:t>
      </w:r>
    </w:p>
    <w:p w:rsidR="006774AD" w:rsidRPr="001B65FB" w:rsidRDefault="006774AD" w:rsidP="006774AD">
      <w:pPr>
        <w:spacing w:after="200"/>
        <w:jc w:val="right"/>
        <w:rPr>
          <w:rFonts w:ascii="Arial" w:hAnsi="Arial" w:cs="Arial"/>
          <w:color w:val="000000"/>
          <w:sz w:val="18"/>
          <w:szCs w:val="18"/>
        </w:rPr>
      </w:pPr>
      <w:r w:rsidRPr="001B65FB">
        <w:rPr>
          <w:rFonts w:ascii="Arial" w:hAnsi="Arial" w:cs="Arial"/>
          <w:color w:val="000000"/>
          <w:sz w:val="18"/>
          <w:szCs w:val="18"/>
        </w:rPr>
        <w:t> </w:t>
      </w:r>
    </w:p>
    <w:p w:rsidR="006774AD" w:rsidRPr="00007B6F" w:rsidRDefault="006774AD" w:rsidP="006774AD">
      <w:pPr>
        <w:shd w:val="clear" w:color="auto" w:fill="FFFFFF"/>
        <w:rPr>
          <w:sz w:val="22"/>
          <w:szCs w:val="22"/>
        </w:rPr>
      </w:pPr>
      <w:r w:rsidRPr="00007B6F">
        <w:rPr>
          <w:sz w:val="22"/>
          <w:szCs w:val="22"/>
        </w:rPr>
        <w:t>Лицевая сторона учетной карточки</w:t>
      </w:r>
    </w:p>
    <w:p w:rsidR="006774AD" w:rsidRPr="00007B6F" w:rsidRDefault="006774AD" w:rsidP="006774AD">
      <w:pPr>
        <w:shd w:val="clear" w:color="auto" w:fill="FFFFFF"/>
        <w:rPr>
          <w:sz w:val="22"/>
          <w:szCs w:val="22"/>
        </w:rPr>
      </w:pPr>
      <w:r w:rsidRPr="00007B6F">
        <w:rPr>
          <w:sz w:val="22"/>
          <w:szCs w:val="22"/>
        </w:rPr>
        <w:t>Промежуточный контроль____________________________________________________</w:t>
      </w:r>
    </w:p>
    <w:p w:rsidR="006774AD" w:rsidRPr="00007B6F" w:rsidRDefault="006774AD" w:rsidP="006774AD">
      <w:pPr>
        <w:shd w:val="clear" w:color="auto" w:fill="FFFFFF"/>
        <w:rPr>
          <w:sz w:val="22"/>
          <w:szCs w:val="22"/>
        </w:rPr>
      </w:pPr>
      <w:r w:rsidRPr="00007B6F">
        <w:rPr>
          <w:sz w:val="22"/>
          <w:szCs w:val="22"/>
        </w:rPr>
        <w:t>Итоговый контроль__________________________________________________________</w:t>
      </w:r>
    </w:p>
    <w:p w:rsidR="006774AD" w:rsidRPr="00007B6F" w:rsidRDefault="006774AD" w:rsidP="006774AD">
      <w:pPr>
        <w:shd w:val="clear" w:color="auto" w:fill="FFFFFF"/>
        <w:rPr>
          <w:sz w:val="22"/>
          <w:szCs w:val="22"/>
        </w:rPr>
      </w:pPr>
      <w:r w:rsidRPr="00007B6F">
        <w:rPr>
          <w:sz w:val="22"/>
          <w:szCs w:val="22"/>
        </w:rPr>
        <w:t> </w:t>
      </w:r>
    </w:p>
    <w:p w:rsidR="006774AD" w:rsidRPr="00007B6F" w:rsidRDefault="006774AD" w:rsidP="006774AD">
      <w:pPr>
        <w:shd w:val="clear" w:color="auto" w:fill="FFFFFF"/>
        <w:rPr>
          <w:sz w:val="22"/>
          <w:szCs w:val="22"/>
        </w:rPr>
      </w:pPr>
      <w:r w:rsidRPr="00007B6F">
        <w:rPr>
          <w:sz w:val="22"/>
          <w:szCs w:val="22"/>
        </w:rPr>
        <w:t>КАРТОЧКА УЧЕТА ОБРАЩЕНИЙ ГРАЖДАН</w:t>
      </w:r>
    </w:p>
    <w:p w:rsidR="006774AD" w:rsidRPr="00007B6F" w:rsidRDefault="006774AD" w:rsidP="006774AD">
      <w:pPr>
        <w:shd w:val="clear" w:color="auto" w:fill="FFFFFF"/>
        <w:rPr>
          <w:sz w:val="22"/>
          <w:szCs w:val="22"/>
        </w:rPr>
      </w:pPr>
      <w:r w:rsidRPr="00007B6F">
        <w:rPr>
          <w:sz w:val="22"/>
          <w:szCs w:val="22"/>
        </w:rPr>
        <w:t>N _____________ «______» ___________________________20____г.</w:t>
      </w:r>
    </w:p>
    <w:p w:rsidR="006774AD" w:rsidRPr="00007B6F" w:rsidRDefault="006774AD" w:rsidP="006774AD">
      <w:pPr>
        <w:shd w:val="clear" w:color="auto" w:fill="FFFFFF"/>
        <w:rPr>
          <w:sz w:val="22"/>
          <w:szCs w:val="22"/>
        </w:rPr>
      </w:pPr>
      <w:r w:rsidRPr="00007B6F">
        <w:rPr>
          <w:sz w:val="22"/>
          <w:szCs w:val="22"/>
        </w:rPr>
        <w:t>(дата приема)</w:t>
      </w:r>
    </w:p>
    <w:p w:rsidR="006774AD" w:rsidRPr="00007B6F" w:rsidRDefault="006774AD" w:rsidP="006774AD">
      <w:pPr>
        <w:shd w:val="clear" w:color="auto" w:fill="FFFFFF"/>
        <w:rPr>
          <w:sz w:val="22"/>
          <w:szCs w:val="22"/>
        </w:rPr>
      </w:pPr>
      <w:r w:rsidRPr="00007B6F">
        <w:rPr>
          <w:sz w:val="22"/>
          <w:szCs w:val="22"/>
        </w:rPr>
        <w:t>_______________________________ _____________________________</w:t>
      </w:r>
    </w:p>
    <w:p w:rsidR="006774AD" w:rsidRPr="00007B6F" w:rsidRDefault="006774AD" w:rsidP="006774AD">
      <w:pPr>
        <w:shd w:val="clear" w:color="auto" w:fill="FFFFFF"/>
        <w:rPr>
          <w:sz w:val="22"/>
          <w:szCs w:val="22"/>
        </w:rPr>
      </w:pPr>
      <w:r w:rsidRPr="00007B6F">
        <w:rPr>
          <w:sz w:val="22"/>
          <w:szCs w:val="22"/>
        </w:rPr>
        <w:t>(вид обращения) (форма обращения)</w:t>
      </w:r>
    </w:p>
    <w:p w:rsidR="006774AD" w:rsidRPr="00007B6F" w:rsidRDefault="006774AD" w:rsidP="006774AD">
      <w:pPr>
        <w:shd w:val="clear" w:color="auto" w:fill="FFFFFF"/>
        <w:rPr>
          <w:sz w:val="22"/>
          <w:szCs w:val="22"/>
        </w:rPr>
      </w:pPr>
      <w:r w:rsidRPr="00007B6F">
        <w:rPr>
          <w:sz w:val="22"/>
          <w:szCs w:val="22"/>
        </w:rPr>
        <w:t>Социальное положение_______________________________________________________</w:t>
      </w:r>
    </w:p>
    <w:p w:rsidR="006774AD" w:rsidRPr="00007B6F" w:rsidRDefault="006774AD" w:rsidP="006774AD">
      <w:pPr>
        <w:shd w:val="clear" w:color="auto" w:fill="FFFFFF"/>
        <w:rPr>
          <w:sz w:val="22"/>
          <w:szCs w:val="22"/>
        </w:rPr>
      </w:pPr>
      <w:r w:rsidRPr="00007B6F">
        <w:rPr>
          <w:sz w:val="22"/>
          <w:szCs w:val="22"/>
        </w:rPr>
        <w:t>Льготный состав_____________________________________________________________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Место жительства____________________________________________________________</w:t>
      </w:r>
    </w:p>
    <w:p w:rsidR="006774AD" w:rsidRPr="00007B6F" w:rsidRDefault="006774AD" w:rsidP="006774AD">
      <w:pPr>
        <w:shd w:val="clear" w:color="auto" w:fill="FFFFFF"/>
        <w:rPr>
          <w:sz w:val="22"/>
          <w:szCs w:val="22"/>
        </w:rPr>
      </w:pPr>
      <w:r w:rsidRPr="00007B6F">
        <w:rPr>
          <w:sz w:val="22"/>
          <w:szCs w:val="22"/>
        </w:rPr>
        <w:t>Фамилия, имя, отчество_______________________________________________________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w:t>
      </w:r>
    </w:p>
    <w:p w:rsidR="006774AD" w:rsidRPr="00007B6F" w:rsidRDefault="006774AD" w:rsidP="006774AD">
      <w:pPr>
        <w:shd w:val="clear" w:color="auto" w:fill="FFFFFF"/>
        <w:rPr>
          <w:sz w:val="22"/>
          <w:szCs w:val="22"/>
        </w:rPr>
      </w:pPr>
      <w:proofErr w:type="gramStart"/>
      <w:r w:rsidRPr="00007B6F">
        <w:rPr>
          <w:sz w:val="22"/>
          <w:szCs w:val="22"/>
        </w:rPr>
        <w:t>((откуда поступило, № и дата)</w:t>
      </w:r>
      <w:proofErr w:type="gramEnd"/>
    </w:p>
    <w:p w:rsidR="006774AD" w:rsidRPr="00007B6F" w:rsidRDefault="006774AD" w:rsidP="006774AD">
      <w:pPr>
        <w:shd w:val="clear" w:color="auto" w:fill="FFFFFF"/>
        <w:rPr>
          <w:sz w:val="22"/>
          <w:szCs w:val="22"/>
        </w:rPr>
      </w:pPr>
      <w:r w:rsidRPr="00007B6F">
        <w:rPr>
          <w:sz w:val="22"/>
          <w:szCs w:val="22"/>
        </w:rPr>
        <w:t>Краткое содержание__________________________________________________________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Резолюция главы_____________________________________________________________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Отметка о переадресации иному исполнителю__________________________________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 </w:t>
      </w:r>
    </w:p>
    <w:p w:rsidR="006774AD" w:rsidRDefault="006774AD" w:rsidP="006774AD">
      <w:pPr>
        <w:shd w:val="clear" w:color="auto" w:fill="FFFFFF"/>
        <w:rPr>
          <w:sz w:val="22"/>
          <w:szCs w:val="22"/>
        </w:rPr>
      </w:pPr>
    </w:p>
    <w:p w:rsidR="006774AD" w:rsidRDefault="006774AD" w:rsidP="006774AD">
      <w:pPr>
        <w:shd w:val="clear" w:color="auto" w:fill="FFFFFF"/>
        <w:rPr>
          <w:sz w:val="22"/>
          <w:szCs w:val="22"/>
        </w:rPr>
      </w:pPr>
    </w:p>
    <w:p w:rsidR="006774AD" w:rsidRPr="00007B6F" w:rsidRDefault="006774AD" w:rsidP="006774AD">
      <w:pPr>
        <w:shd w:val="clear" w:color="auto" w:fill="FFFFFF"/>
        <w:rPr>
          <w:sz w:val="22"/>
          <w:szCs w:val="22"/>
        </w:rPr>
      </w:pPr>
      <w:r w:rsidRPr="00007B6F">
        <w:rPr>
          <w:sz w:val="22"/>
          <w:szCs w:val="22"/>
        </w:rPr>
        <w:t>Обратная сторона учетной карточки</w:t>
      </w:r>
    </w:p>
    <w:p w:rsidR="006774AD" w:rsidRPr="00007B6F" w:rsidRDefault="006774AD" w:rsidP="006774AD">
      <w:pPr>
        <w:shd w:val="clear" w:color="auto" w:fill="FFFFFF"/>
        <w:rPr>
          <w:sz w:val="22"/>
          <w:szCs w:val="22"/>
        </w:rPr>
      </w:pPr>
      <w:r w:rsidRPr="00007B6F">
        <w:rPr>
          <w:sz w:val="22"/>
          <w:szCs w:val="22"/>
        </w:rPr>
        <w:t>Отметка о предупредительном контроле_________________________________________________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Отметка о срыве сроков исполнения____________________________________________________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____________________________________________________________________________________Дата передачи исполнителю___________________________________________________________ Подпись исполнителя________________________________________________________________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Отметка о подготовке информации и уведомлении заявителя_______________________________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Когда и кем обращение снято с контроля</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_____________________________________________________________________________</w:t>
      </w:r>
    </w:p>
    <w:p w:rsidR="006774AD" w:rsidRPr="00007B6F" w:rsidRDefault="006774AD" w:rsidP="006774AD">
      <w:pPr>
        <w:shd w:val="clear" w:color="auto" w:fill="FFFFFF"/>
        <w:rPr>
          <w:sz w:val="22"/>
          <w:szCs w:val="22"/>
        </w:rPr>
      </w:pPr>
      <w:r w:rsidRPr="00007B6F">
        <w:rPr>
          <w:sz w:val="22"/>
          <w:szCs w:val="22"/>
        </w:rPr>
        <w:t> </w:t>
      </w:r>
    </w:p>
    <w:p w:rsidR="006774AD" w:rsidRPr="00007B6F" w:rsidRDefault="006774AD" w:rsidP="006774AD">
      <w:pPr>
        <w:shd w:val="clear" w:color="auto" w:fill="FFFFFF"/>
        <w:rPr>
          <w:sz w:val="22"/>
          <w:szCs w:val="22"/>
        </w:rPr>
      </w:pPr>
      <w:r w:rsidRPr="00007B6F">
        <w:rPr>
          <w:sz w:val="22"/>
          <w:szCs w:val="22"/>
        </w:rPr>
        <w:t> </w:t>
      </w: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6774AD" w:rsidRDefault="006774AD" w:rsidP="001B65FB">
      <w:pPr>
        <w:jc w:val="right"/>
        <w:rPr>
          <w:color w:val="000000"/>
          <w:shd w:val="clear" w:color="auto" w:fill="FFFFFF"/>
        </w:rPr>
      </w:pPr>
    </w:p>
    <w:p w:rsidR="001B65FB" w:rsidRPr="00007B6F" w:rsidRDefault="006774AD" w:rsidP="001B65FB">
      <w:pPr>
        <w:jc w:val="right"/>
        <w:rPr>
          <w:rFonts w:ascii="Arial" w:hAnsi="Arial" w:cs="Arial"/>
          <w:color w:val="000000"/>
        </w:rPr>
      </w:pPr>
      <w:r>
        <w:rPr>
          <w:color w:val="000000"/>
          <w:shd w:val="clear" w:color="auto" w:fill="FFFFFF"/>
        </w:rPr>
        <w:lastRenderedPageBreak/>
        <w:t>ПРИЛОЖЕНИЕ № 2</w:t>
      </w:r>
    </w:p>
    <w:p w:rsidR="001B65FB" w:rsidRPr="00007B6F" w:rsidRDefault="001B65FB" w:rsidP="001B65FB">
      <w:pPr>
        <w:jc w:val="right"/>
        <w:rPr>
          <w:rFonts w:ascii="Arial" w:hAnsi="Arial" w:cs="Arial"/>
          <w:color w:val="000000"/>
        </w:rPr>
      </w:pPr>
      <w:r w:rsidRPr="00007B6F">
        <w:rPr>
          <w:color w:val="000000"/>
          <w:shd w:val="clear" w:color="auto" w:fill="FFFFFF"/>
        </w:rPr>
        <w:t> к положению о порядке</w:t>
      </w:r>
    </w:p>
    <w:p w:rsidR="001B65FB" w:rsidRPr="00007B6F" w:rsidRDefault="001B65FB" w:rsidP="001B65FB">
      <w:pPr>
        <w:jc w:val="right"/>
        <w:rPr>
          <w:rFonts w:ascii="Arial" w:hAnsi="Arial" w:cs="Arial"/>
          <w:color w:val="000000"/>
        </w:rPr>
      </w:pPr>
      <w:r w:rsidRPr="00007B6F">
        <w:rPr>
          <w:color w:val="000000"/>
          <w:shd w:val="clear" w:color="auto" w:fill="FFFFFF"/>
        </w:rPr>
        <w:t>рассмотрения обращений граждан,</w:t>
      </w:r>
    </w:p>
    <w:p w:rsidR="001B65FB" w:rsidRPr="00007B6F" w:rsidRDefault="001B65FB" w:rsidP="001B65FB">
      <w:pPr>
        <w:jc w:val="center"/>
        <w:rPr>
          <w:rFonts w:ascii="Arial" w:hAnsi="Arial" w:cs="Arial"/>
          <w:color w:val="000000"/>
        </w:rPr>
      </w:pPr>
      <w:r w:rsidRPr="00007B6F">
        <w:rPr>
          <w:color w:val="000000"/>
          <w:shd w:val="clear" w:color="auto" w:fill="FFFFFF"/>
        </w:rPr>
        <w:t xml:space="preserve">                                                                                                    </w:t>
      </w:r>
      <w:r w:rsidR="00007B6F">
        <w:rPr>
          <w:color w:val="000000"/>
          <w:shd w:val="clear" w:color="auto" w:fill="FFFFFF"/>
        </w:rPr>
        <w:t xml:space="preserve">                                </w:t>
      </w:r>
      <w:proofErr w:type="gramStart"/>
      <w:r w:rsidRPr="00007B6F">
        <w:rPr>
          <w:color w:val="000000"/>
          <w:shd w:val="clear" w:color="auto" w:fill="FFFFFF"/>
        </w:rPr>
        <w:t>поступивших</w:t>
      </w:r>
      <w:proofErr w:type="gramEnd"/>
      <w:r w:rsidRPr="00007B6F">
        <w:rPr>
          <w:color w:val="000000"/>
          <w:shd w:val="clear" w:color="auto" w:fill="FFFFFF"/>
        </w:rPr>
        <w:t xml:space="preserve"> в администрацию</w:t>
      </w:r>
    </w:p>
    <w:p w:rsidR="001B65FB" w:rsidRPr="00007B6F" w:rsidRDefault="001B65FB" w:rsidP="001B65FB">
      <w:pPr>
        <w:jc w:val="right"/>
        <w:rPr>
          <w:color w:val="000000"/>
          <w:shd w:val="clear" w:color="auto" w:fill="FFFFFF"/>
        </w:rPr>
      </w:pPr>
      <w:r w:rsidRPr="00007B6F">
        <w:rPr>
          <w:color w:val="000000"/>
          <w:shd w:val="clear" w:color="auto" w:fill="FFFFFF"/>
        </w:rPr>
        <w:t>сельского поселения</w:t>
      </w:r>
      <w:r w:rsidR="001D06B9" w:rsidRPr="00007B6F">
        <w:rPr>
          <w:color w:val="000000"/>
          <w:shd w:val="clear" w:color="auto" w:fill="FFFFFF"/>
        </w:rPr>
        <w:t xml:space="preserve"> </w:t>
      </w:r>
      <w:proofErr w:type="gramStart"/>
      <w:r w:rsidR="001D06B9" w:rsidRPr="00007B6F">
        <w:rPr>
          <w:color w:val="000000"/>
          <w:shd w:val="clear" w:color="auto" w:fill="FFFFFF"/>
        </w:rPr>
        <w:t>Учебное</w:t>
      </w:r>
      <w:proofErr w:type="gramEnd"/>
      <w:r w:rsidR="001D06B9" w:rsidRPr="00007B6F">
        <w:rPr>
          <w:color w:val="000000"/>
          <w:shd w:val="clear" w:color="auto" w:fill="FFFFFF"/>
        </w:rPr>
        <w:t xml:space="preserve"> </w:t>
      </w:r>
    </w:p>
    <w:p w:rsidR="001D06B9" w:rsidRPr="00007B6F" w:rsidRDefault="001D06B9" w:rsidP="001B65FB">
      <w:pPr>
        <w:jc w:val="right"/>
        <w:rPr>
          <w:color w:val="000000"/>
          <w:shd w:val="clear" w:color="auto" w:fill="FFFFFF"/>
        </w:rPr>
      </w:pPr>
      <w:proofErr w:type="spellStart"/>
      <w:r w:rsidRPr="00007B6F">
        <w:rPr>
          <w:color w:val="000000"/>
          <w:shd w:val="clear" w:color="auto" w:fill="FFFFFF"/>
        </w:rPr>
        <w:t>Прохладненского</w:t>
      </w:r>
      <w:proofErr w:type="spellEnd"/>
      <w:r w:rsidRPr="00007B6F">
        <w:rPr>
          <w:color w:val="000000"/>
          <w:shd w:val="clear" w:color="auto" w:fill="FFFFFF"/>
        </w:rPr>
        <w:t xml:space="preserve"> муниципального</w:t>
      </w:r>
    </w:p>
    <w:p w:rsidR="001B65FB" w:rsidRPr="001B65FB" w:rsidRDefault="001D06B9" w:rsidP="00007B6F">
      <w:pPr>
        <w:jc w:val="right"/>
        <w:rPr>
          <w:rFonts w:ascii="Arial" w:hAnsi="Arial" w:cs="Arial"/>
          <w:color w:val="000000"/>
          <w:sz w:val="18"/>
          <w:szCs w:val="18"/>
        </w:rPr>
      </w:pPr>
      <w:r w:rsidRPr="00007B6F">
        <w:rPr>
          <w:color w:val="000000"/>
          <w:shd w:val="clear" w:color="auto" w:fill="FFFFFF"/>
        </w:rPr>
        <w:t xml:space="preserve"> района КБР</w:t>
      </w:r>
    </w:p>
    <w:tbl>
      <w:tblPr>
        <w:tblW w:w="1270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2705"/>
      </w:tblGrid>
      <w:tr w:rsidR="00007B6F" w:rsidRPr="00007B6F" w:rsidTr="000B6841">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07B6F" w:rsidRPr="00007B6F" w:rsidRDefault="00007B6F" w:rsidP="00007B6F">
            <w:pPr>
              <w:rPr>
                <w:sz w:val="22"/>
                <w:szCs w:val="22"/>
              </w:rPr>
            </w:pPr>
            <w:r w:rsidRPr="00007B6F">
              <w:rPr>
                <w:b/>
                <w:bCs/>
                <w:sz w:val="22"/>
                <w:szCs w:val="22"/>
              </w:rPr>
              <w:t>КАРТОЧКА ЛИЧНОГО ПРИЁМА № ___</w:t>
            </w:r>
          </w:p>
        </w:tc>
      </w:tr>
    </w:tbl>
    <w:p w:rsidR="00007B6F" w:rsidRPr="00007B6F" w:rsidRDefault="00007B6F" w:rsidP="00007B6F">
      <w:pPr>
        <w:shd w:val="clear" w:color="auto" w:fill="FFFFFF"/>
        <w:rPr>
          <w:sz w:val="22"/>
          <w:szCs w:val="22"/>
        </w:rPr>
      </w:pPr>
      <w:r w:rsidRPr="00007B6F">
        <w:rPr>
          <w:sz w:val="22"/>
          <w:szCs w:val="22"/>
        </w:rPr>
        <w:t>Дата и время личного приема___________________________________________________________</w:t>
      </w:r>
    </w:p>
    <w:p w:rsidR="00007B6F" w:rsidRPr="00007B6F" w:rsidRDefault="00007B6F" w:rsidP="00007B6F">
      <w:pPr>
        <w:shd w:val="clear" w:color="auto" w:fill="FFFFFF"/>
        <w:rPr>
          <w:sz w:val="22"/>
          <w:szCs w:val="22"/>
        </w:rPr>
      </w:pPr>
      <w:r w:rsidRPr="00007B6F">
        <w:rPr>
          <w:sz w:val="22"/>
          <w:szCs w:val="22"/>
        </w:rPr>
        <w:t>Должностное лицо, осуществляющее личный прием:</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Ф.И.О. заявителя _______________________________________________ пол __________________</w:t>
      </w:r>
    </w:p>
    <w:p w:rsidR="00007B6F" w:rsidRPr="00007B6F" w:rsidRDefault="00007B6F" w:rsidP="00007B6F">
      <w:pPr>
        <w:shd w:val="clear" w:color="auto" w:fill="FFFFFF"/>
        <w:rPr>
          <w:sz w:val="22"/>
          <w:szCs w:val="22"/>
        </w:rPr>
      </w:pPr>
      <w:r w:rsidRPr="00007B6F">
        <w:rPr>
          <w:sz w:val="22"/>
          <w:szCs w:val="22"/>
        </w:rPr>
        <w:t>Адрес заявителя  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Электронная почта заявителя ___________________________________________________________</w:t>
      </w:r>
      <w:r w:rsidRPr="00007B6F">
        <w:rPr>
          <w:sz w:val="22"/>
          <w:szCs w:val="22"/>
        </w:rPr>
        <w:br/>
        <w:t>Номер телефона/факса_________________________________________________________________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Содержание устного обращения:</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Социальное положение: Количество обращений</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Льготный состав: Повторность: да/нет</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Содержание принятого решения по обращению гражданина:</w:t>
      </w:r>
    </w:p>
    <w:p w:rsidR="00007B6F" w:rsidRPr="00007B6F" w:rsidRDefault="00007B6F" w:rsidP="00007B6F">
      <w:pPr>
        <w:shd w:val="clear" w:color="auto" w:fill="FFFFFF"/>
        <w:spacing w:after="200" w:line="276" w:lineRule="auto"/>
        <w:rPr>
          <w:sz w:val="22"/>
          <w:szCs w:val="22"/>
        </w:rPr>
      </w:pPr>
      <w:r>
        <w:rPr>
          <w:sz w:val="22"/>
          <w:szCs w:val="22"/>
        </w:rPr>
        <w:t>1.</w:t>
      </w:r>
      <w:r w:rsidRPr="00007B6F">
        <w:rPr>
          <w:sz w:val="22"/>
          <w:szCs w:val="22"/>
        </w:rPr>
        <w:t>Дан устный ответ (разъяснение):</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Отметка о согласии гражданина на получение устного ответа:</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 xml:space="preserve">2. Принято письменное обращение. </w:t>
      </w:r>
      <w:proofErr w:type="spellStart"/>
      <w:r w:rsidRPr="00007B6F">
        <w:rPr>
          <w:sz w:val="22"/>
          <w:szCs w:val="22"/>
        </w:rPr>
        <w:t>Всего_________________листов</w:t>
      </w:r>
      <w:proofErr w:type="spellEnd"/>
      <w:r w:rsidRPr="00007B6F">
        <w:rPr>
          <w:sz w:val="22"/>
          <w:szCs w:val="22"/>
        </w:rPr>
        <w:t>.</w:t>
      </w:r>
    </w:p>
    <w:p w:rsidR="00007B6F" w:rsidRPr="00007B6F" w:rsidRDefault="00007B6F" w:rsidP="00007B6F">
      <w:pPr>
        <w:shd w:val="clear" w:color="auto" w:fill="FFFFFF"/>
        <w:rPr>
          <w:sz w:val="22"/>
          <w:szCs w:val="22"/>
        </w:rPr>
      </w:pPr>
      <w:r w:rsidRPr="00007B6F">
        <w:rPr>
          <w:sz w:val="22"/>
          <w:szCs w:val="22"/>
        </w:rPr>
        <w:t>Подпись гражданина___________________________________________________________________</w:t>
      </w:r>
      <w:r w:rsidRPr="00007B6F">
        <w:rPr>
          <w:sz w:val="22"/>
          <w:szCs w:val="22"/>
        </w:rPr>
        <w:br/>
        <w:t>3. В рассмотрении обращения отказано по следующим основаниям:</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spacing w:after="200" w:line="276" w:lineRule="auto"/>
        <w:rPr>
          <w:sz w:val="22"/>
          <w:szCs w:val="22"/>
        </w:rPr>
      </w:pPr>
      <w:r>
        <w:rPr>
          <w:sz w:val="22"/>
          <w:szCs w:val="22"/>
        </w:rPr>
        <w:t>4.</w:t>
      </w:r>
      <w:r w:rsidRPr="00007B6F">
        <w:rPr>
          <w:sz w:val="22"/>
          <w:szCs w:val="22"/>
        </w:rPr>
        <w:t>Принято иное решени</w:t>
      </w:r>
      <w:proofErr w:type="gramStart"/>
      <w:r w:rsidRPr="00007B6F">
        <w:rPr>
          <w:sz w:val="22"/>
          <w:szCs w:val="22"/>
        </w:rPr>
        <w:t>е(</w:t>
      </w:r>
      <w:proofErr w:type="gramEnd"/>
      <w:r w:rsidRPr="00007B6F">
        <w:rPr>
          <w:sz w:val="22"/>
          <w:szCs w:val="22"/>
        </w:rPr>
        <w:t xml:space="preserve"> даны поручения, срок исполнения):</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r w:rsidRPr="00007B6F">
        <w:rPr>
          <w:sz w:val="22"/>
          <w:szCs w:val="22"/>
        </w:rPr>
        <w:b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 </w:t>
      </w:r>
    </w:p>
    <w:p w:rsidR="00007B6F" w:rsidRPr="00007B6F" w:rsidRDefault="00007B6F" w:rsidP="00007B6F">
      <w:pPr>
        <w:shd w:val="clear" w:color="auto" w:fill="FFFFFF"/>
        <w:rPr>
          <w:sz w:val="22"/>
          <w:szCs w:val="22"/>
        </w:rPr>
      </w:pPr>
      <w:r w:rsidRPr="00007B6F">
        <w:rPr>
          <w:sz w:val="22"/>
          <w:szCs w:val="22"/>
        </w:rPr>
        <w:t>______________________________   ______________________ ______________________________</w:t>
      </w:r>
    </w:p>
    <w:p w:rsidR="00007B6F" w:rsidRPr="00007B6F" w:rsidRDefault="00007B6F" w:rsidP="00007B6F">
      <w:pPr>
        <w:shd w:val="clear" w:color="auto" w:fill="FFFFFF"/>
        <w:rPr>
          <w:sz w:val="22"/>
          <w:szCs w:val="22"/>
        </w:rPr>
      </w:pPr>
      <w:r w:rsidRPr="00007B6F">
        <w:rPr>
          <w:sz w:val="22"/>
          <w:szCs w:val="22"/>
        </w:rPr>
        <w:t xml:space="preserve">Должность лица, </w:t>
      </w:r>
      <w:proofErr w:type="spellStart"/>
      <w:r w:rsidRPr="00007B6F">
        <w:rPr>
          <w:sz w:val="22"/>
          <w:szCs w:val="22"/>
        </w:rPr>
        <w:t>осущ</w:t>
      </w:r>
      <w:proofErr w:type="spellEnd"/>
      <w:r w:rsidRPr="00007B6F">
        <w:rPr>
          <w:sz w:val="22"/>
          <w:szCs w:val="22"/>
        </w:rPr>
        <w:t>. прием                    Подпись                                                             ФИО</w:t>
      </w:r>
    </w:p>
    <w:p w:rsidR="00007B6F" w:rsidRPr="00007B6F" w:rsidRDefault="00007B6F" w:rsidP="00007B6F">
      <w:pPr>
        <w:shd w:val="clear" w:color="auto" w:fill="FFFFFF"/>
        <w:rPr>
          <w:sz w:val="22"/>
          <w:szCs w:val="22"/>
        </w:rPr>
      </w:pPr>
      <w:r w:rsidRPr="00007B6F">
        <w:rPr>
          <w:sz w:val="22"/>
          <w:szCs w:val="22"/>
        </w:rPr>
        <w:t> </w:t>
      </w:r>
    </w:p>
    <w:p w:rsidR="00007B6F" w:rsidRPr="00007B6F" w:rsidRDefault="00007B6F" w:rsidP="00007B6F">
      <w:pPr>
        <w:shd w:val="clear" w:color="auto" w:fill="FFFFFF"/>
        <w:rPr>
          <w:sz w:val="22"/>
          <w:szCs w:val="22"/>
        </w:rPr>
      </w:pPr>
      <w:r w:rsidRPr="00007B6F">
        <w:rPr>
          <w:sz w:val="22"/>
          <w:szCs w:val="22"/>
        </w:rPr>
        <w:t>Отметка о направлении письменного ответа гражданину:</w:t>
      </w:r>
    </w:p>
    <w:p w:rsidR="00007B6F" w:rsidRPr="00007B6F" w:rsidRDefault="00007B6F" w:rsidP="00007B6F">
      <w:pPr>
        <w:shd w:val="clear" w:color="auto" w:fill="FFFFFF"/>
        <w:rPr>
          <w:sz w:val="22"/>
          <w:szCs w:val="22"/>
        </w:rPr>
      </w:pPr>
      <w:r w:rsidRPr="00007B6F">
        <w:rPr>
          <w:sz w:val="22"/>
          <w:szCs w:val="22"/>
        </w:rPr>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t>Отметка о снятии с контроля:</w:t>
      </w:r>
    </w:p>
    <w:p w:rsidR="00007B6F" w:rsidRPr="00007B6F" w:rsidRDefault="00007B6F" w:rsidP="00007B6F">
      <w:pPr>
        <w:shd w:val="clear" w:color="auto" w:fill="FFFFFF"/>
        <w:rPr>
          <w:sz w:val="22"/>
          <w:szCs w:val="22"/>
        </w:rPr>
      </w:pPr>
      <w:r w:rsidRPr="00007B6F">
        <w:rPr>
          <w:sz w:val="22"/>
          <w:szCs w:val="22"/>
        </w:rPr>
        <w:softHyphen/>
      </w:r>
      <w:r w:rsidRPr="00007B6F">
        <w:rPr>
          <w:sz w:val="22"/>
          <w:szCs w:val="22"/>
        </w:rPr>
        <w:softHyphen/>
      </w:r>
      <w:r w:rsidRPr="00007B6F">
        <w:rPr>
          <w:sz w:val="22"/>
          <w:szCs w:val="22"/>
        </w:rPr>
        <w:softHyphen/>
      </w:r>
      <w:r w:rsidRPr="00007B6F">
        <w:rPr>
          <w:sz w:val="22"/>
          <w:szCs w:val="22"/>
        </w:rPr>
        <w:softHyphen/>
      </w:r>
      <w:r w:rsidRPr="00007B6F">
        <w:rPr>
          <w:sz w:val="22"/>
          <w:szCs w:val="22"/>
        </w:rPr>
        <w:softHyphen/>
      </w:r>
      <w:r w:rsidRPr="00007B6F">
        <w:rPr>
          <w:sz w:val="22"/>
          <w:szCs w:val="22"/>
        </w:rPr>
        <w:softHyphen/>
      </w:r>
      <w:r w:rsidRPr="00007B6F">
        <w:rPr>
          <w:sz w:val="22"/>
          <w:szCs w:val="22"/>
        </w:rPr>
        <w:softHyphen/>
        <w:t>_____________________________________________________________________________________</w:t>
      </w:r>
    </w:p>
    <w:p w:rsidR="00007B6F" w:rsidRPr="00007B6F" w:rsidRDefault="00007B6F" w:rsidP="00007B6F">
      <w:pPr>
        <w:shd w:val="clear" w:color="auto" w:fill="FFFFFF"/>
        <w:rPr>
          <w:sz w:val="22"/>
          <w:szCs w:val="22"/>
        </w:rPr>
      </w:pPr>
      <w:r w:rsidRPr="00007B6F">
        <w:rPr>
          <w:sz w:val="22"/>
          <w:szCs w:val="22"/>
        </w:rPr>
        <w:lastRenderedPageBreak/>
        <w:t> </w:t>
      </w:r>
    </w:p>
    <w:p w:rsidR="001B65FB" w:rsidRPr="001B65FB" w:rsidRDefault="001B65FB" w:rsidP="001B65FB">
      <w:pPr>
        <w:spacing w:after="200"/>
        <w:rPr>
          <w:rFonts w:ascii="Arial" w:hAnsi="Arial" w:cs="Arial"/>
          <w:color w:val="000000"/>
          <w:sz w:val="18"/>
          <w:szCs w:val="18"/>
        </w:rPr>
      </w:pPr>
      <w:r w:rsidRPr="001B65FB">
        <w:rPr>
          <w:rFonts w:ascii="Arial" w:hAnsi="Arial" w:cs="Arial"/>
          <w:color w:val="000000"/>
          <w:sz w:val="18"/>
          <w:szCs w:val="18"/>
        </w:rPr>
        <w:t> </w:t>
      </w:r>
    </w:p>
    <w:tbl>
      <w:tblPr>
        <w:tblW w:w="0" w:type="auto"/>
        <w:tblCellSpacing w:w="15" w:type="dxa"/>
        <w:tblCellMar>
          <w:left w:w="0" w:type="dxa"/>
          <w:right w:w="0" w:type="dxa"/>
        </w:tblCellMar>
        <w:tblLook w:val="04A0" w:firstRow="1" w:lastRow="0" w:firstColumn="1" w:lastColumn="0" w:noHBand="0" w:noVBand="1"/>
      </w:tblPr>
      <w:tblGrid>
        <w:gridCol w:w="1986"/>
        <w:gridCol w:w="7429"/>
      </w:tblGrid>
      <w:tr w:rsidR="001B65FB" w:rsidRPr="001B65FB" w:rsidTr="001B65FB">
        <w:trPr>
          <w:tblCellSpacing w:w="15" w:type="dxa"/>
        </w:trPr>
        <w:tc>
          <w:tcPr>
            <w:tcW w:w="7150" w:type="dxa"/>
            <w:hideMark/>
          </w:tcPr>
          <w:p w:rsidR="001B65FB" w:rsidRPr="001B65FB" w:rsidRDefault="001B65FB" w:rsidP="001B65FB">
            <w:pPr>
              <w:rPr>
                <w:sz w:val="24"/>
                <w:szCs w:val="24"/>
              </w:rPr>
            </w:pPr>
            <w:r w:rsidRPr="001B65FB">
              <w:rPr>
                <w:sz w:val="24"/>
                <w:szCs w:val="24"/>
              </w:rPr>
              <w:t> </w:t>
            </w:r>
          </w:p>
        </w:tc>
        <w:tc>
          <w:tcPr>
            <w:tcW w:w="3460" w:type="dxa"/>
            <w:hideMark/>
          </w:tcPr>
          <w:p w:rsidR="006D31CA" w:rsidRPr="001B65FB" w:rsidRDefault="006D31CA" w:rsidP="006D31CA">
            <w:pPr>
              <w:jc w:val="right"/>
              <w:rPr>
                <w:rFonts w:ascii="Arial" w:hAnsi="Arial" w:cs="Arial"/>
                <w:color w:val="000000"/>
                <w:sz w:val="18"/>
                <w:szCs w:val="18"/>
              </w:rPr>
            </w:pPr>
            <w:r>
              <w:rPr>
                <w:color w:val="000000"/>
                <w:sz w:val="24"/>
                <w:szCs w:val="24"/>
                <w:shd w:val="clear" w:color="auto" w:fill="FFFFFF"/>
              </w:rPr>
              <w:t>ПРИЛОЖЕНИЕ № 3</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 к положению о порядке</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рассмотрения обращений граждан,</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                                                                                </w:t>
            </w:r>
            <w:r>
              <w:rPr>
                <w:color w:val="000000"/>
                <w:sz w:val="24"/>
                <w:szCs w:val="24"/>
                <w:shd w:val="clear" w:color="auto" w:fill="FFFFFF"/>
              </w:rPr>
              <w:t xml:space="preserve">                    </w:t>
            </w:r>
            <w:proofErr w:type="gramStart"/>
            <w:r>
              <w:rPr>
                <w:color w:val="000000"/>
                <w:sz w:val="24"/>
                <w:szCs w:val="24"/>
                <w:shd w:val="clear" w:color="auto" w:fill="FFFFFF"/>
              </w:rPr>
              <w:t>поступивших</w:t>
            </w:r>
            <w:proofErr w:type="gramEnd"/>
            <w:r>
              <w:rPr>
                <w:color w:val="000000"/>
                <w:sz w:val="24"/>
                <w:szCs w:val="24"/>
                <w:shd w:val="clear" w:color="auto" w:fill="FFFFFF"/>
              </w:rPr>
              <w:t xml:space="preserve"> </w:t>
            </w:r>
            <w:r w:rsidRPr="001B65FB">
              <w:rPr>
                <w:color w:val="000000"/>
                <w:sz w:val="24"/>
                <w:szCs w:val="24"/>
                <w:shd w:val="clear" w:color="auto" w:fill="FFFFFF"/>
              </w:rPr>
              <w:t>в администрацию</w:t>
            </w:r>
          </w:p>
          <w:p w:rsidR="006D31CA" w:rsidRDefault="006D31CA" w:rsidP="006D31CA">
            <w:pPr>
              <w:jc w:val="right"/>
              <w:rPr>
                <w:color w:val="000000"/>
                <w:sz w:val="24"/>
                <w:szCs w:val="24"/>
                <w:shd w:val="clear" w:color="auto" w:fill="FFFFFF"/>
              </w:rPr>
            </w:pPr>
            <w:r w:rsidRPr="001B65FB">
              <w:rPr>
                <w:color w:val="000000"/>
                <w:sz w:val="24"/>
                <w:szCs w:val="24"/>
                <w:shd w:val="clear" w:color="auto" w:fill="FFFFFF"/>
              </w:rPr>
              <w:t>сельского поселения</w:t>
            </w:r>
            <w:r>
              <w:rPr>
                <w:color w:val="000000"/>
                <w:sz w:val="24"/>
                <w:szCs w:val="24"/>
                <w:shd w:val="clear" w:color="auto" w:fill="FFFFFF"/>
              </w:rPr>
              <w:t xml:space="preserve"> </w:t>
            </w:r>
            <w:proofErr w:type="gramStart"/>
            <w:r>
              <w:rPr>
                <w:color w:val="000000"/>
                <w:sz w:val="24"/>
                <w:szCs w:val="24"/>
                <w:shd w:val="clear" w:color="auto" w:fill="FFFFFF"/>
              </w:rPr>
              <w:t>Учебное</w:t>
            </w:r>
            <w:proofErr w:type="gramEnd"/>
            <w:r>
              <w:rPr>
                <w:color w:val="000000"/>
                <w:sz w:val="24"/>
                <w:szCs w:val="24"/>
                <w:shd w:val="clear" w:color="auto" w:fill="FFFFFF"/>
              </w:rPr>
              <w:t xml:space="preserve"> </w:t>
            </w:r>
          </w:p>
          <w:p w:rsidR="006D31CA" w:rsidRDefault="006D31CA" w:rsidP="006D31CA">
            <w:pPr>
              <w:jc w:val="right"/>
              <w:rPr>
                <w:color w:val="000000"/>
                <w:sz w:val="24"/>
                <w:szCs w:val="24"/>
                <w:shd w:val="clear" w:color="auto" w:fill="FFFFFF"/>
              </w:rPr>
            </w:pPr>
            <w:proofErr w:type="spellStart"/>
            <w:r>
              <w:rPr>
                <w:color w:val="000000"/>
                <w:sz w:val="24"/>
                <w:szCs w:val="24"/>
                <w:shd w:val="clear" w:color="auto" w:fill="FFFFFF"/>
              </w:rPr>
              <w:t>Прохладненского</w:t>
            </w:r>
            <w:proofErr w:type="spellEnd"/>
            <w:r>
              <w:rPr>
                <w:color w:val="000000"/>
                <w:sz w:val="24"/>
                <w:szCs w:val="24"/>
                <w:shd w:val="clear" w:color="auto" w:fill="FFFFFF"/>
              </w:rPr>
              <w:t xml:space="preserve"> муниципального</w:t>
            </w:r>
          </w:p>
          <w:p w:rsidR="006D31CA" w:rsidRPr="001B65FB" w:rsidRDefault="006D31CA" w:rsidP="006D31CA">
            <w:pPr>
              <w:jc w:val="right"/>
              <w:rPr>
                <w:rFonts w:ascii="Arial" w:hAnsi="Arial" w:cs="Arial"/>
                <w:color w:val="000000"/>
                <w:sz w:val="18"/>
                <w:szCs w:val="18"/>
              </w:rPr>
            </w:pPr>
            <w:r>
              <w:rPr>
                <w:color w:val="000000"/>
                <w:sz w:val="24"/>
                <w:szCs w:val="24"/>
                <w:shd w:val="clear" w:color="auto" w:fill="FFFFFF"/>
              </w:rPr>
              <w:t xml:space="preserve"> района КБР</w:t>
            </w:r>
          </w:p>
          <w:p w:rsidR="001B65FB" w:rsidRPr="001B65FB" w:rsidRDefault="001B65FB" w:rsidP="001B65FB">
            <w:pPr>
              <w:jc w:val="right"/>
              <w:rPr>
                <w:sz w:val="24"/>
                <w:szCs w:val="24"/>
              </w:rPr>
            </w:pPr>
          </w:p>
        </w:tc>
      </w:tr>
    </w:tbl>
    <w:p w:rsidR="001B65FB" w:rsidRPr="001B65FB" w:rsidRDefault="001B65FB" w:rsidP="001B65FB">
      <w:pPr>
        <w:jc w:val="center"/>
        <w:rPr>
          <w:rFonts w:ascii="Arial" w:hAnsi="Arial" w:cs="Arial"/>
          <w:color w:val="000000"/>
          <w:sz w:val="18"/>
          <w:szCs w:val="18"/>
        </w:rPr>
      </w:pPr>
      <w:r w:rsidRPr="001B65FB">
        <w:rPr>
          <w:color w:val="000000"/>
          <w:sz w:val="24"/>
          <w:szCs w:val="24"/>
          <w:shd w:val="clear" w:color="auto" w:fill="FFFFFF"/>
        </w:rPr>
        <w:t>ФОРМА</w:t>
      </w:r>
    </w:p>
    <w:p w:rsidR="001B65FB" w:rsidRPr="001B65FB" w:rsidRDefault="001B65FB" w:rsidP="001B65FB">
      <w:pPr>
        <w:jc w:val="center"/>
        <w:rPr>
          <w:rFonts w:ascii="Arial" w:hAnsi="Arial" w:cs="Arial"/>
          <w:color w:val="000000"/>
          <w:sz w:val="18"/>
          <w:szCs w:val="18"/>
        </w:rPr>
      </w:pPr>
      <w:r w:rsidRPr="001B65FB">
        <w:rPr>
          <w:color w:val="000000"/>
          <w:sz w:val="24"/>
          <w:szCs w:val="24"/>
          <w:shd w:val="clear" w:color="auto" w:fill="FFFFFF"/>
        </w:rPr>
        <w:t>Журнала учета обращений граждан</w:t>
      </w:r>
    </w:p>
    <w:p w:rsidR="001B65FB" w:rsidRPr="001B65FB" w:rsidRDefault="001B65FB" w:rsidP="001B65FB">
      <w:pPr>
        <w:spacing w:after="200"/>
        <w:jc w:val="center"/>
        <w:rPr>
          <w:rFonts w:ascii="Arial" w:hAnsi="Arial" w:cs="Arial"/>
          <w:color w:val="000000"/>
          <w:sz w:val="18"/>
          <w:szCs w:val="18"/>
        </w:rPr>
      </w:pPr>
      <w:r w:rsidRPr="001B65FB">
        <w:rPr>
          <w:rFonts w:ascii="Arial" w:hAnsi="Arial" w:cs="Arial"/>
          <w:color w:val="000000"/>
          <w:sz w:val="18"/>
          <w:szCs w:val="18"/>
        </w:rPr>
        <w:t> </w:t>
      </w:r>
    </w:p>
    <w:tbl>
      <w:tblPr>
        <w:tblW w:w="9938" w:type="dxa"/>
        <w:tblCellSpacing w:w="15" w:type="dxa"/>
        <w:tblInd w:w="-676" w:type="dxa"/>
        <w:tblCellMar>
          <w:left w:w="0" w:type="dxa"/>
          <w:right w:w="0" w:type="dxa"/>
        </w:tblCellMar>
        <w:tblLook w:val="04A0" w:firstRow="1" w:lastRow="0" w:firstColumn="1" w:lastColumn="0" w:noHBand="0" w:noVBand="1"/>
      </w:tblPr>
      <w:tblGrid>
        <w:gridCol w:w="393"/>
        <w:gridCol w:w="1362"/>
        <w:gridCol w:w="1544"/>
        <w:gridCol w:w="1865"/>
        <w:gridCol w:w="1349"/>
        <w:gridCol w:w="2079"/>
        <w:gridCol w:w="1346"/>
      </w:tblGrid>
      <w:tr w:rsidR="001B65FB" w:rsidRPr="001B65FB" w:rsidTr="006D31CA">
        <w:trPr>
          <w:tblCellSpacing w:w="15" w:type="dxa"/>
        </w:trPr>
        <w:tc>
          <w:tcPr>
            <w:tcW w:w="348" w:type="dxa"/>
            <w:hideMark/>
          </w:tcPr>
          <w:p w:rsidR="001B65FB" w:rsidRPr="001B65FB" w:rsidRDefault="001B65FB" w:rsidP="001B65FB">
            <w:pPr>
              <w:jc w:val="center"/>
              <w:rPr>
                <w:sz w:val="24"/>
                <w:szCs w:val="24"/>
              </w:rPr>
            </w:pPr>
            <w:r w:rsidRPr="001B65FB">
              <w:rPr>
                <w:sz w:val="24"/>
                <w:szCs w:val="24"/>
              </w:rPr>
              <w:t>№ п\</w:t>
            </w:r>
            <w:proofErr w:type="gramStart"/>
            <w:r w:rsidRPr="001B65FB">
              <w:rPr>
                <w:sz w:val="24"/>
                <w:szCs w:val="24"/>
              </w:rPr>
              <w:t>п</w:t>
            </w:r>
            <w:proofErr w:type="gramEnd"/>
          </w:p>
        </w:tc>
        <w:tc>
          <w:tcPr>
            <w:tcW w:w="1332" w:type="dxa"/>
            <w:hideMark/>
          </w:tcPr>
          <w:p w:rsidR="001B65FB" w:rsidRPr="001B65FB" w:rsidRDefault="001B65FB" w:rsidP="001B65FB">
            <w:pPr>
              <w:jc w:val="center"/>
              <w:rPr>
                <w:sz w:val="24"/>
                <w:szCs w:val="24"/>
              </w:rPr>
            </w:pPr>
            <w:r w:rsidRPr="001B65FB">
              <w:rPr>
                <w:sz w:val="24"/>
                <w:szCs w:val="24"/>
              </w:rPr>
              <w:t>Дата регистрации заявления</w:t>
            </w:r>
          </w:p>
        </w:tc>
        <w:tc>
          <w:tcPr>
            <w:tcW w:w="1514" w:type="dxa"/>
            <w:hideMark/>
          </w:tcPr>
          <w:p w:rsidR="001B65FB" w:rsidRPr="001B65FB" w:rsidRDefault="001B65FB" w:rsidP="001B65FB">
            <w:pPr>
              <w:rPr>
                <w:sz w:val="24"/>
                <w:szCs w:val="24"/>
              </w:rPr>
            </w:pPr>
            <w:r w:rsidRPr="001B65FB">
              <w:rPr>
                <w:sz w:val="24"/>
                <w:szCs w:val="24"/>
              </w:rPr>
              <w:t>ФИ</w:t>
            </w:r>
            <w:proofErr w:type="gramStart"/>
            <w:r w:rsidRPr="001B65FB">
              <w:rPr>
                <w:sz w:val="24"/>
                <w:szCs w:val="24"/>
              </w:rPr>
              <w:t>О(</w:t>
            </w:r>
            <w:proofErr w:type="gramEnd"/>
            <w:r w:rsidRPr="001B65FB">
              <w:rPr>
                <w:sz w:val="24"/>
                <w:szCs w:val="24"/>
              </w:rPr>
              <w:t>отчество при наличии)</w:t>
            </w:r>
          </w:p>
          <w:p w:rsidR="001B65FB" w:rsidRPr="001B65FB" w:rsidRDefault="001B65FB" w:rsidP="001B65FB">
            <w:pPr>
              <w:rPr>
                <w:sz w:val="24"/>
                <w:szCs w:val="24"/>
              </w:rPr>
            </w:pPr>
            <w:r w:rsidRPr="001B65FB">
              <w:rPr>
                <w:sz w:val="24"/>
                <w:szCs w:val="24"/>
              </w:rPr>
              <w:t>заявителя</w:t>
            </w:r>
          </w:p>
        </w:tc>
        <w:tc>
          <w:tcPr>
            <w:tcW w:w="1835" w:type="dxa"/>
            <w:hideMark/>
          </w:tcPr>
          <w:p w:rsidR="001B65FB" w:rsidRPr="001B65FB" w:rsidRDefault="001B65FB" w:rsidP="001B65FB">
            <w:pPr>
              <w:rPr>
                <w:sz w:val="24"/>
                <w:szCs w:val="24"/>
              </w:rPr>
            </w:pPr>
            <w:r w:rsidRPr="001B65FB">
              <w:rPr>
                <w:sz w:val="24"/>
                <w:szCs w:val="24"/>
              </w:rPr>
              <w:t>Адрес заявител</w:t>
            </w:r>
            <w:proofErr w:type="gramStart"/>
            <w:r w:rsidRPr="001B65FB">
              <w:rPr>
                <w:sz w:val="24"/>
                <w:szCs w:val="24"/>
              </w:rPr>
              <w:t>я(</w:t>
            </w:r>
            <w:proofErr w:type="gramEnd"/>
            <w:r w:rsidRPr="001B65FB">
              <w:rPr>
                <w:sz w:val="24"/>
                <w:szCs w:val="24"/>
              </w:rPr>
              <w:t xml:space="preserve">в </w:t>
            </w:r>
            <w:proofErr w:type="spellStart"/>
            <w:r w:rsidRPr="001B65FB">
              <w:rPr>
                <w:sz w:val="24"/>
                <w:szCs w:val="24"/>
              </w:rPr>
              <w:t>т.ч.электронный</w:t>
            </w:r>
            <w:proofErr w:type="spellEnd"/>
            <w:r w:rsidRPr="001B65FB">
              <w:rPr>
                <w:sz w:val="24"/>
                <w:szCs w:val="24"/>
              </w:rPr>
              <w:t>)</w:t>
            </w:r>
          </w:p>
        </w:tc>
        <w:tc>
          <w:tcPr>
            <w:tcW w:w="1319" w:type="dxa"/>
            <w:hideMark/>
          </w:tcPr>
          <w:p w:rsidR="001B65FB" w:rsidRPr="001B65FB" w:rsidRDefault="001B65FB" w:rsidP="001B65FB">
            <w:pPr>
              <w:rPr>
                <w:sz w:val="24"/>
                <w:szCs w:val="24"/>
              </w:rPr>
            </w:pPr>
            <w:r w:rsidRPr="001B65FB">
              <w:rPr>
                <w:sz w:val="24"/>
                <w:szCs w:val="24"/>
              </w:rPr>
              <w:t>Содержание обращения</w:t>
            </w:r>
          </w:p>
        </w:tc>
        <w:tc>
          <w:tcPr>
            <w:tcW w:w="2049" w:type="dxa"/>
            <w:hideMark/>
          </w:tcPr>
          <w:p w:rsidR="001B65FB" w:rsidRPr="001B65FB" w:rsidRDefault="001B65FB" w:rsidP="001B65FB">
            <w:pPr>
              <w:rPr>
                <w:sz w:val="24"/>
                <w:szCs w:val="24"/>
              </w:rPr>
            </w:pPr>
            <w:r w:rsidRPr="001B65FB">
              <w:rPr>
                <w:sz w:val="24"/>
                <w:szCs w:val="24"/>
              </w:rPr>
              <w:t>Должностное лиц</w:t>
            </w:r>
            <w:proofErr w:type="gramStart"/>
            <w:r w:rsidRPr="001B65FB">
              <w:rPr>
                <w:sz w:val="24"/>
                <w:szCs w:val="24"/>
              </w:rPr>
              <w:t>о(</w:t>
            </w:r>
            <w:proofErr w:type="gramEnd"/>
            <w:r w:rsidRPr="001B65FB">
              <w:rPr>
                <w:sz w:val="24"/>
                <w:szCs w:val="24"/>
              </w:rPr>
              <w:t>ответственное за подготовку ответа)</w:t>
            </w:r>
          </w:p>
        </w:tc>
        <w:tc>
          <w:tcPr>
            <w:tcW w:w="1301" w:type="dxa"/>
            <w:hideMark/>
          </w:tcPr>
          <w:p w:rsidR="001B65FB" w:rsidRPr="001B65FB" w:rsidRDefault="001B65FB" w:rsidP="001B65FB">
            <w:pPr>
              <w:rPr>
                <w:sz w:val="24"/>
                <w:szCs w:val="24"/>
              </w:rPr>
            </w:pPr>
            <w:r w:rsidRPr="001B65FB">
              <w:rPr>
                <w:sz w:val="24"/>
                <w:szCs w:val="24"/>
              </w:rPr>
              <w:t>Дата регистрации ответа заявителю</w:t>
            </w:r>
          </w:p>
        </w:tc>
      </w:tr>
      <w:tr w:rsidR="001B65FB" w:rsidRPr="001B65FB" w:rsidTr="006D31CA">
        <w:trPr>
          <w:tblCellSpacing w:w="15" w:type="dxa"/>
        </w:trPr>
        <w:tc>
          <w:tcPr>
            <w:tcW w:w="348" w:type="dxa"/>
            <w:hideMark/>
          </w:tcPr>
          <w:p w:rsidR="001B65FB" w:rsidRPr="001B65FB" w:rsidRDefault="001B65FB" w:rsidP="001B65FB">
            <w:pPr>
              <w:rPr>
                <w:sz w:val="24"/>
                <w:szCs w:val="24"/>
              </w:rPr>
            </w:pPr>
            <w:r w:rsidRPr="001B65FB">
              <w:rPr>
                <w:sz w:val="24"/>
                <w:szCs w:val="24"/>
              </w:rPr>
              <w:t> </w:t>
            </w:r>
          </w:p>
        </w:tc>
        <w:tc>
          <w:tcPr>
            <w:tcW w:w="1332" w:type="dxa"/>
            <w:hideMark/>
          </w:tcPr>
          <w:p w:rsidR="001B65FB" w:rsidRPr="001B65FB" w:rsidRDefault="001B65FB" w:rsidP="001B65FB">
            <w:pPr>
              <w:rPr>
                <w:sz w:val="24"/>
                <w:szCs w:val="24"/>
              </w:rPr>
            </w:pPr>
            <w:r w:rsidRPr="001B65FB">
              <w:rPr>
                <w:sz w:val="24"/>
                <w:szCs w:val="24"/>
              </w:rPr>
              <w:t> </w:t>
            </w:r>
          </w:p>
        </w:tc>
        <w:tc>
          <w:tcPr>
            <w:tcW w:w="1514" w:type="dxa"/>
            <w:hideMark/>
          </w:tcPr>
          <w:p w:rsidR="001B65FB" w:rsidRPr="001B65FB" w:rsidRDefault="001B65FB" w:rsidP="001B65FB">
            <w:pPr>
              <w:rPr>
                <w:sz w:val="24"/>
                <w:szCs w:val="24"/>
              </w:rPr>
            </w:pPr>
            <w:r w:rsidRPr="001B65FB">
              <w:rPr>
                <w:sz w:val="24"/>
                <w:szCs w:val="24"/>
              </w:rPr>
              <w:t> </w:t>
            </w:r>
          </w:p>
        </w:tc>
        <w:tc>
          <w:tcPr>
            <w:tcW w:w="1835" w:type="dxa"/>
            <w:hideMark/>
          </w:tcPr>
          <w:p w:rsidR="001B65FB" w:rsidRPr="001B65FB" w:rsidRDefault="001B65FB" w:rsidP="001B65FB">
            <w:pPr>
              <w:rPr>
                <w:sz w:val="24"/>
                <w:szCs w:val="24"/>
              </w:rPr>
            </w:pPr>
            <w:r w:rsidRPr="001B65FB">
              <w:rPr>
                <w:sz w:val="24"/>
                <w:szCs w:val="24"/>
              </w:rPr>
              <w:t> </w:t>
            </w:r>
          </w:p>
        </w:tc>
        <w:tc>
          <w:tcPr>
            <w:tcW w:w="1319" w:type="dxa"/>
            <w:hideMark/>
          </w:tcPr>
          <w:p w:rsidR="001B65FB" w:rsidRPr="001B65FB" w:rsidRDefault="001B65FB" w:rsidP="001B65FB">
            <w:pPr>
              <w:rPr>
                <w:sz w:val="24"/>
                <w:szCs w:val="24"/>
              </w:rPr>
            </w:pPr>
            <w:r w:rsidRPr="001B65FB">
              <w:rPr>
                <w:sz w:val="24"/>
                <w:szCs w:val="24"/>
              </w:rPr>
              <w:t> </w:t>
            </w:r>
          </w:p>
        </w:tc>
        <w:tc>
          <w:tcPr>
            <w:tcW w:w="2049" w:type="dxa"/>
            <w:hideMark/>
          </w:tcPr>
          <w:p w:rsidR="001B65FB" w:rsidRPr="001B65FB" w:rsidRDefault="001B65FB" w:rsidP="001B65FB">
            <w:pPr>
              <w:rPr>
                <w:sz w:val="24"/>
                <w:szCs w:val="24"/>
              </w:rPr>
            </w:pPr>
            <w:r w:rsidRPr="001B65FB">
              <w:rPr>
                <w:sz w:val="24"/>
                <w:szCs w:val="24"/>
              </w:rPr>
              <w:t> </w:t>
            </w:r>
          </w:p>
        </w:tc>
        <w:tc>
          <w:tcPr>
            <w:tcW w:w="1301" w:type="dxa"/>
            <w:hideMark/>
          </w:tcPr>
          <w:p w:rsidR="001B65FB" w:rsidRPr="001B65FB" w:rsidRDefault="001B65FB" w:rsidP="001B65FB">
            <w:pPr>
              <w:spacing w:after="200"/>
              <w:jc w:val="center"/>
              <w:rPr>
                <w:sz w:val="24"/>
                <w:szCs w:val="24"/>
              </w:rPr>
            </w:pPr>
            <w:r w:rsidRPr="001B65FB">
              <w:rPr>
                <w:sz w:val="24"/>
                <w:szCs w:val="24"/>
              </w:rPr>
              <w:t> </w:t>
            </w:r>
          </w:p>
        </w:tc>
      </w:tr>
      <w:tr w:rsidR="001B65FB" w:rsidRPr="001B65FB" w:rsidTr="006D31CA">
        <w:trPr>
          <w:tblCellSpacing w:w="15" w:type="dxa"/>
        </w:trPr>
        <w:tc>
          <w:tcPr>
            <w:tcW w:w="348" w:type="dxa"/>
            <w:hideMark/>
          </w:tcPr>
          <w:p w:rsidR="001B65FB" w:rsidRPr="001B65FB" w:rsidRDefault="001B65FB" w:rsidP="001B65FB">
            <w:pPr>
              <w:rPr>
                <w:sz w:val="24"/>
                <w:szCs w:val="24"/>
              </w:rPr>
            </w:pPr>
            <w:r w:rsidRPr="001B65FB">
              <w:rPr>
                <w:sz w:val="24"/>
                <w:szCs w:val="24"/>
              </w:rPr>
              <w:t> </w:t>
            </w:r>
          </w:p>
        </w:tc>
        <w:tc>
          <w:tcPr>
            <w:tcW w:w="1332" w:type="dxa"/>
            <w:hideMark/>
          </w:tcPr>
          <w:p w:rsidR="001B65FB" w:rsidRPr="001B65FB" w:rsidRDefault="001B65FB" w:rsidP="001B65FB">
            <w:pPr>
              <w:rPr>
                <w:sz w:val="24"/>
                <w:szCs w:val="24"/>
              </w:rPr>
            </w:pPr>
            <w:r w:rsidRPr="001B65FB">
              <w:rPr>
                <w:sz w:val="24"/>
                <w:szCs w:val="24"/>
              </w:rPr>
              <w:t> </w:t>
            </w:r>
          </w:p>
        </w:tc>
        <w:tc>
          <w:tcPr>
            <w:tcW w:w="1514" w:type="dxa"/>
            <w:hideMark/>
          </w:tcPr>
          <w:p w:rsidR="001B65FB" w:rsidRPr="001B65FB" w:rsidRDefault="001B65FB" w:rsidP="001B65FB">
            <w:pPr>
              <w:rPr>
                <w:sz w:val="24"/>
                <w:szCs w:val="24"/>
              </w:rPr>
            </w:pPr>
            <w:r w:rsidRPr="001B65FB">
              <w:rPr>
                <w:sz w:val="24"/>
                <w:szCs w:val="24"/>
              </w:rPr>
              <w:t> </w:t>
            </w:r>
          </w:p>
        </w:tc>
        <w:tc>
          <w:tcPr>
            <w:tcW w:w="1835" w:type="dxa"/>
            <w:hideMark/>
          </w:tcPr>
          <w:p w:rsidR="001B65FB" w:rsidRPr="001B65FB" w:rsidRDefault="001B65FB" w:rsidP="001B65FB">
            <w:pPr>
              <w:rPr>
                <w:sz w:val="24"/>
                <w:szCs w:val="24"/>
              </w:rPr>
            </w:pPr>
            <w:r w:rsidRPr="001B65FB">
              <w:rPr>
                <w:sz w:val="24"/>
                <w:szCs w:val="24"/>
              </w:rPr>
              <w:t> </w:t>
            </w:r>
          </w:p>
        </w:tc>
        <w:tc>
          <w:tcPr>
            <w:tcW w:w="1319" w:type="dxa"/>
            <w:hideMark/>
          </w:tcPr>
          <w:p w:rsidR="001B65FB" w:rsidRPr="001B65FB" w:rsidRDefault="001B65FB" w:rsidP="001B65FB">
            <w:pPr>
              <w:rPr>
                <w:sz w:val="24"/>
                <w:szCs w:val="24"/>
              </w:rPr>
            </w:pPr>
            <w:r w:rsidRPr="001B65FB">
              <w:rPr>
                <w:sz w:val="24"/>
                <w:szCs w:val="24"/>
              </w:rPr>
              <w:t> </w:t>
            </w:r>
          </w:p>
        </w:tc>
        <w:tc>
          <w:tcPr>
            <w:tcW w:w="2049" w:type="dxa"/>
            <w:hideMark/>
          </w:tcPr>
          <w:p w:rsidR="001B65FB" w:rsidRPr="001B65FB" w:rsidRDefault="001B65FB" w:rsidP="001B65FB">
            <w:pPr>
              <w:rPr>
                <w:sz w:val="24"/>
                <w:szCs w:val="24"/>
              </w:rPr>
            </w:pPr>
            <w:r w:rsidRPr="001B65FB">
              <w:rPr>
                <w:sz w:val="24"/>
                <w:szCs w:val="24"/>
              </w:rPr>
              <w:t> </w:t>
            </w:r>
          </w:p>
        </w:tc>
        <w:tc>
          <w:tcPr>
            <w:tcW w:w="1301" w:type="dxa"/>
            <w:hideMark/>
          </w:tcPr>
          <w:p w:rsidR="001B65FB" w:rsidRPr="001B65FB" w:rsidRDefault="001B65FB" w:rsidP="001B65FB">
            <w:pPr>
              <w:spacing w:after="200"/>
              <w:jc w:val="center"/>
              <w:rPr>
                <w:sz w:val="24"/>
                <w:szCs w:val="24"/>
              </w:rPr>
            </w:pPr>
            <w:r w:rsidRPr="001B65FB">
              <w:rPr>
                <w:sz w:val="24"/>
                <w:szCs w:val="24"/>
              </w:rPr>
              <w:t> </w:t>
            </w:r>
          </w:p>
        </w:tc>
      </w:tr>
      <w:tr w:rsidR="001B65FB" w:rsidRPr="001B65FB" w:rsidTr="006D31CA">
        <w:trPr>
          <w:tblCellSpacing w:w="15" w:type="dxa"/>
        </w:trPr>
        <w:tc>
          <w:tcPr>
            <w:tcW w:w="348" w:type="dxa"/>
            <w:hideMark/>
          </w:tcPr>
          <w:p w:rsidR="001B65FB" w:rsidRPr="001B65FB" w:rsidRDefault="001B65FB" w:rsidP="001B65FB">
            <w:pPr>
              <w:rPr>
                <w:sz w:val="24"/>
                <w:szCs w:val="24"/>
              </w:rPr>
            </w:pPr>
            <w:r w:rsidRPr="001B65FB">
              <w:rPr>
                <w:sz w:val="24"/>
                <w:szCs w:val="24"/>
              </w:rPr>
              <w:t> </w:t>
            </w:r>
          </w:p>
        </w:tc>
        <w:tc>
          <w:tcPr>
            <w:tcW w:w="1332" w:type="dxa"/>
            <w:hideMark/>
          </w:tcPr>
          <w:p w:rsidR="001B65FB" w:rsidRPr="001B65FB" w:rsidRDefault="001B65FB" w:rsidP="001B65FB">
            <w:pPr>
              <w:rPr>
                <w:sz w:val="24"/>
                <w:szCs w:val="24"/>
              </w:rPr>
            </w:pPr>
          </w:p>
        </w:tc>
        <w:tc>
          <w:tcPr>
            <w:tcW w:w="1514" w:type="dxa"/>
            <w:hideMark/>
          </w:tcPr>
          <w:p w:rsidR="001B65FB" w:rsidRPr="001B65FB" w:rsidRDefault="001B65FB" w:rsidP="001B65FB">
            <w:pPr>
              <w:rPr>
                <w:sz w:val="24"/>
                <w:szCs w:val="24"/>
              </w:rPr>
            </w:pPr>
            <w:r w:rsidRPr="001B65FB">
              <w:rPr>
                <w:sz w:val="24"/>
                <w:szCs w:val="24"/>
              </w:rPr>
              <w:t> </w:t>
            </w:r>
          </w:p>
        </w:tc>
        <w:tc>
          <w:tcPr>
            <w:tcW w:w="1835" w:type="dxa"/>
            <w:hideMark/>
          </w:tcPr>
          <w:p w:rsidR="001B65FB" w:rsidRPr="001B65FB" w:rsidRDefault="001B65FB" w:rsidP="001B65FB">
            <w:pPr>
              <w:rPr>
                <w:sz w:val="24"/>
                <w:szCs w:val="24"/>
              </w:rPr>
            </w:pPr>
            <w:r w:rsidRPr="001B65FB">
              <w:rPr>
                <w:sz w:val="24"/>
                <w:szCs w:val="24"/>
              </w:rPr>
              <w:t> </w:t>
            </w:r>
          </w:p>
        </w:tc>
        <w:tc>
          <w:tcPr>
            <w:tcW w:w="1319" w:type="dxa"/>
            <w:hideMark/>
          </w:tcPr>
          <w:p w:rsidR="001B65FB" w:rsidRPr="001B65FB" w:rsidRDefault="001B65FB" w:rsidP="001B65FB">
            <w:pPr>
              <w:rPr>
                <w:sz w:val="24"/>
                <w:szCs w:val="24"/>
              </w:rPr>
            </w:pPr>
            <w:r w:rsidRPr="001B65FB">
              <w:rPr>
                <w:sz w:val="24"/>
                <w:szCs w:val="24"/>
              </w:rPr>
              <w:t> </w:t>
            </w:r>
          </w:p>
        </w:tc>
        <w:tc>
          <w:tcPr>
            <w:tcW w:w="2049" w:type="dxa"/>
            <w:hideMark/>
          </w:tcPr>
          <w:p w:rsidR="001B65FB" w:rsidRPr="001B65FB" w:rsidRDefault="001B65FB" w:rsidP="001B65FB">
            <w:pPr>
              <w:rPr>
                <w:sz w:val="24"/>
                <w:szCs w:val="24"/>
              </w:rPr>
            </w:pPr>
            <w:r w:rsidRPr="001B65FB">
              <w:rPr>
                <w:sz w:val="24"/>
                <w:szCs w:val="24"/>
              </w:rPr>
              <w:t> </w:t>
            </w:r>
          </w:p>
        </w:tc>
        <w:tc>
          <w:tcPr>
            <w:tcW w:w="1301" w:type="dxa"/>
            <w:hideMark/>
          </w:tcPr>
          <w:p w:rsidR="001B65FB" w:rsidRPr="001B65FB" w:rsidRDefault="001B65FB" w:rsidP="001B65FB">
            <w:pPr>
              <w:spacing w:after="200"/>
              <w:jc w:val="center"/>
              <w:rPr>
                <w:sz w:val="24"/>
                <w:szCs w:val="24"/>
              </w:rPr>
            </w:pPr>
            <w:r w:rsidRPr="001B65FB">
              <w:rPr>
                <w:sz w:val="24"/>
                <w:szCs w:val="24"/>
              </w:rPr>
              <w:t> </w:t>
            </w:r>
          </w:p>
        </w:tc>
      </w:tr>
      <w:tr w:rsidR="001B65FB" w:rsidRPr="001B65FB" w:rsidTr="006D31CA">
        <w:trPr>
          <w:tblCellSpacing w:w="15" w:type="dxa"/>
        </w:trPr>
        <w:tc>
          <w:tcPr>
            <w:tcW w:w="348" w:type="dxa"/>
            <w:hideMark/>
          </w:tcPr>
          <w:p w:rsidR="001B65FB" w:rsidRPr="001B65FB" w:rsidRDefault="001B65FB" w:rsidP="001B65FB">
            <w:pPr>
              <w:rPr>
                <w:sz w:val="24"/>
                <w:szCs w:val="24"/>
              </w:rPr>
            </w:pPr>
            <w:r w:rsidRPr="001B65FB">
              <w:rPr>
                <w:sz w:val="24"/>
                <w:szCs w:val="24"/>
              </w:rPr>
              <w:t> </w:t>
            </w:r>
          </w:p>
        </w:tc>
        <w:tc>
          <w:tcPr>
            <w:tcW w:w="1332" w:type="dxa"/>
            <w:hideMark/>
          </w:tcPr>
          <w:p w:rsidR="001B65FB" w:rsidRPr="001B65FB" w:rsidRDefault="001B65FB" w:rsidP="001B65FB">
            <w:pPr>
              <w:rPr>
                <w:sz w:val="24"/>
                <w:szCs w:val="24"/>
              </w:rPr>
            </w:pPr>
            <w:r w:rsidRPr="001B65FB">
              <w:rPr>
                <w:sz w:val="24"/>
                <w:szCs w:val="24"/>
              </w:rPr>
              <w:t> </w:t>
            </w:r>
          </w:p>
        </w:tc>
        <w:tc>
          <w:tcPr>
            <w:tcW w:w="1514" w:type="dxa"/>
            <w:hideMark/>
          </w:tcPr>
          <w:p w:rsidR="001B65FB" w:rsidRPr="001B65FB" w:rsidRDefault="001B65FB" w:rsidP="001B65FB">
            <w:pPr>
              <w:rPr>
                <w:sz w:val="24"/>
                <w:szCs w:val="24"/>
              </w:rPr>
            </w:pPr>
            <w:r w:rsidRPr="001B65FB">
              <w:rPr>
                <w:sz w:val="24"/>
                <w:szCs w:val="24"/>
              </w:rPr>
              <w:t> </w:t>
            </w:r>
          </w:p>
        </w:tc>
        <w:tc>
          <w:tcPr>
            <w:tcW w:w="1835" w:type="dxa"/>
            <w:hideMark/>
          </w:tcPr>
          <w:p w:rsidR="001B65FB" w:rsidRPr="001B65FB" w:rsidRDefault="001B65FB" w:rsidP="001B65FB">
            <w:pPr>
              <w:rPr>
                <w:sz w:val="24"/>
                <w:szCs w:val="24"/>
              </w:rPr>
            </w:pPr>
            <w:r w:rsidRPr="001B65FB">
              <w:rPr>
                <w:sz w:val="24"/>
                <w:szCs w:val="24"/>
              </w:rPr>
              <w:t> </w:t>
            </w:r>
          </w:p>
        </w:tc>
        <w:tc>
          <w:tcPr>
            <w:tcW w:w="1319" w:type="dxa"/>
            <w:hideMark/>
          </w:tcPr>
          <w:p w:rsidR="001B65FB" w:rsidRPr="001B65FB" w:rsidRDefault="001B65FB" w:rsidP="001B65FB">
            <w:pPr>
              <w:rPr>
                <w:sz w:val="24"/>
                <w:szCs w:val="24"/>
              </w:rPr>
            </w:pPr>
            <w:r w:rsidRPr="001B65FB">
              <w:rPr>
                <w:sz w:val="24"/>
                <w:szCs w:val="24"/>
              </w:rPr>
              <w:t> </w:t>
            </w:r>
          </w:p>
        </w:tc>
        <w:tc>
          <w:tcPr>
            <w:tcW w:w="2049" w:type="dxa"/>
            <w:hideMark/>
          </w:tcPr>
          <w:p w:rsidR="001B65FB" w:rsidRPr="001B65FB" w:rsidRDefault="001B65FB" w:rsidP="001B65FB">
            <w:pPr>
              <w:rPr>
                <w:sz w:val="24"/>
                <w:szCs w:val="24"/>
              </w:rPr>
            </w:pPr>
            <w:r w:rsidRPr="001B65FB">
              <w:rPr>
                <w:sz w:val="24"/>
                <w:szCs w:val="24"/>
              </w:rPr>
              <w:t> </w:t>
            </w:r>
          </w:p>
        </w:tc>
        <w:tc>
          <w:tcPr>
            <w:tcW w:w="1301" w:type="dxa"/>
            <w:hideMark/>
          </w:tcPr>
          <w:p w:rsidR="001B65FB" w:rsidRPr="001B65FB" w:rsidRDefault="001B65FB" w:rsidP="001B65FB">
            <w:pPr>
              <w:spacing w:after="200"/>
              <w:jc w:val="center"/>
              <w:rPr>
                <w:sz w:val="24"/>
                <w:szCs w:val="24"/>
              </w:rPr>
            </w:pPr>
            <w:r w:rsidRPr="001B65FB">
              <w:rPr>
                <w:sz w:val="24"/>
                <w:szCs w:val="24"/>
              </w:rPr>
              <w:t> </w:t>
            </w:r>
          </w:p>
        </w:tc>
      </w:tr>
    </w:tbl>
    <w:p w:rsidR="006D31CA" w:rsidRPr="001B65FB" w:rsidRDefault="001B65FB" w:rsidP="006D31CA">
      <w:pPr>
        <w:jc w:val="right"/>
        <w:rPr>
          <w:rFonts w:ascii="Arial" w:hAnsi="Arial" w:cs="Arial"/>
          <w:color w:val="000000"/>
          <w:sz w:val="18"/>
          <w:szCs w:val="18"/>
        </w:rPr>
      </w:pPr>
      <w:r w:rsidRPr="001B65FB">
        <w:rPr>
          <w:rFonts w:ascii="Arial" w:hAnsi="Arial" w:cs="Arial"/>
          <w:color w:val="000000"/>
          <w:sz w:val="18"/>
          <w:szCs w:val="18"/>
        </w:rPr>
        <w:t> </w:t>
      </w:r>
      <w:r w:rsidR="006D31CA">
        <w:rPr>
          <w:rFonts w:ascii="Arial" w:hAnsi="Arial" w:cs="Arial"/>
          <w:color w:val="000000"/>
          <w:sz w:val="18"/>
          <w:szCs w:val="18"/>
        </w:rPr>
        <w:tab/>
      </w:r>
      <w:r w:rsidR="006D31CA">
        <w:rPr>
          <w:color w:val="000000"/>
          <w:sz w:val="24"/>
          <w:szCs w:val="24"/>
          <w:shd w:val="clear" w:color="auto" w:fill="FFFFFF"/>
        </w:rPr>
        <w:t>ПРИЛОЖЕНИЕ № 4</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 к положению о порядке</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рассмотрения обращений граждан,</w:t>
      </w:r>
    </w:p>
    <w:p w:rsidR="006D31CA" w:rsidRPr="001B65FB" w:rsidRDefault="006D31CA" w:rsidP="006D31CA">
      <w:pPr>
        <w:jc w:val="center"/>
        <w:rPr>
          <w:rFonts w:ascii="Arial" w:hAnsi="Arial" w:cs="Arial"/>
          <w:color w:val="000000"/>
          <w:sz w:val="18"/>
          <w:szCs w:val="18"/>
        </w:rPr>
      </w:pPr>
      <w:r w:rsidRPr="001B65FB">
        <w:rPr>
          <w:color w:val="000000"/>
          <w:sz w:val="24"/>
          <w:szCs w:val="24"/>
          <w:shd w:val="clear" w:color="auto" w:fill="FFFFFF"/>
        </w:rPr>
        <w:t xml:space="preserve">                                                                                                    </w:t>
      </w:r>
      <w:proofErr w:type="gramStart"/>
      <w:r w:rsidRPr="001B65FB">
        <w:rPr>
          <w:color w:val="000000"/>
          <w:sz w:val="24"/>
          <w:szCs w:val="24"/>
          <w:shd w:val="clear" w:color="auto" w:fill="FFFFFF"/>
        </w:rPr>
        <w:t>поступивших</w:t>
      </w:r>
      <w:proofErr w:type="gramEnd"/>
      <w:r w:rsidRPr="001B65FB">
        <w:rPr>
          <w:color w:val="000000"/>
          <w:sz w:val="24"/>
          <w:szCs w:val="24"/>
          <w:shd w:val="clear" w:color="auto" w:fill="FFFFFF"/>
        </w:rPr>
        <w:t xml:space="preserve"> в администрацию</w:t>
      </w:r>
    </w:p>
    <w:p w:rsidR="006D31CA" w:rsidRDefault="006D31CA" w:rsidP="006D31CA">
      <w:pPr>
        <w:jc w:val="right"/>
        <w:rPr>
          <w:color w:val="000000"/>
          <w:sz w:val="24"/>
          <w:szCs w:val="24"/>
          <w:shd w:val="clear" w:color="auto" w:fill="FFFFFF"/>
        </w:rPr>
      </w:pPr>
      <w:r w:rsidRPr="001B65FB">
        <w:rPr>
          <w:color w:val="000000"/>
          <w:sz w:val="24"/>
          <w:szCs w:val="24"/>
          <w:shd w:val="clear" w:color="auto" w:fill="FFFFFF"/>
        </w:rPr>
        <w:t>сельского поселения</w:t>
      </w:r>
      <w:r>
        <w:rPr>
          <w:color w:val="000000"/>
          <w:sz w:val="24"/>
          <w:szCs w:val="24"/>
          <w:shd w:val="clear" w:color="auto" w:fill="FFFFFF"/>
        </w:rPr>
        <w:t xml:space="preserve"> </w:t>
      </w:r>
      <w:proofErr w:type="gramStart"/>
      <w:r>
        <w:rPr>
          <w:color w:val="000000"/>
          <w:sz w:val="24"/>
          <w:szCs w:val="24"/>
          <w:shd w:val="clear" w:color="auto" w:fill="FFFFFF"/>
        </w:rPr>
        <w:t>Учебное</w:t>
      </w:r>
      <w:proofErr w:type="gramEnd"/>
      <w:r>
        <w:rPr>
          <w:color w:val="000000"/>
          <w:sz w:val="24"/>
          <w:szCs w:val="24"/>
          <w:shd w:val="clear" w:color="auto" w:fill="FFFFFF"/>
        </w:rPr>
        <w:t xml:space="preserve"> </w:t>
      </w:r>
    </w:p>
    <w:p w:rsidR="006D31CA" w:rsidRDefault="006D31CA" w:rsidP="006D31CA">
      <w:pPr>
        <w:jc w:val="right"/>
        <w:rPr>
          <w:color w:val="000000"/>
          <w:sz w:val="24"/>
          <w:szCs w:val="24"/>
          <w:shd w:val="clear" w:color="auto" w:fill="FFFFFF"/>
        </w:rPr>
      </w:pPr>
      <w:proofErr w:type="spellStart"/>
      <w:r>
        <w:rPr>
          <w:color w:val="000000"/>
          <w:sz w:val="24"/>
          <w:szCs w:val="24"/>
          <w:shd w:val="clear" w:color="auto" w:fill="FFFFFF"/>
        </w:rPr>
        <w:t>Прохладненского</w:t>
      </w:r>
      <w:proofErr w:type="spellEnd"/>
      <w:r>
        <w:rPr>
          <w:color w:val="000000"/>
          <w:sz w:val="24"/>
          <w:szCs w:val="24"/>
          <w:shd w:val="clear" w:color="auto" w:fill="FFFFFF"/>
        </w:rPr>
        <w:t xml:space="preserve"> муниципального</w:t>
      </w:r>
    </w:p>
    <w:p w:rsidR="001B65FB" w:rsidRPr="001B65FB" w:rsidRDefault="006D31CA" w:rsidP="006D31CA">
      <w:pPr>
        <w:jc w:val="right"/>
        <w:rPr>
          <w:rFonts w:ascii="Arial" w:hAnsi="Arial" w:cs="Arial"/>
          <w:color w:val="000000"/>
          <w:sz w:val="18"/>
          <w:szCs w:val="18"/>
        </w:rPr>
      </w:pPr>
      <w:r>
        <w:rPr>
          <w:color w:val="000000"/>
          <w:sz w:val="24"/>
          <w:szCs w:val="24"/>
          <w:shd w:val="clear" w:color="auto" w:fill="FFFFFF"/>
        </w:rPr>
        <w:t xml:space="preserve"> района КБР</w:t>
      </w:r>
    </w:p>
    <w:p w:rsidR="001B65FB" w:rsidRPr="001B65FB" w:rsidRDefault="001B65FB" w:rsidP="001B65FB">
      <w:pPr>
        <w:jc w:val="center"/>
        <w:rPr>
          <w:rFonts w:ascii="Arial" w:hAnsi="Arial" w:cs="Arial"/>
          <w:color w:val="000000"/>
          <w:sz w:val="18"/>
          <w:szCs w:val="18"/>
        </w:rPr>
      </w:pPr>
      <w:r w:rsidRPr="001B65FB">
        <w:rPr>
          <w:color w:val="000000"/>
          <w:sz w:val="24"/>
          <w:szCs w:val="24"/>
          <w:shd w:val="clear" w:color="auto" w:fill="FFFFFF"/>
        </w:rPr>
        <w:t xml:space="preserve">Ж У </w:t>
      </w:r>
      <w:proofErr w:type="gramStart"/>
      <w:r w:rsidRPr="001B65FB">
        <w:rPr>
          <w:color w:val="000000"/>
          <w:sz w:val="24"/>
          <w:szCs w:val="24"/>
          <w:shd w:val="clear" w:color="auto" w:fill="FFFFFF"/>
        </w:rPr>
        <w:t>Р</w:t>
      </w:r>
      <w:proofErr w:type="gramEnd"/>
      <w:r w:rsidRPr="001B65FB">
        <w:rPr>
          <w:color w:val="000000"/>
          <w:sz w:val="24"/>
          <w:szCs w:val="24"/>
          <w:shd w:val="clear" w:color="auto" w:fill="FFFFFF"/>
        </w:rPr>
        <w:t xml:space="preserve"> Н А Л</w:t>
      </w:r>
    </w:p>
    <w:p w:rsidR="001B65FB" w:rsidRPr="001B65FB" w:rsidRDefault="001B65FB" w:rsidP="001B65FB">
      <w:pPr>
        <w:jc w:val="center"/>
        <w:rPr>
          <w:rFonts w:ascii="Arial" w:hAnsi="Arial" w:cs="Arial"/>
          <w:color w:val="000000"/>
          <w:sz w:val="18"/>
          <w:szCs w:val="18"/>
        </w:rPr>
      </w:pPr>
      <w:r w:rsidRPr="001B65FB">
        <w:rPr>
          <w:color w:val="000000"/>
          <w:sz w:val="24"/>
          <w:szCs w:val="24"/>
          <w:shd w:val="clear" w:color="auto" w:fill="FFFFFF"/>
        </w:rPr>
        <w:t>приема граждан по личным вопросам главой</w:t>
      </w:r>
    </w:p>
    <w:p w:rsidR="001B65FB" w:rsidRDefault="001B65FB" w:rsidP="001B65FB">
      <w:pPr>
        <w:jc w:val="center"/>
        <w:rPr>
          <w:color w:val="000000"/>
          <w:sz w:val="24"/>
          <w:szCs w:val="24"/>
          <w:shd w:val="clear" w:color="auto" w:fill="FFFFFF"/>
        </w:rPr>
      </w:pPr>
      <w:r w:rsidRPr="001B65FB">
        <w:rPr>
          <w:color w:val="000000"/>
          <w:sz w:val="24"/>
          <w:szCs w:val="24"/>
          <w:shd w:val="clear" w:color="auto" w:fill="FFFFFF"/>
        </w:rPr>
        <w:t>сельского поселения</w:t>
      </w:r>
      <w:r w:rsidR="006D31CA">
        <w:rPr>
          <w:color w:val="000000"/>
          <w:sz w:val="24"/>
          <w:szCs w:val="24"/>
          <w:shd w:val="clear" w:color="auto" w:fill="FFFFFF"/>
        </w:rPr>
        <w:t xml:space="preserve"> </w:t>
      </w:r>
      <w:proofErr w:type="gramStart"/>
      <w:r w:rsidR="006D31CA">
        <w:rPr>
          <w:color w:val="000000"/>
          <w:sz w:val="24"/>
          <w:szCs w:val="24"/>
          <w:shd w:val="clear" w:color="auto" w:fill="FFFFFF"/>
        </w:rPr>
        <w:t>Учебное</w:t>
      </w:r>
      <w:proofErr w:type="gramEnd"/>
      <w:r w:rsidR="006D31CA">
        <w:rPr>
          <w:color w:val="000000"/>
          <w:sz w:val="24"/>
          <w:szCs w:val="24"/>
          <w:shd w:val="clear" w:color="auto" w:fill="FFFFFF"/>
        </w:rPr>
        <w:t xml:space="preserve"> </w:t>
      </w:r>
      <w:proofErr w:type="spellStart"/>
      <w:r w:rsidR="006D31CA">
        <w:rPr>
          <w:color w:val="000000"/>
          <w:sz w:val="24"/>
          <w:szCs w:val="24"/>
          <w:shd w:val="clear" w:color="auto" w:fill="FFFFFF"/>
        </w:rPr>
        <w:t>Прохладненского</w:t>
      </w:r>
      <w:proofErr w:type="spellEnd"/>
      <w:r w:rsidR="006D31CA">
        <w:rPr>
          <w:color w:val="000000"/>
          <w:sz w:val="24"/>
          <w:szCs w:val="24"/>
          <w:shd w:val="clear" w:color="auto" w:fill="FFFFFF"/>
        </w:rPr>
        <w:t xml:space="preserve"> </w:t>
      </w:r>
    </w:p>
    <w:p w:rsidR="006D31CA" w:rsidRPr="001B65FB" w:rsidRDefault="006D31CA" w:rsidP="001B65FB">
      <w:pPr>
        <w:jc w:val="center"/>
        <w:rPr>
          <w:rFonts w:ascii="Arial" w:hAnsi="Arial" w:cs="Arial"/>
          <w:color w:val="000000"/>
          <w:sz w:val="18"/>
          <w:szCs w:val="18"/>
        </w:rPr>
      </w:pPr>
      <w:r>
        <w:rPr>
          <w:color w:val="000000"/>
          <w:sz w:val="24"/>
          <w:szCs w:val="24"/>
          <w:shd w:val="clear" w:color="auto" w:fill="FFFFFF"/>
        </w:rPr>
        <w:t>муниципального района КБР</w:t>
      </w:r>
    </w:p>
    <w:p w:rsidR="001B65FB" w:rsidRPr="001B65FB" w:rsidRDefault="001B65FB" w:rsidP="001B65FB">
      <w:pPr>
        <w:spacing w:after="200"/>
        <w:jc w:val="center"/>
        <w:rPr>
          <w:rFonts w:ascii="Arial" w:hAnsi="Arial" w:cs="Arial"/>
          <w:color w:val="000000"/>
          <w:sz w:val="18"/>
          <w:szCs w:val="18"/>
        </w:rPr>
      </w:pPr>
      <w:r w:rsidRPr="001B65FB">
        <w:rPr>
          <w:rFonts w:ascii="Arial" w:hAnsi="Arial" w:cs="Arial"/>
          <w:color w:val="000000"/>
          <w:sz w:val="18"/>
          <w:szCs w:val="18"/>
        </w:rPr>
        <w:t> </w:t>
      </w:r>
    </w:p>
    <w:tbl>
      <w:tblPr>
        <w:tblW w:w="10888" w:type="dxa"/>
        <w:tblCellSpacing w:w="15" w:type="dxa"/>
        <w:tblInd w:w="-1671" w:type="dxa"/>
        <w:tblLayout w:type="fixed"/>
        <w:tblCellMar>
          <w:left w:w="0" w:type="dxa"/>
          <w:right w:w="0" w:type="dxa"/>
        </w:tblCellMar>
        <w:tblLook w:val="04A0" w:firstRow="1" w:lastRow="0" w:firstColumn="1" w:lastColumn="0" w:noHBand="0" w:noVBand="1"/>
      </w:tblPr>
      <w:tblGrid>
        <w:gridCol w:w="468"/>
        <w:gridCol w:w="1233"/>
        <w:gridCol w:w="993"/>
        <w:gridCol w:w="1272"/>
        <w:gridCol w:w="90"/>
        <w:gridCol w:w="1047"/>
        <w:gridCol w:w="1347"/>
        <w:gridCol w:w="1133"/>
        <w:gridCol w:w="1276"/>
        <w:gridCol w:w="1064"/>
        <w:gridCol w:w="965"/>
      </w:tblGrid>
      <w:tr w:rsidR="006D31CA" w:rsidRPr="001B65FB" w:rsidTr="006D31CA">
        <w:trPr>
          <w:tblCellSpacing w:w="15" w:type="dxa"/>
        </w:trPr>
        <w:tc>
          <w:tcPr>
            <w:tcW w:w="423" w:type="dxa"/>
            <w:hideMark/>
          </w:tcPr>
          <w:p w:rsidR="001B65FB" w:rsidRPr="001B65FB" w:rsidRDefault="001B65FB" w:rsidP="001B65FB">
            <w:pPr>
              <w:rPr>
                <w:sz w:val="24"/>
                <w:szCs w:val="24"/>
              </w:rPr>
            </w:pPr>
            <w:r w:rsidRPr="001B65FB">
              <w:rPr>
                <w:sz w:val="24"/>
                <w:szCs w:val="24"/>
              </w:rPr>
              <w:t>№</w:t>
            </w:r>
          </w:p>
          <w:p w:rsidR="001B65FB" w:rsidRPr="001B65FB" w:rsidRDefault="001B65FB" w:rsidP="001B65FB">
            <w:pPr>
              <w:rPr>
                <w:sz w:val="24"/>
                <w:szCs w:val="24"/>
              </w:rPr>
            </w:pPr>
            <w:proofErr w:type="gramStart"/>
            <w:r w:rsidRPr="001B65FB">
              <w:rPr>
                <w:sz w:val="24"/>
                <w:szCs w:val="24"/>
              </w:rPr>
              <w:t>п</w:t>
            </w:r>
            <w:proofErr w:type="gramEnd"/>
            <w:r w:rsidRPr="001B65FB">
              <w:rPr>
                <w:sz w:val="24"/>
                <w:szCs w:val="24"/>
              </w:rPr>
              <w:t>/п</w:t>
            </w:r>
          </w:p>
        </w:tc>
        <w:tc>
          <w:tcPr>
            <w:tcW w:w="1203" w:type="dxa"/>
            <w:hideMark/>
          </w:tcPr>
          <w:p w:rsidR="001B65FB" w:rsidRPr="001B65FB" w:rsidRDefault="001B65FB" w:rsidP="001B65FB">
            <w:pPr>
              <w:jc w:val="center"/>
              <w:rPr>
                <w:sz w:val="24"/>
                <w:szCs w:val="24"/>
              </w:rPr>
            </w:pPr>
            <w:r w:rsidRPr="001B65FB">
              <w:rPr>
                <w:sz w:val="24"/>
                <w:szCs w:val="24"/>
              </w:rPr>
              <w:t>Ф.И.О.(отчество при наличии)</w:t>
            </w:r>
          </w:p>
          <w:p w:rsidR="001B65FB" w:rsidRPr="001B65FB" w:rsidRDefault="001B65FB" w:rsidP="001B65FB">
            <w:pPr>
              <w:jc w:val="center"/>
              <w:rPr>
                <w:sz w:val="24"/>
                <w:szCs w:val="24"/>
              </w:rPr>
            </w:pPr>
            <w:r w:rsidRPr="001B65FB">
              <w:rPr>
                <w:sz w:val="24"/>
                <w:szCs w:val="24"/>
              </w:rPr>
              <w:t>заявителя</w:t>
            </w:r>
          </w:p>
        </w:tc>
        <w:tc>
          <w:tcPr>
            <w:tcW w:w="963" w:type="dxa"/>
            <w:hideMark/>
          </w:tcPr>
          <w:p w:rsidR="001B65FB" w:rsidRPr="001B65FB" w:rsidRDefault="001B65FB" w:rsidP="001B65FB">
            <w:pPr>
              <w:jc w:val="center"/>
              <w:rPr>
                <w:sz w:val="24"/>
                <w:szCs w:val="24"/>
              </w:rPr>
            </w:pPr>
            <w:r w:rsidRPr="001B65FB">
              <w:rPr>
                <w:sz w:val="24"/>
                <w:szCs w:val="24"/>
              </w:rPr>
              <w:t>Адрес проживания заявителя</w:t>
            </w:r>
          </w:p>
        </w:tc>
        <w:tc>
          <w:tcPr>
            <w:tcW w:w="1242" w:type="dxa"/>
            <w:hideMark/>
          </w:tcPr>
          <w:p w:rsidR="001B65FB" w:rsidRPr="001B65FB" w:rsidRDefault="001B65FB" w:rsidP="001B65FB">
            <w:pPr>
              <w:rPr>
                <w:sz w:val="24"/>
                <w:szCs w:val="24"/>
              </w:rPr>
            </w:pPr>
            <w:r w:rsidRPr="001B65FB">
              <w:rPr>
                <w:sz w:val="24"/>
                <w:szCs w:val="24"/>
              </w:rPr>
              <w:t>Социальное положение заявителя</w:t>
            </w:r>
          </w:p>
        </w:tc>
        <w:tc>
          <w:tcPr>
            <w:tcW w:w="60" w:type="dxa"/>
            <w:hideMark/>
          </w:tcPr>
          <w:p w:rsidR="001B65FB" w:rsidRPr="001B65FB" w:rsidRDefault="001B65FB" w:rsidP="006D31CA">
            <w:pPr>
              <w:ind w:left="-30" w:hanging="123"/>
              <w:rPr>
                <w:sz w:val="24"/>
                <w:szCs w:val="24"/>
              </w:rPr>
            </w:pPr>
          </w:p>
        </w:tc>
        <w:tc>
          <w:tcPr>
            <w:tcW w:w="1017" w:type="dxa"/>
            <w:hideMark/>
          </w:tcPr>
          <w:p w:rsidR="001B65FB" w:rsidRPr="001B65FB" w:rsidRDefault="001B65FB" w:rsidP="001B65FB">
            <w:pPr>
              <w:rPr>
                <w:sz w:val="24"/>
                <w:szCs w:val="24"/>
              </w:rPr>
            </w:pPr>
            <w:r w:rsidRPr="001B65FB">
              <w:rPr>
                <w:sz w:val="24"/>
                <w:szCs w:val="24"/>
              </w:rPr>
              <w:t>Тематика обращений граждан</w:t>
            </w:r>
          </w:p>
        </w:tc>
        <w:tc>
          <w:tcPr>
            <w:tcW w:w="1317" w:type="dxa"/>
            <w:hideMark/>
          </w:tcPr>
          <w:p w:rsidR="001B65FB" w:rsidRPr="001B65FB" w:rsidRDefault="001B65FB" w:rsidP="001B65FB">
            <w:pPr>
              <w:rPr>
                <w:sz w:val="24"/>
                <w:szCs w:val="24"/>
              </w:rPr>
            </w:pPr>
            <w:r w:rsidRPr="001B65FB">
              <w:rPr>
                <w:sz w:val="24"/>
                <w:szCs w:val="24"/>
              </w:rPr>
              <w:t>Дата поступления обращений граждан</w:t>
            </w:r>
          </w:p>
        </w:tc>
        <w:tc>
          <w:tcPr>
            <w:tcW w:w="1103" w:type="dxa"/>
            <w:hideMark/>
          </w:tcPr>
          <w:p w:rsidR="001B65FB" w:rsidRPr="001B65FB" w:rsidRDefault="001B65FB" w:rsidP="001B65FB">
            <w:pPr>
              <w:rPr>
                <w:sz w:val="24"/>
                <w:szCs w:val="24"/>
              </w:rPr>
            </w:pPr>
            <w:r w:rsidRPr="001B65FB">
              <w:rPr>
                <w:sz w:val="24"/>
                <w:szCs w:val="24"/>
              </w:rPr>
              <w:t>Контрольная дата исполнения обращений граждан</w:t>
            </w:r>
          </w:p>
        </w:tc>
        <w:tc>
          <w:tcPr>
            <w:tcW w:w="1246" w:type="dxa"/>
            <w:hideMark/>
          </w:tcPr>
          <w:p w:rsidR="001B65FB" w:rsidRPr="001B65FB" w:rsidRDefault="001B65FB" w:rsidP="001B65FB">
            <w:pPr>
              <w:rPr>
                <w:sz w:val="24"/>
                <w:szCs w:val="24"/>
              </w:rPr>
            </w:pPr>
            <w:r w:rsidRPr="001B65FB">
              <w:rPr>
                <w:sz w:val="24"/>
                <w:szCs w:val="24"/>
              </w:rPr>
              <w:t>Отметка о наличии нарушения срока исполнения обращений граждан, причина</w:t>
            </w:r>
          </w:p>
        </w:tc>
        <w:tc>
          <w:tcPr>
            <w:tcW w:w="1034" w:type="dxa"/>
            <w:hideMark/>
          </w:tcPr>
          <w:p w:rsidR="001B65FB" w:rsidRPr="001B65FB" w:rsidRDefault="001B65FB" w:rsidP="001B65FB">
            <w:pPr>
              <w:rPr>
                <w:sz w:val="24"/>
                <w:szCs w:val="24"/>
              </w:rPr>
            </w:pPr>
            <w:r w:rsidRPr="001B65FB">
              <w:rPr>
                <w:sz w:val="24"/>
                <w:szCs w:val="24"/>
              </w:rPr>
              <w:t>Результат рассмотрения обращения граждан</w:t>
            </w:r>
          </w:p>
        </w:tc>
        <w:tc>
          <w:tcPr>
            <w:tcW w:w="920" w:type="dxa"/>
            <w:hideMark/>
          </w:tcPr>
          <w:p w:rsidR="001B65FB" w:rsidRPr="001B65FB" w:rsidRDefault="001B65FB" w:rsidP="001B65FB">
            <w:pPr>
              <w:rPr>
                <w:sz w:val="24"/>
                <w:szCs w:val="24"/>
              </w:rPr>
            </w:pPr>
            <w:r w:rsidRPr="001B65FB">
              <w:rPr>
                <w:sz w:val="24"/>
                <w:szCs w:val="24"/>
              </w:rPr>
              <w:t>Исполнитель обращения граждан</w:t>
            </w:r>
          </w:p>
        </w:tc>
      </w:tr>
      <w:tr w:rsidR="006D31CA" w:rsidRPr="001B65FB" w:rsidTr="006D31CA">
        <w:trPr>
          <w:tblCellSpacing w:w="15" w:type="dxa"/>
        </w:trPr>
        <w:tc>
          <w:tcPr>
            <w:tcW w:w="423" w:type="dxa"/>
            <w:hideMark/>
          </w:tcPr>
          <w:p w:rsidR="001B65FB" w:rsidRPr="001B65FB" w:rsidRDefault="001B65FB" w:rsidP="001B65FB">
            <w:pPr>
              <w:rPr>
                <w:sz w:val="24"/>
                <w:szCs w:val="24"/>
              </w:rPr>
            </w:pPr>
            <w:r w:rsidRPr="001B65FB">
              <w:rPr>
                <w:sz w:val="24"/>
                <w:szCs w:val="24"/>
              </w:rPr>
              <w:t> </w:t>
            </w:r>
          </w:p>
        </w:tc>
        <w:tc>
          <w:tcPr>
            <w:tcW w:w="1203" w:type="dxa"/>
            <w:hideMark/>
          </w:tcPr>
          <w:p w:rsidR="001B65FB" w:rsidRPr="001B65FB" w:rsidRDefault="001B65FB" w:rsidP="001B65FB">
            <w:pPr>
              <w:rPr>
                <w:sz w:val="24"/>
                <w:szCs w:val="24"/>
              </w:rPr>
            </w:pPr>
            <w:r w:rsidRPr="001B65FB">
              <w:rPr>
                <w:sz w:val="24"/>
                <w:szCs w:val="24"/>
              </w:rPr>
              <w:t> </w:t>
            </w:r>
          </w:p>
        </w:tc>
        <w:tc>
          <w:tcPr>
            <w:tcW w:w="963" w:type="dxa"/>
            <w:hideMark/>
          </w:tcPr>
          <w:p w:rsidR="001B65FB" w:rsidRPr="001B65FB" w:rsidRDefault="001B65FB" w:rsidP="001B65FB">
            <w:pPr>
              <w:rPr>
                <w:sz w:val="24"/>
                <w:szCs w:val="24"/>
              </w:rPr>
            </w:pPr>
            <w:r w:rsidRPr="001B65FB">
              <w:rPr>
                <w:sz w:val="24"/>
                <w:szCs w:val="24"/>
              </w:rPr>
              <w:t> </w:t>
            </w:r>
          </w:p>
          <w:p w:rsidR="001B65FB" w:rsidRPr="001B65FB" w:rsidRDefault="001B65FB" w:rsidP="001B65FB">
            <w:pPr>
              <w:rPr>
                <w:sz w:val="24"/>
                <w:szCs w:val="24"/>
              </w:rPr>
            </w:pPr>
            <w:r w:rsidRPr="001B65FB">
              <w:rPr>
                <w:sz w:val="24"/>
                <w:szCs w:val="24"/>
              </w:rPr>
              <w:t> </w:t>
            </w:r>
          </w:p>
        </w:tc>
        <w:tc>
          <w:tcPr>
            <w:tcW w:w="1242" w:type="dxa"/>
            <w:hideMark/>
          </w:tcPr>
          <w:p w:rsidR="001B65FB" w:rsidRPr="001B65FB" w:rsidRDefault="001B65FB" w:rsidP="001B65FB">
            <w:pPr>
              <w:rPr>
                <w:sz w:val="24"/>
                <w:szCs w:val="24"/>
              </w:rPr>
            </w:pPr>
            <w:r w:rsidRPr="001B65FB">
              <w:rPr>
                <w:sz w:val="24"/>
                <w:szCs w:val="24"/>
              </w:rPr>
              <w:t> </w:t>
            </w:r>
          </w:p>
        </w:tc>
        <w:tc>
          <w:tcPr>
            <w:tcW w:w="60" w:type="dxa"/>
            <w:hideMark/>
          </w:tcPr>
          <w:p w:rsidR="001B65FB" w:rsidRPr="001B65FB" w:rsidRDefault="001B65FB" w:rsidP="001B65FB">
            <w:pPr>
              <w:jc w:val="center"/>
              <w:rPr>
                <w:sz w:val="24"/>
                <w:szCs w:val="24"/>
              </w:rPr>
            </w:pPr>
            <w:r w:rsidRPr="001B65FB">
              <w:rPr>
                <w:sz w:val="24"/>
                <w:szCs w:val="24"/>
              </w:rPr>
              <w:t> </w:t>
            </w:r>
          </w:p>
        </w:tc>
        <w:tc>
          <w:tcPr>
            <w:tcW w:w="1017" w:type="dxa"/>
            <w:hideMark/>
          </w:tcPr>
          <w:p w:rsidR="001B65FB" w:rsidRPr="001B65FB" w:rsidRDefault="001B65FB" w:rsidP="001B65FB">
            <w:pPr>
              <w:jc w:val="center"/>
              <w:rPr>
                <w:sz w:val="24"/>
                <w:szCs w:val="24"/>
              </w:rPr>
            </w:pPr>
            <w:r w:rsidRPr="001B65FB">
              <w:rPr>
                <w:sz w:val="24"/>
                <w:szCs w:val="24"/>
              </w:rPr>
              <w:t> </w:t>
            </w:r>
          </w:p>
        </w:tc>
        <w:tc>
          <w:tcPr>
            <w:tcW w:w="1317" w:type="dxa"/>
            <w:hideMark/>
          </w:tcPr>
          <w:p w:rsidR="001B65FB" w:rsidRPr="001B65FB" w:rsidRDefault="001B65FB" w:rsidP="001B65FB">
            <w:pPr>
              <w:jc w:val="center"/>
              <w:rPr>
                <w:sz w:val="24"/>
                <w:szCs w:val="24"/>
              </w:rPr>
            </w:pPr>
            <w:r w:rsidRPr="001B65FB">
              <w:rPr>
                <w:sz w:val="24"/>
                <w:szCs w:val="24"/>
              </w:rPr>
              <w:t> </w:t>
            </w:r>
          </w:p>
        </w:tc>
        <w:tc>
          <w:tcPr>
            <w:tcW w:w="1103" w:type="dxa"/>
            <w:hideMark/>
          </w:tcPr>
          <w:p w:rsidR="001B65FB" w:rsidRPr="001B65FB" w:rsidRDefault="001B65FB" w:rsidP="001B65FB">
            <w:pPr>
              <w:jc w:val="center"/>
              <w:rPr>
                <w:sz w:val="24"/>
                <w:szCs w:val="24"/>
              </w:rPr>
            </w:pPr>
            <w:r w:rsidRPr="001B65FB">
              <w:rPr>
                <w:sz w:val="24"/>
                <w:szCs w:val="24"/>
              </w:rPr>
              <w:t> </w:t>
            </w:r>
          </w:p>
        </w:tc>
        <w:tc>
          <w:tcPr>
            <w:tcW w:w="1246" w:type="dxa"/>
            <w:hideMark/>
          </w:tcPr>
          <w:p w:rsidR="001B65FB" w:rsidRPr="001B65FB" w:rsidRDefault="001B65FB" w:rsidP="001B65FB">
            <w:pPr>
              <w:jc w:val="center"/>
              <w:rPr>
                <w:sz w:val="24"/>
                <w:szCs w:val="24"/>
              </w:rPr>
            </w:pPr>
            <w:r w:rsidRPr="001B65FB">
              <w:rPr>
                <w:sz w:val="24"/>
                <w:szCs w:val="24"/>
              </w:rPr>
              <w:t> </w:t>
            </w:r>
          </w:p>
        </w:tc>
        <w:tc>
          <w:tcPr>
            <w:tcW w:w="1034" w:type="dxa"/>
            <w:hideMark/>
          </w:tcPr>
          <w:p w:rsidR="001B65FB" w:rsidRPr="001B65FB" w:rsidRDefault="001B65FB" w:rsidP="001B65FB">
            <w:pPr>
              <w:jc w:val="center"/>
              <w:rPr>
                <w:sz w:val="24"/>
                <w:szCs w:val="24"/>
              </w:rPr>
            </w:pPr>
            <w:r w:rsidRPr="001B65FB">
              <w:rPr>
                <w:sz w:val="24"/>
                <w:szCs w:val="24"/>
              </w:rPr>
              <w:t> </w:t>
            </w:r>
          </w:p>
        </w:tc>
        <w:tc>
          <w:tcPr>
            <w:tcW w:w="920" w:type="dxa"/>
            <w:hideMark/>
          </w:tcPr>
          <w:p w:rsidR="001B65FB" w:rsidRPr="001B65FB" w:rsidRDefault="001B65FB" w:rsidP="001B65FB">
            <w:pPr>
              <w:jc w:val="center"/>
              <w:rPr>
                <w:sz w:val="24"/>
                <w:szCs w:val="24"/>
              </w:rPr>
            </w:pPr>
            <w:r w:rsidRPr="001B65FB">
              <w:rPr>
                <w:sz w:val="24"/>
                <w:szCs w:val="24"/>
              </w:rPr>
              <w:t> </w:t>
            </w:r>
          </w:p>
        </w:tc>
      </w:tr>
      <w:tr w:rsidR="006D31CA" w:rsidRPr="001B65FB" w:rsidTr="006D31CA">
        <w:trPr>
          <w:tblCellSpacing w:w="15" w:type="dxa"/>
        </w:trPr>
        <w:tc>
          <w:tcPr>
            <w:tcW w:w="423" w:type="dxa"/>
            <w:hideMark/>
          </w:tcPr>
          <w:p w:rsidR="001B65FB" w:rsidRPr="001B65FB" w:rsidRDefault="001B65FB" w:rsidP="001B65FB">
            <w:pPr>
              <w:jc w:val="center"/>
              <w:rPr>
                <w:sz w:val="24"/>
                <w:szCs w:val="24"/>
              </w:rPr>
            </w:pPr>
            <w:r w:rsidRPr="001B65FB">
              <w:rPr>
                <w:sz w:val="24"/>
                <w:szCs w:val="24"/>
              </w:rPr>
              <w:t> </w:t>
            </w:r>
          </w:p>
        </w:tc>
        <w:tc>
          <w:tcPr>
            <w:tcW w:w="1203" w:type="dxa"/>
            <w:hideMark/>
          </w:tcPr>
          <w:p w:rsidR="001B65FB" w:rsidRPr="001B65FB" w:rsidRDefault="001B65FB" w:rsidP="001B65FB">
            <w:pPr>
              <w:rPr>
                <w:sz w:val="24"/>
                <w:szCs w:val="24"/>
              </w:rPr>
            </w:pPr>
            <w:r w:rsidRPr="001B65FB">
              <w:rPr>
                <w:sz w:val="24"/>
                <w:szCs w:val="24"/>
              </w:rPr>
              <w:t> </w:t>
            </w:r>
          </w:p>
        </w:tc>
        <w:tc>
          <w:tcPr>
            <w:tcW w:w="963" w:type="dxa"/>
            <w:hideMark/>
          </w:tcPr>
          <w:p w:rsidR="001B65FB" w:rsidRPr="001B65FB" w:rsidRDefault="001B65FB" w:rsidP="001B65FB">
            <w:pPr>
              <w:rPr>
                <w:sz w:val="24"/>
                <w:szCs w:val="24"/>
              </w:rPr>
            </w:pPr>
            <w:r w:rsidRPr="001B65FB">
              <w:rPr>
                <w:sz w:val="24"/>
                <w:szCs w:val="24"/>
              </w:rPr>
              <w:t> </w:t>
            </w:r>
          </w:p>
          <w:p w:rsidR="001B65FB" w:rsidRPr="001B65FB" w:rsidRDefault="001B65FB" w:rsidP="001B65FB">
            <w:pPr>
              <w:rPr>
                <w:sz w:val="24"/>
                <w:szCs w:val="24"/>
              </w:rPr>
            </w:pPr>
            <w:r w:rsidRPr="001B65FB">
              <w:rPr>
                <w:sz w:val="24"/>
                <w:szCs w:val="24"/>
              </w:rPr>
              <w:t> </w:t>
            </w:r>
          </w:p>
        </w:tc>
        <w:tc>
          <w:tcPr>
            <w:tcW w:w="1242" w:type="dxa"/>
            <w:hideMark/>
          </w:tcPr>
          <w:p w:rsidR="001B65FB" w:rsidRPr="001B65FB" w:rsidRDefault="001B65FB" w:rsidP="001B65FB">
            <w:pPr>
              <w:rPr>
                <w:sz w:val="24"/>
                <w:szCs w:val="24"/>
              </w:rPr>
            </w:pPr>
            <w:r w:rsidRPr="001B65FB">
              <w:rPr>
                <w:sz w:val="24"/>
                <w:szCs w:val="24"/>
              </w:rPr>
              <w:t> </w:t>
            </w:r>
          </w:p>
        </w:tc>
        <w:tc>
          <w:tcPr>
            <w:tcW w:w="60" w:type="dxa"/>
            <w:hideMark/>
          </w:tcPr>
          <w:p w:rsidR="001B65FB" w:rsidRPr="001B65FB" w:rsidRDefault="001B65FB" w:rsidP="001B65FB">
            <w:pPr>
              <w:jc w:val="center"/>
              <w:rPr>
                <w:sz w:val="24"/>
                <w:szCs w:val="24"/>
              </w:rPr>
            </w:pPr>
            <w:r w:rsidRPr="001B65FB">
              <w:rPr>
                <w:sz w:val="24"/>
                <w:szCs w:val="24"/>
              </w:rPr>
              <w:t> </w:t>
            </w:r>
          </w:p>
        </w:tc>
        <w:tc>
          <w:tcPr>
            <w:tcW w:w="1017" w:type="dxa"/>
            <w:hideMark/>
          </w:tcPr>
          <w:p w:rsidR="001B65FB" w:rsidRPr="001B65FB" w:rsidRDefault="001B65FB" w:rsidP="001B65FB">
            <w:pPr>
              <w:jc w:val="center"/>
              <w:rPr>
                <w:sz w:val="24"/>
                <w:szCs w:val="24"/>
              </w:rPr>
            </w:pPr>
            <w:r w:rsidRPr="001B65FB">
              <w:rPr>
                <w:sz w:val="24"/>
                <w:szCs w:val="24"/>
              </w:rPr>
              <w:t> </w:t>
            </w:r>
          </w:p>
        </w:tc>
        <w:tc>
          <w:tcPr>
            <w:tcW w:w="1317" w:type="dxa"/>
            <w:hideMark/>
          </w:tcPr>
          <w:p w:rsidR="001B65FB" w:rsidRPr="001B65FB" w:rsidRDefault="001B65FB" w:rsidP="001B65FB">
            <w:pPr>
              <w:jc w:val="center"/>
              <w:rPr>
                <w:sz w:val="24"/>
                <w:szCs w:val="24"/>
              </w:rPr>
            </w:pPr>
            <w:r w:rsidRPr="001B65FB">
              <w:rPr>
                <w:sz w:val="24"/>
                <w:szCs w:val="24"/>
              </w:rPr>
              <w:t> </w:t>
            </w:r>
          </w:p>
        </w:tc>
        <w:tc>
          <w:tcPr>
            <w:tcW w:w="1103" w:type="dxa"/>
            <w:hideMark/>
          </w:tcPr>
          <w:p w:rsidR="001B65FB" w:rsidRPr="001B65FB" w:rsidRDefault="001B65FB" w:rsidP="001B65FB">
            <w:pPr>
              <w:jc w:val="center"/>
              <w:rPr>
                <w:sz w:val="24"/>
                <w:szCs w:val="24"/>
              </w:rPr>
            </w:pPr>
            <w:r w:rsidRPr="001B65FB">
              <w:rPr>
                <w:sz w:val="24"/>
                <w:szCs w:val="24"/>
              </w:rPr>
              <w:t> </w:t>
            </w:r>
          </w:p>
        </w:tc>
        <w:tc>
          <w:tcPr>
            <w:tcW w:w="1246" w:type="dxa"/>
            <w:hideMark/>
          </w:tcPr>
          <w:p w:rsidR="001B65FB" w:rsidRPr="001B65FB" w:rsidRDefault="001B65FB" w:rsidP="001B65FB">
            <w:pPr>
              <w:jc w:val="center"/>
              <w:rPr>
                <w:sz w:val="24"/>
                <w:szCs w:val="24"/>
              </w:rPr>
            </w:pPr>
            <w:r w:rsidRPr="001B65FB">
              <w:rPr>
                <w:sz w:val="24"/>
                <w:szCs w:val="24"/>
              </w:rPr>
              <w:t> </w:t>
            </w:r>
          </w:p>
        </w:tc>
        <w:tc>
          <w:tcPr>
            <w:tcW w:w="1034" w:type="dxa"/>
            <w:hideMark/>
          </w:tcPr>
          <w:p w:rsidR="001B65FB" w:rsidRPr="001B65FB" w:rsidRDefault="001B65FB" w:rsidP="001B65FB">
            <w:pPr>
              <w:jc w:val="center"/>
              <w:rPr>
                <w:sz w:val="24"/>
                <w:szCs w:val="24"/>
              </w:rPr>
            </w:pPr>
            <w:r w:rsidRPr="001B65FB">
              <w:rPr>
                <w:sz w:val="24"/>
                <w:szCs w:val="24"/>
              </w:rPr>
              <w:t> </w:t>
            </w:r>
          </w:p>
        </w:tc>
        <w:tc>
          <w:tcPr>
            <w:tcW w:w="920" w:type="dxa"/>
            <w:hideMark/>
          </w:tcPr>
          <w:p w:rsidR="001B65FB" w:rsidRPr="001B65FB" w:rsidRDefault="001B65FB" w:rsidP="001B65FB">
            <w:pPr>
              <w:jc w:val="center"/>
              <w:rPr>
                <w:sz w:val="24"/>
                <w:szCs w:val="24"/>
              </w:rPr>
            </w:pPr>
            <w:r w:rsidRPr="001B65FB">
              <w:rPr>
                <w:sz w:val="24"/>
                <w:szCs w:val="24"/>
              </w:rPr>
              <w:t> </w:t>
            </w:r>
          </w:p>
        </w:tc>
      </w:tr>
    </w:tbl>
    <w:p w:rsidR="001B65FB" w:rsidRPr="001B65FB" w:rsidRDefault="001B65FB" w:rsidP="001B65FB">
      <w:pPr>
        <w:spacing w:after="270"/>
        <w:rPr>
          <w:rFonts w:ascii="Arial" w:hAnsi="Arial" w:cs="Arial"/>
          <w:color w:val="000000"/>
          <w:sz w:val="18"/>
          <w:szCs w:val="18"/>
        </w:rPr>
      </w:pPr>
    </w:p>
    <w:p w:rsidR="001B65FB" w:rsidRPr="001B65FB" w:rsidRDefault="001B65FB" w:rsidP="001B65FB">
      <w:pPr>
        <w:spacing w:after="200"/>
        <w:rPr>
          <w:rFonts w:ascii="Arial" w:hAnsi="Arial" w:cs="Arial"/>
          <w:color w:val="000000"/>
          <w:sz w:val="18"/>
          <w:szCs w:val="18"/>
        </w:rPr>
      </w:pPr>
      <w:r w:rsidRPr="001B65FB">
        <w:rPr>
          <w:rFonts w:ascii="Arial" w:hAnsi="Arial" w:cs="Arial"/>
          <w:color w:val="000000"/>
          <w:sz w:val="18"/>
          <w:szCs w:val="18"/>
        </w:rPr>
        <w:lastRenderedPageBreak/>
        <w:t> </w:t>
      </w:r>
    </w:p>
    <w:p w:rsidR="006D31CA" w:rsidRPr="001B65FB" w:rsidRDefault="006D31CA" w:rsidP="006D31CA">
      <w:pPr>
        <w:jc w:val="right"/>
        <w:rPr>
          <w:rFonts w:ascii="Arial" w:hAnsi="Arial" w:cs="Arial"/>
          <w:color w:val="000000"/>
          <w:sz w:val="18"/>
          <w:szCs w:val="18"/>
        </w:rPr>
      </w:pPr>
      <w:r>
        <w:rPr>
          <w:color w:val="000000"/>
          <w:sz w:val="24"/>
          <w:szCs w:val="24"/>
          <w:shd w:val="clear" w:color="auto" w:fill="FFFFFF"/>
        </w:rPr>
        <w:t>ПРИЛОЖЕНИЕ № 5</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 к положению о порядке</w:t>
      </w:r>
    </w:p>
    <w:p w:rsidR="006D31CA" w:rsidRPr="001B65FB" w:rsidRDefault="006D31CA" w:rsidP="006D31CA">
      <w:pPr>
        <w:jc w:val="right"/>
        <w:rPr>
          <w:rFonts w:ascii="Arial" w:hAnsi="Arial" w:cs="Arial"/>
          <w:color w:val="000000"/>
          <w:sz w:val="18"/>
          <w:szCs w:val="18"/>
        </w:rPr>
      </w:pPr>
      <w:r w:rsidRPr="001B65FB">
        <w:rPr>
          <w:color w:val="000000"/>
          <w:sz w:val="24"/>
          <w:szCs w:val="24"/>
          <w:shd w:val="clear" w:color="auto" w:fill="FFFFFF"/>
        </w:rPr>
        <w:t>рассмотрения обращений граждан,</w:t>
      </w:r>
    </w:p>
    <w:p w:rsidR="006D31CA" w:rsidRPr="001B65FB" w:rsidRDefault="006D31CA" w:rsidP="006D31CA">
      <w:pPr>
        <w:jc w:val="center"/>
        <w:rPr>
          <w:rFonts w:ascii="Arial" w:hAnsi="Arial" w:cs="Arial"/>
          <w:color w:val="000000"/>
          <w:sz w:val="18"/>
          <w:szCs w:val="18"/>
        </w:rPr>
      </w:pPr>
      <w:r w:rsidRPr="001B65FB">
        <w:rPr>
          <w:color w:val="000000"/>
          <w:sz w:val="24"/>
          <w:szCs w:val="24"/>
          <w:shd w:val="clear" w:color="auto" w:fill="FFFFFF"/>
        </w:rPr>
        <w:t xml:space="preserve">                                                                                                    </w:t>
      </w:r>
      <w:proofErr w:type="gramStart"/>
      <w:r w:rsidRPr="001B65FB">
        <w:rPr>
          <w:color w:val="000000"/>
          <w:sz w:val="24"/>
          <w:szCs w:val="24"/>
          <w:shd w:val="clear" w:color="auto" w:fill="FFFFFF"/>
        </w:rPr>
        <w:t>поступивших</w:t>
      </w:r>
      <w:proofErr w:type="gramEnd"/>
      <w:r w:rsidRPr="001B65FB">
        <w:rPr>
          <w:color w:val="000000"/>
          <w:sz w:val="24"/>
          <w:szCs w:val="24"/>
          <w:shd w:val="clear" w:color="auto" w:fill="FFFFFF"/>
        </w:rPr>
        <w:t xml:space="preserve"> в администрацию</w:t>
      </w:r>
    </w:p>
    <w:p w:rsidR="006D31CA" w:rsidRDefault="006D31CA" w:rsidP="006D31CA">
      <w:pPr>
        <w:jc w:val="right"/>
        <w:rPr>
          <w:color w:val="000000"/>
          <w:sz w:val="24"/>
          <w:szCs w:val="24"/>
          <w:shd w:val="clear" w:color="auto" w:fill="FFFFFF"/>
        </w:rPr>
      </w:pPr>
      <w:r w:rsidRPr="001B65FB">
        <w:rPr>
          <w:color w:val="000000"/>
          <w:sz w:val="24"/>
          <w:szCs w:val="24"/>
          <w:shd w:val="clear" w:color="auto" w:fill="FFFFFF"/>
        </w:rPr>
        <w:t>сельского поселения</w:t>
      </w:r>
      <w:r>
        <w:rPr>
          <w:color w:val="000000"/>
          <w:sz w:val="24"/>
          <w:szCs w:val="24"/>
          <w:shd w:val="clear" w:color="auto" w:fill="FFFFFF"/>
        </w:rPr>
        <w:t xml:space="preserve"> </w:t>
      </w:r>
      <w:proofErr w:type="gramStart"/>
      <w:r>
        <w:rPr>
          <w:color w:val="000000"/>
          <w:sz w:val="24"/>
          <w:szCs w:val="24"/>
          <w:shd w:val="clear" w:color="auto" w:fill="FFFFFF"/>
        </w:rPr>
        <w:t>Учебное</w:t>
      </w:r>
      <w:proofErr w:type="gramEnd"/>
      <w:r>
        <w:rPr>
          <w:color w:val="000000"/>
          <w:sz w:val="24"/>
          <w:szCs w:val="24"/>
          <w:shd w:val="clear" w:color="auto" w:fill="FFFFFF"/>
        </w:rPr>
        <w:t xml:space="preserve"> </w:t>
      </w:r>
    </w:p>
    <w:p w:rsidR="006D31CA" w:rsidRDefault="006D31CA" w:rsidP="006D31CA">
      <w:pPr>
        <w:jc w:val="right"/>
        <w:rPr>
          <w:color w:val="000000"/>
          <w:sz w:val="24"/>
          <w:szCs w:val="24"/>
          <w:shd w:val="clear" w:color="auto" w:fill="FFFFFF"/>
        </w:rPr>
      </w:pPr>
      <w:proofErr w:type="spellStart"/>
      <w:r>
        <w:rPr>
          <w:color w:val="000000"/>
          <w:sz w:val="24"/>
          <w:szCs w:val="24"/>
          <w:shd w:val="clear" w:color="auto" w:fill="FFFFFF"/>
        </w:rPr>
        <w:t>Прохладненского</w:t>
      </w:r>
      <w:proofErr w:type="spellEnd"/>
      <w:r>
        <w:rPr>
          <w:color w:val="000000"/>
          <w:sz w:val="24"/>
          <w:szCs w:val="24"/>
          <w:shd w:val="clear" w:color="auto" w:fill="FFFFFF"/>
        </w:rPr>
        <w:t xml:space="preserve"> муниципального</w:t>
      </w:r>
    </w:p>
    <w:p w:rsidR="006D31CA" w:rsidRDefault="006D31CA" w:rsidP="006D31CA">
      <w:pPr>
        <w:jc w:val="right"/>
        <w:rPr>
          <w:color w:val="000000"/>
          <w:sz w:val="24"/>
          <w:szCs w:val="24"/>
          <w:shd w:val="clear" w:color="auto" w:fill="FFFFFF"/>
        </w:rPr>
      </w:pPr>
      <w:r>
        <w:rPr>
          <w:color w:val="000000"/>
          <w:sz w:val="24"/>
          <w:szCs w:val="24"/>
          <w:shd w:val="clear" w:color="auto" w:fill="FFFFFF"/>
        </w:rPr>
        <w:t xml:space="preserve"> района КБР</w:t>
      </w:r>
    </w:p>
    <w:p w:rsidR="006D31CA" w:rsidRPr="001B65FB" w:rsidRDefault="006D31CA" w:rsidP="006D31CA">
      <w:pPr>
        <w:jc w:val="right"/>
        <w:rPr>
          <w:rFonts w:ascii="Arial" w:hAnsi="Arial" w:cs="Arial"/>
          <w:color w:val="000000"/>
          <w:sz w:val="18"/>
          <w:szCs w:val="18"/>
        </w:rPr>
      </w:pPr>
    </w:p>
    <w:p w:rsidR="001B65FB" w:rsidRPr="001B65FB" w:rsidRDefault="001B65FB" w:rsidP="001B65FB">
      <w:pPr>
        <w:jc w:val="center"/>
        <w:rPr>
          <w:rFonts w:ascii="Arial" w:hAnsi="Arial" w:cs="Arial"/>
          <w:color w:val="000000"/>
          <w:sz w:val="18"/>
          <w:szCs w:val="18"/>
        </w:rPr>
      </w:pPr>
      <w:r w:rsidRPr="001B65FB">
        <w:rPr>
          <w:color w:val="000000"/>
          <w:sz w:val="24"/>
          <w:szCs w:val="24"/>
          <w:shd w:val="clear" w:color="auto" w:fill="FFFFFF"/>
        </w:rPr>
        <w:t>Форма</w:t>
      </w:r>
    </w:p>
    <w:p w:rsidR="001B65FB" w:rsidRPr="001B65FB" w:rsidRDefault="001B65FB" w:rsidP="001B65FB">
      <w:pPr>
        <w:jc w:val="center"/>
        <w:rPr>
          <w:rFonts w:ascii="Arial" w:hAnsi="Arial" w:cs="Arial"/>
          <w:color w:val="000000"/>
          <w:sz w:val="18"/>
          <w:szCs w:val="18"/>
        </w:rPr>
      </w:pPr>
      <w:r w:rsidRPr="001B65FB">
        <w:rPr>
          <w:color w:val="000000"/>
          <w:sz w:val="24"/>
          <w:szCs w:val="24"/>
          <w:shd w:val="clear" w:color="auto" w:fill="FFFFFF"/>
        </w:rPr>
        <w:t>отчета о рассмотрении поступивших обращений граждан</w:t>
      </w:r>
    </w:p>
    <w:tbl>
      <w:tblPr>
        <w:tblStyle w:val="aa"/>
        <w:tblpPr w:leftFromText="180" w:rightFromText="180" w:vertAnchor="text" w:horzAnchor="margin" w:tblpY="308"/>
        <w:tblW w:w="9812" w:type="dxa"/>
        <w:tblLook w:val="04A0" w:firstRow="1" w:lastRow="0" w:firstColumn="1" w:lastColumn="0" w:noHBand="0" w:noVBand="1"/>
      </w:tblPr>
      <w:tblGrid>
        <w:gridCol w:w="544"/>
        <w:gridCol w:w="4898"/>
        <w:gridCol w:w="1414"/>
        <w:gridCol w:w="1414"/>
        <w:gridCol w:w="1542"/>
      </w:tblGrid>
      <w:tr w:rsidR="006D31CA" w:rsidRPr="001B65FB" w:rsidTr="006D31CA">
        <w:tc>
          <w:tcPr>
            <w:tcW w:w="544" w:type="dxa"/>
            <w:hideMark/>
          </w:tcPr>
          <w:p w:rsidR="006774AD" w:rsidRPr="001B65FB" w:rsidRDefault="006774AD" w:rsidP="006774AD">
            <w:pPr>
              <w:rPr>
                <w:rFonts w:ascii="Arial" w:hAnsi="Arial" w:cs="Arial"/>
                <w:color w:val="000000"/>
                <w:sz w:val="18"/>
                <w:szCs w:val="18"/>
              </w:rPr>
            </w:pPr>
            <w:r w:rsidRPr="001B65FB">
              <w:rPr>
                <w:rFonts w:ascii="Arial" w:hAnsi="Arial" w:cs="Arial"/>
                <w:color w:val="000000"/>
                <w:sz w:val="18"/>
                <w:szCs w:val="18"/>
              </w:rPr>
              <w:t> </w:t>
            </w:r>
          </w:p>
        </w:tc>
        <w:tc>
          <w:tcPr>
            <w:tcW w:w="4898" w:type="dxa"/>
            <w:hideMark/>
          </w:tcPr>
          <w:p w:rsidR="006774AD" w:rsidRPr="001B65FB" w:rsidRDefault="006774AD" w:rsidP="006774AD">
            <w:pPr>
              <w:rPr>
                <w:rFonts w:ascii="Arial" w:hAnsi="Arial" w:cs="Arial"/>
                <w:color w:val="000000"/>
                <w:sz w:val="18"/>
                <w:szCs w:val="18"/>
              </w:rPr>
            </w:pPr>
            <w:r w:rsidRPr="001B65FB">
              <w:rPr>
                <w:rFonts w:ascii="Arial" w:hAnsi="Arial" w:cs="Arial"/>
                <w:color w:val="000000"/>
                <w:sz w:val="18"/>
                <w:szCs w:val="18"/>
              </w:rPr>
              <w:t> </w:t>
            </w:r>
          </w:p>
        </w:tc>
        <w:tc>
          <w:tcPr>
            <w:tcW w:w="1414" w:type="dxa"/>
            <w:hideMark/>
          </w:tcPr>
          <w:p w:rsidR="006774AD" w:rsidRPr="001B65FB" w:rsidRDefault="006774AD" w:rsidP="006774AD">
            <w:pPr>
              <w:rPr>
                <w:rFonts w:ascii="Arial" w:hAnsi="Arial" w:cs="Arial"/>
                <w:color w:val="000000"/>
                <w:sz w:val="18"/>
                <w:szCs w:val="18"/>
              </w:rPr>
            </w:pPr>
            <w:r w:rsidRPr="001B65FB">
              <w:rPr>
                <w:color w:val="000000"/>
                <w:sz w:val="24"/>
                <w:szCs w:val="24"/>
              </w:rPr>
              <w:t>Отчетный период</w:t>
            </w:r>
          </w:p>
        </w:tc>
        <w:tc>
          <w:tcPr>
            <w:tcW w:w="1414" w:type="dxa"/>
            <w:hideMark/>
          </w:tcPr>
          <w:p w:rsidR="006774AD" w:rsidRPr="001B65FB" w:rsidRDefault="006774AD" w:rsidP="006774AD">
            <w:pPr>
              <w:rPr>
                <w:rFonts w:ascii="Arial" w:hAnsi="Arial" w:cs="Arial"/>
                <w:color w:val="000000"/>
                <w:sz w:val="18"/>
                <w:szCs w:val="18"/>
              </w:rPr>
            </w:pPr>
            <w:r w:rsidRPr="001B65FB">
              <w:rPr>
                <w:color w:val="000000"/>
                <w:sz w:val="24"/>
                <w:szCs w:val="24"/>
              </w:rPr>
              <w:t>Базовый период (прошлый период)</w:t>
            </w:r>
          </w:p>
        </w:tc>
        <w:tc>
          <w:tcPr>
            <w:tcW w:w="1542" w:type="dxa"/>
            <w:hideMark/>
          </w:tcPr>
          <w:p w:rsidR="006774AD" w:rsidRPr="001B65FB" w:rsidRDefault="006774AD" w:rsidP="006774AD">
            <w:pPr>
              <w:rPr>
                <w:rFonts w:ascii="Arial" w:hAnsi="Arial" w:cs="Arial"/>
                <w:color w:val="000000"/>
                <w:sz w:val="18"/>
                <w:szCs w:val="18"/>
              </w:rPr>
            </w:pPr>
            <w:r w:rsidRPr="001B65FB">
              <w:rPr>
                <w:color w:val="000000"/>
                <w:sz w:val="24"/>
                <w:szCs w:val="24"/>
              </w:rPr>
              <w:t>+/- (отчетный – базовый)</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w:t>
            </w:r>
          </w:p>
        </w:tc>
        <w:tc>
          <w:tcPr>
            <w:tcW w:w="4898"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Всего поступило обращений (2п.+3п.+4п.+5п.+6п.+7п.+8п.+9п.+13п.):</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принятых граждан на личном приеме специалистами</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принятых граждан на личном приеме руководителем</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поступивших письменных обращений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поступивших устных обращений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6.</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поступивших коллективных обращений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7.</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поступивших обращений в электронном виде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8.</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поступивших обращений на выездном приеме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9.</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Частота поступающих обращений (10п.+11п.+12п.):</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10.</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первичное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повторное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многократное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Источник поступления обращений (14п.+15п.16п.):</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14.</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от граждан</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15.</w:t>
            </w:r>
          </w:p>
        </w:tc>
        <w:tc>
          <w:tcPr>
            <w:tcW w:w="4898" w:type="dxa"/>
            <w:hideMark/>
          </w:tcPr>
          <w:p w:rsidR="006774AD" w:rsidRPr="001B65FB" w:rsidRDefault="006774AD" w:rsidP="006D31CA">
            <w:pPr>
              <w:rPr>
                <w:rFonts w:ascii="Arial" w:hAnsi="Arial" w:cs="Arial"/>
                <w:color w:val="000000"/>
                <w:sz w:val="18"/>
                <w:szCs w:val="18"/>
              </w:rPr>
            </w:pPr>
            <w:r w:rsidRPr="001B65FB">
              <w:rPr>
                <w:color w:val="000000"/>
                <w:sz w:val="24"/>
                <w:szCs w:val="24"/>
              </w:rPr>
              <w:t xml:space="preserve">из управления по работе с обращениями граждан </w:t>
            </w:r>
            <w:r w:rsidR="006D31CA">
              <w:rPr>
                <w:color w:val="000000"/>
                <w:sz w:val="24"/>
                <w:szCs w:val="24"/>
              </w:rPr>
              <w:t xml:space="preserve">Администрации Главы КБР и </w:t>
            </w:r>
            <w:proofErr w:type="spellStart"/>
            <w:r w:rsidR="006D31CA">
              <w:rPr>
                <w:color w:val="000000"/>
                <w:sz w:val="24"/>
                <w:szCs w:val="24"/>
              </w:rPr>
              <w:t>Прохладненского</w:t>
            </w:r>
            <w:proofErr w:type="spellEnd"/>
            <w:r w:rsidR="006D31CA">
              <w:rPr>
                <w:color w:val="000000"/>
                <w:sz w:val="24"/>
                <w:szCs w:val="24"/>
              </w:rPr>
              <w:t xml:space="preserve"> района</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16.</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вышестоящих органов власти</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17.</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Социальное положение заявителей: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18.</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пенсионер</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19.</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работающий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20.</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служащий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студент</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предприниматель</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lastRenderedPageBreak/>
              <w:t>23.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учащийся</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24.</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иное (указать какое)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25.</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вопросов, рассмотренных в обращениях граждан</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26.</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Рассмотрено обращений (27п.+28п.=1п.):</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27.</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в срок</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28.</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 нарушением срока</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29.</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Результат рассмотрения обращений граждан (30п.+31п.+32п.+33п.=1п.):</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30.</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решено положительно</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отказано</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даны разъяснения</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рассмотрено с выездом на место</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34.</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Количество консультаций, оказанных гражданам в устной форме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35.</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Сколько выявлено случаев волокиты либо нарушения прав и законных интересов заявителей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36.</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Сколько должностных лиц, виновных в нарушении прав граждан, понесли наказание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37.</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Тематика поступающих обращений:</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38.</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Промышленность</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39.</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Сельское хозяйство</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40.</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Экология и природопользование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Строительство и архитектура</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Жилищные вопросы</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Коммунальное и дорожное хозяйство</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44.</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Торговля и бытовое обслуживание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45.</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Связь</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46.</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Транспорт</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47.</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Трудовые отношения</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48.</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Социальное обеспечение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49.</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Здравоохранение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50.</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Образование</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Культура, наука, спорт</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Агропромышленный комплекс</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Государство, общество, политика</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54.</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Военная служба</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55.</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Работа органов внутренних дел</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56.</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Миграционная политика</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57.</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Работа с обращениями граждан</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58.</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Суд, прокуратура, юстиция</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59.</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Административные органы</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60.</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Экономика и финансы</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61.</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ГО, ЧС и пожарная безопасность</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62.</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Деятельность органов местного самоуправления</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r w:rsidR="006D31CA" w:rsidRPr="001B65FB" w:rsidTr="006D31CA">
        <w:tc>
          <w:tcPr>
            <w:tcW w:w="54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63.</w:t>
            </w:r>
          </w:p>
        </w:tc>
        <w:tc>
          <w:tcPr>
            <w:tcW w:w="4898" w:type="dxa"/>
            <w:hideMark/>
          </w:tcPr>
          <w:p w:rsidR="006774AD" w:rsidRPr="001B65FB" w:rsidRDefault="006774AD" w:rsidP="006774AD">
            <w:pPr>
              <w:rPr>
                <w:rFonts w:ascii="Arial" w:hAnsi="Arial" w:cs="Arial"/>
                <w:color w:val="000000"/>
                <w:sz w:val="18"/>
                <w:szCs w:val="18"/>
              </w:rPr>
            </w:pPr>
            <w:r w:rsidRPr="001B65FB">
              <w:rPr>
                <w:color w:val="000000"/>
                <w:sz w:val="24"/>
                <w:szCs w:val="24"/>
              </w:rPr>
              <w:t>Иные вопросы</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414"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c>
          <w:tcPr>
            <w:tcW w:w="1542" w:type="dxa"/>
            <w:hideMark/>
          </w:tcPr>
          <w:p w:rsidR="006774AD" w:rsidRPr="001B65FB" w:rsidRDefault="006774AD" w:rsidP="006774AD">
            <w:pPr>
              <w:jc w:val="center"/>
              <w:rPr>
                <w:rFonts w:ascii="Arial" w:hAnsi="Arial" w:cs="Arial"/>
                <w:color w:val="000000"/>
                <w:sz w:val="18"/>
                <w:szCs w:val="18"/>
              </w:rPr>
            </w:pPr>
            <w:r w:rsidRPr="001B65FB">
              <w:rPr>
                <w:color w:val="000000"/>
                <w:sz w:val="24"/>
                <w:szCs w:val="24"/>
              </w:rPr>
              <w:t> </w:t>
            </w:r>
          </w:p>
        </w:tc>
      </w:tr>
    </w:tbl>
    <w:p w:rsidR="001B65FB" w:rsidRPr="001B65FB" w:rsidRDefault="001B65FB" w:rsidP="001B65FB">
      <w:pPr>
        <w:spacing w:after="200"/>
        <w:jc w:val="center"/>
        <w:rPr>
          <w:rFonts w:ascii="Arial" w:hAnsi="Arial" w:cs="Arial"/>
          <w:color w:val="000000"/>
          <w:sz w:val="18"/>
          <w:szCs w:val="18"/>
        </w:rPr>
      </w:pPr>
      <w:r w:rsidRPr="001B65FB">
        <w:rPr>
          <w:rFonts w:ascii="Arial" w:hAnsi="Arial" w:cs="Arial"/>
          <w:color w:val="000000"/>
          <w:sz w:val="18"/>
          <w:szCs w:val="18"/>
        </w:rPr>
        <w:t> </w:t>
      </w:r>
    </w:p>
    <w:p w:rsidR="001B65FB" w:rsidRPr="001B65FB" w:rsidRDefault="001B65FB" w:rsidP="001B65FB">
      <w:pPr>
        <w:spacing w:after="200"/>
        <w:rPr>
          <w:rFonts w:ascii="Arial" w:hAnsi="Arial" w:cs="Arial"/>
          <w:color w:val="000000"/>
          <w:sz w:val="18"/>
          <w:szCs w:val="18"/>
        </w:rPr>
      </w:pPr>
      <w:r w:rsidRPr="001B65FB">
        <w:rPr>
          <w:rFonts w:ascii="Arial" w:hAnsi="Arial" w:cs="Arial"/>
          <w:color w:val="000000"/>
          <w:sz w:val="18"/>
          <w:szCs w:val="18"/>
        </w:rPr>
        <w:t> </w:t>
      </w:r>
    </w:p>
    <w:sectPr w:rsidR="001B65FB" w:rsidRPr="001B65FB" w:rsidSect="001B65FB">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552" w:rsidRDefault="00BD6552" w:rsidP="005A6E2D">
      <w:r>
        <w:separator/>
      </w:r>
    </w:p>
  </w:endnote>
  <w:endnote w:type="continuationSeparator" w:id="0">
    <w:p w:rsidR="00BD6552" w:rsidRDefault="00BD6552" w:rsidP="005A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0475"/>
      <w:docPartObj>
        <w:docPartGallery w:val="Page Numbers (Bottom of Page)"/>
        <w:docPartUnique/>
      </w:docPartObj>
    </w:sdtPr>
    <w:sdtEndPr/>
    <w:sdtContent>
      <w:p w:rsidR="005A6E2D" w:rsidRDefault="005A6E2D">
        <w:pPr>
          <w:pStyle w:val="ad"/>
          <w:jc w:val="right"/>
        </w:pPr>
        <w:r>
          <w:fldChar w:fldCharType="begin"/>
        </w:r>
        <w:r>
          <w:instrText>PAGE   \* MERGEFORMAT</w:instrText>
        </w:r>
        <w:r>
          <w:fldChar w:fldCharType="separate"/>
        </w:r>
        <w:r w:rsidR="00076ABD">
          <w:rPr>
            <w:noProof/>
          </w:rPr>
          <w:t>2</w:t>
        </w:r>
        <w:r>
          <w:fldChar w:fldCharType="end"/>
        </w:r>
      </w:p>
    </w:sdtContent>
  </w:sdt>
  <w:p w:rsidR="005A6E2D" w:rsidRDefault="005A6E2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552" w:rsidRDefault="00BD6552" w:rsidP="005A6E2D">
      <w:r>
        <w:separator/>
      </w:r>
    </w:p>
  </w:footnote>
  <w:footnote w:type="continuationSeparator" w:id="0">
    <w:p w:rsidR="00BD6552" w:rsidRDefault="00BD6552" w:rsidP="005A6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F7475"/>
    <w:multiLevelType w:val="multilevel"/>
    <w:tmpl w:val="02B0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455521"/>
    <w:multiLevelType w:val="hybridMultilevel"/>
    <w:tmpl w:val="F40E615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805B1B"/>
    <w:multiLevelType w:val="multilevel"/>
    <w:tmpl w:val="DDC2F1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E5"/>
    <w:rsid w:val="00007B6F"/>
    <w:rsid w:val="00076ABD"/>
    <w:rsid w:val="001B65FB"/>
    <w:rsid w:val="001D06B9"/>
    <w:rsid w:val="0029509A"/>
    <w:rsid w:val="003C2DAD"/>
    <w:rsid w:val="004634A9"/>
    <w:rsid w:val="00585A7C"/>
    <w:rsid w:val="005A6E2D"/>
    <w:rsid w:val="00667400"/>
    <w:rsid w:val="006774AD"/>
    <w:rsid w:val="006D31CA"/>
    <w:rsid w:val="007E47E5"/>
    <w:rsid w:val="00927F8A"/>
    <w:rsid w:val="00940F7B"/>
    <w:rsid w:val="00BD6552"/>
    <w:rsid w:val="00F05E8B"/>
    <w:rsid w:val="00F70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1CA"/>
    <w:rPr>
      <w:lang w:eastAsia="ru-RU"/>
    </w:rPr>
  </w:style>
  <w:style w:type="paragraph" w:styleId="1">
    <w:name w:val="heading 1"/>
    <w:basedOn w:val="a"/>
    <w:next w:val="a"/>
    <w:link w:val="10"/>
    <w:qFormat/>
    <w:rsid w:val="00585A7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5A7C"/>
    <w:rPr>
      <w:sz w:val="28"/>
      <w:lang w:eastAsia="ru-RU"/>
    </w:rPr>
  </w:style>
  <w:style w:type="paragraph" w:styleId="a3">
    <w:name w:val="Title"/>
    <w:basedOn w:val="a"/>
    <w:link w:val="a4"/>
    <w:qFormat/>
    <w:rsid w:val="00585A7C"/>
    <w:pPr>
      <w:jc w:val="center"/>
    </w:pPr>
    <w:rPr>
      <w:sz w:val="40"/>
    </w:rPr>
  </w:style>
  <w:style w:type="character" w:customStyle="1" w:styleId="a4">
    <w:name w:val="Название Знак"/>
    <w:basedOn w:val="a0"/>
    <w:link w:val="a3"/>
    <w:rsid w:val="00585A7C"/>
    <w:rPr>
      <w:sz w:val="40"/>
      <w:lang w:eastAsia="ru-RU"/>
    </w:rPr>
  </w:style>
  <w:style w:type="character" w:styleId="a5">
    <w:name w:val="Strong"/>
    <w:uiPriority w:val="22"/>
    <w:qFormat/>
    <w:rsid w:val="00585A7C"/>
    <w:rPr>
      <w:b/>
      <w:bCs/>
    </w:rPr>
  </w:style>
  <w:style w:type="numbering" w:customStyle="1" w:styleId="11">
    <w:name w:val="Нет списка1"/>
    <w:next w:val="a2"/>
    <w:uiPriority w:val="99"/>
    <w:semiHidden/>
    <w:unhideWhenUsed/>
    <w:rsid w:val="001B65FB"/>
  </w:style>
  <w:style w:type="paragraph" w:styleId="a6">
    <w:name w:val="Normal (Web)"/>
    <w:basedOn w:val="a"/>
    <w:uiPriority w:val="99"/>
    <w:unhideWhenUsed/>
    <w:rsid w:val="001B65FB"/>
    <w:pPr>
      <w:spacing w:before="100" w:beforeAutospacing="1" w:after="100" w:afterAutospacing="1"/>
    </w:pPr>
    <w:rPr>
      <w:sz w:val="24"/>
      <w:szCs w:val="24"/>
    </w:rPr>
  </w:style>
  <w:style w:type="character" w:styleId="a7">
    <w:name w:val="Hyperlink"/>
    <w:basedOn w:val="a0"/>
    <w:uiPriority w:val="99"/>
    <w:unhideWhenUsed/>
    <w:rsid w:val="001B65FB"/>
    <w:rPr>
      <w:color w:val="0000FF"/>
      <w:u w:val="single"/>
    </w:rPr>
  </w:style>
  <w:style w:type="character" w:styleId="a8">
    <w:name w:val="FollowedHyperlink"/>
    <w:basedOn w:val="a0"/>
    <w:uiPriority w:val="99"/>
    <w:semiHidden/>
    <w:unhideWhenUsed/>
    <w:rsid w:val="001B65FB"/>
    <w:rPr>
      <w:color w:val="800080"/>
      <w:u w:val="single"/>
    </w:rPr>
  </w:style>
  <w:style w:type="paragraph" w:styleId="a9">
    <w:name w:val="List Paragraph"/>
    <w:basedOn w:val="a"/>
    <w:uiPriority w:val="34"/>
    <w:qFormat/>
    <w:rsid w:val="00007B6F"/>
    <w:pPr>
      <w:ind w:left="720"/>
      <w:contextualSpacing/>
    </w:pPr>
  </w:style>
  <w:style w:type="table" w:styleId="aa">
    <w:name w:val="Table Grid"/>
    <w:basedOn w:val="a1"/>
    <w:uiPriority w:val="59"/>
    <w:rsid w:val="006D3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5A6E2D"/>
    <w:pPr>
      <w:tabs>
        <w:tab w:val="center" w:pos="4677"/>
        <w:tab w:val="right" w:pos="9355"/>
      </w:tabs>
    </w:pPr>
  </w:style>
  <w:style w:type="character" w:customStyle="1" w:styleId="ac">
    <w:name w:val="Верхний колонтитул Знак"/>
    <w:basedOn w:val="a0"/>
    <w:link w:val="ab"/>
    <w:uiPriority w:val="99"/>
    <w:rsid w:val="005A6E2D"/>
    <w:rPr>
      <w:lang w:eastAsia="ru-RU"/>
    </w:rPr>
  </w:style>
  <w:style w:type="paragraph" w:styleId="ad">
    <w:name w:val="footer"/>
    <w:basedOn w:val="a"/>
    <w:link w:val="ae"/>
    <w:uiPriority w:val="99"/>
    <w:unhideWhenUsed/>
    <w:rsid w:val="005A6E2D"/>
    <w:pPr>
      <w:tabs>
        <w:tab w:val="center" w:pos="4677"/>
        <w:tab w:val="right" w:pos="9355"/>
      </w:tabs>
    </w:pPr>
  </w:style>
  <w:style w:type="character" w:customStyle="1" w:styleId="ae">
    <w:name w:val="Нижний колонтитул Знак"/>
    <w:basedOn w:val="a0"/>
    <w:link w:val="ad"/>
    <w:uiPriority w:val="99"/>
    <w:rsid w:val="005A6E2D"/>
    <w:rPr>
      <w:lang w:eastAsia="ru-RU"/>
    </w:rPr>
  </w:style>
  <w:style w:type="paragraph" w:styleId="af">
    <w:name w:val="Balloon Text"/>
    <w:basedOn w:val="a"/>
    <w:link w:val="af0"/>
    <w:uiPriority w:val="99"/>
    <w:semiHidden/>
    <w:unhideWhenUsed/>
    <w:rsid w:val="00F05E8B"/>
    <w:rPr>
      <w:rFonts w:ascii="Tahoma" w:hAnsi="Tahoma" w:cs="Tahoma"/>
      <w:sz w:val="16"/>
      <w:szCs w:val="16"/>
    </w:rPr>
  </w:style>
  <w:style w:type="character" w:customStyle="1" w:styleId="af0">
    <w:name w:val="Текст выноски Знак"/>
    <w:basedOn w:val="a0"/>
    <w:link w:val="af"/>
    <w:uiPriority w:val="99"/>
    <w:semiHidden/>
    <w:rsid w:val="00F05E8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1CA"/>
    <w:rPr>
      <w:lang w:eastAsia="ru-RU"/>
    </w:rPr>
  </w:style>
  <w:style w:type="paragraph" w:styleId="1">
    <w:name w:val="heading 1"/>
    <w:basedOn w:val="a"/>
    <w:next w:val="a"/>
    <w:link w:val="10"/>
    <w:qFormat/>
    <w:rsid w:val="00585A7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5A7C"/>
    <w:rPr>
      <w:sz w:val="28"/>
      <w:lang w:eastAsia="ru-RU"/>
    </w:rPr>
  </w:style>
  <w:style w:type="paragraph" w:styleId="a3">
    <w:name w:val="Title"/>
    <w:basedOn w:val="a"/>
    <w:link w:val="a4"/>
    <w:qFormat/>
    <w:rsid w:val="00585A7C"/>
    <w:pPr>
      <w:jc w:val="center"/>
    </w:pPr>
    <w:rPr>
      <w:sz w:val="40"/>
    </w:rPr>
  </w:style>
  <w:style w:type="character" w:customStyle="1" w:styleId="a4">
    <w:name w:val="Название Знак"/>
    <w:basedOn w:val="a0"/>
    <w:link w:val="a3"/>
    <w:rsid w:val="00585A7C"/>
    <w:rPr>
      <w:sz w:val="40"/>
      <w:lang w:eastAsia="ru-RU"/>
    </w:rPr>
  </w:style>
  <w:style w:type="character" w:styleId="a5">
    <w:name w:val="Strong"/>
    <w:uiPriority w:val="22"/>
    <w:qFormat/>
    <w:rsid w:val="00585A7C"/>
    <w:rPr>
      <w:b/>
      <w:bCs/>
    </w:rPr>
  </w:style>
  <w:style w:type="numbering" w:customStyle="1" w:styleId="11">
    <w:name w:val="Нет списка1"/>
    <w:next w:val="a2"/>
    <w:uiPriority w:val="99"/>
    <w:semiHidden/>
    <w:unhideWhenUsed/>
    <w:rsid w:val="001B65FB"/>
  </w:style>
  <w:style w:type="paragraph" w:styleId="a6">
    <w:name w:val="Normal (Web)"/>
    <w:basedOn w:val="a"/>
    <w:uiPriority w:val="99"/>
    <w:unhideWhenUsed/>
    <w:rsid w:val="001B65FB"/>
    <w:pPr>
      <w:spacing w:before="100" w:beforeAutospacing="1" w:after="100" w:afterAutospacing="1"/>
    </w:pPr>
    <w:rPr>
      <w:sz w:val="24"/>
      <w:szCs w:val="24"/>
    </w:rPr>
  </w:style>
  <w:style w:type="character" w:styleId="a7">
    <w:name w:val="Hyperlink"/>
    <w:basedOn w:val="a0"/>
    <w:uiPriority w:val="99"/>
    <w:unhideWhenUsed/>
    <w:rsid w:val="001B65FB"/>
    <w:rPr>
      <w:color w:val="0000FF"/>
      <w:u w:val="single"/>
    </w:rPr>
  </w:style>
  <w:style w:type="character" w:styleId="a8">
    <w:name w:val="FollowedHyperlink"/>
    <w:basedOn w:val="a0"/>
    <w:uiPriority w:val="99"/>
    <w:semiHidden/>
    <w:unhideWhenUsed/>
    <w:rsid w:val="001B65FB"/>
    <w:rPr>
      <w:color w:val="800080"/>
      <w:u w:val="single"/>
    </w:rPr>
  </w:style>
  <w:style w:type="paragraph" w:styleId="a9">
    <w:name w:val="List Paragraph"/>
    <w:basedOn w:val="a"/>
    <w:uiPriority w:val="34"/>
    <w:qFormat/>
    <w:rsid w:val="00007B6F"/>
    <w:pPr>
      <w:ind w:left="720"/>
      <w:contextualSpacing/>
    </w:pPr>
  </w:style>
  <w:style w:type="table" w:styleId="aa">
    <w:name w:val="Table Grid"/>
    <w:basedOn w:val="a1"/>
    <w:uiPriority w:val="59"/>
    <w:rsid w:val="006D3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5A6E2D"/>
    <w:pPr>
      <w:tabs>
        <w:tab w:val="center" w:pos="4677"/>
        <w:tab w:val="right" w:pos="9355"/>
      </w:tabs>
    </w:pPr>
  </w:style>
  <w:style w:type="character" w:customStyle="1" w:styleId="ac">
    <w:name w:val="Верхний колонтитул Знак"/>
    <w:basedOn w:val="a0"/>
    <w:link w:val="ab"/>
    <w:uiPriority w:val="99"/>
    <w:rsid w:val="005A6E2D"/>
    <w:rPr>
      <w:lang w:eastAsia="ru-RU"/>
    </w:rPr>
  </w:style>
  <w:style w:type="paragraph" w:styleId="ad">
    <w:name w:val="footer"/>
    <w:basedOn w:val="a"/>
    <w:link w:val="ae"/>
    <w:uiPriority w:val="99"/>
    <w:unhideWhenUsed/>
    <w:rsid w:val="005A6E2D"/>
    <w:pPr>
      <w:tabs>
        <w:tab w:val="center" w:pos="4677"/>
        <w:tab w:val="right" w:pos="9355"/>
      </w:tabs>
    </w:pPr>
  </w:style>
  <w:style w:type="character" w:customStyle="1" w:styleId="ae">
    <w:name w:val="Нижний колонтитул Знак"/>
    <w:basedOn w:val="a0"/>
    <w:link w:val="ad"/>
    <w:uiPriority w:val="99"/>
    <w:rsid w:val="005A6E2D"/>
    <w:rPr>
      <w:lang w:eastAsia="ru-RU"/>
    </w:rPr>
  </w:style>
  <w:style w:type="paragraph" w:styleId="af">
    <w:name w:val="Balloon Text"/>
    <w:basedOn w:val="a"/>
    <w:link w:val="af0"/>
    <w:uiPriority w:val="99"/>
    <w:semiHidden/>
    <w:unhideWhenUsed/>
    <w:rsid w:val="00F05E8B"/>
    <w:rPr>
      <w:rFonts w:ascii="Tahoma" w:hAnsi="Tahoma" w:cs="Tahoma"/>
      <w:sz w:val="16"/>
      <w:szCs w:val="16"/>
    </w:rPr>
  </w:style>
  <w:style w:type="character" w:customStyle="1" w:styleId="af0">
    <w:name w:val="Текст выноски Знак"/>
    <w:basedOn w:val="a0"/>
    <w:link w:val="af"/>
    <w:uiPriority w:val="99"/>
    <w:semiHidden/>
    <w:rsid w:val="00F05E8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989468">
      <w:bodyDiv w:val="1"/>
      <w:marLeft w:val="0"/>
      <w:marRight w:val="0"/>
      <w:marTop w:val="0"/>
      <w:marBottom w:val="0"/>
      <w:divBdr>
        <w:top w:val="none" w:sz="0" w:space="0" w:color="auto"/>
        <w:left w:val="none" w:sz="0" w:space="0" w:color="auto"/>
        <w:bottom w:val="none" w:sz="0" w:space="0" w:color="auto"/>
        <w:right w:val="none" w:sz="0" w:space="0" w:color="auto"/>
      </w:divBdr>
      <w:divsChild>
        <w:div w:id="1804804621">
          <w:marLeft w:val="0"/>
          <w:marRight w:val="0"/>
          <w:marTop w:val="0"/>
          <w:marBottom w:val="0"/>
          <w:divBdr>
            <w:top w:val="none" w:sz="0" w:space="0" w:color="auto"/>
            <w:left w:val="none" w:sz="0" w:space="0" w:color="auto"/>
            <w:bottom w:val="none" w:sz="0" w:space="0" w:color="auto"/>
            <w:right w:val="none" w:sz="0" w:space="0" w:color="auto"/>
          </w:divBdr>
        </w:div>
        <w:div w:id="882443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A006CF26E4AB64EA8C979E6F5C2DC487E5DD6FD060A8F535B8C04BD0816EA596A1D87A3669F7DBA15958Ay9b9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uob.ru/Q/Downloads/%C3%90%C2%9F%201244-%C3%90%C2%BF%C3%90%C2%B0%20%C3%90%C2%BE%C3%91%C2%82%2026.12.2013.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uob.ru/Q/Downloads/%C3%90%C2%9F%201244-%C3%90%C2%BF%C3%90%C2%B0%20%C3%90%C2%BE%C3%91%C2%82%2026.12.2013.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A006CF26E4AB64EA8C979E6F5C2DC487E5DD6FD060A8F535B8C04BD0816EA596A1D87A3669F7DBA15958Ay9b9F" TargetMode="External"/><Relationship Id="rId4" Type="http://schemas.openxmlformats.org/officeDocument/2006/relationships/settings" Target="settings.xml"/><Relationship Id="rId9" Type="http://schemas.openxmlformats.org/officeDocument/2006/relationships/hyperlink" Target="https://prohladnenskiy.kbr.ru/management/territorialnye-ispolnitelnye" TargetMode="External"/><Relationship Id="rId14" Type="http://schemas.openxmlformats.org/officeDocument/2006/relationships/hyperlink" Target="https://muob.ru/Q/Downloads/%C3%90%C2%9F%201244-%C3%90%C2%BF%C3%90%C2%B0%20%C3%90%C2%BE%C3%91%C2%82%2026.12.201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7698</Words>
  <Characters>43882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2023-07-20T07:22:00Z</cp:lastPrinted>
  <dcterms:created xsi:type="dcterms:W3CDTF">2023-06-19T12:32:00Z</dcterms:created>
  <dcterms:modified xsi:type="dcterms:W3CDTF">2023-07-20T07:24:00Z</dcterms:modified>
</cp:coreProperties>
</file>