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F1" w:rsidRDefault="00ED0BF1" w:rsidP="00ED0BF1">
      <w:pPr>
        <w:jc w:val="center"/>
        <w:rPr>
          <w:bCs/>
        </w:rPr>
      </w:pPr>
    </w:p>
    <w:p w:rsidR="00ED0BF1" w:rsidRDefault="00ED0BF1" w:rsidP="00ED0BF1">
      <w:pPr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</w:t>
      </w:r>
    </w:p>
    <w:p w:rsidR="00ED0BF1" w:rsidRDefault="00ED0BF1" w:rsidP="00ED0BF1">
      <w:pPr>
        <w:jc w:val="center"/>
        <w:rPr>
          <w:bCs/>
        </w:rPr>
      </w:pPr>
    </w:p>
    <w:p w:rsidR="00ED0BF1" w:rsidRDefault="00ED0BF1" w:rsidP="00ED0BF1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ED0BF1" w:rsidRDefault="00ED0BF1" w:rsidP="00ED0BF1">
      <w:pPr>
        <w:jc w:val="center"/>
        <w:rPr>
          <w:b/>
          <w:bCs/>
          <w:sz w:val="16"/>
          <w:szCs w:val="16"/>
        </w:rPr>
      </w:pPr>
    </w:p>
    <w:p w:rsidR="00ED0BF1" w:rsidRDefault="00ED0BF1" w:rsidP="00ED0BF1">
      <w:pPr>
        <w:jc w:val="center"/>
        <w:rPr>
          <w:sz w:val="16"/>
          <w:szCs w:val="16"/>
        </w:rPr>
      </w:pPr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ED0BF1" w:rsidRDefault="00ED0BF1" w:rsidP="00ED0BF1">
      <w:pPr>
        <w:jc w:val="center"/>
        <w:rPr>
          <w:b/>
          <w:sz w:val="16"/>
          <w:szCs w:val="16"/>
        </w:rPr>
      </w:pPr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ED0BF1" w:rsidRDefault="00ED0BF1" w:rsidP="00ED0BF1">
      <w:pPr>
        <w:jc w:val="center"/>
        <w:rPr>
          <w:b/>
          <w:sz w:val="16"/>
          <w:szCs w:val="16"/>
        </w:rPr>
      </w:pPr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ED0BF1" w:rsidRDefault="00ED0BF1" w:rsidP="00ED0BF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ED0BF1" w:rsidRDefault="00ED0BF1" w:rsidP="00ED0BF1">
      <w:pPr>
        <w:pStyle w:val="a3"/>
        <w:ind w:firstLine="0"/>
        <w:rPr>
          <w:bCs/>
          <w:sz w:val="16"/>
        </w:rPr>
      </w:pPr>
    </w:p>
    <w:p w:rsidR="00ED0BF1" w:rsidRDefault="00ED0BF1" w:rsidP="00ED0BF1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ED0BF1" w:rsidRDefault="00ED0BF1" w:rsidP="00ED0BF1">
      <w:pPr>
        <w:pStyle w:val="5"/>
        <w:rPr>
          <w:sz w:val="18"/>
          <w:szCs w:val="18"/>
        </w:rPr>
      </w:pPr>
      <w:proofErr w:type="gramStart"/>
      <w:r>
        <w:rPr>
          <w:sz w:val="18"/>
          <w:szCs w:val="18"/>
        </w:rPr>
        <w:t>П</w:t>
      </w:r>
      <w:proofErr w:type="gramEnd"/>
      <w:r>
        <w:rPr>
          <w:sz w:val="18"/>
          <w:szCs w:val="18"/>
        </w:rPr>
        <w:t xml:space="preserve"> – и  361017  КБР </w:t>
      </w:r>
      <w:proofErr w:type="spellStart"/>
      <w:r>
        <w:rPr>
          <w:sz w:val="18"/>
          <w:szCs w:val="18"/>
        </w:rPr>
        <w:t>Прохладненский</w:t>
      </w:r>
      <w:proofErr w:type="spellEnd"/>
      <w:r>
        <w:rPr>
          <w:sz w:val="18"/>
          <w:szCs w:val="18"/>
        </w:rPr>
        <w:t xml:space="preserve"> район  с. Ново-Полтавское  ул. Третьякова  126  тел.  9–99-88</w:t>
      </w:r>
    </w:p>
    <w:p w:rsidR="00ED0BF1" w:rsidRDefault="00ED0BF1" w:rsidP="00ED0BF1">
      <w:pPr>
        <w:ind w:left="720"/>
        <w:jc w:val="both"/>
        <w:rPr>
          <w:b/>
          <w:bCs/>
          <w:szCs w:val="28"/>
        </w:rPr>
      </w:pPr>
    </w:p>
    <w:p w:rsidR="00ED0BF1" w:rsidRDefault="00ED0BF1" w:rsidP="00ED0BF1">
      <w:pPr>
        <w:rPr>
          <w:b/>
          <w:spacing w:val="-7"/>
        </w:rPr>
      </w:pPr>
      <w:r>
        <w:rPr>
          <w:b/>
        </w:rPr>
        <w:t>13.01.</w:t>
      </w:r>
      <w:r w:rsidRPr="00BC38FE">
        <w:rPr>
          <w:b/>
          <w:spacing w:val="-7"/>
        </w:rPr>
        <w:t>20</w:t>
      </w:r>
      <w:r>
        <w:rPr>
          <w:b/>
          <w:spacing w:val="-7"/>
        </w:rPr>
        <w:t>26</w:t>
      </w:r>
      <w:r w:rsidRPr="00BC38FE">
        <w:rPr>
          <w:b/>
          <w:spacing w:val="-7"/>
        </w:rPr>
        <w:t xml:space="preserve"> г.             </w:t>
      </w:r>
      <w:r>
        <w:rPr>
          <w:b/>
          <w:spacing w:val="-7"/>
        </w:rPr>
        <w:t xml:space="preserve">          </w:t>
      </w:r>
      <w:r w:rsidRPr="00BC38FE">
        <w:rPr>
          <w:b/>
          <w:spacing w:val="-7"/>
        </w:rPr>
        <w:t xml:space="preserve">                                           </w:t>
      </w:r>
      <w:r>
        <w:rPr>
          <w:b/>
          <w:spacing w:val="-7"/>
        </w:rPr>
        <w:t xml:space="preserve">             </w:t>
      </w:r>
      <w:r w:rsidRPr="00BC38FE">
        <w:rPr>
          <w:b/>
          <w:spacing w:val="-7"/>
        </w:rPr>
        <w:t xml:space="preserve">   </w:t>
      </w:r>
    </w:p>
    <w:p w:rsidR="00ED0BF1" w:rsidRPr="00C9286F" w:rsidRDefault="00ED0BF1" w:rsidP="00ED0BF1">
      <w:pPr>
        <w:pStyle w:val="a6"/>
        <w:jc w:val="right"/>
        <w:rPr>
          <w:b/>
          <w:sz w:val="22"/>
          <w:szCs w:val="24"/>
        </w:rPr>
      </w:pPr>
      <w:r>
        <w:rPr>
          <w:b/>
          <w:sz w:val="20"/>
        </w:rPr>
        <w:t xml:space="preserve">                                                                                   </w:t>
      </w:r>
      <w:r w:rsidRPr="00C9286F">
        <w:rPr>
          <w:b/>
          <w:sz w:val="22"/>
          <w:szCs w:val="24"/>
        </w:rPr>
        <w:t xml:space="preserve">ПОСТАНОВЛЕНИЕ  </w:t>
      </w:r>
      <w:r w:rsidRPr="00C25240">
        <w:rPr>
          <w:b/>
          <w:sz w:val="22"/>
          <w:szCs w:val="24"/>
          <w:u w:val="single"/>
        </w:rPr>
        <w:t xml:space="preserve">№  </w:t>
      </w:r>
      <w:r>
        <w:rPr>
          <w:b/>
          <w:sz w:val="22"/>
          <w:szCs w:val="24"/>
          <w:u w:val="single"/>
        </w:rPr>
        <w:t>0</w:t>
      </w:r>
      <w:r w:rsidRPr="00C25240">
        <w:rPr>
          <w:b/>
          <w:sz w:val="22"/>
          <w:szCs w:val="24"/>
          <w:u w:val="single"/>
        </w:rPr>
        <w:t xml:space="preserve">4                                                                                                                                                                                                                           </w:t>
      </w:r>
    </w:p>
    <w:p w:rsidR="00ED0BF1" w:rsidRPr="00C9286F" w:rsidRDefault="00ED0BF1" w:rsidP="00ED0BF1">
      <w:pPr>
        <w:ind w:left="7560" w:hanging="180"/>
        <w:jc w:val="right"/>
        <w:rPr>
          <w:b/>
          <w:sz w:val="22"/>
        </w:rPr>
      </w:pPr>
      <w:r>
        <w:rPr>
          <w:b/>
          <w:sz w:val="22"/>
        </w:rPr>
        <w:t xml:space="preserve">     </w:t>
      </w:r>
      <w:r w:rsidRPr="00C9286F">
        <w:rPr>
          <w:b/>
          <w:sz w:val="22"/>
        </w:rPr>
        <w:t xml:space="preserve"> УНАФЭ   №___ </w:t>
      </w:r>
    </w:p>
    <w:p w:rsidR="00ED0BF1" w:rsidRPr="00C9286F" w:rsidRDefault="00ED0BF1" w:rsidP="00ED0BF1">
      <w:pPr>
        <w:jc w:val="right"/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>
        <w:rPr>
          <w:b/>
          <w:sz w:val="22"/>
        </w:rPr>
        <w:t xml:space="preserve">    </w:t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ED0BF1" w:rsidRDefault="00ED0BF1" w:rsidP="00ED0BF1">
      <w:pPr>
        <w:pStyle w:val="a8"/>
        <w:jc w:val="center"/>
      </w:pPr>
    </w:p>
    <w:p w:rsidR="00ED0BF1" w:rsidRDefault="00ED0BF1" w:rsidP="00ED0BF1">
      <w:pPr>
        <w:widowControl w:val="0"/>
        <w:ind w:firstLine="567"/>
        <w:rPr>
          <w:b/>
        </w:rPr>
      </w:pPr>
    </w:p>
    <w:p w:rsidR="00ED0BF1" w:rsidRPr="00F41665" w:rsidRDefault="00ED0BF1" w:rsidP="00ED0BF1">
      <w:pPr>
        <w:widowControl w:val="0"/>
        <w:ind w:firstLine="567"/>
        <w:rPr>
          <w:b/>
        </w:rPr>
      </w:pPr>
      <w:r w:rsidRPr="00F41665">
        <w:rPr>
          <w:b/>
        </w:rPr>
        <w:t xml:space="preserve">О разработке проекта актуализированной схемы теплоснабжения </w:t>
      </w:r>
      <w:r w:rsidRPr="00F41665">
        <w:rPr>
          <w:b/>
          <w:spacing w:val="-12"/>
        </w:rPr>
        <w:t>сельского поселения Ново-Полтавского Прохладненского муниципального района Кабардино-Балкарской Республики на период с 2024 по 2039 годы</w:t>
      </w:r>
      <w:r w:rsidRPr="00F41665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по состоянию </w:t>
      </w:r>
      <w:r w:rsidRPr="00F41665">
        <w:rPr>
          <w:b/>
          <w:shd w:val="clear" w:color="auto" w:fill="FFFFFF"/>
        </w:rPr>
        <w:t>на 2027 год</w:t>
      </w:r>
      <w:r w:rsidRPr="00F41665">
        <w:rPr>
          <w:b/>
        </w:rPr>
        <w:t>.</w:t>
      </w:r>
    </w:p>
    <w:p w:rsidR="00ED0BF1" w:rsidRPr="00F41665" w:rsidRDefault="00ED0BF1" w:rsidP="00ED0BF1">
      <w:pPr>
        <w:widowControl w:val="0"/>
        <w:ind w:firstLine="567"/>
        <w:jc w:val="center"/>
        <w:rPr>
          <w:b/>
        </w:rPr>
      </w:pPr>
    </w:p>
    <w:p w:rsidR="00ED0BF1" w:rsidRPr="0050635E" w:rsidRDefault="00ED0BF1" w:rsidP="00ED0BF1">
      <w:pPr>
        <w:shd w:val="clear" w:color="auto" w:fill="FFFFFF"/>
        <w:ind w:firstLine="567"/>
        <w:jc w:val="both"/>
        <w:rPr>
          <w:b/>
          <w:color w:val="000000"/>
          <w:spacing w:val="-12"/>
        </w:rPr>
      </w:pPr>
      <w:proofErr w:type="gramStart"/>
      <w:r w:rsidRPr="00B17FAA">
        <w:t xml:space="preserve">В соответствии с Федеральным </w:t>
      </w:r>
      <w:hyperlink r:id="rId5" w:history="1">
        <w:r w:rsidRPr="00B17FAA">
          <w:t>законом</w:t>
        </w:r>
      </w:hyperlink>
      <w:r w:rsidRPr="00B17FAA">
        <w:t xml:space="preserve"> от 27.07.2010 № 190-ФЗ «О теплоснабжении», </w:t>
      </w:r>
      <w:hyperlink r:id="rId6" w:history="1">
        <w:r w:rsidRPr="00B17FAA">
          <w:t>пос</w:t>
        </w:r>
        <w:bookmarkStart w:id="0" w:name="_GoBack"/>
        <w:bookmarkEnd w:id="0"/>
        <w:r w:rsidRPr="00B17FAA">
          <w:t>тановлением</w:t>
        </w:r>
      </w:hyperlink>
      <w:r w:rsidRPr="00B17FAA">
        <w:t xml:space="preserve"> Правительства Российской Федерации от 22.02.2012 № 154 «О требованиях к схемам теплоснабжения, порядку их разработки и утверждения», Федеральным  законом от 6 октября 2003 года  № 131-ФЗ «Об общих принципах организации местного самоуправления в Российской Федерации», Уставом муниципального образования сельского поселения Ново-Полтавское Прохладненского муниципального района КБР, местная администрация сельского поселения Ново-Полтавское  Прохладненского</w:t>
      </w:r>
      <w:proofErr w:type="gramEnd"/>
      <w:r w:rsidRPr="0050635E">
        <w:t xml:space="preserve"> муниципального района КБР   </w:t>
      </w:r>
      <w:r>
        <w:rPr>
          <w:b/>
          <w:color w:val="000000"/>
          <w:spacing w:val="-12"/>
        </w:rPr>
        <w:t>постановляет</w:t>
      </w:r>
      <w:r w:rsidRPr="0050635E">
        <w:rPr>
          <w:b/>
          <w:color w:val="000000"/>
          <w:spacing w:val="-12"/>
        </w:rPr>
        <w:t>:</w:t>
      </w:r>
    </w:p>
    <w:p w:rsidR="00ED0BF1" w:rsidRDefault="00ED0BF1" w:rsidP="00ED0BF1">
      <w:pPr>
        <w:shd w:val="clear" w:color="auto" w:fill="FFFFFF"/>
        <w:ind w:firstLine="567"/>
        <w:jc w:val="both"/>
        <w:rPr>
          <w:color w:val="000000"/>
        </w:rPr>
      </w:pPr>
    </w:p>
    <w:p w:rsidR="00ED0BF1" w:rsidRPr="00495B57" w:rsidRDefault="00ED0BF1" w:rsidP="00ED0BF1">
      <w:pPr>
        <w:shd w:val="clear" w:color="auto" w:fill="FFFFFF"/>
        <w:ind w:firstLine="567"/>
        <w:jc w:val="both"/>
        <w:rPr>
          <w:spacing w:val="-12"/>
        </w:rPr>
      </w:pPr>
      <w:r w:rsidRPr="00495B57">
        <w:rPr>
          <w:color w:val="000000"/>
        </w:rPr>
        <w:t xml:space="preserve">1. </w:t>
      </w:r>
      <w:r w:rsidRPr="00495B57">
        <w:t>Принять решение о разработке проекта актуализированной схемы теплоснабжения</w:t>
      </w:r>
      <w:r w:rsidRPr="00495B57">
        <w:rPr>
          <w:spacing w:val="-12"/>
        </w:rPr>
        <w:t xml:space="preserve"> сельского поселения Ново-Полтавское Прохладненского муниципального района Кабардино-Балкарской Республики  на период с 2024 по 2039 годы по состоянию на 2027 год.</w:t>
      </w:r>
    </w:p>
    <w:p w:rsidR="00ED0BF1" w:rsidRPr="00495B57" w:rsidRDefault="00ED0BF1" w:rsidP="00ED0BF1">
      <w:pPr>
        <w:autoSpaceDE w:val="0"/>
        <w:autoSpaceDN w:val="0"/>
        <w:adjustRightInd w:val="0"/>
        <w:ind w:firstLine="567"/>
        <w:jc w:val="both"/>
      </w:pPr>
      <w:r w:rsidRPr="00495B57">
        <w:t xml:space="preserve">2. </w:t>
      </w:r>
      <w:r>
        <w:t>Р</w:t>
      </w:r>
      <w:r w:rsidRPr="00495B57">
        <w:t xml:space="preserve">азместить на официальном сайте </w:t>
      </w:r>
      <w:r w:rsidRPr="0056639B">
        <w:t xml:space="preserve">сельского поселения </w:t>
      </w:r>
      <w:proofErr w:type="gramStart"/>
      <w:r w:rsidRPr="0056639B">
        <w:rPr>
          <w:bCs/>
        </w:rPr>
        <w:t>Ново-Полтавское</w:t>
      </w:r>
      <w:proofErr w:type="gramEnd"/>
      <w:r w:rsidRPr="0056639B">
        <w:t xml:space="preserve"> Прохладненского муниципального района</w:t>
      </w:r>
      <w:r w:rsidRPr="00495B57">
        <w:t xml:space="preserve"> в информационно-телекоммуникационной сети Интернет:</w:t>
      </w:r>
    </w:p>
    <w:p w:rsidR="00ED0BF1" w:rsidRPr="00495B57" w:rsidRDefault="00ED0BF1" w:rsidP="00ED0BF1">
      <w:pPr>
        <w:autoSpaceDE w:val="0"/>
        <w:autoSpaceDN w:val="0"/>
        <w:adjustRightInd w:val="0"/>
        <w:ind w:firstLine="567"/>
        <w:jc w:val="both"/>
      </w:pPr>
      <w:r w:rsidRPr="00495B57">
        <w:t xml:space="preserve">1) уведомление о начале </w:t>
      </w:r>
      <w:proofErr w:type="gramStart"/>
      <w:r w:rsidRPr="00495B57">
        <w:t xml:space="preserve">разработки проекта актуализированной схемы теплоснабжения </w:t>
      </w:r>
      <w:r w:rsidRPr="00495B57">
        <w:rPr>
          <w:spacing w:val="-12"/>
        </w:rPr>
        <w:t>сельского поселения</w:t>
      </w:r>
      <w:proofErr w:type="gramEnd"/>
      <w:r w:rsidRPr="00495B57">
        <w:rPr>
          <w:spacing w:val="-12"/>
        </w:rPr>
        <w:t xml:space="preserve"> Ново-Полтавское Прохладненского муниципального района Кабардино-Балкарской Республики  на период с 2024 по 2039 годы по состоянию на 2027 год</w:t>
      </w:r>
      <w:r w:rsidRPr="00495B57">
        <w:t>;</w:t>
      </w:r>
    </w:p>
    <w:p w:rsidR="00ED0BF1" w:rsidRPr="00495B57" w:rsidRDefault="00ED0BF1" w:rsidP="00ED0BF1">
      <w:pPr>
        <w:ind w:firstLine="567"/>
        <w:jc w:val="both"/>
      </w:pPr>
      <w:r w:rsidRPr="00495B57">
        <w:t xml:space="preserve">2) указание на страницу официального сайта </w:t>
      </w:r>
      <w:r w:rsidRPr="00495B57">
        <w:rPr>
          <w:spacing w:val="-12"/>
        </w:rPr>
        <w:t>сельского поселения Ново-Полтавское Прохладненского муниципального района</w:t>
      </w:r>
      <w:r w:rsidRPr="00495B57">
        <w:t xml:space="preserve">, на </w:t>
      </w:r>
      <w:proofErr w:type="gramStart"/>
      <w:r w:rsidRPr="00495B57">
        <w:t>которой</w:t>
      </w:r>
      <w:proofErr w:type="gramEnd"/>
      <w:r w:rsidRPr="00495B57">
        <w:t xml:space="preserve"> размещена действующая схема теплоснабжения </w:t>
      </w:r>
      <w:r w:rsidRPr="00495B57">
        <w:rPr>
          <w:spacing w:val="-12"/>
        </w:rPr>
        <w:t>сельского поселения Ново-Полтавское Прохладненского муниципального района</w:t>
      </w:r>
      <w:r w:rsidRPr="00495B57">
        <w:t>.</w:t>
      </w:r>
    </w:p>
    <w:p w:rsidR="00ED0BF1" w:rsidRDefault="00ED0BF1" w:rsidP="00ED0BF1">
      <w:pPr>
        <w:ind w:firstLine="567"/>
      </w:pPr>
      <w:r>
        <w:t>3</w:t>
      </w:r>
      <w:r w:rsidRPr="0056639B">
        <w:t xml:space="preserve">. Настоящее постановление подлежит размещению на  официальном сайте сельского поселения </w:t>
      </w:r>
      <w:r w:rsidRPr="0056639B">
        <w:rPr>
          <w:bCs/>
        </w:rPr>
        <w:t>Ново-Полтавское</w:t>
      </w:r>
      <w:r w:rsidRPr="0056639B">
        <w:t xml:space="preserve"> Прохладненского муниципального района </w:t>
      </w:r>
      <w:hyperlink r:id="rId7" w:history="1">
        <w:r w:rsidRPr="0056639B">
          <w:rPr>
            <w:rStyle w:val="a5"/>
          </w:rPr>
          <w:t>https://prohladnenskiy.kbr.ru/management/territorialnye-ispolnitelnye-organy/selskoe-poselenie-novo-poltavskoe/</w:t>
        </w:r>
      </w:hyperlink>
    </w:p>
    <w:p w:rsidR="00ED0BF1" w:rsidRPr="0050635E" w:rsidRDefault="00ED0BF1" w:rsidP="00ED0BF1">
      <w:pPr>
        <w:ind w:firstLine="567"/>
      </w:pPr>
      <w:r>
        <w:t>3</w:t>
      </w:r>
      <w:r w:rsidRPr="0050635E">
        <w:t>. Настоящее постановление вступает в силу с момента его обнародования.</w:t>
      </w:r>
    </w:p>
    <w:p w:rsidR="00ED0BF1" w:rsidRDefault="00ED0BF1" w:rsidP="00ED0BF1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D0BF1" w:rsidRDefault="00ED0BF1" w:rsidP="00ED0BF1">
      <w:pPr>
        <w:ind w:firstLine="360"/>
        <w:jc w:val="both"/>
        <w:rPr>
          <w:szCs w:val="28"/>
        </w:rPr>
      </w:pPr>
    </w:p>
    <w:p w:rsidR="00ED0BF1" w:rsidRPr="00C25240" w:rsidRDefault="00ED0BF1" w:rsidP="00ED0BF1">
      <w:pPr>
        <w:ind w:firstLine="360"/>
        <w:jc w:val="both"/>
        <w:rPr>
          <w:szCs w:val="28"/>
        </w:rPr>
      </w:pPr>
      <w:r w:rsidRPr="00C25240">
        <w:rPr>
          <w:szCs w:val="28"/>
        </w:rPr>
        <w:t>И.о. главы местной администрации</w:t>
      </w:r>
    </w:p>
    <w:p w:rsidR="00ED0BF1" w:rsidRPr="00C25240" w:rsidRDefault="00ED0BF1" w:rsidP="00ED0BF1">
      <w:pPr>
        <w:ind w:firstLine="360"/>
        <w:jc w:val="both"/>
        <w:rPr>
          <w:szCs w:val="28"/>
        </w:rPr>
      </w:pPr>
      <w:r w:rsidRPr="00C25240">
        <w:rPr>
          <w:szCs w:val="28"/>
        </w:rPr>
        <w:t xml:space="preserve">с.п. Ново-Полтавское  Прохладненского </w:t>
      </w:r>
    </w:p>
    <w:p w:rsidR="00ED0BF1" w:rsidRPr="00C25240" w:rsidRDefault="00ED0BF1" w:rsidP="00ED0BF1">
      <w:pPr>
        <w:rPr>
          <w:sz w:val="10"/>
        </w:rPr>
      </w:pPr>
      <w:r>
        <w:rPr>
          <w:szCs w:val="28"/>
        </w:rPr>
        <w:t xml:space="preserve">      </w:t>
      </w:r>
      <w:r w:rsidRPr="00C25240">
        <w:rPr>
          <w:szCs w:val="28"/>
        </w:rPr>
        <w:t xml:space="preserve">муниципального района КБР                                            </w:t>
      </w:r>
      <w:r>
        <w:rPr>
          <w:szCs w:val="28"/>
        </w:rPr>
        <w:t xml:space="preserve">         </w:t>
      </w:r>
      <w:r w:rsidRPr="00C25240">
        <w:rPr>
          <w:szCs w:val="28"/>
        </w:rPr>
        <w:t xml:space="preserve">    </w:t>
      </w:r>
      <w:proofErr w:type="spellStart"/>
      <w:r w:rsidRPr="00C25240">
        <w:rPr>
          <w:szCs w:val="28"/>
        </w:rPr>
        <w:t>Е.Ф.Русакевич</w:t>
      </w:r>
      <w:proofErr w:type="spellEnd"/>
    </w:p>
    <w:p w:rsidR="00A81B54" w:rsidRDefault="00A81B54"/>
    <w:sectPr w:rsidR="00A81B54" w:rsidSect="00ED0BF1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BF1"/>
    <w:rsid w:val="00674F57"/>
    <w:rsid w:val="007803A3"/>
    <w:rsid w:val="00A81B54"/>
    <w:rsid w:val="00ED0BF1"/>
    <w:rsid w:val="00F00AD5"/>
    <w:rsid w:val="00FC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D0BF1"/>
    <w:pPr>
      <w:keepNext/>
      <w:ind w:firstLine="720"/>
      <w:jc w:val="center"/>
      <w:outlineLvl w:val="4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D0BF1"/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ED0BF1"/>
    <w:pPr>
      <w:ind w:firstLine="720"/>
      <w:jc w:val="both"/>
    </w:pPr>
    <w:rPr>
      <w:sz w:val="28"/>
      <w:lang/>
    </w:rPr>
  </w:style>
  <w:style w:type="character" w:customStyle="1" w:styleId="a4">
    <w:name w:val="Основной текст с отступом Знак"/>
    <w:basedOn w:val="a0"/>
    <w:link w:val="a3"/>
    <w:uiPriority w:val="99"/>
    <w:rsid w:val="00ED0BF1"/>
    <w:rPr>
      <w:rFonts w:ascii="Times New Roman" w:eastAsia="Times New Roman" w:hAnsi="Times New Roman" w:cs="Times New Roman"/>
      <w:sz w:val="28"/>
      <w:szCs w:val="24"/>
      <w:lang/>
    </w:rPr>
  </w:style>
  <w:style w:type="character" w:styleId="a5">
    <w:name w:val="Hyperlink"/>
    <w:basedOn w:val="a0"/>
    <w:uiPriority w:val="99"/>
    <w:rsid w:val="00ED0BF1"/>
    <w:rPr>
      <w:color w:val="0000FF"/>
      <w:u w:val="single"/>
    </w:rPr>
  </w:style>
  <w:style w:type="paragraph" w:styleId="a6">
    <w:name w:val="Title"/>
    <w:basedOn w:val="a"/>
    <w:link w:val="a7"/>
    <w:qFormat/>
    <w:rsid w:val="00ED0BF1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ED0BF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Стиль"/>
    <w:rsid w:val="00ED0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РАЗДЕЛ"/>
    <w:link w:val="aa"/>
    <w:uiPriority w:val="99"/>
    <w:qFormat/>
    <w:rsid w:val="00ED0B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РАЗДЕЛ Знак"/>
    <w:link w:val="a9"/>
    <w:uiPriority w:val="99"/>
    <w:locked/>
    <w:rsid w:val="00ED0B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hladnenskiy.kbr.ru/management/territorialnye-ispolnitelnye-organy/selskoe-poselenie-novo-poltavsko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104E426E5D3FA0957744D4F7E76ADDD7A6C7317A5E30D5F9DD6F66EA5589899E406D252D7715498F1BF89EFFmFb2K" TargetMode="External"/><Relationship Id="rId5" Type="http://schemas.openxmlformats.org/officeDocument/2006/relationships/hyperlink" Target="consultantplus://offline/ref=84104E426E5D3FA0957744D4F7E76ADDD6AEC5337E5430D5F9DD6F66EA5589899E406D252D7715498F1BF89EFFmFb2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2026-01-15T06:40:00Z</dcterms:created>
  <dcterms:modified xsi:type="dcterms:W3CDTF">2026-01-15T06:41:00Z</dcterms:modified>
</cp:coreProperties>
</file>