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8EF" w:rsidRDefault="00A068EF">
      <w:pPr>
        <w:pStyle w:val="a3"/>
        <w:jc w:val="left"/>
      </w:pPr>
    </w:p>
    <w:p w:rsidR="004460DD" w:rsidRPr="004460DD" w:rsidRDefault="004460DD" w:rsidP="004460DD">
      <w:pPr>
        <w:widowControl/>
        <w:tabs>
          <w:tab w:val="center" w:pos="4677"/>
          <w:tab w:val="left" w:pos="7740"/>
        </w:tabs>
        <w:autoSpaceDE/>
        <w:autoSpaceDN/>
        <w:jc w:val="center"/>
        <w:rPr>
          <w:b/>
          <w:sz w:val="18"/>
          <w:szCs w:val="18"/>
          <w:lang w:eastAsia="ru-RU"/>
        </w:rPr>
      </w:pPr>
      <w:r w:rsidRPr="004460DD">
        <w:rPr>
          <w:b/>
          <w:noProof/>
          <w:sz w:val="18"/>
          <w:szCs w:val="18"/>
          <w:lang w:eastAsia="ru-RU"/>
        </w:rPr>
        <w:t xml:space="preserve">                                                                           </w:t>
      </w:r>
      <w:r>
        <w:rPr>
          <w:b/>
          <w:noProof/>
          <w:sz w:val="18"/>
          <w:szCs w:val="18"/>
          <w:lang w:eastAsia="ru-RU"/>
        </w:rPr>
        <w:drawing>
          <wp:inline distT="0" distB="0" distL="0" distR="0">
            <wp:extent cx="564515" cy="691515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" cy="69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60DD">
        <w:rPr>
          <w:b/>
          <w:noProof/>
          <w:sz w:val="18"/>
          <w:szCs w:val="18"/>
          <w:lang w:eastAsia="ru-RU"/>
        </w:rPr>
        <w:t xml:space="preserve">                                                          </w:t>
      </w:r>
      <w:r w:rsidRPr="004460DD">
        <w:rPr>
          <w:b/>
          <w:noProof/>
          <w:sz w:val="18"/>
          <w:szCs w:val="18"/>
          <w:lang w:eastAsia="ru-RU"/>
        </w:rPr>
        <w:tab/>
      </w:r>
    </w:p>
    <w:p w:rsidR="004460DD" w:rsidRPr="004460DD" w:rsidRDefault="004460DD" w:rsidP="004460DD">
      <w:pPr>
        <w:widowControl/>
        <w:autoSpaceDE/>
        <w:autoSpaceDN/>
        <w:ind w:left="360"/>
        <w:jc w:val="center"/>
        <w:outlineLvl w:val="0"/>
        <w:rPr>
          <w:b/>
          <w:sz w:val="18"/>
          <w:szCs w:val="18"/>
          <w:lang w:eastAsia="ru-RU"/>
        </w:rPr>
      </w:pPr>
      <w:proofErr w:type="gramStart"/>
      <w:r w:rsidRPr="004460DD">
        <w:rPr>
          <w:b/>
          <w:sz w:val="18"/>
          <w:szCs w:val="18"/>
          <w:lang w:eastAsia="ru-RU"/>
        </w:rPr>
        <w:t>КАБАРДИНО – БАЛКАРСКОЙ</w:t>
      </w:r>
      <w:proofErr w:type="gramEnd"/>
      <w:r w:rsidRPr="004460DD">
        <w:rPr>
          <w:b/>
          <w:sz w:val="18"/>
          <w:szCs w:val="18"/>
          <w:lang w:eastAsia="ru-RU"/>
        </w:rPr>
        <w:t xml:space="preserve"> РЕСПУБЛИКИ</w:t>
      </w:r>
    </w:p>
    <w:p w:rsidR="004460DD" w:rsidRPr="004460DD" w:rsidRDefault="004460DD" w:rsidP="004460DD">
      <w:pPr>
        <w:widowControl/>
        <w:autoSpaceDE/>
        <w:autoSpaceDN/>
        <w:ind w:left="360"/>
        <w:jc w:val="center"/>
        <w:rPr>
          <w:b/>
          <w:sz w:val="18"/>
          <w:szCs w:val="18"/>
          <w:lang w:eastAsia="ru-RU"/>
        </w:rPr>
      </w:pPr>
      <w:r w:rsidRPr="004460DD">
        <w:rPr>
          <w:b/>
          <w:sz w:val="18"/>
          <w:szCs w:val="18"/>
          <w:lang w:eastAsia="ru-RU"/>
        </w:rPr>
        <w:t>ПРОХЛАДНЕНСКОГО МУНИЦИПАЛЬНОГО РАЙОНА</w:t>
      </w:r>
    </w:p>
    <w:p w:rsidR="004460DD" w:rsidRPr="004460DD" w:rsidRDefault="004460DD" w:rsidP="004460DD">
      <w:pPr>
        <w:widowControl/>
        <w:autoSpaceDE/>
        <w:autoSpaceDN/>
        <w:ind w:left="360"/>
        <w:jc w:val="center"/>
        <w:rPr>
          <w:b/>
          <w:sz w:val="18"/>
          <w:szCs w:val="18"/>
          <w:lang w:eastAsia="ru-RU"/>
        </w:rPr>
      </w:pPr>
      <w:r w:rsidRPr="004460DD">
        <w:rPr>
          <w:b/>
          <w:sz w:val="18"/>
          <w:szCs w:val="18"/>
          <w:lang w:eastAsia="ru-RU"/>
        </w:rPr>
        <w:t xml:space="preserve">СОВЕТ МЕСТНОГО САМОУПРАВЛЕНИЯ СЕЛЬСКОГО ПОСЕЛЕНИЯ </w:t>
      </w:r>
      <w:proofErr w:type="gramStart"/>
      <w:r w:rsidRPr="004460DD">
        <w:rPr>
          <w:b/>
          <w:sz w:val="18"/>
          <w:szCs w:val="18"/>
          <w:lang w:eastAsia="ru-RU"/>
        </w:rPr>
        <w:t>УЧЕБНОЕ</w:t>
      </w:r>
      <w:proofErr w:type="gramEnd"/>
    </w:p>
    <w:p w:rsidR="004460DD" w:rsidRPr="004460DD" w:rsidRDefault="004460DD" w:rsidP="004460DD">
      <w:pPr>
        <w:widowControl/>
        <w:autoSpaceDE/>
        <w:autoSpaceDN/>
        <w:ind w:left="360"/>
        <w:jc w:val="center"/>
        <w:rPr>
          <w:b/>
          <w:sz w:val="18"/>
          <w:szCs w:val="18"/>
          <w:lang w:eastAsia="ru-RU"/>
        </w:rPr>
      </w:pPr>
    </w:p>
    <w:p w:rsidR="004460DD" w:rsidRPr="004460DD" w:rsidRDefault="004460DD" w:rsidP="004460DD">
      <w:pPr>
        <w:widowControl/>
        <w:autoSpaceDE/>
        <w:autoSpaceDN/>
        <w:ind w:left="360"/>
        <w:jc w:val="center"/>
        <w:outlineLvl w:val="0"/>
        <w:rPr>
          <w:b/>
          <w:sz w:val="18"/>
          <w:szCs w:val="18"/>
          <w:lang w:eastAsia="ru-RU"/>
        </w:rPr>
      </w:pPr>
      <w:r w:rsidRPr="004460DD">
        <w:rPr>
          <w:b/>
          <w:sz w:val="18"/>
          <w:szCs w:val="18"/>
          <w:lang w:eastAsia="ru-RU"/>
        </w:rPr>
        <w:t>КЪЭБЭРДЕЙ – БАЛЪКЪЭР РЕСПУБЛИКА</w:t>
      </w:r>
    </w:p>
    <w:p w:rsidR="004460DD" w:rsidRPr="004460DD" w:rsidRDefault="004460DD" w:rsidP="004460DD">
      <w:pPr>
        <w:widowControl/>
        <w:autoSpaceDE/>
        <w:autoSpaceDN/>
        <w:ind w:left="360"/>
        <w:jc w:val="center"/>
        <w:outlineLvl w:val="0"/>
        <w:rPr>
          <w:b/>
          <w:sz w:val="18"/>
          <w:szCs w:val="18"/>
          <w:lang w:eastAsia="ru-RU"/>
        </w:rPr>
      </w:pPr>
      <w:r w:rsidRPr="004460DD">
        <w:rPr>
          <w:b/>
          <w:sz w:val="18"/>
          <w:szCs w:val="18"/>
          <w:lang w:eastAsia="ru-RU"/>
        </w:rPr>
        <w:t>ПРОХЛАДНЭ МУНИЦИПАЛЬНЭ РАЙОНЫМ УЧЕБНЭ КЪУАЖЭ ЖЫЛАГЪУЭМ СОВЕТЫМ</w:t>
      </w:r>
    </w:p>
    <w:p w:rsidR="004460DD" w:rsidRPr="004460DD" w:rsidRDefault="004460DD" w:rsidP="004460DD">
      <w:pPr>
        <w:widowControl/>
        <w:autoSpaceDE/>
        <w:autoSpaceDN/>
        <w:ind w:left="360"/>
        <w:jc w:val="center"/>
        <w:outlineLvl w:val="0"/>
        <w:rPr>
          <w:b/>
          <w:sz w:val="18"/>
          <w:szCs w:val="18"/>
          <w:lang w:eastAsia="ru-RU"/>
        </w:rPr>
      </w:pPr>
    </w:p>
    <w:p w:rsidR="004460DD" w:rsidRPr="004460DD" w:rsidRDefault="004460DD" w:rsidP="004460DD">
      <w:pPr>
        <w:widowControl/>
        <w:autoSpaceDE/>
        <w:autoSpaceDN/>
        <w:ind w:left="360"/>
        <w:jc w:val="center"/>
        <w:outlineLvl w:val="0"/>
        <w:rPr>
          <w:b/>
          <w:sz w:val="18"/>
          <w:szCs w:val="18"/>
          <w:lang w:eastAsia="ru-RU"/>
        </w:rPr>
      </w:pPr>
      <w:r w:rsidRPr="004460DD">
        <w:rPr>
          <w:b/>
          <w:sz w:val="18"/>
          <w:szCs w:val="18"/>
          <w:lang w:eastAsia="ru-RU"/>
        </w:rPr>
        <w:t>КЪАБАРТЫ – МАЛКАЪАР РЕСПУБЛИКАНЫ</w:t>
      </w:r>
    </w:p>
    <w:p w:rsidR="004460DD" w:rsidRPr="004460DD" w:rsidRDefault="004460DD" w:rsidP="004460DD">
      <w:pPr>
        <w:widowControl/>
        <w:autoSpaceDE/>
        <w:autoSpaceDN/>
        <w:ind w:left="360"/>
        <w:jc w:val="center"/>
        <w:outlineLvl w:val="0"/>
        <w:rPr>
          <w:b/>
          <w:sz w:val="18"/>
          <w:szCs w:val="18"/>
          <w:lang w:eastAsia="ru-RU"/>
        </w:rPr>
      </w:pPr>
      <w:proofErr w:type="gramStart"/>
      <w:r w:rsidRPr="004460DD">
        <w:rPr>
          <w:b/>
          <w:sz w:val="18"/>
          <w:szCs w:val="18"/>
          <w:lang w:eastAsia="ru-RU"/>
        </w:rPr>
        <w:t>ПРОХЛАДНА</w:t>
      </w:r>
      <w:proofErr w:type="gramEnd"/>
      <w:r w:rsidRPr="004460DD">
        <w:rPr>
          <w:b/>
          <w:sz w:val="18"/>
          <w:szCs w:val="18"/>
          <w:lang w:eastAsia="ru-RU"/>
        </w:rPr>
        <w:t xml:space="preserve"> МУНИЦИПАЛЬНЫЙ РАЙОНУНУ УЧЕБНОЕ ЭЛЬ СОВЕТИНИ</w:t>
      </w:r>
    </w:p>
    <w:p w:rsidR="004460DD" w:rsidRPr="004460DD" w:rsidRDefault="004460DD" w:rsidP="004460DD">
      <w:pPr>
        <w:widowControl/>
        <w:autoSpaceDE/>
        <w:autoSpaceDN/>
        <w:ind w:left="360"/>
        <w:jc w:val="center"/>
        <w:outlineLvl w:val="0"/>
        <w:rPr>
          <w:b/>
          <w:sz w:val="18"/>
          <w:szCs w:val="18"/>
          <w:lang w:eastAsia="ru-RU"/>
        </w:rPr>
      </w:pPr>
    </w:p>
    <w:p w:rsidR="004460DD" w:rsidRPr="004460DD" w:rsidRDefault="004460DD" w:rsidP="004460DD">
      <w:pPr>
        <w:widowControl/>
        <w:autoSpaceDE/>
        <w:autoSpaceDN/>
        <w:ind w:left="360"/>
        <w:jc w:val="center"/>
        <w:rPr>
          <w:b/>
          <w:sz w:val="18"/>
          <w:szCs w:val="18"/>
          <w:lang w:eastAsia="ru-RU"/>
        </w:rPr>
      </w:pPr>
      <w:r w:rsidRPr="004460DD">
        <w:rPr>
          <w:b/>
          <w:sz w:val="18"/>
          <w:szCs w:val="18"/>
          <w:lang w:eastAsia="ru-RU"/>
        </w:rPr>
        <w:t xml:space="preserve">п-и 361009, КБР., </w:t>
      </w:r>
      <w:proofErr w:type="spellStart"/>
      <w:r w:rsidRPr="004460DD">
        <w:rPr>
          <w:b/>
          <w:sz w:val="18"/>
          <w:szCs w:val="18"/>
          <w:lang w:eastAsia="ru-RU"/>
        </w:rPr>
        <w:t>Прохладненский</w:t>
      </w:r>
      <w:proofErr w:type="spellEnd"/>
      <w:r w:rsidRPr="004460DD">
        <w:rPr>
          <w:b/>
          <w:sz w:val="18"/>
          <w:szCs w:val="18"/>
          <w:lang w:eastAsia="ru-RU"/>
        </w:rPr>
        <w:t xml:space="preserve"> район, с. Учебное</w:t>
      </w:r>
      <w:proofErr w:type="gramStart"/>
      <w:r w:rsidRPr="004460DD">
        <w:rPr>
          <w:b/>
          <w:sz w:val="18"/>
          <w:szCs w:val="18"/>
          <w:lang w:eastAsia="ru-RU"/>
        </w:rPr>
        <w:t xml:space="preserve"> ,</w:t>
      </w:r>
      <w:proofErr w:type="gramEnd"/>
      <w:r w:rsidRPr="004460DD">
        <w:rPr>
          <w:b/>
          <w:sz w:val="18"/>
          <w:szCs w:val="18"/>
          <w:lang w:eastAsia="ru-RU"/>
        </w:rPr>
        <w:t xml:space="preserve"> ул. Школьная, 3</w:t>
      </w:r>
    </w:p>
    <w:p w:rsidR="004460DD" w:rsidRPr="004460DD" w:rsidRDefault="004460DD" w:rsidP="004460DD">
      <w:pPr>
        <w:widowControl/>
        <w:pBdr>
          <w:bottom w:val="single" w:sz="12" w:space="1" w:color="auto"/>
        </w:pBdr>
        <w:autoSpaceDE/>
        <w:autoSpaceDN/>
        <w:ind w:left="360"/>
        <w:jc w:val="center"/>
        <w:rPr>
          <w:b/>
          <w:sz w:val="18"/>
          <w:szCs w:val="18"/>
          <w:lang w:eastAsia="ru-RU"/>
        </w:rPr>
      </w:pPr>
      <w:r w:rsidRPr="004460DD">
        <w:rPr>
          <w:b/>
          <w:sz w:val="18"/>
          <w:szCs w:val="18"/>
          <w:lang w:eastAsia="ru-RU"/>
        </w:rPr>
        <w:t>Тел.: 95-2-90</w:t>
      </w:r>
    </w:p>
    <w:p w:rsidR="004460DD" w:rsidRPr="004460DD" w:rsidRDefault="004460DD" w:rsidP="004460DD">
      <w:pPr>
        <w:widowControl/>
        <w:autoSpaceDE/>
        <w:autoSpaceDN/>
        <w:rPr>
          <w:sz w:val="24"/>
          <w:szCs w:val="24"/>
          <w:lang w:eastAsia="ru-RU"/>
        </w:rPr>
      </w:pPr>
      <w:r w:rsidRPr="004460DD">
        <w:rPr>
          <w:b/>
          <w:sz w:val="28"/>
          <w:szCs w:val="28"/>
          <w:lang w:eastAsia="ru-RU"/>
        </w:rPr>
        <w:t xml:space="preserve">        «</w:t>
      </w:r>
      <w:r w:rsidR="008A7B65">
        <w:rPr>
          <w:sz w:val="24"/>
          <w:szCs w:val="24"/>
          <w:lang w:eastAsia="ru-RU"/>
        </w:rPr>
        <w:t>18</w:t>
      </w:r>
      <w:r w:rsidRPr="004460DD">
        <w:rPr>
          <w:sz w:val="24"/>
          <w:szCs w:val="24"/>
          <w:lang w:eastAsia="ru-RU"/>
        </w:rPr>
        <w:t xml:space="preserve">»  </w:t>
      </w:r>
      <w:r w:rsidR="008A7B65">
        <w:rPr>
          <w:sz w:val="24"/>
          <w:szCs w:val="24"/>
          <w:lang w:eastAsia="ru-RU"/>
        </w:rPr>
        <w:t>июня</w:t>
      </w:r>
      <w:r w:rsidRPr="004460DD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 xml:space="preserve"> 2024</w:t>
      </w:r>
      <w:r w:rsidRPr="004460DD">
        <w:rPr>
          <w:sz w:val="24"/>
          <w:szCs w:val="24"/>
          <w:lang w:eastAsia="ru-RU"/>
        </w:rPr>
        <w:t xml:space="preserve"> г.                                                                                      с. </w:t>
      </w:r>
      <w:proofErr w:type="gramStart"/>
      <w:r w:rsidRPr="004460DD">
        <w:rPr>
          <w:sz w:val="24"/>
          <w:szCs w:val="24"/>
          <w:lang w:eastAsia="ru-RU"/>
        </w:rPr>
        <w:t>Учебное</w:t>
      </w:r>
      <w:proofErr w:type="gramEnd"/>
    </w:p>
    <w:p w:rsidR="004460DD" w:rsidRPr="004460DD" w:rsidRDefault="004460DD" w:rsidP="004460DD">
      <w:pPr>
        <w:widowControl/>
        <w:autoSpaceDE/>
        <w:autoSpaceDN/>
        <w:ind w:left="360"/>
        <w:rPr>
          <w:b/>
          <w:sz w:val="24"/>
          <w:szCs w:val="24"/>
          <w:lang w:eastAsia="ru-RU"/>
        </w:rPr>
      </w:pPr>
      <w:r w:rsidRPr="004460DD">
        <w:rPr>
          <w:b/>
          <w:sz w:val="24"/>
          <w:szCs w:val="24"/>
          <w:lang w:eastAsia="ru-RU"/>
        </w:rPr>
        <w:t xml:space="preserve">                                                      </w:t>
      </w:r>
    </w:p>
    <w:p w:rsidR="004460DD" w:rsidRPr="004460DD" w:rsidRDefault="004460DD" w:rsidP="004460DD">
      <w:pPr>
        <w:widowControl/>
        <w:autoSpaceDE/>
        <w:autoSpaceDN/>
        <w:ind w:left="360"/>
        <w:rPr>
          <w:rFonts w:ascii="Calibri" w:hAnsi="Calibri"/>
          <w:b/>
          <w:sz w:val="24"/>
          <w:szCs w:val="24"/>
          <w:lang w:eastAsia="ru-RU"/>
        </w:rPr>
      </w:pPr>
      <w:r w:rsidRPr="004460DD">
        <w:rPr>
          <w:b/>
          <w:sz w:val="24"/>
          <w:szCs w:val="24"/>
          <w:lang w:eastAsia="ru-RU"/>
        </w:rPr>
        <w:t xml:space="preserve">                                                                                </w:t>
      </w:r>
      <w:r w:rsidRPr="004460DD">
        <w:rPr>
          <w:sz w:val="24"/>
          <w:szCs w:val="24"/>
          <w:lang w:eastAsia="ru-RU"/>
        </w:rPr>
        <w:tab/>
      </w:r>
    </w:p>
    <w:p w:rsidR="004460DD" w:rsidRPr="004460DD" w:rsidRDefault="004460DD" w:rsidP="004460DD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4460DD">
        <w:rPr>
          <w:sz w:val="28"/>
          <w:szCs w:val="28"/>
          <w:lang w:eastAsia="ru-RU"/>
        </w:rPr>
        <w:t xml:space="preserve">РЕШЕНИЕ № </w:t>
      </w:r>
      <w:r w:rsidR="008A7B65">
        <w:rPr>
          <w:sz w:val="28"/>
          <w:szCs w:val="28"/>
          <w:lang w:eastAsia="ru-RU"/>
        </w:rPr>
        <w:t>56</w:t>
      </w:r>
      <w:r w:rsidR="00EA2C1C">
        <w:rPr>
          <w:sz w:val="28"/>
          <w:szCs w:val="28"/>
          <w:lang w:eastAsia="ru-RU"/>
        </w:rPr>
        <w:t>/1</w:t>
      </w:r>
    </w:p>
    <w:p w:rsidR="004460DD" w:rsidRPr="004460DD" w:rsidRDefault="004460DD" w:rsidP="004460DD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4460DD">
        <w:rPr>
          <w:sz w:val="28"/>
          <w:szCs w:val="28"/>
          <w:lang w:eastAsia="ru-RU"/>
        </w:rPr>
        <w:t xml:space="preserve">Совета местного самоуправления сельского поселения </w:t>
      </w:r>
      <w:proofErr w:type="gramStart"/>
      <w:r w:rsidRPr="004460DD">
        <w:rPr>
          <w:sz w:val="28"/>
          <w:szCs w:val="28"/>
          <w:lang w:eastAsia="ru-RU"/>
        </w:rPr>
        <w:t>Учебное</w:t>
      </w:r>
      <w:proofErr w:type="gramEnd"/>
    </w:p>
    <w:p w:rsidR="004460DD" w:rsidRPr="004460DD" w:rsidRDefault="004460DD" w:rsidP="004460DD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proofErr w:type="spellStart"/>
      <w:r w:rsidRPr="004460DD">
        <w:rPr>
          <w:sz w:val="28"/>
          <w:szCs w:val="28"/>
          <w:lang w:eastAsia="ru-RU"/>
        </w:rPr>
        <w:t>Прохладненского</w:t>
      </w:r>
      <w:proofErr w:type="spellEnd"/>
      <w:r w:rsidRPr="004460DD">
        <w:rPr>
          <w:sz w:val="28"/>
          <w:szCs w:val="28"/>
          <w:lang w:eastAsia="ru-RU"/>
        </w:rPr>
        <w:t xml:space="preserve"> муниципального района КБР</w:t>
      </w:r>
    </w:p>
    <w:p w:rsidR="00A068EF" w:rsidRDefault="00A068EF">
      <w:pPr>
        <w:pStyle w:val="a3"/>
        <w:spacing w:before="36"/>
        <w:jc w:val="left"/>
        <w:rPr>
          <w:sz w:val="20"/>
        </w:rPr>
      </w:pPr>
    </w:p>
    <w:p w:rsidR="000836ED" w:rsidRPr="000836ED" w:rsidRDefault="000836ED" w:rsidP="000836ED">
      <w:pPr>
        <w:widowControl/>
        <w:shd w:val="clear" w:color="auto" w:fill="FFFFFF"/>
        <w:autoSpaceDE/>
        <w:autoSpaceDN/>
        <w:spacing w:line="330" w:lineRule="atLeast"/>
        <w:ind w:right="657"/>
        <w:jc w:val="center"/>
        <w:rPr>
          <w:b/>
          <w:color w:val="000000"/>
          <w:sz w:val="24"/>
          <w:szCs w:val="24"/>
          <w:lang w:eastAsia="ru-RU"/>
        </w:rPr>
      </w:pPr>
      <w:r w:rsidRPr="000836ED">
        <w:rPr>
          <w:b/>
          <w:color w:val="000000"/>
          <w:sz w:val="24"/>
          <w:szCs w:val="24"/>
          <w:lang w:eastAsia="ru-RU"/>
        </w:rPr>
        <w:t xml:space="preserve">О внесении изменений в Правила землепользования и застройки сельского поселения Учебное </w:t>
      </w:r>
      <w:proofErr w:type="spellStart"/>
      <w:r w:rsidRPr="000836ED">
        <w:rPr>
          <w:b/>
          <w:color w:val="000000"/>
          <w:sz w:val="24"/>
          <w:szCs w:val="24"/>
          <w:lang w:eastAsia="ru-RU"/>
        </w:rPr>
        <w:t>Прохладненского</w:t>
      </w:r>
      <w:proofErr w:type="spellEnd"/>
      <w:r w:rsidRPr="000836ED">
        <w:rPr>
          <w:b/>
          <w:color w:val="000000"/>
          <w:sz w:val="24"/>
          <w:szCs w:val="24"/>
          <w:lang w:eastAsia="ru-RU"/>
        </w:rPr>
        <w:t xml:space="preserve"> муниципального района», утвержденных решением совета местного самоуправления сельского поселения Учебное </w:t>
      </w:r>
      <w:proofErr w:type="spellStart"/>
      <w:r w:rsidRPr="000836ED">
        <w:rPr>
          <w:b/>
          <w:color w:val="000000"/>
          <w:sz w:val="24"/>
          <w:szCs w:val="24"/>
          <w:lang w:eastAsia="ru-RU"/>
        </w:rPr>
        <w:t>Прохладненского</w:t>
      </w:r>
      <w:proofErr w:type="spellEnd"/>
      <w:r w:rsidRPr="000836ED">
        <w:rPr>
          <w:b/>
          <w:color w:val="000000"/>
          <w:sz w:val="24"/>
          <w:szCs w:val="24"/>
          <w:lang w:eastAsia="ru-RU"/>
        </w:rPr>
        <w:t xml:space="preserve"> муниципального района КБР от 20.04.2016 года № 74/2</w:t>
      </w:r>
    </w:p>
    <w:p w:rsidR="000836ED" w:rsidRPr="000836ED" w:rsidRDefault="000836ED" w:rsidP="000836ED">
      <w:pPr>
        <w:widowControl/>
        <w:shd w:val="clear" w:color="auto" w:fill="FFFFFF"/>
        <w:autoSpaceDE/>
        <w:autoSpaceDN/>
        <w:spacing w:line="330" w:lineRule="atLeast"/>
        <w:ind w:right="657"/>
        <w:jc w:val="both"/>
        <w:rPr>
          <w:color w:val="000000"/>
          <w:sz w:val="24"/>
          <w:szCs w:val="24"/>
          <w:lang w:eastAsia="ru-RU"/>
        </w:rPr>
      </w:pPr>
    </w:p>
    <w:p w:rsidR="000836ED" w:rsidRPr="000836ED" w:rsidRDefault="000836ED" w:rsidP="000836ED">
      <w:pPr>
        <w:widowControl/>
        <w:shd w:val="clear" w:color="auto" w:fill="FFFFFF"/>
        <w:autoSpaceDE/>
        <w:autoSpaceDN/>
        <w:spacing w:line="276" w:lineRule="auto"/>
        <w:ind w:right="657"/>
        <w:jc w:val="both"/>
        <w:rPr>
          <w:color w:val="000000"/>
          <w:sz w:val="24"/>
          <w:szCs w:val="24"/>
          <w:lang w:eastAsia="ru-RU"/>
        </w:rPr>
      </w:pPr>
      <w:r w:rsidRPr="000836ED">
        <w:rPr>
          <w:color w:val="000000"/>
          <w:sz w:val="24"/>
          <w:szCs w:val="24"/>
          <w:lang w:eastAsia="ru-RU"/>
        </w:rPr>
        <w:t xml:space="preserve">          </w:t>
      </w:r>
      <w:proofErr w:type="gramStart"/>
      <w:r w:rsidRPr="000836ED">
        <w:rPr>
          <w:color w:val="000000"/>
          <w:sz w:val="24"/>
          <w:szCs w:val="24"/>
          <w:lang w:eastAsia="ru-RU"/>
        </w:rPr>
        <w:t xml:space="preserve">В соответствии с </w:t>
      </w:r>
      <w:r>
        <w:rPr>
          <w:color w:val="000000"/>
          <w:sz w:val="24"/>
          <w:szCs w:val="24"/>
          <w:lang w:eastAsia="ru-RU"/>
        </w:rPr>
        <w:t>п.8 части второй статьи 33 Градостроительного кодекса</w:t>
      </w:r>
      <w:r w:rsidRPr="000836ED">
        <w:rPr>
          <w:color w:val="000000"/>
          <w:sz w:val="24"/>
          <w:szCs w:val="24"/>
          <w:lang w:eastAsia="ru-RU"/>
        </w:rPr>
        <w:t xml:space="preserve"> Российской Федерации от 29.12.2004 № 190-ФЗ, Федеральным законом от 06.10.2003 № 131-Ф3 «Об общих принципах организации местного самоуправления в Российской Федерации», Уставом сельского поселения Учебное </w:t>
      </w:r>
      <w:proofErr w:type="spellStart"/>
      <w:r w:rsidRPr="000836ED">
        <w:rPr>
          <w:color w:val="000000"/>
          <w:sz w:val="24"/>
          <w:szCs w:val="24"/>
          <w:lang w:eastAsia="ru-RU"/>
        </w:rPr>
        <w:t>Прохладненского</w:t>
      </w:r>
      <w:proofErr w:type="spellEnd"/>
      <w:r w:rsidRPr="000836ED">
        <w:rPr>
          <w:color w:val="000000"/>
          <w:sz w:val="24"/>
          <w:szCs w:val="24"/>
          <w:lang w:eastAsia="ru-RU"/>
        </w:rPr>
        <w:t xml:space="preserve"> муниципального района КБР, </w:t>
      </w:r>
      <w:r>
        <w:rPr>
          <w:color w:val="000000"/>
          <w:sz w:val="24"/>
          <w:szCs w:val="24"/>
          <w:lang w:eastAsia="ru-RU"/>
        </w:rPr>
        <w:t>в целях приведения в соответствие ограничений, установленных градостроительным регламентом использования земельных участков и ОКС, расположенных полностью или частично в границах ЗОУИТ</w:t>
      </w:r>
      <w:r w:rsidRPr="000836ED">
        <w:rPr>
          <w:color w:val="000000"/>
          <w:sz w:val="24"/>
          <w:szCs w:val="24"/>
          <w:lang w:eastAsia="ru-RU"/>
        </w:rPr>
        <w:t>,</w:t>
      </w:r>
      <w:r>
        <w:rPr>
          <w:color w:val="000000"/>
          <w:sz w:val="24"/>
          <w:szCs w:val="24"/>
          <w:lang w:eastAsia="ru-RU"/>
        </w:rPr>
        <w:t xml:space="preserve"> содержащихся</w:t>
      </w:r>
      <w:proofErr w:type="gramEnd"/>
      <w:r>
        <w:rPr>
          <w:color w:val="000000"/>
          <w:sz w:val="24"/>
          <w:szCs w:val="24"/>
          <w:lang w:eastAsia="ru-RU"/>
        </w:rPr>
        <w:t xml:space="preserve"> в ЕГРН ограничениям использования объектов недвижимости в пределах таких зон, территорий, </w:t>
      </w:r>
      <w:r w:rsidRPr="000836ED">
        <w:rPr>
          <w:color w:val="000000"/>
          <w:sz w:val="24"/>
          <w:szCs w:val="24"/>
          <w:lang w:eastAsia="ru-RU"/>
        </w:rPr>
        <w:t xml:space="preserve"> Совет местного самоуправления сельского поселения </w:t>
      </w:r>
      <w:proofErr w:type="gramStart"/>
      <w:r w:rsidRPr="000836ED">
        <w:rPr>
          <w:color w:val="000000"/>
          <w:sz w:val="24"/>
          <w:szCs w:val="24"/>
          <w:lang w:eastAsia="ru-RU"/>
        </w:rPr>
        <w:t>Учебное</w:t>
      </w:r>
      <w:proofErr w:type="gramEnd"/>
      <w:r w:rsidRPr="000836ED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0836ED">
        <w:rPr>
          <w:color w:val="000000"/>
          <w:sz w:val="24"/>
          <w:szCs w:val="24"/>
          <w:lang w:eastAsia="ru-RU"/>
        </w:rPr>
        <w:t>Прохладненского</w:t>
      </w:r>
      <w:proofErr w:type="spellEnd"/>
      <w:r w:rsidRPr="000836ED">
        <w:rPr>
          <w:color w:val="000000"/>
          <w:sz w:val="24"/>
          <w:szCs w:val="24"/>
          <w:lang w:eastAsia="ru-RU"/>
        </w:rPr>
        <w:t xml:space="preserve"> муниципального района КБР РЕШИЛ:</w:t>
      </w:r>
    </w:p>
    <w:p w:rsidR="000836ED" w:rsidRDefault="000836ED" w:rsidP="000836ED">
      <w:pPr>
        <w:widowControl/>
        <w:shd w:val="clear" w:color="auto" w:fill="FFFFFF"/>
        <w:autoSpaceDE/>
        <w:autoSpaceDN/>
        <w:spacing w:line="276" w:lineRule="auto"/>
        <w:ind w:right="657"/>
        <w:jc w:val="both"/>
        <w:rPr>
          <w:color w:val="000000"/>
          <w:sz w:val="24"/>
          <w:szCs w:val="24"/>
          <w:lang w:eastAsia="ru-RU"/>
        </w:rPr>
      </w:pPr>
      <w:r w:rsidRPr="000836ED">
        <w:rPr>
          <w:color w:val="000000"/>
          <w:sz w:val="24"/>
          <w:szCs w:val="24"/>
          <w:lang w:eastAsia="ru-RU"/>
        </w:rPr>
        <w:t xml:space="preserve">1. </w:t>
      </w:r>
      <w:r>
        <w:rPr>
          <w:color w:val="000000"/>
          <w:sz w:val="24"/>
          <w:szCs w:val="24"/>
          <w:lang w:eastAsia="ru-RU"/>
        </w:rPr>
        <w:t xml:space="preserve">Внести в </w:t>
      </w:r>
      <w:r w:rsidRPr="000836ED">
        <w:rPr>
          <w:color w:val="000000"/>
          <w:sz w:val="24"/>
          <w:szCs w:val="24"/>
          <w:lang w:eastAsia="ru-RU"/>
        </w:rPr>
        <w:t xml:space="preserve">Правила землепользования и застройки сельского поселения Учебное </w:t>
      </w:r>
      <w:proofErr w:type="spellStart"/>
      <w:r w:rsidRPr="000836ED">
        <w:rPr>
          <w:color w:val="000000"/>
          <w:sz w:val="24"/>
          <w:szCs w:val="24"/>
          <w:lang w:eastAsia="ru-RU"/>
        </w:rPr>
        <w:t>Прохладненского</w:t>
      </w:r>
      <w:proofErr w:type="spellEnd"/>
      <w:r w:rsidRPr="000836ED">
        <w:rPr>
          <w:color w:val="000000"/>
          <w:sz w:val="24"/>
          <w:szCs w:val="24"/>
          <w:lang w:eastAsia="ru-RU"/>
        </w:rPr>
        <w:t xml:space="preserve"> муниципального района КБР», утвержденные решением Совета местного самоуправления сельского поселения Учебное </w:t>
      </w:r>
      <w:proofErr w:type="spellStart"/>
      <w:r w:rsidRPr="000836ED">
        <w:rPr>
          <w:color w:val="000000"/>
          <w:sz w:val="24"/>
          <w:szCs w:val="24"/>
          <w:lang w:eastAsia="ru-RU"/>
        </w:rPr>
        <w:t>Прохладненского</w:t>
      </w:r>
      <w:proofErr w:type="spellEnd"/>
      <w:r w:rsidRPr="000836ED">
        <w:rPr>
          <w:color w:val="000000"/>
          <w:sz w:val="24"/>
          <w:szCs w:val="24"/>
          <w:lang w:eastAsia="ru-RU"/>
        </w:rPr>
        <w:t xml:space="preserve"> муниципального района КБР от 20.04.2016 года № 74/2, </w:t>
      </w:r>
      <w:r>
        <w:rPr>
          <w:color w:val="000000"/>
          <w:sz w:val="24"/>
          <w:szCs w:val="24"/>
          <w:lang w:eastAsia="ru-RU"/>
        </w:rPr>
        <w:t>следующие изменения:</w:t>
      </w:r>
    </w:p>
    <w:p w:rsidR="000836ED" w:rsidRDefault="000836ED" w:rsidP="000836ED">
      <w:pPr>
        <w:widowControl/>
        <w:shd w:val="clear" w:color="auto" w:fill="FFFFFF"/>
        <w:autoSpaceDE/>
        <w:autoSpaceDN/>
        <w:spacing w:line="276" w:lineRule="auto"/>
        <w:ind w:right="657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Статью 53</w:t>
      </w:r>
      <w:r w:rsidRPr="000836ED">
        <w:rPr>
          <w:color w:val="000000"/>
          <w:sz w:val="24"/>
          <w:szCs w:val="24"/>
          <w:lang w:eastAsia="ru-RU"/>
        </w:rPr>
        <w:t xml:space="preserve"> </w:t>
      </w:r>
      <w:r>
        <w:rPr>
          <w:color w:val="000000"/>
          <w:sz w:val="24"/>
          <w:szCs w:val="24"/>
          <w:lang w:eastAsia="ru-RU"/>
        </w:rPr>
        <w:t>«</w:t>
      </w:r>
      <w:r w:rsidRPr="000836ED">
        <w:rPr>
          <w:color w:val="000000"/>
          <w:sz w:val="24"/>
          <w:szCs w:val="24"/>
          <w:lang w:eastAsia="ru-RU"/>
        </w:rPr>
        <w:t xml:space="preserve">Ограничения использования земельных участков и объектов капитального строительства на территории санитарно-защитных, </w:t>
      </w:r>
      <w:proofErr w:type="spellStart"/>
      <w:r w:rsidRPr="000836ED">
        <w:rPr>
          <w:color w:val="000000"/>
          <w:sz w:val="24"/>
          <w:szCs w:val="24"/>
          <w:lang w:eastAsia="ru-RU"/>
        </w:rPr>
        <w:t>водоохранных</w:t>
      </w:r>
      <w:proofErr w:type="spellEnd"/>
      <w:r w:rsidRPr="000836ED">
        <w:rPr>
          <w:color w:val="000000"/>
          <w:sz w:val="24"/>
          <w:szCs w:val="24"/>
          <w:lang w:eastAsia="ru-RU"/>
        </w:rPr>
        <w:t xml:space="preserve"> и иных зон с особыми усл</w:t>
      </w:r>
      <w:r>
        <w:rPr>
          <w:color w:val="000000"/>
          <w:sz w:val="24"/>
          <w:szCs w:val="24"/>
          <w:lang w:eastAsia="ru-RU"/>
        </w:rPr>
        <w:t>овиями использования территории» дополнить текстом следующего содержания:</w:t>
      </w:r>
    </w:p>
    <w:p w:rsidR="000836ED" w:rsidRPr="000836ED" w:rsidRDefault="000836ED" w:rsidP="000836ED">
      <w:pPr>
        <w:widowControl/>
        <w:autoSpaceDE/>
        <w:autoSpaceDN/>
        <w:spacing w:line="320" w:lineRule="exact"/>
        <w:ind w:right="657" w:firstLine="567"/>
        <w:jc w:val="both"/>
        <w:rPr>
          <w:i/>
          <w:sz w:val="24"/>
          <w:szCs w:val="24"/>
          <w:lang w:eastAsia="ru-RU"/>
        </w:rPr>
      </w:pPr>
      <w:r w:rsidRPr="000836ED">
        <w:rPr>
          <w:i/>
          <w:sz w:val="24"/>
          <w:szCs w:val="24"/>
          <w:lang w:eastAsia="ru-RU"/>
        </w:rPr>
        <w:t xml:space="preserve">На территории сельского поселения </w:t>
      </w:r>
      <w:proofErr w:type="gramStart"/>
      <w:r w:rsidRPr="000836ED">
        <w:rPr>
          <w:i/>
          <w:sz w:val="24"/>
          <w:szCs w:val="24"/>
          <w:lang w:eastAsia="ru-RU"/>
        </w:rPr>
        <w:t>Учебное</w:t>
      </w:r>
      <w:proofErr w:type="gramEnd"/>
      <w:r w:rsidRPr="000836ED">
        <w:rPr>
          <w:i/>
          <w:sz w:val="24"/>
          <w:szCs w:val="24"/>
          <w:lang w:eastAsia="ru-RU"/>
        </w:rPr>
        <w:t xml:space="preserve"> </w:t>
      </w:r>
      <w:proofErr w:type="spellStart"/>
      <w:r w:rsidRPr="000836ED">
        <w:rPr>
          <w:i/>
          <w:sz w:val="24"/>
          <w:szCs w:val="24"/>
          <w:lang w:eastAsia="ru-RU"/>
        </w:rPr>
        <w:t>Прохладненского</w:t>
      </w:r>
      <w:proofErr w:type="spellEnd"/>
      <w:r w:rsidRPr="000836ED">
        <w:rPr>
          <w:i/>
          <w:sz w:val="24"/>
          <w:szCs w:val="24"/>
          <w:lang w:eastAsia="ru-RU"/>
        </w:rPr>
        <w:t xml:space="preserve"> района Кабардино-Балкарской Республики установлены:</w:t>
      </w:r>
    </w:p>
    <w:p w:rsidR="000836ED" w:rsidRPr="000836ED" w:rsidRDefault="000836ED" w:rsidP="000836ED">
      <w:pPr>
        <w:widowControl/>
        <w:autoSpaceDE/>
        <w:autoSpaceDN/>
        <w:spacing w:line="320" w:lineRule="exact"/>
        <w:ind w:right="657" w:firstLine="567"/>
        <w:jc w:val="both"/>
        <w:rPr>
          <w:i/>
          <w:sz w:val="24"/>
          <w:szCs w:val="24"/>
          <w:lang w:eastAsia="ru-RU"/>
        </w:rPr>
      </w:pPr>
      <w:r w:rsidRPr="000836ED">
        <w:rPr>
          <w:i/>
          <w:sz w:val="24"/>
          <w:szCs w:val="24"/>
          <w:lang w:eastAsia="ru-RU"/>
        </w:rPr>
        <w:t xml:space="preserve">- Зона затопления территории сельского поселения </w:t>
      </w:r>
      <w:proofErr w:type="gramStart"/>
      <w:r w:rsidRPr="000836ED">
        <w:rPr>
          <w:i/>
          <w:sz w:val="24"/>
          <w:szCs w:val="24"/>
          <w:lang w:eastAsia="ru-RU"/>
        </w:rPr>
        <w:t>Лесное</w:t>
      </w:r>
      <w:proofErr w:type="gramEnd"/>
      <w:r w:rsidRPr="000836ED">
        <w:rPr>
          <w:i/>
          <w:sz w:val="24"/>
          <w:szCs w:val="24"/>
          <w:lang w:eastAsia="ru-RU"/>
        </w:rPr>
        <w:t xml:space="preserve">, </w:t>
      </w:r>
      <w:proofErr w:type="spellStart"/>
      <w:r w:rsidRPr="000836ED">
        <w:rPr>
          <w:i/>
          <w:sz w:val="24"/>
          <w:szCs w:val="24"/>
          <w:lang w:eastAsia="ru-RU"/>
        </w:rPr>
        <w:t>Прохладненского</w:t>
      </w:r>
      <w:proofErr w:type="spellEnd"/>
      <w:r w:rsidRPr="000836ED">
        <w:rPr>
          <w:i/>
          <w:sz w:val="24"/>
          <w:szCs w:val="24"/>
          <w:lang w:eastAsia="ru-RU"/>
        </w:rPr>
        <w:t xml:space="preserve"> района, Кабардино-Балкарская Республика, которой в Едином государственном реестре недвижимости присвоен реестровый номер </w:t>
      </w:r>
      <w:r w:rsidRPr="000836ED">
        <w:rPr>
          <w:b/>
          <w:i/>
          <w:sz w:val="24"/>
          <w:szCs w:val="24"/>
          <w:lang w:eastAsia="ru-RU"/>
        </w:rPr>
        <w:t>07:04-6.796</w:t>
      </w:r>
      <w:r w:rsidRPr="000836ED">
        <w:rPr>
          <w:i/>
          <w:sz w:val="24"/>
          <w:szCs w:val="24"/>
          <w:lang w:eastAsia="ru-RU"/>
        </w:rPr>
        <w:t>;</w:t>
      </w:r>
    </w:p>
    <w:p w:rsidR="000836ED" w:rsidRPr="000836ED" w:rsidRDefault="000836ED" w:rsidP="000836ED">
      <w:pPr>
        <w:widowControl/>
        <w:autoSpaceDE/>
        <w:autoSpaceDN/>
        <w:spacing w:line="320" w:lineRule="exact"/>
        <w:ind w:right="657" w:firstLine="567"/>
        <w:jc w:val="both"/>
        <w:rPr>
          <w:i/>
          <w:sz w:val="24"/>
          <w:szCs w:val="24"/>
          <w:lang w:eastAsia="ru-RU"/>
        </w:rPr>
      </w:pPr>
      <w:r w:rsidRPr="000836ED">
        <w:rPr>
          <w:i/>
          <w:sz w:val="24"/>
          <w:szCs w:val="24"/>
          <w:lang w:eastAsia="ru-RU"/>
        </w:rPr>
        <w:t xml:space="preserve">- Зона подтопления территории сельского поселения </w:t>
      </w:r>
      <w:proofErr w:type="gramStart"/>
      <w:r w:rsidRPr="000836ED">
        <w:rPr>
          <w:i/>
          <w:sz w:val="24"/>
          <w:szCs w:val="24"/>
          <w:lang w:eastAsia="ru-RU"/>
        </w:rPr>
        <w:t>Лесное</w:t>
      </w:r>
      <w:proofErr w:type="gramEnd"/>
      <w:r w:rsidRPr="000836ED">
        <w:rPr>
          <w:i/>
          <w:sz w:val="24"/>
          <w:szCs w:val="24"/>
          <w:lang w:eastAsia="ru-RU"/>
        </w:rPr>
        <w:t xml:space="preserve">, </w:t>
      </w:r>
      <w:proofErr w:type="spellStart"/>
      <w:r w:rsidRPr="000836ED">
        <w:rPr>
          <w:i/>
          <w:sz w:val="24"/>
          <w:szCs w:val="24"/>
          <w:lang w:eastAsia="ru-RU"/>
        </w:rPr>
        <w:t>Прохладненского</w:t>
      </w:r>
      <w:proofErr w:type="spellEnd"/>
      <w:r w:rsidRPr="000836ED">
        <w:rPr>
          <w:i/>
          <w:sz w:val="24"/>
          <w:szCs w:val="24"/>
          <w:lang w:eastAsia="ru-RU"/>
        </w:rPr>
        <w:t xml:space="preserve"> района, Кабардино-Балкарская Республика, которой в Едином государственном реестре недвижимости присвоен реестровый номер </w:t>
      </w:r>
      <w:r w:rsidRPr="000836ED">
        <w:rPr>
          <w:b/>
          <w:i/>
          <w:sz w:val="24"/>
          <w:szCs w:val="24"/>
          <w:lang w:eastAsia="ru-RU"/>
        </w:rPr>
        <w:t>07:04-6.801</w:t>
      </w:r>
      <w:r w:rsidRPr="000836ED">
        <w:rPr>
          <w:i/>
          <w:sz w:val="24"/>
          <w:szCs w:val="24"/>
          <w:lang w:eastAsia="ru-RU"/>
        </w:rPr>
        <w:t>.</w:t>
      </w:r>
      <w:bookmarkStart w:id="0" w:name="_GoBack"/>
      <w:bookmarkEnd w:id="0"/>
    </w:p>
    <w:p w:rsidR="000836ED" w:rsidRPr="000836ED" w:rsidRDefault="000836ED" w:rsidP="000836ED">
      <w:pPr>
        <w:widowControl/>
        <w:tabs>
          <w:tab w:val="left" w:pos="0"/>
        </w:tabs>
        <w:autoSpaceDE/>
        <w:autoSpaceDN/>
        <w:spacing w:line="320" w:lineRule="exact"/>
        <w:ind w:right="657" w:firstLine="567"/>
        <w:jc w:val="both"/>
        <w:rPr>
          <w:bCs/>
          <w:i/>
          <w:sz w:val="24"/>
          <w:szCs w:val="24"/>
          <w:lang w:eastAsia="x-none"/>
        </w:rPr>
      </w:pPr>
      <w:r w:rsidRPr="000836ED">
        <w:rPr>
          <w:bCs/>
          <w:i/>
          <w:sz w:val="24"/>
          <w:szCs w:val="24"/>
          <w:lang w:eastAsia="x-none"/>
        </w:rPr>
        <w:lastRenderedPageBreak/>
        <w:t>В границах зон затопления, подтопления, в соответствии с законодательством Российской Федерации о градостроительной деятельности отнесенных к зонам с особыми условиями использования территорий, запрещаются:</w:t>
      </w:r>
    </w:p>
    <w:p w:rsidR="000836ED" w:rsidRPr="000836ED" w:rsidRDefault="000836ED" w:rsidP="000836ED">
      <w:pPr>
        <w:widowControl/>
        <w:tabs>
          <w:tab w:val="left" w:pos="0"/>
        </w:tabs>
        <w:autoSpaceDE/>
        <w:autoSpaceDN/>
        <w:spacing w:line="320" w:lineRule="exact"/>
        <w:ind w:right="657" w:firstLine="567"/>
        <w:jc w:val="both"/>
        <w:rPr>
          <w:bCs/>
          <w:i/>
          <w:sz w:val="24"/>
          <w:szCs w:val="24"/>
          <w:lang w:eastAsia="x-none"/>
        </w:rPr>
      </w:pPr>
      <w:r w:rsidRPr="000836ED">
        <w:rPr>
          <w:bCs/>
          <w:i/>
          <w:sz w:val="24"/>
          <w:szCs w:val="24"/>
          <w:lang w:eastAsia="x-none"/>
        </w:rPr>
        <w:t xml:space="preserve">1)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затопления, подтопления; </w:t>
      </w:r>
    </w:p>
    <w:p w:rsidR="000836ED" w:rsidRPr="000836ED" w:rsidRDefault="000836ED" w:rsidP="000836ED">
      <w:pPr>
        <w:widowControl/>
        <w:tabs>
          <w:tab w:val="left" w:pos="0"/>
        </w:tabs>
        <w:autoSpaceDE/>
        <w:autoSpaceDN/>
        <w:spacing w:line="320" w:lineRule="exact"/>
        <w:ind w:right="657" w:firstLine="567"/>
        <w:jc w:val="both"/>
        <w:rPr>
          <w:bCs/>
          <w:i/>
          <w:sz w:val="24"/>
          <w:szCs w:val="24"/>
          <w:lang w:eastAsia="x-none"/>
        </w:rPr>
      </w:pPr>
      <w:r w:rsidRPr="000836ED">
        <w:rPr>
          <w:bCs/>
          <w:i/>
          <w:sz w:val="24"/>
          <w:szCs w:val="24"/>
          <w:lang w:eastAsia="x-none"/>
        </w:rPr>
        <w:t>2) использование сточных вод в целях регулирования плодородия почв;</w:t>
      </w:r>
    </w:p>
    <w:p w:rsidR="000836ED" w:rsidRPr="000836ED" w:rsidRDefault="000836ED" w:rsidP="000836ED">
      <w:pPr>
        <w:widowControl/>
        <w:tabs>
          <w:tab w:val="left" w:pos="0"/>
        </w:tabs>
        <w:autoSpaceDE/>
        <w:autoSpaceDN/>
        <w:spacing w:line="320" w:lineRule="exact"/>
        <w:ind w:right="657" w:firstLine="567"/>
        <w:jc w:val="both"/>
        <w:rPr>
          <w:bCs/>
          <w:i/>
          <w:sz w:val="24"/>
          <w:szCs w:val="24"/>
          <w:lang w:eastAsia="x-none"/>
        </w:rPr>
      </w:pPr>
      <w:r w:rsidRPr="000836ED">
        <w:rPr>
          <w:bCs/>
          <w:i/>
          <w:sz w:val="24"/>
          <w:szCs w:val="24"/>
          <w:lang w:eastAsia="x-none"/>
        </w:rPr>
        <w:t xml:space="preserve">3)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хранения и захоронения радиоактивных отходов; </w:t>
      </w:r>
    </w:p>
    <w:p w:rsidR="000836ED" w:rsidRPr="000836ED" w:rsidRDefault="000836ED" w:rsidP="000836ED">
      <w:pPr>
        <w:widowControl/>
        <w:tabs>
          <w:tab w:val="left" w:pos="0"/>
        </w:tabs>
        <w:autoSpaceDE/>
        <w:autoSpaceDN/>
        <w:spacing w:line="320" w:lineRule="exact"/>
        <w:ind w:right="657" w:firstLine="567"/>
        <w:jc w:val="both"/>
        <w:rPr>
          <w:bCs/>
          <w:i/>
          <w:sz w:val="24"/>
          <w:szCs w:val="24"/>
          <w:lang w:eastAsia="x-none"/>
        </w:rPr>
      </w:pPr>
      <w:r w:rsidRPr="000836ED">
        <w:rPr>
          <w:bCs/>
          <w:i/>
          <w:sz w:val="24"/>
          <w:szCs w:val="24"/>
          <w:lang w:eastAsia="x-none"/>
        </w:rPr>
        <w:t>4) осуществление авиационных мер по борьбе с вредными организмами.</w:t>
      </w:r>
    </w:p>
    <w:p w:rsidR="000836ED" w:rsidRPr="000836ED" w:rsidRDefault="000836ED" w:rsidP="000836ED">
      <w:pPr>
        <w:widowControl/>
        <w:shd w:val="clear" w:color="auto" w:fill="FFFFFF"/>
        <w:autoSpaceDE/>
        <w:autoSpaceDN/>
        <w:spacing w:line="276" w:lineRule="auto"/>
        <w:ind w:right="657"/>
        <w:jc w:val="both"/>
        <w:rPr>
          <w:color w:val="000000"/>
          <w:sz w:val="24"/>
          <w:szCs w:val="24"/>
          <w:lang w:eastAsia="ru-RU"/>
        </w:rPr>
      </w:pPr>
    </w:p>
    <w:p w:rsidR="000836ED" w:rsidRPr="000836ED" w:rsidRDefault="000836ED" w:rsidP="000836ED">
      <w:pPr>
        <w:widowControl/>
        <w:tabs>
          <w:tab w:val="left" w:pos="9355"/>
          <w:tab w:val="left" w:pos="10348"/>
        </w:tabs>
        <w:autoSpaceDE/>
        <w:autoSpaceDN/>
        <w:spacing w:line="276" w:lineRule="auto"/>
        <w:ind w:right="657"/>
        <w:jc w:val="both"/>
        <w:rPr>
          <w:sz w:val="24"/>
          <w:szCs w:val="24"/>
        </w:rPr>
      </w:pPr>
      <w:r w:rsidRPr="000836ED">
        <w:rPr>
          <w:color w:val="000000"/>
          <w:sz w:val="24"/>
          <w:szCs w:val="24"/>
          <w:lang w:eastAsia="ru-RU"/>
        </w:rPr>
        <w:t xml:space="preserve">2. </w:t>
      </w:r>
      <w:r w:rsidRPr="000836ED">
        <w:rPr>
          <w:sz w:val="24"/>
          <w:szCs w:val="24"/>
        </w:rPr>
        <w:t>Опубликовать</w:t>
      </w:r>
      <w:r w:rsidRPr="000836ED">
        <w:rPr>
          <w:spacing w:val="34"/>
          <w:sz w:val="24"/>
          <w:szCs w:val="24"/>
        </w:rPr>
        <w:t xml:space="preserve">  </w:t>
      </w:r>
      <w:r w:rsidRPr="000836ED">
        <w:rPr>
          <w:sz w:val="24"/>
          <w:szCs w:val="24"/>
        </w:rPr>
        <w:t>(обнародовать)</w:t>
      </w:r>
      <w:r w:rsidRPr="000836ED">
        <w:rPr>
          <w:spacing w:val="69"/>
          <w:w w:val="150"/>
          <w:sz w:val="24"/>
          <w:szCs w:val="24"/>
        </w:rPr>
        <w:t xml:space="preserve"> </w:t>
      </w:r>
      <w:r w:rsidRPr="000836ED">
        <w:rPr>
          <w:sz w:val="24"/>
          <w:szCs w:val="24"/>
        </w:rPr>
        <w:t>настоящее</w:t>
      </w:r>
      <w:r w:rsidRPr="000836ED">
        <w:rPr>
          <w:spacing w:val="29"/>
          <w:sz w:val="24"/>
          <w:szCs w:val="24"/>
        </w:rPr>
        <w:t xml:space="preserve"> </w:t>
      </w:r>
      <w:r w:rsidRPr="000836ED">
        <w:rPr>
          <w:sz w:val="24"/>
          <w:szCs w:val="24"/>
          <w:lang w:eastAsia="ru-RU"/>
        </w:rPr>
        <w:t>решение на сайте</w:t>
      </w:r>
      <w:r w:rsidRPr="000836ED">
        <w:rPr>
          <w:spacing w:val="29"/>
          <w:sz w:val="24"/>
          <w:szCs w:val="24"/>
        </w:rPr>
        <w:t xml:space="preserve"> </w:t>
      </w:r>
      <w:proofErr w:type="spellStart"/>
      <w:r w:rsidRPr="000836ED">
        <w:rPr>
          <w:spacing w:val="-5"/>
          <w:sz w:val="24"/>
          <w:szCs w:val="24"/>
        </w:rPr>
        <w:t>Прохладненского</w:t>
      </w:r>
      <w:proofErr w:type="spellEnd"/>
      <w:r w:rsidRPr="000836ED">
        <w:rPr>
          <w:spacing w:val="-5"/>
          <w:sz w:val="24"/>
          <w:szCs w:val="24"/>
        </w:rPr>
        <w:t xml:space="preserve"> муниципального района в разделе «Органы управления» - «Территориальные исполнительные органы местного самоуправления» - «сельское поселение Учебное» (https://prohladnenskiy.kbr.ru/management/territorialnye-ispolnitelnye-organy/selskoe-poselenie-uchebnoe/).</w:t>
      </w:r>
    </w:p>
    <w:p w:rsidR="000836ED" w:rsidRPr="000836ED" w:rsidRDefault="000836ED" w:rsidP="000836ED">
      <w:pPr>
        <w:widowControl/>
        <w:shd w:val="clear" w:color="auto" w:fill="FFFFFF"/>
        <w:tabs>
          <w:tab w:val="left" w:pos="9355"/>
        </w:tabs>
        <w:autoSpaceDE/>
        <w:autoSpaceDN/>
        <w:spacing w:line="276" w:lineRule="auto"/>
        <w:ind w:right="657"/>
        <w:jc w:val="both"/>
        <w:rPr>
          <w:color w:val="000000"/>
          <w:sz w:val="24"/>
          <w:szCs w:val="24"/>
          <w:lang w:eastAsia="ru-RU"/>
        </w:rPr>
      </w:pPr>
      <w:r w:rsidRPr="000836ED">
        <w:rPr>
          <w:color w:val="000000"/>
          <w:sz w:val="24"/>
          <w:szCs w:val="24"/>
          <w:lang w:eastAsia="ru-RU"/>
        </w:rPr>
        <w:t xml:space="preserve">3. </w:t>
      </w:r>
      <w:proofErr w:type="gramStart"/>
      <w:r w:rsidRPr="000836ED">
        <w:rPr>
          <w:color w:val="000000"/>
          <w:sz w:val="24"/>
          <w:szCs w:val="24"/>
          <w:lang w:eastAsia="ru-RU"/>
        </w:rPr>
        <w:t>Контроль за</w:t>
      </w:r>
      <w:proofErr w:type="gramEnd"/>
      <w:r w:rsidRPr="000836ED">
        <w:rPr>
          <w:color w:val="000000"/>
          <w:sz w:val="24"/>
          <w:szCs w:val="24"/>
          <w:lang w:eastAsia="ru-RU"/>
        </w:rPr>
        <w:t xml:space="preserve"> исполнением настоящего решения оставляю за собой.</w:t>
      </w:r>
    </w:p>
    <w:p w:rsidR="000836ED" w:rsidRPr="000836ED" w:rsidRDefault="000836ED" w:rsidP="000836ED">
      <w:pPr>
        <w:widowControl/>
        <w:shd w:val="clear" w:color="auto" w:fill="FFFFFF"/>
        <w:tabs>
          <w:tab w:val="left" w:pos="9355"/>
        </w:tabs>
        <w:autoSpaceDE/>
        <w:autoSpaceDN/>
        <w:spacing w:line="276" w:lineRule="auto"/>
        <w:ind w:right="657"/>
        <w:jc w:val="both"/>
        <w:rPr>
          <w:color w:val="000000"/>
          <w:sz w:val="24"/>
          <w:szCs w:val="24"/>
          <w:lang w:eastAsia="ru-RU"/>
        </w:rPr>
      </w:pPr>
      <w:r w:rsidRPr="000836ED">
        <w:rPr>
          <w:color w:val="000000"/>
          <w:sz w:val="24"/>
          <w:szCs w:val="24"/>
          <w:lang w:eastAsia="ru-RU"/>
        </w:rPr>
        <w:t>4. Настоящее решение вступает в силу с момента его официального обнародования.</w:t>
      </w:r>
    </w:p>
    <w:p w:rsidR="000836ED" w:rsidRPr="000836ED" w:rsidRDefault="000836ED" w:rsidP="000836ED">
      <w:pPr>
        <w:widowControl/>
        <w:shd w:val="clear" w:color="auto" w:fill="FFFFFF"/>
        <w:tabs>
          <w:tab w:val="left" w:pos="9355"/>
        </w:tabs>
        <w:autoSpaceDE/>
        <w:autoSpaceDN/>
        <w:spacing w:line="276" w:lineRule="auto"/>
        <w:ind w:right="657"/>
        <w:jc w:val="both"/>
        <w:rPr>
          <w:sz w:val="24"/>
          <w:szCs w:val="24"/>
          <w:lang w:eastAsia="ru-RU"/>
        </w:rPr>
      </w:pPr>
    </w:p>
    <w:p w:rsidR="000836ED" w:rsidRPr="000836ED" w:rsidRDefault="000836ED" w:rsidP="000836ED">
      <w:pPr>
        <w:widowControl/>
        <w:shd w:val="clear" w:color="auto" w:fill="FFFFFF"/>
        <w:autoSpaceDE/>
        <w:autoSpaceDN/>
        <w:spacing w:line="330" w:lineRule="atLeast"/>
        <w:ind w:right="657"/>
        <w:jc w:val="both"/>
        <w:rPr>
          <w:sz w:val="24"/>
          <w:szCs w:val="24"/>
          <w:lang w:eastAsia="ru-RU"/>
        </w:rPr>
      </w:pPr>
      <w:r w:rsidRPr="000836ED">
        <w:rPr>
          <w:sz w:val="24"/>
          <w:szCs w:val="24"/>
          <w:lang w:eastAsia="ru-RU"/>
        </w:rPr>
        <w:t>Председатель Совета местного</w:t>
      </w:r>
    </w:p>
    <w:p w:rsidR="000836ED" w:rsidRPr="000836ED" w:rsidRDefault="000836ED" w:rsidP="000836ED">
      <w:pPr>
        <w:widowControl/>
        <w:autoSpaceDE/>
        <w:autoSpaceDN/>
        <w:ind w:right="657"/>
        <w:jc w:val="both"/>
        <w:rPr>
          <w:sz w:val="24"/>
          <w:szCs w:val="24"/>
          <w:lang w:eastAsia="ru-RU"/>
        </w:rPr>
      </w:pPr>
      <w:r w:rsidRPr="000836ED">
        <w:rPr>
          <w:sz w:val="24"/>
          <w:szCs w:val="24"/>
          <w:lang w:eastAsia="ru-RU"/>
        </w:rPr>
        <w:t xml:space="preserve">самоуправления сельского поселения </w:t>
      </w:r>
      <w:proofErr w:type="gramStart"/>
      <w:r w:rsidRPr="000836ED">
        <w:rPr>
          <w:sz w:val="24"/>
          <w:szCs w:val="24"/>
          <w:lang w:eastAsia="ru-RU"/>
        </w:rPr>
        <w:t>Учебное</w:t>
      </w:r>
      <w:proofErr w:type="gramEnd"/>
    </w:p>
    <w:p w:rsidR="000836ED" w:rsidRPr="000836ED" w:rsidRDefault="000836ED" w:rsidP="000836ED">
      <w:pPr>
        <w:widowControl/>
        <w:autoSpaceDE/>
        <w:autoSpaceDN/>
        <w:ind w:right="657"/>
        <w:jc w:val="both"/>
        <w:rPr>
          <w:sz w:val="24"/>
          <w:szCs w:val="24"/>
          <w:lang w:eastAsia="ru-RU"/>
        </w:rPr>
      </w:pPr>
      <w:proofErr w:type="spellStart"/>
      <w:r w:rsidRPr="000836ED">
        <w:rPr>
          <w:sz w:val="24"/>
          <w:szCs w:val="24"/>
          <w:lang w:eastAsia="ru-RU"/>
        </w:rPr>
        <w:t>Прохладненского</w:t>
      </w:r>
      <w:proofErr w:type="spellEnd"/>
      <w:r w:rsidRPr="000836ED">
        <w:rPr>
          <w:sz w:val="24"/>
          <w:szCs w:val="24"/>
          <w:lang w:eastAsia="ru-RU"/>
        </w:rPr>
        <w:t xml:space="preserve"> муниципального района КБР                                                                А.П. </w:t>
      </w:r>
      <w:proofErr w:type="spellStart"/>
      <w:r w:rsidRPr="000836ED">
        <w:rPr>
          <w:sz w:val="24"/>
          <w:szCs w:val="24"/>
          <w:lang w:eastAsia="ru-RU"/>
        </w:rPr>
        <w:t>Бегма</w:t>
      </w:r>
      <w:proofErr w:type="spellEnd"/>
    </w:p>
    <w:p w:rsidR="000836ED" w:rsidRPr="000836ED" w:rsidRDefault="000836ED" w:rsidP="000836ED">
      <w:pPr>
        <w:widowControl/>
        <w:autoSpaceDE/>
        <w:autoSpaceDN/>
        <w:rPr>
          <w:sz w:val="24"/>
          <w:szCs w:val="24"/>
          <w:lang w:eastAsia="ru-RU"/>
        </w:rPr>
      </w:pPr>
    </w:p>
    <w:p w:rsidR="000836ED" w:rsidRPr="000836ED" w:rsidRDefault="000836ED" w:rsidP="000836ED">
      <w:pPr>
        <w:widowControl/>
        <w:autoSpaceDE/>
        <w:autoSpaceDN/>
        <w:rPr>
          <w:sz w:val="24"/>
          <w:szCs w:val="24"/>
          <w:lang w:eastAsia="ru-RU"/>
        </w:rPr>
      </w:pPr>
    </w:p>
    <w:p w:rsidR="000836ED" w:rsidRPr="000836ED" w:rsidRDefault="000836ED" w:rsidP="000836ED">
      <w:pPr>
        <w:widowControl/>
        <w:autoSpaceDE/>
        <w:autoSpaceDN/>
        <w:rPr>
          <w:sz w:val="24"/>
          <w:szCs w:val="24"/>
          <w:lang w:eastAsia="ru-RU"/>
        </w:rPr>
      </w:pPr>
    </w:p>
    <w:p w:rsidR="000836ED" w:rsidRPr="000836ED" w:rsidRDefault="000836ED" w:rsidP="000836ED">
      <w:pPr>
        <w:widowControl/>
        <w:autoSpaceDE/>
        <w:autoSpaceDN/>
        <w:rPr>
          <w:sz w:val="24"/>
          <w:szCs w:val="24"/>
          <w:lang w:eastAsia="ru-RU"/>
        </w:rPr>
      </w:pPr>
    </w:p>
    <w:p w:rsidR="00A068EF" w:rsidRDefault="00A068EF" w:rsidP="000836ED">
      <w:pPr>
        <w:pStyle w:val="a3"/>
        <w:tabs>
          <w:tab w:val="left" w:pos="3387"/>
          <w:tab w:val="left" w:pos="4616"/>
        </w:tabs>
        <w:spacing w:before="1" w:line="247" w:lineRule="auto"/>
        <w:ind w:left="132" w:right="657"/>
        <w:jc w:val="center"/>
      </w:pPr>
    </w:p>
    <w:sectPr w:rsidR="00A068EF">
      <w:pgSz w:w="11900" w:h="16820"/>
      <w:pgMar w:top="540" w:right="8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A3199"/>
    <w:multiLevelType w:val="hybridMultilevel"/>
    <w:tmpl w:val="FE6C1332"/>
    <w:lvl w:ilvl="0" w:tplc="67908D16">
      <w:start w:val="1"/>
      <w:numFmt w:val="decimal"/>
      <w:lvlText w:val="%1."/>
      <w:lvlJc w:val="left"/>
      <w:pPr>
        <w:ind w:left="12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2" w:hanging="360"/>
      </w:pPr>
    </w:lvl>
    <w:lvl w:ilvl="2" w:tplc="0419001B" w:tentative="1">
      <w:start w:val="1"/>
      <w:numFmt w:val="lowerRoman"/>
      <w:lvlText w:val="%3."/>
      <w:lvlJc w:val="right"/>
      <w:pPr>
        <w:ind w:left="2642" w:hanging="180"/>
      </w:pPr>
    </w:lvl>
    <w:lvl w:ilvl="3" w:tplc="0419000F" w:tentative="1">
      <w:start w:val="1"/>
      <w:numFmt w:val="decimal"/>
      <w:lvlText w:val="%4."/>
      <w:lvlJc w:val="left"/>
      <w:pPr>
        <w:ind w:left="3362" w:hanging="360"/>
      </w:pPr>
    </w:lvl>
    <w:lvl w:ilvl="4" w:tplc="04190019" w:tentative="1">
      <w:start w:val="1"/>
      <w:numFmt w:val="lowerLetter"/>
      <w:lvlText w:val="%5."/>
      <w:lvlJc w:val="left"/>
      <w:pPr>
        <w:ind w:left="4082" w:hanging="360"/>
      </w:pPr>
    </w:lvl>
    <w:lvl w:ilvl="5" w:tplc="0419001B" w:tentative="1">
      <w:start w:val="1"/>
      <w:numFmt w:val="lowerRoman"/>
      <w:lvlText w:val="%6."/>
      <w:lvlJc w:val="right"/>
      <w:pPr>
        <w:ind w:left="4802" w:hanging="180"/>
      </w:pPr>
    </w:lvl>
    <w:lvl w:ilvl="6" w:tplc="0419000F" w:tentative="1">
      <w:start w:val="1"/>
      <w:numFmt w:val="decimal"/>
      <w:lvlText w:val="%7."/>
      <w:lvlJc w:val="left"/>
      <w:pPr>
        <w:ind w:left="5522" w:hanging="360"/>
      </w:pPr>
    </w:lvl>
    <w:lvl w:ilvl="7" w:tplc="04190019" w:tentative="1">
      <w:start w:val="1"/>
      <w:numFmt w:val="lowerLetter"/>
      <w:lvlText w:val="%8."/>
      <w:lvlJc w:val="left"/>
      <w:pPr>
        <w:ind w:left="6242" w:hanging="360"/>
      </w:pPr>
    </w:lvl>
    <w:lvl w:ilvl="8" w:tplc="0419001B" w:tentative="1">
      <w:start w:val="1"/>
      <w:numFmt w:val="lowerRoman"/>
      <w:lvlText w:val="%9."/>
      <w:lvlJc w:val="right"/>
      <w:pPr>
        <w:ind w:left="6962" w:hanging="180"/>
      </w:pPr>
    </w:lvl>
  </w:abstractNum>
  <w:abstractNum w:abstractNumId="1">
    <w:nsid w:val="3BD81021"/>
    <w:multiLevelType w:val="hybridMultilevel"/>
    <w:tmpl w:val="E48EB6EC"/>
    <w:lvl w:ilvl="0" w:tplc="2CE240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1E3546E"/>
    <w:multiLevelType w:val="multilevel"/>
    <w:tmpl w:val="AAF62E4C"/>
    <w:lvl w:ilvl="0">
      <w:start w:val="1"/>
      <w:numFmt w:val="decimal"/>
      <w:lvlText w:val="%1."/>
      <w:lvlJc w:val="left"/>
      <w:pPr>
        <w:ind w:left="131" w:hanging="70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46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00" w:hanging="4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97" w:hanging="4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95" w:hanging="4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92" w:hanging="4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90" w:hanging="4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87" w:hanging="4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5" w:hanging="46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068EF"/>
    <w:rsid w:val="000836ED"/>
    <w:rsid w:val="001466C4"/>
    <w:rsid w:val="002E785F"/>
    <w:rsid w:val="004460DD"/>
    <w:rsid w:val="00814E7B"/>
    <w:rsid w:val="008A7B65"/>
    <w:rsid w:val="00A068EF"/>
    <w:rsid w:val="00E51578"/>
    <w:rsid w:val="00EA2C1C"/>
    <w:rsid w:val="00EA4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7"/>
      <w:szCs w:val="27"/>
    </w:rPr>
  </w:style>
  <w:style w:type="paragraph" w:styleId="a4">
    <w:name w:val="Title"/>
    <w:basedOn w:val="a"/>
    <w:uiPriority w:val="1"/>
    <w:qFormat/>
    <w:pPr>
      <w:spacing w:before="87"/>
      <w:ind w:left="132"/>
    </w:pPr>
    <w:rPr>
      <w:sz w:val="29"/>
      <w:szCs w:val="29"/>
    </w:rPr>
  </w:style>
  <w:style w:type="paragraph" w:styleId="a5">
    <w:name w:val="List Paragraph"/>
    <w:basedOn w:val="a"/>
    <w:uiPriority w:val="1"/>
    <w:qFormat/>
    <w:pPr>
      <w:ind w:left="196" w:firstLine="70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1466C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66C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7"/>
      <w:szCs w:val="27"/>
    </w:rPr>
  </w:style>
  <w:style w:type="paragraph" w:styleId="a4">
    <w:name w:val="Title"/>
    <w:basedOn w:val="a"/>
    <w:uiPriority w:val="1"/>
    <w:qFormat/>
    <w:pPr>
      <w:spacing w:before="87"/>
      <w:ind w:left="132"/>
    </w:pPr>
    <w:rPr>
      <w:sz w:val="29"/>
      <w:szCs w:val="29"/>
    </w:rPr>
  </w:style>
  <w:style w:type="paragraph" w:styleId="a5">
    <w:name w:val="List Paragraph"/>
    <w:basedOn w:val="a"/>
    <w:uiPriority w:val="1"/>
    <w:qFormat/>
    <w:pPr>
      <w:ind w:left="196" w:firstLine="70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1466C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66C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656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Automatically generated PDF from existing images.</vt:lpstr>
    </vt:vector>
  </TitlesOfParts>
  <Company/>
  <LinksUpToDate>false</LinksUpToDate>
  <CharactersWithSpaces>4392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Automatically generated PDF from existing images.</dc:title>
  <dc:subject>Images converted to PDF format.</dc:subject>
  <dc:creator>Ïîëüçîâàòåëü</dc:creator>
  <cp:keywords>MRVECBC.jpg, MRVECBC1.jpg</cp:keywords>
  <cp:lastModifiedBy>User</cp:lastModifiedBy>
  <cp:revision>5</cp:revision>
  <cp:lastPrinted>2024-06-18T11:40:00Z</cp:lastPrinted>
  <dcterms:created xsi:type="dcterms:W3CDTF">2024-04-01T06:41:00Z</dcterms:created>
  <dcterms:modified xsi:type="dcterms:W3CDTF">2024-06-18T11:42:00Z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2023-07-21T00:00:00Z</vt:filetime>
  </property>
  <property fmtid="{D5CDD505-2E9C-101B-9397-08002B2CF9AE}" pid="3" name="LastSaved">
    <vt:filetime>2024-04-01T00:00:00Z</vt:filetime>
  </property>
  <property fmtid="{D5CDD505-2E9C-101B-9397-08002B2CF9AE}" pid="4" name="Producer">
    <vt:lpwstr>Marvell Semiconductor, Inc.  -- http://www.marvell.com</vt:lpwstr>
  </property>
</Properties>
</file>