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119A" w:rsidRDefault="00C1119A" w:rsidP="00C1119A">
      <w:pPr>
        <w:jc w:val="right"/>
        <w:rPr>
          <w:sz w:val="28"/>
          <w:szCs w:val="28"/>
        </w:rPr>
      </w:pPr>
      <w:r>
        <w:rPr>
          <w:sz w:val="28"/>
          <w:szCs w:val="28"/>
        </w:rPr>
        <w:t xml:space="preserve">Проект </w:t>
      </w:r>
    </w:p>
    <w:p w:rsidR="00C1119A" w:rsidRDefault="00C1119A" w:rsidP="00C1119A">
      <w:pPr>
        <w:jc w:val="right"/>
        <w:rPr>
          <w:sz w:val="28"/>
          <w:szCs w:val="28"/>
        </w:rPr>
      </w:pPr>
      <w:r w:rsidRPr="00C1119A">
        <w:rPr>
          <w:sz w:val="28"/>
          <w:szCs w:val="28"/>
        </w:rPr>
        <w:t xml:space="preserve">Совет местного самоуправления </w:t>
      </w:r>
    </w:p>
    <w:p w:rsidR="003B333E" w:rsidRDefault="00C1119A" w:rsidP="00C1119A">
      <w:pPr>
        <w:jc w:val="right"/>
        <w:rPr>
          <w:sz w:val="28"/>
          <w:szCs w:val="28"/>
        </w:rPr>
      </w:pPr>
      <w:r w:rsidRPr="00C1119A">
        <w:rPr>
          <w:sz w:val="28"/>
          <w:szCs w:val="28"/>
        </w:rPr>
        <w:t>Прохладненского муниципального</w:t>
      </w:r>
    </w:p>
    <w:p w:rsidR="00C1119A" w:rsidRDefault="00C1119A" w:rsidP="00C1119A">
      <w:pPr>
        <w:jc w:val="right"/>
        <w:rPr>
          <w:sz w:val="28"/>
          <w:szCs w:val="28"/>
        </w:rPr>
      </w:pPr>
      <w:r w:rsidRPr="00C1119A">
        <w:rPr>
          <w:sz w:val="28"/>
          <w:szCs w:val="28"/>
        </w:rPr>
        <w:t xml:space="preserve"> района КБР</w:t>
      </w:r>
    </w:p>
    <w:p w:rsidR="00C1119A" w:rsidRDefault="00C1119A" w:rsidP="00521B1E">
      <w:pPr>
        <w:rPr>
          <w:sz w:val="28"/>
          <w:szCs w:val="28"/>
        </w:rPr>
      </w:pPr>
    </w:p>
    <w:p w:rsidR="00C1119A" w:rsidRPr="00C1119A" w:rsidRDefault="00C1119A" w:rsidP="00C1119A">
      <w:pPr>
        <w:jc w:val="center"/>
        <w:rPr>
          <w:sz w:val="28"/>
          <w:szCs w:val="28"/>
        </w:rPr>
      </w:pPr>
      <w:r w:rsidRPr="00C1119A">
        <w:rPr>
          <w:sz w:val="28"/>
          <w:szCs w:val="28"/>
        </w:rPr>
        <w:t>РЕШЕНИЕ № __</w:t>
      </w:r>
    </w:p>
    <w:p w:rsidR="00C1119A" w:rsidRPr="00C1119A" w:rsidRDefault="00C1119A" w:rsidP="00C1119A">
      <w:pPr>
        <w:jc w:val="center"/>
        <w:rPr>
          <w:sz w:val="28"/>
          <w:szCs w:val="28"/>
        </w:rPr>
      </w:pPr>
      <w:r>
        <w:rPr>
          <w:sz w:val="28"/>
          <w:szCs w:val="28"/>
        </w:rPr>
        <w:t xml:space="preserve">   </w:t>
      </w:r>
      <w:r w:rsidRPr="00C1119A">
        <w:rPr>
          <w:sz w:val="28"/>
          <w:szCs w:val="28"/>
        </w:rPr>
        <w:t>УНАФЭ № ______</w:t>
      </w:r>
    </w:p>
    <w:p w:rsidR="00C1119A" w:rsidRPr="00C1119A" w:rsidRDefault="00C1119A" w:rsidP="00C1119A">
      <w:pPr>
        <w:jc w:val="center"/>
        <w:rPr>
          <w:sz w:val="28"/>
          <w:szCs w:val="28"/>
        </w:rPr>
      </w:pPr>
      <w:r>
        <w:rPr>
          <w:sz w:val="28"/>
          <w:szCs w:val="28"/>
        </w:rPr>
        <w:t xml:space="preserve">      </w:t>
      </w:r>
      <w:r w:rsidRPr="00C1119A">
        <w:rPr>
          <w:sz w:val="28"/>
          <w:szCs w:val="28"/>
        </w:rPr>
        <w:t>БЕГИМИ № ______</w:t>
      </w:r>
    </w:p>
    <w:p w:rsidR="00C1119A" w:rsidRPr="00C1119A" w:rsidRDefault="00C1119A" w:rsidP="00C1119A">
      <w:pPr>
        <w:rPr>
          <w:sz w:val="28"/>
          <w:szCs w:val="28"/>
        </w:rPr>
      </w:pPr>
    </w:p>
    <w:p w:rsidR="00C1119A" w:rsidRDefault="00C1119A" w:rsidP="00C1119A">
      <w:pPr>
        <w:rPr>
          <w:sz w:val="28"/>
          <w:szCs w:val="28"/>
        </w:rPr>
      </w:pPr>
      <w:r w:rsidRPr="00C1119A">
        <w:rPr>
          <w:sz w:val="28"/>
          <w:szCs w:val="28"/>
        </w:rPr>
        <w:t xml:space="preserve">« </w:t>
      </w:r>
      <w:r>
        <w:rPr>
          <w:sz w:val="28"/>
          <w:szCs w:val="28"/>
        </w:rPr>
        <w:t>__</w:t>
      </w:r>
      <w:r w:rsidRPr="00C1119A">
        <w:rPr>
          <w:sz w:val="28"/>
          <w:szCs w:val="28"/>
        </w:rPr>
        <w:t xml:space="preserve">» </w:t>
      </w:r>
      <w:r>
        <w:rPr>
          <w:sz w:val="28"/>
          <w:szCs w:val="28"/>
        </w:rPr>
        <w:t>__________</w:t>
      </w:r>
      <w:r w:rsidR="003B333E">
        <w:rPr>
          <w:sz w:val="28"/>
          <w:szCs w:val="28"/>
        </w:rPr>
        <w:t>2026</w:t>
      </w:r>
      <w:r w:rsidRPr="00C1119A">
        <w:rPr>
          <w:sz w:val="28"/>
          <w:szCs w:val="28"/>
        </w:rPr>
        <w:t xml:space="preserve"> года      </w:t>
      </w:r>
      <w:r>
        <w:rPr>
          <w:sz w:val="28"/>
          <w:szCs w:val="28"/>
        </w:rPr>
        <w:t xml:space="preserve">      </w:t>
      </w:r>
      <w:r w:rsidRPr="00C1119A">
        <w:rPr>
          <w:sz w:val="28"/>
          <w:szCs w:val="28"/>
        </w:rPr>
        <w:t xml:space="preserve">                                                г. </w:t>
      </w:r>
      <w:proofErr w:type="gramStart"/>
      <w:r w:rsidRPr="00C1119A">
        <w:rPr>
          <w:sz w:val="28"/>
          <w:szCs w:val="28"/>
        </w:rPr>
        <w:t>Прохладный</w:t>
      </w:r>
      <w:proofErr w:type="gramEnd"/>
    </w:p>
    <w:p w:rsidR="00C1119A" w:rsidRDefault="00C1119A" w:rsidP="00521B1E">
      <w:pPr>
        <w:rPr>
          <w:sz w:val="28"/>
          <w:szCs w:val="28"/>
        </w:rPr>
      </w:pPr>
    </w:p>
    <w:p w:rsidR="00521B1E" w:rsidRDefault="00521B1E" w:rsidP="00521B1E">
      <w:pPr>
        <w:rPr>
          <w:sz w:val="28"/>
          <w:szCs w:val="28"/>
        </w:rPr>
      </w:pPr>
      <w:r w:rsidRPr="00530FAD">
        <w:rPr>
          <w:sz w:val="28"/>
          <w:szCs w:val="28"/>
        </w:rPr>
        <w:t>О</w:t>
      </w:r>
      <w:r w:rsidR="00C1119A">
        <w:rPr>
          <w:sz w:val="28"/>
          <w:szCs w:val="28"/>
        </w:rPr>
        <w:t xml:space="preserve"> внесении    изменений в Устав</w:t>
      </w:r>
    </w:p>
    <w:p w:rsidR="00521B1E" w:rsidRDefault="00521B1E" w:rsidP="00521B1E">
      <w:pPr>
        <w:rPr>
          <w:sz w:val="28"/>
          <w:szCs w:val="28"/>
        </w:rPr>
      </w:pPr>
      <w:r w:rsidRPr="00530FAD">
        <w:rPr>
          <w:sz w:val="28"/>
          <w:szCs w:val="28"/>
        </w:rPr>
        <w:t xml:space="preserve">Прохладненского </w:t>
      </w:r>
      <w:r>
        <w:rPr>
          <w:sz w:val="28"/>
          <w:szCs w:val="28"/>
        </w:rPr>
        <w:t xml:space="preserve"> </w:t>
      </w:r>
      <w:r w:rsidRPr="00530FAD">
        <w:rPr>
          <w:sz w:val="28"/>
          <w:szCs w:val="28"/>
        </w:rPr>
        <w:t>муниципального</w:t>
      </w:r>
    </w:p>
    <w:p w:rsidR="00521B1E" w:rsidRPr="00530FAD" w:rsidRDefault="00521B1E" w:rsidP="00521B1E">
      <w:pPr>
        <w:rPr>
          <w:sz w:val="28"/>
          <w:szCs w:val="28"/>
        </w:rPr>
      </w:pPr>
      <w:r w:rsidRPr="00530FAD">
        <w:rPr>
          <w:sz w:val="28"/>
          <w:szCs w:val="28"/>
        </w:rPr>
        <w:t xml:space="preserve">района </w:t>
      </w:r>
      <w:proofErr w:type="gramStart"/>
      <w:r w:rsidRPr="00530FAD">
        <w:rPr>
          <w:sz w:val="28"/>
          <w:szCs w:val="28"/>
        </w:rPr>
        <w:t>Кабардино-Балкарской</w:t>
      </w:r>
      <w:proofErr w:type="gramEnd"/>
      <w:r w:rsidRPr="00530FAD">
        <w:rPr>
          <w:sz w:val="28"/>
          <w:szCs w:val="28"/>
        </w:rPr>
        <w:t xml:space="preserve"> </w:t>
      </w:r>
    </w:p>
    <w:p w:rsidR="00521B1E" w:rsidRPr="00530FAD" w:rsidRDefault="00521B1E" w:rsidP="00521B1E">
      <w:pPr>
        <w:rPr>
          <w:sz w:val="28"/>
          <w:szCs w:val="28"/>
        </w:rPr>
      </w:pPr>
      <w:r w:rsidRPr="00530FAD">
        <w:rPr>
          <w:sz w:val="28"/>
          <w:szCs w:val="28"/>
        </w:rPr>
        <w:t>Республики</w:t>
      </w:r>
      <w:r w:rsidR="00770F7F">
        <w:rPr>
          <w:sz w:val="28"/>
          <w:szCs w:val="28"/>
        </w:rPr>
        <w:t xml:space="preserve"> </w:t>
      </w:r>
      <w:r w:rsidRPr="00530FAD">
        <w:rPr>
          <w:sz w:val="28"/>
          <w:szCs w:val="28"/>
        </w:rPr>
        <w:t xml:space="preserve"> </w:t>
      </w:r>
      <w:r w:rsidR="00770F7F">
        <w:rPr>
          <w:sz w:val="28"/>
          <w:szCs w:val="28"/>
        </w:rPr>
        <w:t xml:space="preserve"> </w:t>
      </w:r>
      <w:r w:rsidRPr="00530FAD">
        <w:rPr>
          <w:sz w:val="28"/>
          <w:szCs w:val="28"/>
        </w:rPr>
        <w:t xml:space="preserve"> </w:t>
      </w:r>
    </w:p>
    <w:p w:rsidR="00521B1E" w:rsidRPr="00530FAD" w:rsidRDefault="00521B1E" w:rsidP="00521B1E">
      <w:pPr>
        <w:rPr>
          <w:sz w:val="28"/>
          <w:szCs w:val="28"/>
        </w:rPr>
      </w:pPr>
    </w:p>
    <w:p w:rsidR="00521B1E" w:rsidRPr="00570BC4" w:rsidRDefault="003B333E" w:rsidP="00770F7F">
      <w:pPr>
        <w:autoSpaceDE w:val="0"/>
        <w:autoSpaceDN w:val="0"/>
        <w:adjustRightInd w:val="0"/>
        <w:jc w:val="both"/>
        <w:rPr>
          <w:sz w:val="28"/>
          <w:szCs w:val="28"/>
        </w:rPr>
      </w:pPr>
      <w:r>
        <w:rPr>
          <w:sz w:val="28"/>
          <w:szCs w:val="28"/>
        </w:rPr>
        <w:t xml:space="preserve">        </w:t>
      </w:r>
      <w:proofErr w:type="gramStart"/>
      <w:r w:rsidR="00C1119A" w:rsidRPr="00570BC4">
        <w:rPr>
          <w:sz w:val="28"/>
          <w:szCs w:val="28"/>
        </w:rPr>
        <w:t xml:space="preserve">В соответствии с Федеральным законом от 21.07.2005  №  97-ФЗ «О государственной регистрации уставов муниципальных образований»,  </w:t>
      </w:r>
      <w:r w:rsidR="000B5FE4" w:rsidRPr="00570BC4">
        <w:rPr>
          <w:sz w:val="28"/>
          <w:szCs w:val="28"/>
        </w:rPr>
        <w:t xml:space="preserve">Федеральным  законом от 07.02.2011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w:t>
      </w:r>
      <w:r w:rsidR="00C1119A" w:rsidRPr="00570BC4">
        <w:rPr>
          <w:sz w:val="28"/>
          <w:szCs w:val="28"/>
        </w:rPr>
        <w:t>Федеральным законом от 20.03.2025 № 33-ФЗ «Об общих принципах организации местного самоуправления в единой системе публичной власти»,</w:t>
      </w:r>
      <w:r w:rsidR="000B5FE4" w:rsidRPr="00570BC4">
        <w:rPr>
          <w:sz w:val="28"/>
          <w:szCs w:val="28"/>
        </w:rPr>
        <w:t xml:space="preserve"> </w:t>
      </w:r>
      <w:r w:rsidRPr="00570BC4">
        <w:rPr>
          <w:sz w:val="28"/>
          <w:szCs w:val="28"/>
        </w:rPr>
        <w:t xml:space="preserve">Законом Кабардино-Балкарской Республики от 01.12.2009 </w:t>
      </w:r>
      <w:r w:rsidR="00B23685" w:rsidRPr="00570BC4">
        <w:rPr>
          <w:sz w:val="28"/>
          <w:szCs w:val="28"/>
        </w:rPr>
        <w:t>№</w:t>
      </w:r>
      <w:r w:rsidRPr="00570BC4">
        <w:rPr>
          <w:sz w:val="28"/>
          <w:szCs w:val="28"/>
        </w:rPr>
        <w:t xml:space="preserve"> 61-РЗ (ред. от 27.06.2025</w:t>
      </w:r>
      <w:proofErr w:type="gramEnd"/>
      <w:r w:rsidRPr="00570BC4">
        <w:rPr>
          <w:sz w:val="28"/>
          <w:szCs w:val="28"/>
        </w:rPr>
        <w:t>)</w:t>
      </w:r>
      <w:r w:rsidR="00B23685" w:rsidRPr="00570BC4">
        <w:rPr>
          <w:sz w:val="28"/>
          <w:szCs w:val="28"/>
        </w:rPr>
        <w:t xml:space="preserve"> «</w:t>
      </w:r>
      <w:r w:rsidRPr="00570BC4">
        <w:rPr>
          <w:sz w:val="28"/>
          <w:szCs w:val="28"/>
        </w:rPr>
        <w:t>О гарантиях осуществления полномочий лица, замещающего муниципальную должность, в Кабардино-Балкарской Республике</w:t>
      </w:r>
      <w:r w:rsidR="00B23685" w:rsidRPr="00570BC4">
        <w:rPr>
          <w:sz w:val="28"/>
          <w:szCs w:val="28"/>
        </w:rPr>
        <w:t xml:space="preserve">», </w:t>
      </w:r>
      <w:r w:rsidR="00C1119A" w:rsidRPr="00570BC4">
        <w:rPr>
          <w:sz w:val="28"/>
          <w:szCs w:val="28"/>
        </w:rPr>
        <w:t>статьей 65 Устава Прохладненского муниципального района Кабардино-Балкарской Республики, Совет местного самоуправления Прохладненского муниципального района Кабардино-Балкарской Республики</w:t>
      </w:r>
      <w:r w:rsidR="00DF7DA5" w:rsidRPr="00570BC4">
        <w:rPr>
          <w:sz w:val="28"/>
          <w:szCs w:val="28"/>
        </w:rPr>
        <w:t>:</w:t>
      </w:r>
    </w:p>
    <w:p w:rsidR="00521B1E" w:rsidRPr="00570BC4" w:rsidRDefault="00B23685" w:rsidP="00B23685">
      <w:pPr>
        <w:pStyle w:val="ConsNormal"/>
        <w:ind w:right="-2" w:firstLine="567"/>
        <w:rPr>
          <w:rFonts w:ascii="Times New Roman" w:hAnsi="Times New Roman" w:cs="Times New Roman"/>
          <w:sz w:val="28"/>
          <w:szCs w:val="28"/>
        </w:rPr>
      </w:pPr>
      <w:r w:rsidRPr="00570BC4">
        <w:rPr>
          <w:rFonts w:ascii="Times New Roman" w:hAnsi="Times New Roman" w:cs="Times New Roman"/>
          <w:sz w:val="28"/>
          <w:szCs w:val="28"/>
        </w:rPr>
        <w:t xml:space="preserve">                                                       </w:t>
      </w:r>
      <w:r w:rsidR="00521B1E" w:rsidRPr="00570BC4">
        <w:rPr>
          <w:rFonts w:ascii="Times New Roman" w:hAnsi="Times New Roman" w:cs="Times New Roman"/>
          <w:sz w:val="28"/>
          <w:szCs w:val="28"/>
        </w:rPr>
        <w:t>РЕШИЛ:</w:t>
      </w:r>
    </w:p>
    <w:p w:rsidR="00C1119A" w:rsidRPr="00570BC4" w:rsidRDefault="00C1119A" w:rsidP="00521B1E">
      <w:pPr>
        <w:pStyle w:val="ConsNormal"/>
        <w:ind w:right="-2" w:firstLine="567"/>
        <w:jc w:val="center"/>
        <w:rPr>
          <w:rFonts w:ascii="Times New Roman" w:hAnsi="Times New Roman" w:cs="Times New Roman"/>
          <w:sz w:val="28"/>
          <w:szCs w:val="28"/>
        </w:rPr>
      </w:pPr>
    </w:p>
    <w:p w:rsidR="00C1119A" w:rsidRPr="00570BC4" w:rsidRDefault="00C1119A" w:rsidP="00C1119A">
      <w:pPr>
        <w:widowControl w:val="0"/>
        <w:autoSpaceDE w:val="0"/>
        <w:autoSpaceDN w:val="0"/>
        <w:ind w:firstLine="540"/>
        <w:jc w:val="both"/>
        <w:rPr>
          <w:sz w:val="28"/>
          <w:szCs w:val="28"/>
        </w:rPr>
      </w:pPr>
      <w:r w:rsidRPr="00570BC4">
        <w:rPr>
          <w:sz w:val="28"/>
          <w:szCs w:val="28"/>
        </w:rPr>
        <w:t xml:space="preserve">1.Внести в </w:t>
      </w:r>
      <w:hyperlink r:id="rId8">
        <w:r w:rsidRPr="00570BC4">
          <w:rPr>
            <w:sz w:val="28"/>
            <w:szCs w:val="28"/>
          </w:rPr>
          <w:t>Устав</w:t>
        </w:r>
      </w:hyperlink>
      <w:r w:rsidRPr="00570BC4">
        <w:rPr>
          <w:sz w:val="28"/>
          <w:szCs w:val="28"/>
        </w:rPr>
        <w:t xml:space="preserve"> Прохладненского муниципального района Кабардино-Балкарской Республики, принятый решением Совета местного самоуправления Прохладненского муниципального района КБР от 11.08.2015 № 50/1 «О принятии Устава Прохладненского муниципального района Кабардино-Балкарской Республики в новой редакции» изменения, изложив статью </w:t>
      </w:r>
      <w:r w:rsidR="00B23685" w:rsidRPr="00570BC4">
        <w:rPr>
          <w:sz w:val="28"/>
          <w:szCs w:val="28"/>
        </w:rPr>
        <w:t>41</w:t>
      </w:r>
      <w:r w:rsidRPr="00570BC4">
        <w:rPr>
          <w:sz w:val="28"/>
          <w:szCs w:val="28"/>
        </w:rPr>
        <w:t xml:space="preserve"> в следующей редакции:</w:t>
      </w:r>
    </w:p>
    <w:p w:rsidR="00B23685" w:rsidRPr="00570BC4" w:rsidRDefault="00B23685" w:rsidP="000B3D48">
      <w:pPr>
        <w:tabs>
          <w:tab w:val="left" w:pos="567"/>
        </w:tabs>
        <w:rPr>
          <w:b/>
          <w:sz w:val="28"/>
          <w:szCs w:val="28"/>
        </w:rPr>
      </w:pPr>
      <w:r w:rsidRPr="00570BC4">
        <w:rPr>
          <w:b/>
          <w:sz w:val="28"/>
          <w:szCs w:val="28"/>
        </w:rPr>
        <w:t xml:space="preserve">        «</w:t>
      </w:r>
      <w:r w:rsidR="00C1119A" w:rsidRPr="00570BC4">
        <w:rPr>
          <w:b/>
          <w:sz w:val="28"/>
          <w:szCs w:val="28"/>
        </w:rPr>
        <w:t xml:space="preserve">Статья </w:t>
      </w:r>
      <w:r w:rsidRPr="00570BC4">
        <w:rPr>
          <w:b/>
          <w:sz w:val="28"/>
          <w:szCs w:val="28"/>
        </w:rPr>
        <w:t>41</w:t>
      </w:r>
      <w:r w:rsidR="001F722E" w:rsidRPr="00570BC4">
        <w:rPr>
          <w:b/>
          <w:sz w:val="28"/>
          <w:szCs w:val="28"/>
        </w:rPr>
        <w:t>.</w:t>
      </w:r>
      <w:r w:rsidRPr="00570BC4">
        <w:t xml:space="preserve"> </w:t>
      </w:r>
      <w:r w:rsidRPr="00570BC4">
        <w:rPr>
          <w:b/>
          <w:sz w:val="28"/>
          <w:szCs w:val="28"/>
        </w:rPr>
        <w:t xml:space="preserve">Гарантии осуществления полномочий лиц, замещающих муниципальные должности в </w:t>
      </w:r>
      <w:proofErr w:type="spellStart"/>
      <w:r w:rsidRPr="00570BC4">
        <w:rPr>
          <w:b/>
          <w:sz w:val="28"/>
          <w:szCs w:val="28"/>
        </w:rPr>
        <w:t>Прохладненском</w:t>
      </w:r>
      <w:proofErr w:type="spellEnd"/>
      <w:r w:rsidRPr="00570BC4">
        <w:rPr>
          <w:b/>
          <w:sz w:val="28"/>
          <w:szCs w:val="28"/>
        </w:rPr>
        <w:t xml:space="preserve"> муниципальном районе</w:t>
      </w:r>
    </w:p>
    <w:p w:rsidR="008E473C" w:rsidRPr="00570BC4" w:rsidRDefault="008E473C" w:rsidP="00B23685">
      <w:pPr>
        <w:widowControl w:val="0"/>
        <w:autoSpaceDE w:val="0"/>
        <w:autoSpaceDN w:val="0"/>
        <w:ind w:firstLine="540"/>
        <w:jc w:val="both"/>
        <w:rPr>
          <w:b/>
          <w:sz w:val="28"/>
          <w:szCs w:val="28"/>
        </w:rPr>
      </w:pPr>
    </w:p>
    <w:p w:rsidR="00B23685" w:rsidRPr="00570BC4" w:rsidRDefault="001F722E" w:rsidP="006F729F">
      <w:pPr>
        <w:widowControl w:val="0"/>
        <w:autoSpaceDE w:val="0"/>
        <w:autoSpaceDN w:val="0"/>
        <w:spacing w:after="240"/>
        <w:ind w:firstLine="540"/>
        <w:jc w:val="both"/>
        <w:rPr>
          <w:sz w:val="28"/>
          <w:szCs w:val="28"/>
        </w:rPr>
      </w:pPr>
      <w:r w:rsidRPr="00570BC4">
        <w:rPr>
          <w:sz w:val="28"/>
          <w:szCs w:val="28"/>
        </w:rPr>
        <w:t xml:space="preserve">1. Лицу, </w:t>
      </w:r>
      <w:r w:rsidR="002969B2" w:rsidRPr="00570BC4">
        <w:rPr>
          <w:sz w:val="28"/>
          <w:szCs w:val="28"/>
        </w:rPr>
        <w:t xml:space="preserve"> </w:t>
      </w:r>
      <w:r w:rsidRPr="00570BC4">
        <w:rPr>
          <w:sz w:val="28"/>
          <w:szCs w:val="28"/>
        </w:rPr>
        <w:t>замещающему муниципальную должность Прохладненского муниципального района</w:t>
      </w:r>
      <w:r w:rsidR="002969B2" w:rsidRPr="00570BC4">
        <w:rPr>
          <w:sz w:val="28"/>
          <w:szCs w:val="28"/>
        </w:rPr>
        <w:t>,</w:t>
      </w:r>
      <w:r w:rsidRPr="00570BC4">
        <w:rPr>
          <w:sz w:val="28"/>
          <w:szCs w:val="28"/>
        </w:rPr>
        <w:t xml:space="preserve">  обеспечивается возможность беспрепятственного пользования муниципальными нормативными правовыми актами, принятыми в </w:t>
      </w:r>
      <w:proofErr w:type="spellStart"/>
      <w:r w:rsidRPr="00570BC4">
        <w:rPr>
          <w:sz w:val="28"/>
          <w:szCs w:val="28"/>
        </w:rPr>
        <w:t>Прохладненском</w:t>
      </w:r>
      <w:proofErr w:type="spellEnd"/>
      <w:r w:rsidRPr="00570BC4">
        <w:rPr>
          <w:sz w:val="28"/>
          <w:szCs w:val="28"/>
        </w:rPr>
        <w:t xml:space="preserve"> муниципальном районе, а также документами, поступающими в официальном порядке в органы местного самоуправления Прохладненского муниципального района.</w:t>
      </w:r>
    </w:p>
    <w:p w:rsidR="00B23685" w:rsidRPr="00570BC4" w:rsidRDefault="000B3D48" w:rsidP="006F729F">
      <w:pPr>
        <w:widowControl w:val="0"/>
        <w:autoSpaceDE w:val="0"/>
        <w:autoSpaceDN w:val="0"/>
        <w:spacing w:after="240"/>
        <w:ind w:firstLine="540"/>
        <w:jc w:val="both"/>
        <w:rPr>
          <w:sz w:val="28"/>
          <w:szCs w:val="28"/>
        </w:rPr>
      </w:pPr>
      <w:r w:rsidRPr="00570BC4">
        <w:rPr>
          <w:sz w:val="28"/>
          <w:szCs w:val="28"/>
        </w:rPr>
        <w:lastRenderedPageBreak/>
        <w:t>2</w:t>
      </w:r>
      <w:r w:rsidR="001F722E" w:rsidRPr="00570BC4">
        <w:rPr>
          <w:sz w:val="28"/>
          <w:szCs w:val="28"/>
        </w:rPr>
        <w:t xml:space="preserve">. </w:t>
      </w:r>
      <w:proofErr w:type="gramStart"/>
      <w:r w:rsidR="001F722E" w:rsidRPr="00570BC4">
        <w:rPr>
          <w:sz w:val="28"/>
          <w:szCs w:val="28"/>
        </w:rPr>
        <w:t>Лица, замещающие муниципальные должности Прохладненского муниципального района</w:t>
      </w:r>
      <w:r w:rsidR="002969B2" w:rsidRPr="00570BC4">
        <w:rPr>
          <w:sz w:val="28"/>
          <w:szCs w:val="28"/>
        </w:rPr>
        <w:t>,</w:t>
      </w:r>
      <w:r w:rsidR="001F722E" w:rsidRPr="00570BC4">
        <w:rPr>
          <w:sz w:val="28"/>
          <w:szCs w:val="28"/>
        </w:rPr>
        <w:t xml:space="preserve">  обеспечиваются проектами муниципальных правовых актов Прохладненского муниципального района, подлежащими рассмотрению Советом местного самоуправления  Прохладненского муниципального района, информационными и справочными материалами, другими документами, необходимыми для осуществления своих полномочий, а также с учетом материально-технического обеспечения возможностью регулярного ознакомления с документами, официально распространяемыми </w:t>
      </w:r>
      <w:r w:rsidRPr="00570BC4">
        <w:rPr>
          <w:sz w:val="28"/>
          <w:szCs w:val="28"/>
        </w:rPr>
        <w:t xml:space="preserve"> </w:t>
      </w:r>
      <w:r w:rsidR="001F722E" w:rsidRPr="00570BC4">
        <w:rPr>
          <w:sz w:val="28"/>
          <w:szCs w:val="28"/>
        </w:rPr>
        <w:t>органами местного самоуправления Прохладненского муниципального района, официальными печатными изданиями.</w:t>
      </w:r>
      <w:proofErr w:type="gramEnd"/>
    </w:p>
    <w:p w:rsidR="001F722E" w:rsidRPr="00570BC4" w:rsidRDefault="000B3D48" w:rsidP="006F729F">
      <w:pPr>
        <w:widowControl w:val="0"/>
        <w:autoSpaceDE w:val="0"/>
        <w:autoSpaceDN w:val="0"/>
        <w:spacing w:after="240"/>
        <w:ind w:firstLine="540"/>
        <w:jc w:val="both"/>
        <w:rPr>
          <w:sz w:val="28"/>
          <w:szCs w:val="28"/>
        </w:rPr>
      </w:pPr>
      <w:r w:rsidRPr="00570BC4">
        <w:rPr>
          <w:sz w:val="28"/>
          <w:szCs w:val="28"/>
        </w:rPr>
        <w:t>3</w:t>
      </w:r>
      <w:r w:rsidR="001F722E" w:rsidRPr="00570BC4">
        <w:rPr>
          <w:sz w:val="28"/>
          <w:szCs w:val="28"/>
        </w:rPr>
        <w:t>.Депутат</w:t>
      </w:r>
      <w:r w:rsidR="002969B2" w:rsidRPr="00570BC4">
        <w:rPr>
          <w:sz w:val="28"/>
          <w:szCs w:val="28"/>
        </w:rPr>
        <w:t>ы</w:t>
      </w:r>
      <w:r w:rsidR="001F722E" w:rsidRPr="00570BC4">
        <w:rPr>
          <w:sz w:val="28"/>
          <w:szCs w:val="28"/>
        </w:rPr>
        <w:t xml:space="preserve"> Совета местного самоуправления Прохладненского муниципального района имеют право направлять запросы руководителям органов местного самоуправления Прохладненского муниципального района, подведомственных им организаций по вопросам, входящим в их компетенцию для решения частного вопроса социального, экономического либо культурного характера.</w:t>
      </w:r>
    </w:p>
    <w:p w:rsidR="001F722E" w:rsidRPr="00570BC4" w:rsidRDefault="001F722E" w:rsidP="006F729F">
      <w:pPr>
        <w:widowControl w:val="0"/>
        <w:autoSpaceDE w:val="0"/>
        <w:autoSpaceDN w:val="0"/>
        <w:spacing w:after="240"/>
        <w:ind w:firstLine="540"/>
        <w:jc w:val="both"/>
        <w:rPr>
          <w:sz w:val="28"/>
          <w:szCs w:val="28"/>
        </w:rPr>
      </w:pPr>
      <w:r w:rsidRPr="00570BC4">
        <w:rPr>
          <w:sz w:val="28"/>
          <w:szCs w:val="28"/>
        </w:rPr>
        <w:t>Депутатский запрос направляется депутатом (группой депутатов) самостоятельно и не требует оглашения на заседании  Совета местного самоуправления Прохладненского муниципального района.</w:t>
      </w:r>
    </w:p>
    <w:p w:rsidR="00B23685" w:rsidRPr="00570BC4" w:rsidRDefault="001F722E" w:rsidP="006F729F">
      <w:pPr>
        <w:widowControl w:val="0"/>
        <w:autoSpaceDE w:val="0"/>
        <w:autoSpaceDN w:val="0"/>
        <w:spacing w:after="240"/>
        <w:ind w:firstLine="540"/>
        <w:jc w:val="both"/>
        <w:rPr>
          <w:sz w:val="28"/>
          <w:szCs w:val="28"/>
        </w:rPr>
      </w:pPr>
      <w:r w:rsidRPr="00570BC4">
        <w:rPr>
          <w:sz w:val="28"/>
          <w:szCs w:val="28"/>
        </w:rPr>
        <w:t>Должностное лицо, которому направлен депутатский запрос, обязано дать ответ на него в письменной форме не позднее чем через 30 дней со дня его получения или в иной согласованный с инициатором запроса срок.</w:t>
      </w:r>
    </w:p>
    <w:p w:rsidR="00B23685" w:rsidRPr="00570BC4" w:rsidRDefault="000B3D48" w:rsidP="006F729F">
      <w:pPr>
        <w:widowControl w:val="0"/>
        <w:autoSpaceDE w:val="0"/>
        <w:autoSpaceDN w:val="0"/>
        <w:spacing w:after="240"/>
        <w:ind w:firstLine="540"/>
        <w:jc w:val="both"/>
        <w:rPr>
          <w:sz w:val="28"/>
          <w:szCs w:val="28"/>
        </w:rPr>
      </w:pPr>
      <w:r w:rsidRPr="00570BC4">
        <w:rPr>
          <w:sz w:val="28"/>
          <w:szCs w:val="28"/>
        </w:rPr>
        <w:t>4</w:t>
      </w:r>
      <w:r w:rsidR="001F722E" w:rsidRPr="00570BC4">
        <w:rPr>
          <w:sz w:val="28"/>
          <w:szCs w:val="28"/>
        </w:rPr>
        <w:t>.Лицу, замещающему муниципальную должность Прохладненского  муниципального района, осуществляющему свои полномочия на постоянной основе, возмещаются связанные с проживанием вне его постоянного места жительства в связи с осуществлением им своих полномочий расходы по проживанию в гостинице или найму жилого помещения и суточные (кроме случаев проживания на служебной или нанимаемой жилой площади).</w:t>
      </w:r>
    </w:p>
    <w:p w:rsidR="001F722E" w:rsidRPr="00570BC4" w:rsidRDefault="000B3D48" w:rsidP="006F729F">
      <w:pPr>
        <w:widowControl w:val="0"/>
        <w:autoSpaceDE w:val="0"/>
        <w:autoSpaceDN w:val="0"/>
        <w:spacing w:after="240"/>
        <w:ind w:firstLine="540"/>
        <w:jc w:val="both"/>
        <w:rPr>
          <w:sz w:val="28"/>
          <w:szCs w:val="28"/>
        </w:rPr>
      </w:pPr>
      <w:r w:rsidRPr="00570BC4">
        <w:rPr>
          <w:sz w:val="28"/>
          <w:szCs w:val="28"/>
        </w:rPr>
        <w:t>5</w:t>
      </w:r>
      <w:r w:rsidR="001F722E" w:rsidRPr="00570BC4">
        <w:rPr>
          <w:sz w:val="28"/>
          <w:szCs w:val="28"/>
        </w:rPr>
        <w:t xml:space="preserve">. </w:t>
      </w:r>
      <w:proofErr w:type="gramStart"/>
      <w:r w:rsidR="001F722E" w:rsidRPr="00570BC4">
        <w:rPr>
          <w:sz w:val="28"/>
          <w:szCs w:val="28"/>
        </w:rPr>
        <w:t>Размер оплаты труда</w:t>
      </w:r>
      <w:proofErr w:type="gramEnd"/>
      <w:r w:rsidR="001F722E" w:rsidRPr="00570BC4">
        <w:rPr>
          <w:sz w:val="28"/>
          <w:szCs w:val="28"/>
        </w:rPr>
        <w:t xml:space="preserve"> лиц, замещающих муниципальные должности на постоянной основе, определяется Советом местного самоуправления Прохладненского муниципального района в соответствии с действующим законодательством.</w:t>
      </w:r>
      <w:r w:rsidR="001F722E" w:rsidRPr="00570BC4">
        <w:rPr>
          <w:b/>
          <w:sz w:val="28"/>
          <w:szCs w:val="28"/>
        </w:rPr>
        <w:t xml:space="preserve">   </w:t>
      </w:r>
    </w:p>
    <w:p w:rsidR="00B23685" w:rsidRPr="00570BC4" w:rsidRDefault="000B3D48" w:rsidP="006F729F">
      <w:pPr>
        <w:widowControl w:val="0"/>
        <w:autoSpaceDE w:val="0"/>
        <w:autoSpaceDN w:val="0"/>
        <w:spacing w:after="240"/>
        <w:ind w:firstLine="540"/>
        <w:jc w:val="both"/>
        <w:rPr>
          <w:sz w:val="28"/>
          <w:szCs w:val="28"/>
        </w:rPr>
      </w:pPr>
      <w:r w:rsidRPr="00570BC4">
        <w:rPr>
          <w:sz w:val="28"/>
          <w:szCs w:val="28"/>
        </w:rPr>
        <w:t>6</w:t>
      </w:r>
      <w:r w:rsidR="001F722E" w:rsidRPr="00570BC4">
        <w:rPr>
          <w:sz w:val="28"/>
          <w:szCs w:val="28"/>
        </w:rPr>
        <w:t>.Ежемесячная оплата труда лица, замещающего муниципальную должность Прохладненского муниципального района, осуществляющего свои полномочия на постоянной основе, выплачивается ему со дня замещения муниципальной должности на постоянной основе или со дня вступления в должность, но не ранее даты увольнения с предыдущего места работы.</w:t>
      </w:r>
    </w:p>
    <w:p w:rsidR="00B23685" w:rsidRPr="00570BC4" w:rsidRDefault="00C33079" w:rsidP="006F729F">
      <w:pPr>
        <w:spacing w:after="240"/>
        <w:ind w:firstLine="540"/>
        <w:jc w:val="both"/>
        <w:rPr>
          <w:sz w:val="28"/>
          <w:szCs w:val="28"/>
        </w:rPr>
      </w:pPr>
      <w:r w:rsidRPr="00570BC4">
        <w:rPr>
          <w:sz w:val="28"/>
          <w:szCs w:val="28"/>
        </w:rPr>
        <w:t>7</w:t>
      </w:r>
      <w:r w:rsidR="001F722E" w:rsidRPr="00570BC4">
        <w:rPr>
          <w:sz w:val="28"/>
          <w:szCs w:val="28"/>
        </w:rPr>
        <w:t xml:space="preserve">. С учетом </w:t>
      </w:r>
      <w:r w:rsidRPr="00570BC4">
        <w:rPr>
          <w:sz w:val="28"/>
          <w:szCs w:val="28"/>
        </w:rPr>
        <w:t xml:space="preserve"> </w:t>
      </w:r>
      <w:r w:rsidR="001F722E" w:rsidRPr="00570BC4">
        <w:rPr>
          <w:sz w:val="28"/>
          <w:szCs w:val="28"/>
        </w:rPr>
        <w:t xml:space="preserve">материально-технического обеспечения органов местного самоуправления Прохладненского муниципального района лицу, замещающему муниципальную должность Прохладненского </w:t>
      </w:r>
      <w:r w:rsidR="002969B2" w:rsidRPr="00570BC4">
        <w:rPr>
          <w:sz w:val="28"/>
          <w:szCs w:val="28"/>
        </w:rPr>
        <w:lastRenderedPageBreak/>
        <w:t>муниципального района</w:t>
      </w:r>
      <w:r w:rsidR="001F722E" w:rsidRPr="00570BC4">
        <w:rPr>
          <w:sz w:val="28"/>
          <w:szCs w:val="28"/>
        </w:rPr>
        <w:t>, предоставляется рабочее место, оборудованное мебелью, организацион</w:t>
      </w:r>
      <w:r w:rsidR="006F729F" w:rsidRPr="00570BC4">
        <w:rPr>
          <w:sz w:val="28"/>
          <w:szCs w:val="28"/>
        </w:rPr>
        <w:t>ной техникой, средствами связи.</w:t>
      </w:r>
    </w:p>
    <w:p w:rsidR="00C33079" w:rsidRPr="00570BC4" w:rsidRDefault="006F729F" w:rsidP="006F729F">
      <w:pPr>
        <w:widowControl w:val="0"/>
        <w:tabs>
          <w:tab w:val="left" w:pos="567"/>
        </w:tabs>
        <w:autoSpaceDE w:val="0"/>
        <w:autoSpaceDN w:val="0"/>
        <w:spacing w:after="240"/>
        <w:jc w:val="both"/>
        <w:rPr>
          <w:sz w:val="28"/>
          <w:szCs w:val="28"/>
        </w:rPr>
      </w:pPr>
      <w:r w:rsidRPr="00570BC4">
        <w:rPr>
          <w:sz w:val="28"/>
          <w:szCs w:val="28"/>
        </w:rPr>
        <w:t xml:space="preserve">       </w:t>
      </w:r>
      <w:r w:rsidR="001F722E" w:rsidRPr="00570BC4">
        <w:rPr>
          <w:sz w:val="28"/>
          <w:szCs w:val="28"/>
        </w:rPr>
        <w:t xml:space="preserve"> </w:t>
      </w:r>
      <w:r w:rsidR="00C33079" w:rsidRPr="00570BC4">
        <w:rPr>
          <w:sz w:val="28"/>
          <w:szCs w:val="28"/>
        </w:rPr>
        <w:t>8</w:t>
      </w:r>
      <w:r w:rsidR="001F722E" w:rsidRPr="00570BC4">
        <w:rPr>
          <w:sz w:val="28"/>
          <w:szCs w:val="28"/>
        </w:rPr>
        <w:t>. Лицу, замещающему</w:t>
      </w:r>
      <w:r w:rsidR="00C33079" w:rsidRPr="00570BC4">
        <w:rPr>
          <w:sz w:val="28"/>
          <w:szCs w:val="28"/>
        </w:rPr>
        <w:t xml:space="preserve"> </w:t>
      </w:r>
      <w:r w:rsidR="001F722E" w:rsidRPr="00570BC4">
        <w:rPr>
          <w:sz w:val="28"/>
          <w:szCs w:val="28"/>
        </w:rPr>
        <w:t xml:space="preserve"> муниципальную должность, осуществляющему свои полномочия на постоянной основе, предоставляется ежегодный основной оплачиваемый отпуск продолжительностью 30 календарных дней.  </w:t>
      </w:r>
      <w:r w:rsidR="00C33079" w:rsidRPr="00570BC4">
        <w:rPr>
          <w:sz w:val="28"/>
          <w:szCs w:val="28"/>
        </w:rPr>
        <w:t xml:space="preserve">  </w:t>
      </w:r>
    </w:p>
    <w:p w:rsidR="00B23685" w:rsidRPr="00570BC4" w:rsidRDefault="001F722E" w:rsidP="006F729F">
      <w:pPr>
        <w:widowControl w:val="0"/>
        <w:autoSpaceDE w:val="0"/>
        <w:autoSpaceDN w:val="0"/>
        <w:spacing w:after="240"/>
        <w:ind w:firstLine="540"/>
        <w:jc w:val="both"/>
        <w:rPr>
          <w:sz w:val="28"/>
          <w:szCs w:val="28"/>
        </w:rPr>
      </w:pPr>
      <w:r w:rsidRPr="00570BC4">
        <w:rPr>
          <w:sz w:val="28"/>
          <w:szCs w:val="28"/>
        </w:rPr>
        <w:t>Ежегодные дополнительные оплачиваемые отпуска лицу, замещающему муниципальную должность, осуществляющему свои полномочия на постоянной основе предоставляются  в порядке, установленном  Трудовым кодексом Российской Федерации, при этом продолжительность ежегодного дополнительного оплачиваемого отпуска не может быть более пятнадцати календарных дней.</w:t>
      </w:r>
    </w:p>
    <w:p w:rsidR="000B3D48" w:rsidRPr="00570BC4" w:rsidRDefault="00C33079" w:rsidP="006F729F">
      <w:pPr>
        <w:widowControl w:val="0"/>
        <w:autoSpaceDE w:val="0"/>
        <w:autoSpaceDN w:val="0"/>
        <w:spacing w:after="240"/>
        <w:ind w:firstLine="540"/>
        <w:jc w:val="both"/>
        <w:rPr>
          <w:sz w:val="28"/>
          <w:szCs w:val="28"/>
        </w:rPr>
      </w:pPr>
      <w:r w:rsidRPr="00570BC4">
        <w:rPr>
          <w:sz w:val="28"/>
          <w:szCs w:val="28"/>
        </w:rPr>
        <w:t>9</w:t>
      </w:r>
      <w:r w:rsidR="000B3D48" w:rsidRPr="00570BC4">
        <w:rPr>
          <w:sz w:val="28"/>
          <w:szCs w:val="28"/>
        </w:rPr>
        <w:t>.Лица, замещающие муниципальные должности Прохладненского муниципального района на постоянной основе и достигшие пенсионного возраста или потерявшие трудоспособность в период замещения муниципальной  должности, в св</w:t>
      </w:r>
      <w:r w:rsidRPr="00570BC4">
        <w:rPr>
          <w:sz w:val="28"/>
          <w:szCs w:val="28"/>
        </w:rPr>
        <w:t>язи с прекращением полномочий (</w:t>
      </w:r>
      <w:r w:rsidR="000B3D48" w:rsidRPr="00570BC4">
        <w:rPr>
          <w:sz w:val="28"/>
          <w:szCs w:val="28"/>
        </w:rPr>
        <w:t>в том числе досрочно),  имеют право на пенсию за выслугу лет, выплачиваемую за счет средств бюджета Прохладненского муниципального района. Размер пенсии при замещении  муниципальной должности от одного года до трех лет составляет  пятьдесят пять процентов, три года и более - семьдесят пять процентов соответствующего денежного содержания.</w:t>
      </w:r>
    </w:p>
    <w:p w:rsidR="00B23685" w:rsidRPr="00570BC4" w:rsidRDefault="000B3D48" w:rsidP="006F729F">
      <w:pPr>
        <w:widowControl w:val="0"/>
        <w:autoSpaceDE w:val="0"/>
        <w:autoSpaceDN w:val="0"/>
        <w:spacing w:after="240"/>
        <w:ind w:firstLine="540"/>
        <w:jc w:val="both"/>
        <w:rPr>
          <w:sz w:val="28"/>
          <w:szCs w:val="28"/>
        </w:rPr>
      </w:pPr>
      <w:r w:rsidRPr="00570BC4">
        <w:rPr>
          <w:sz w:val="28"/>
          <w:szCs w:val="28"/>
        </w:rPr>
        <w:t xml:space="preserve">Лицам, которые замещали муниципальные </w:t>
      </w:r>
      <w:proofErr w:type="gramStart"/>
      <w:r w:rsidRPr="00570BC4">
        <w:rPr>
          <w:sz w:val="28"/>
          <w:szCs w:val="28"/>
        </w:rPr>
        <w:t>должности</w:t>
      </w:r>
      <w:proofErr w:type="gramEnd"/>
      <w:r w:rsidRPr="00570BC4">
        <w:rPr>
          <w:sz w:val="28"/>
          <w:szCs w:val="28"/>
        </w:rPr>
        <w:t xml:space="preserve">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пунктами 1 - 3 части 1 статьи 21, пунктами 6, 7 и 10 части 1 и частью 2 статьи 30 Федерального закона от  20.03.2025 № 33-ФЗ «Об общих принципах организации местного самоуправления в единой системе публичной власти» социальные и иные гарантии в связи с прекращением полномочий (в том числе досрочно) (пенсия за выслугу лет и иные гарантии за счет средств бюджета Прохладненского муниципального района) не предоставляются.</w:t>
      </w:r>
    </w:p>
    <w:p w:rsidR="00B23685" w:rsidRPr="00570BC4" w:rsidRDefault="000B3D48" w:rsidP="006F729F">
      <w:pPr>
        <w:widowControl w:val="0"/>
        <w:autoSpaceDE w:val="0"/>
        <w:autoSpaceDN w:val="0"/>
        <w:spacing w:after="240"/>
        <w:ind w:firstLine="540"/>
        <w:jc w:val="both"/>
        <w:rPr>
          <w:sz w:val="28"/>
          <w:szCs w:val="28"/>
        </w:rPr>
      </w:pPr>
      <w:r w:rsidRPr="00570BC4">
        <w:rPr>
          <w:sz w:val="28"/>
          <w:szCs w:val="28"/>
        </w:rPr>
        <w:t>1</w:t>
      </w:r>
      <w:r w:rsidR="00C33079" w:rsidRPr="00570BC4">
        <w:rPr>
          <w:sz w:val="28"/>
          <w:szCs w:val="28"/>
        </w:rPr>
        <w:t>0</w:t>
      </w:r>
      <w:r w:rsidR="000B5FE4" w:rsidRPr="00570BC4">
        <w:rPr>
          <w:sz w:val="28"/>
          <w:szCs w:val="28"/>
        </w:rPr>
        <w:t>. Лицам</w:t>
      </w:r>
      <w:r w:rsidRPr="00570BC4">
        <w:rPr>
          <w:sz w:val="28"/>
          <w:szCs w:val="28"/>
        </w:rPr>
        <w:t xml:space="preserve">, замещавшим  муниципальные должности Прохладненского муниципального района на постоянной основе, при увольнении в связи с выходом на трудовую пенсию </w:t>
      </w:r>
      <w:r w:rsidR="00370DF8" w:rsidRPr="00570BC4">
        <w:rPr>
          <w:sz w:val="28"/>
          <w:szCs w:val="28"/>
        </w:rPr>
        <w:t xml:space="preserve">по старости </w:t>
      </w:r>
      <w:r w:rsidRPr="00570BC4">
        <w:rPr>
          <w:sz w:val="28"/>
          <w:szCs w:val="28"/>
        </w:rPr>
        <w:t xml:space="preserve">выплачивается </w:t>
      </w:r>
      <w:r w:rsidR="00370DF8" w:rsidRPr="00570BC4">
        <w:rPr>
          <w:sz w:val="28"/>
          <w:szCs w:val="28"/>
        </w:rPr>
        <w:t xml:space="preserve">единовременное поощрение </w:t>
      </w:r>
      <w:r w:rsidRPr="00570BC4">
        <w:rPr>
          <w:sz w:val="28"/>
          <w:szCs w:val="28"/>
        </w:rPr>
        <w:t xml:space="preserve">в размере </w:t>
      </w:r>
      <w:r w:rsidR="00370DF8" w:rsidRPr="00570BC4">
        <w:rPr>
          <w:sz w:val="28"/>
          <w:szCs w:val="28"/>
        </w:rPr>
        <w:t xml:space="preserve">ежемесячного денежного вознаграждения </w:t>
      </w:r>
      <w:r w:rsidRPr="00570BC4">
        <w:rPr>
          <w:sz w:val="28"/>
          <w:szCs w:val="28"/>
        </w:rPr>
        <w:t xml:space="preserve">за </w:t>
      </w:r>
      <w:proofErr w:type="gramStart"/>
      <w:r w:rsidRPr="00570BC4">
        <w:rPr>
          <w:sz w:val="28"/>
          <w:szCs w:val="28"/>
        </w:rPr>
        <w:t>каждый полный год</w:t>
      </w:r>
      <w:proofErr w:type="gramEnd"/>
      <w:r w:rsidRPr="00570BC4">
        <w:rPr>
          <w:sz w:val="28"/>
          <w:szCs w:val="28"/>
        </w:rPr>
        <w:t>, засчитываемый в стаж муниципальной службы, но не более чем за 20 лет.</w:t>
      </w:r>
    </w:p>
    <w:p w:rsidR="00B23685" w:rsidRPr="00570BC4" w:rsidRDefault="000B3D48" w:rsidP="006F729F">
      <w:pPr>
        <w:widowControl w:val="0"/>
        <w:autoSpaceDE w:val="0"/>
        <w:autoSpaceDN w:val="0"/>
        <w:spacing w:after="240"/>
        <w:ind w:firstLine="540"/>
        <w:jc w:val="both"/>
        <w:rPr>
          <w:sz w:val="28"/>
          <w:szCs w:val="28"/>
        </w:rPr>
      </w:pPr>
      <w:r w:rsidRPr="00570BC4">
        <w:rPr>
          <w:sz w:val="28"/>
          <w:szCs w:val="28"/>
        </w:rPr>
        <w:t>1</w:t>
      </w:r>
      <w:r w:rsidR="00C33079" w:rsidRPr="00570BC4">
        <w:rPr>
          <w:sz w:val="28"/>
          <w:szCs w:val="28"/>
        </w:rPr>
        <w:t>1.</w:t>
      </w:r>
      <w:r w:rsidRPr="00570BC4">
        <w:rPr>
          <w:sz w:val="28"/>
          <w:szCs w:val="28"/>
        </w:rPr>
        <w:t>Лицу, замещ</w:t>
      </w:r>
      <w:r w:rsidR="000329C4" w:rsidRPr="00570BC4">
        <w:rPr>
          <w:sz w:val="28"/>
          <w:szCs w:val="28"/>
        </w:rPr>
        <w:t>ающему муниципальную должность</w:t>
      </w:r>
      <w:r w:rsidRPr="00570BC4">
        <w:rPr>
          <w:sz w:val="28"/>
          <w:szCs w:val="28"/>
        </w:rPr>
        <w:t>, осуществляющему свои полномочия на постоянной основе, при упразднении в установленном порядке Прохладненского муниципального района или должности, а также при ликвидации органа местного самоуправления выплачивается компенсация в размере четырехмесячной оплаты труда.</w:t>
      </w:r>
    </w:p>
    <w:p w:rsidR="000B3D48" w:rsidRPr="00570BC4" w:rsidRDefault="000B3D48" w:rsidP="006F729F">
      <w:pPr>
        <w:widowControl w:val="0"/>
        <w:autoSpaceDE w:val="0"/>
        <w:autoSpaceDN w:val="0"/>
        <w:spacing w:after="240"/>
        <w:ind w:firstLine="540"/>
        <w:jc w:val="both"/>
        <w:rPr>
          <w:sz w:val="28"/>
          <w:szCs w:val="28"/>
        </w:rPr>
      </w:pPr>
      <w:r w:rsidRPr="00570BC4">
        <w:rPr>
          <w:sz w:val="28"/>
          <w:szCs w:val="28"/>
        </w:rPr>
        <w:lastRenderedPageBreak/>
        <w:t>1</w:t>
      </w:r>
      <w:r w:rsidR="00C33079" w:rsidRPr="00570BC4">
        <w:rPr>
          <w:sz w:val="28"/>
          <w:szCs w:val="28"/>
        </w:rPr>
        <w:t>2</w:t>
      </w:r>
      <w:r w:rsidRPr="00570BC4">
        <w:rPr>
          <w:sz w:val="28"/>
          <w:szCs w:val="28"/>
        </w:rPr>
        <w:t>. Депутат, осуществляющий свои полномочия без отрыва от основной деятельности, на время участия в заседаниях Совета местного самоуправления Прохладненского муниципального района, комиссий, членом которых он является, а также на время иных официальных мероприятий, проводимых с участием депутата, освобождается от выполнения производственных или служебных обязанностей в порядке, установленном действующим законодательством.</w:t>
      </w:r>
    </w:p>
    <w:p w:rsidR="00B23685" w:rsidRPr="00570BC4" w:rsidRDefault="000B3D48" w:rsidP="006F729F">
      <w:pPr>
        <w:spacing w:after="240"/>
        <w:ind w:firstLine="540"/>
        <w:jc w:val="both"/>
        <w:rPr>
          <w:sz w:val="28"/>
          <w:szCs w:val="28"/>
        </w:rPr>
      </w:pPr>
      <w:r w:rsidRPr="00570BC4">
        <w:rPr>
          <w:sz w:val="28"/>
          <w:szCs w:val="28"/>
        </w:rPr>
        <w:t xml:space="preserve">Депутату Совета местного самоуправления Прохладненского муниципального района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не может составлять в совокупности менее двух и более шести рабочих дней в месяц. </w:t>
      </w:r>
    </w:p>
    <w:p w:rsidR="000B3D48" w:rsidRPr="00570BC4" w:rsidRDefault="000B3D48" w:rsidP="006F729F">
      <w:pPr>
        <w:widowControl w:val="0"/>
        <w:autoSpaceDE w:val="0"/>
        <w:autoSpaceDN w:val="0"/>
        <w:spacing w:after="240"/>
        <w:ind w:firstLine="540"/>
        <w:jc w:val="both"/>
        <w:rPr>
          <w:sz w:val="28"/>
          <w:szCs w:val="28"/>
        </w:rPr>
      </w:pPr>
      <w:r w:rsidRPr="00570BC4">
        <w:rPr>
          <w:sz w:val="28"/>
          <w:szCs w:val="28"/>
        </w:rPr>
        <w:t>1</w:t>
      </w:r>
      <w:r w:rsidR="00C33079" w:rsidRPr="00570BC4">
        <w:rPr>
          <w:sz w:val="28"/>
          <w:szCs w:val="28"/>
        </w:rPr>
        <w:t>3</w:t>
      </w:r>
      <w:r w:rsidRPr="00570BC4">
        <w:rPr>
          <w:sz w:val="28"/>
          <w:szCs w:val="28"/>
        </w:rPr>
        <w:t>. Срок полномочий  лица, замещающего муниципальную должность, осуществляющего свои полномочия на постоянной основе, засчитывается в трудовой стаж, исчисляемый для предоставления льгот и гарантий в соответствии с федеральными законами и законами Кабардино-Балкарской Республики о государственной и муниципальной службе.</w:t>
      </w:r>
    </w:p>
    <w:p w:rsidR="000B3D48" w:rsidRPr="00570BC4" w:rsidRDefault="000B3D48" w:rsidP="006F729F">
      <w:pPr>
        <w:widowControl w:val="0"/>
        <w:autoSpaceDE w:val="0"/>
        <w:autoSpaceDN w:val="0"/>
        <w:spacing w:after="240"/>
        <w:ind w:firstLine="540"/>
        <w:jc w:val="both"/>
        <w:rPr>
          <w:sz w:val="28"/>
          <w:szCs w:val="28"/>
        </w:rPr>
      </w:pPr>
      <w:r w:rsidRPr="00570BC4">
        <w:rPr>
          <w:sz w:val="28"/>
          <w:szCs w:val="28"/>
        </w:rPr>
        <w:t>1</w:t>
      </w:r>
      <w:r w:rsidR="00C33079" w:rsidRPr="00570BC4">
        <w:rPr>
          <w:sz w:val="28"/>
          <w:szCs w:val="28"/>
        </w:rPr>
        <w:t>4</w:t>
      </w:r>
      <w:r w:rsidRPr="00570BC4">
        <w:rPr>
          <w:sz w:val="28"/>
          <w:szCs w:val="28"/>
        </w:rPr>
        <w:t>.  Лицо,  замещающее муниципальную  должность Прохладненского муниципального района</w:t>
      </w:r>
      <w:r w:rsidR="00DE119B" w:rsidRPr="00570BC4">
        <w:rPr>
          <w:sz w:val="28"/>
          <w:szCs w:val="28"/>
        </w:rPr>
        <w:t>,</w:t>
      </w:r>
      <w:r w:rsidRPr="00570BC4">
        <w:rPr>
          <w:sz w:val="28"/>
          <w:szCs w:val="28"/>
        </w:rPr>
        <w:t xml:space="preserve"> имеет право выступать по вопросам своей деятельности в средствах массовой информации. Порядок представления материалов указанными лицами для опубликования или распространения средствами массовой информации, оплаты услуг средств массовой информации, а также перечень материалов, представляемых для опубликования или распространения через средства массовой информации, утверждаются муниципальным правовым актом.</w:t>
      </w:r>
    </w:p>
    <w:p w:rsidR="000B3D48" w:rsidRPr="00570BC4" w:rsidRDefault="00C33079" w:rsidP="006F729F">
      <w:pPr>
        <w:spacing w:after="240"/>
        <w:ind w:firstLine="540"/>
        <w:jc w:val="both"/>
        <w:rPr>
          <w:sz w:val="28"/>
          <w:szCs w:val="28"/>
        </w:rPr>
      </w:pPr>
      <w:r w:rsidRPr="00570BC4">
        <w:rPr>
          <w:sz w:val="28"/>
          <w:szCs w:val="28"/>
        </w:rPr>
        <w:t>15</w:t>
      </w:r>
      <w:r w:rsidR="000B3D48" w:rsidRPr="00570BC4">
        <w:rPr>
          <w:sz w:val="28"/>
          <w:szCs w:val="28"/>
        </w:rPr>
        <w:t>.По вопросам своей деятельности лицо,  замещающее муниципальную должность</w:t>
      </w:r>
      <w:r w:rsidR="00DE119B" w:rsidRPr="00570BC4">
        <w:rPr>
          <w:sz w:val="28"/>
          <w:szCs w:val="28"/>
        </w:rPr>
        <w:t>,</w:t>
      </w:r>
      <w:r w:rsidR="000B3D48" w:rsidRPr="00570BC4">
        <w:rPr>
          <w:sz w:val="28"/>
          <w:szCs w:val="28"/>
        </w:rPr>
        <w:t xml:space="preserve"> на территории Прохладненского муниципального района  пользуется правом приема в первоочередном порядке должностными лицами органов местного самоуправления и руководителями организаций независимо от форм собственности.</w:t>
      </w:r>
    </w:p>
    <w:p w:rsidR="000B3D48" w:rsidRPr="00570BC4" w:rsidRDefault="000B3D48" w:rsidP="006F729F">
      <w:pPr>
        <w:widowControl w:val="0"/>
        <w:autoSpaceDE w:val="0"/>
        <w:autoSpaceDN w:val="0"/>
        <w:spacing w:after="240"/>
        <w:ind w:firstLine="540"/>
        <w:jc w:val="both"/>
        <w:rPr>
          <w:sz w:val="28"/>
          <w:szCs w:val="28"/>
        </w:rPr>
      </w:pPr>
      <w:r w:rsidRPr="00570BC4">
        <w:rPr>
          <w:sz w:val="28"/>
          <w:szCs w:val="28"/>
        </w:rPr>
        <w:t>1</w:t>
      </w:r>
      <w:r w:rsidR="006F729F" w:rsidRPr="00570BC4">
        <w:rPr>
          <w:sz w:val="28"/>
          <w:szCs w:val="28"/>
        </w:rPr>
        <w:t>6</w:t>
      </w:r>
      <w:r w:rsidRPr="00570BC4">
        <w:rPr>
          <w:sz w:val="28"/>
          <w:szCs w:val="28"/>
        </w:rPr>
        <w:t>. Лицо, замещающее муниципальную должность Прохладненского муниципального района, осуществляющее свои полномочия на постоянной основе, имеет право на профессиональную переподготовку, повышение квалификации и стажировку с предоставлением на этот период гарантий по оплате труда.</w:t>
      </w:r>
    </w:p>
    <w:p w:rsidR="000B3D48" w:rsidRPr="00570BC4" w:rsidRDefault="000B3D48" w:rsidP="006F729F">
      <w:pPr>
        <w:widowControl w:val="0"/>
        <w:autoSpaceDE w:val="0"/>
        <w:autoSpaceDN w:val="0"/>
        <w:spacing w:after="240"/>
        <w:ind w:firstLine="540"/>
        <w:jc w:val="both"/>
        <w:rPr>
          <w:sz w:val="28"/>
          <w:szCs w:val="28"/>
        </w:rPr>
      </w:pPr>
      <w:r w:rsidRPr="00570BC4">
        <w:rPr>
          <w:sz w:val="28"/>
          <w:szCs w:val="28"/>
        </w:rPr>
        <w:t>1</w:t>
      </w:r>
      <w:r w:rsidR="006F729F" w:rsidRPr="00570BC4">
        <w:rPr>
          <w:sz w:val="28"/>
          <w:szCs w:val="28"/>
        </w:rPr>
        <w:t>7</w:t>
      </w:r>
      <w:r w:rsidRPr="00570BC4">
        <w:rPr>
          <w:sz w:val="28"/>
          <w:szCs w:val="28"/>
        </w:rPr>
        <w:t>. Депутаты Совета местного самоуправления Прохладненского муниципального района в соответствии с настоящим Уставом могут иметь помощников, которые не являются выборными лицами и (или) муниципальными служащими. Количество помощников, их права, обязанности определяются правовым актом Совета местного самоуправления Прохладненского муниципального района.</w:t>
      </w:r>
    </w:p>
    <w:p w:rsidR="000B3D48" w:rsidRPr="00570BC4" w:rsidRDefault="006F729F" w:rsidP="006F729F">
      <w:pPr>
        <w:widowControl w:val="0"/>
        <w:autoSpaceDE w:val="0"/>
        <w:autoSpaceDN w:val="0"/>
        <w:spacing w:after="240"/>
        <w:ind w:firstLine="540"/>
        <w:jc w:val="both"/>
        <w:rPr>
          <w:sz w:val="28"/>
          <w:szCs w:val="28"/>
        </w:rPr>
      </w:pPr>
      <w:r w:rsidRPr="00570BC4">
        <w:rPr>
          <w:sz w:val="28"/>
          <w:szCs w:val="28"/>
        </w:rPr>
        <w:lastRenderedPageBreak/>
        <w:t>18</w:t>
      </w:r>
      <w:r w:rsidR="000B3D48" w:rsidRPr="00570BC4">
        <w:rPr>
          <w:sz w:val="28"/>
          <w:szCs w:val="28"/>
        </w:rPr>
        <w:t>.</w:t>
      </w:r>
      <w:r w:rsidRPr="00570BC4">
        <w:rPr>
          <w:sz w:val="28"/>
          <w:szCs w:val="28"/>
        </w:rPr>
        <w:t xml:space="preserve"> </w:t>
      </w:r>
      <w:r w:rsidR="000B3D48" w:rsidRPr="00570BC4">
        <w:rPr>
          <w:sz w:val="28"/>
          <w:szCs w:val="28"/>
        </w:rPr>
        <w:t>Главе Прохладненского муниципального района производится выплата денежной компенсации расходов в части приобретения горюче смазочных материалов, связанных с осуществлением полномочий депутата Совета местного самоуправления Прохладненского муниципального района в порядке, определяемом муниципальным правовым актом Прохладненского муниципального района.</w:t>
      </w:r>
    </w:p>
    <w:p w:rsidR="000B3D48" w:rsidRPr="00570BC4" w:rsidRDefault="006F729F" w:rsidP="006F729F">
      <w:pPr>
        <w:widowControl w:val="0"/>
        <w:tabs>
          <w:tab w:val="left" w:pos="567"/>
        </w:tabs>
        <w:autoSpaceDE w:val="0"/>
        <w:autoSpaceDN w:val="0"/>
        <w:spacing w:after="240"/>
        <w:jc w:val="both"/>
        <w:rPr>
          <w:sz w:val="28"/>
          <w:szCs w:val="28"/>
        </w:rPr>
      </w:pPr>
      <w:r w:rsidRPr="00570BC4">
        <w:rPr>
          <w:sz w:val="28"/>
          <w:szCs w:val="28"/>
        </w:rPr>
        <w:t xml:space="preserve">        19</w:t>
      </w:r>
      <w:r w:rsidR="000B3D48" w:rsidRPr="00570BC4">
        <w:rPr>
          <w:sz w:val="28"/>
          <w:szCs w:val="28"/>
        </w:rPr>
        <w:t xml:space="preserve">. Финансирование  расходов, связанных с предоставлением гарантий осуществления полномочий   лица, замещающего муниципальную должность Прохладненского муниципального района, установленных настоящим Уставом в соответствии с федеральным законодательством и   Законом Кабардино-Балкарской Республики от 01.12.2009 </w:t>
      </w:r>
      <w:r w:rsidRPr="00570BC4">
        <w:rPr>
          <w:sz w:val="28"/>
          <w:szCs w:val="28"/>
        </w:rPr>
        <w:t>№</w:t>
      </w:r>
      <w:r w:rsidR="000B3D48" w:rsidRPr="00570BC4">
        <w:rPr>
          <w:sz w:val="28"/>
          <w:szCs w:val="28"/>
        </w:rPr>
        <w:t xml:space="preserve"> 61-Р</w:t>
      </w:r>
      <w:bookmarkStart w:id="0" w:name="_GoBack"/>
      <w:bookmarkEnd w:id="0"/>
      <w:r w:rsidR="000B3D48" w:rsidRPr="00570BC4">
        <w:rPr>
          <w:sz w:val="28"/>
          <w:szCs w:val="28"/>
        </w:rPr>
        <w:t xml:space="preserve">З </w:t>
      </w:r>
      <w:r w:rsidRPr="00570BC4">
        <w:rPr>
          <w:sz w:val="28"/>
          <w:szCs w:val="28"/>
        </w:rPr>
        <w:t>«</w:t>
      </w:r>
      <w:r w:rsidR="000B3D48" w:rsidRPr="00570BC4">
        <w:rPr>
          <w:sz w:val="28"/>
          <w:szCs w:val="28"/>
        </w:rPr>
        <w:t>О гарантиях осуществления полномочий лица, замещающего муниципальную должность, в Кабардино-Балкарской Республике</w:t>
      </w:r>
      <w:r w:rsidRPr="00570BC4">
        <w:rPr>
          <w:sz w:val="28"/>
          <w:szCs w:val="28"/>
        </w:rPr>
        <w:t>»</w:t>
      </w:r>
      <w:r w:rsidR="000B3D48" w:rsidRPr="00570BC4">
        <w:rPr>
          <w:sz w:val="28"/>
          <w:szCs w:val="28"/>
        </w:rPr>
        <w:t>, осуществляется за счет средств бюджета Прохладненского муниципального района</w:t>
      </w:r>
      <w:proofErr w:type="gramStart"/>
      <w:r w:rsidR="000B3D48" w:rsidRPr="00570BC4">
        <w:rPr>
          <w:sz w:val="28"/>
          <w:szCs w:val="28"/>
        </w:rPr>
        <w:t>.</w:t>
      </w:r>
      <w:r w:rsidRPr="00570BC4">
        <w:rPr>
          <w:sz w:val="28"/>
          <w:szCs w:val="28"/>
        </w:rPr>
        <w:t>».</w:t>
      </w:r>
      <w:proofErr w:type="gramEnd"/>
    </w:p>
    <w:p w:rsidR="00D476B7" w:rsidRPr="00570BC4" w:rsidRDefault="00D476B7" w:rsidP="006F729F">
      <w:pPr>
        <w:widowControl w:val="0"/>
        <w:autoSpaceDE w:val="0"/>
        <w:autoSpaceDN w:val="0"/>
        <w:ind w:firstLine="540"/>
        <w:jc w:val="both"/>
        <w:rPr>
          <w:sz w:val="28"/>
          <w:szCs w:val="28"/>
        </w:rPr>
      </w:pPr>
      <w:r w:rsidRPr="00570BC4">
        <w:rPr>
          <w:sz w:val="28"/>
          <w:szCs w:val="28"/>
        </w:rPr>
        <w:t xml:space="preserve">2.Заместителю главы Прохладненского муниципального района КБР </w:t>
      </w:r>
      <w:proofErr w:type="gramStart"/>
      <w:r w:rsidRPr="00570BC4">
        <w:rPr>
          <w:sz w:val="28"/>
          <w:szCs w:val="28"/>
        </w:rPr>
        <w:t>–з</w:t>
      </w:r>
      <w:proofErr w:type="gramEnd"/>
      <w:r w:rsidRPr="00570BC4">
        <w:rPr>
          <w:sz w:val="28"/>
          <w:szCs w:val="28"/>
        </w:rPr>
        <w:t xml:space="preserve">аместителю председателя Совета местного самоуправления Прохладненского муниципального района КБР представить настоящее решение на государственную регистрацию в порядке, установленном Федеральным </w:t>
      </w:r>
      <w:hyperlink r:id="rId9">
        <w:r w:rsidRPr="00570BC4">
          <w:rPr>
            <w:sz w:val="28"/>
            <w:szCs w:val="28"/>
          </w:rPr>
          <w:t>законом</w:t>
        </w:r>
      </w:hyperlink>
      <w:r w:rsidRPr="00570BC4">
        <w:rPr>
          <w:sz w:val="28"/>
          <w:szCs w:val="28"/>
        </w:rPr>
        <w:t xml:space="preserve"> от 21.07.2005 № 97-ФЗ «О государственной регистрации уставов муниципальных образований».</w:t>
      </w:r>
    </w:p>
    <w:p w:rsidR="00D476B7" w:rsidRPr="00570BC4" w:rsidRDefault="00D476B7" w:rsidP="006F729F">
      <w:pPr>
        <w:widowControl w:val="0"/>
        <w:autoSpaceDE w:val="0"/>
        <w:autoSpaceDN w:val="0"/>
        <w:ind w:firstLine="540"/>
        <w:jc w:val="both"/>
        <w:rPr>
          <w:sz w:val="28"/>
          <w:szCs w:val="28"/>
        </w:rPr>
      </w:pPr>
      <w:proofErr w:type="gramStart"/>
      <w:r w:rsidRPr="00570BC4">
        <w:rPr>
          <w:sz w:val="28"/>
          <w:szCs w:val="28"/>
        </w:rPr>
        <w:t xml:space="preserve">3.Опубликовать </w:t>
      </w:r>
      <w:r w:rsidR="006F729F" w:rsidRPr="00570BC4">
        <w:rPr>
          <w:sz w:val="28"/>
          <w:szCs w:val="28"/>
        </w:rPr>
        <w:t xml:space="preserve"> </w:t>
      </w:r>
      <w:r w:rsidRPr="00570BC4">
        <w:rPr>
          <w:sz w:val="28"/>
          <w:szCs w:val="28"/>
        </w:rPr>
        <w:t>настоящее решение в газете «</w:t>
      </w:r>
      <w:proofErr w:type="spellStart"/>
      <w:r w:rsidRPr="00570BC4">
        <w:rPr>
          <w:sz w:val="28"/>
          <w:szCs w:val="28"/>
        </w:rPr>
        <w:t>Прохладненские</w:t>
      </w:r>
      <w:proofErr w:type="spellEnd"/>
      <w:r w:rsidRPr="00570BC4">
        <w:rPr>
          <w:sz w:val="28"/>
          <w:szCs w:val="28"/>
        </w:rPr>
        <w:t xml:space="preserve"> известия» с одновременным размещением на официальном сайте Совета местного самоуправления и местной администрации Прохладненского муниципального района https://prohladnenskiy.kbr.ru/ после государственной регистрации -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 настоящем решении в государственный</w:t>
      </w:r>
      <w:proofErr w:type="gramEnd"/>
      <w:r w:rsidRPr="00570BC4">
        <w:rPr>
          <w:sz w:val="28"/>
          <w:szCs w:val="28"/>
        </w:rPr>
        <w:t xml:space="preserve"> реестр уставов муниципальных образований Кабардино-Балкарской Республики, предусмотренного </w:t>
      </w:r>
      <w:hyperlink r:id="rId10">
        <w:r w:rsidRPr="00570BC4">
          <w:rPr>
            <w:sz w:val="28"/>
            <w:szCs w:val="28"/>
          </w:rPr>
          <w:t>частью 6 статьи 4</w:t>
        </w:r>
      </w:hyperlink>
      <w:r w:rsidRPr="00570BC4">
        <w:rPr>
          <w:sz w:val="28"/>
          <w:szCs w:val="28"/>
        </w:rPr>
        <w:t xml:space="preserve"> Федерального закона от 21.07.2005                 № 97-ФЗ «О государственной регистрации уставов муниципальных образований».</w:t>
      </w:r>
    </w:p>
    <w:p w:rsidR="00D476B7" w:rsidRPr="00570BC4" w:rsidRDefault="00D476B7" w:rsidP="006F729F">
      <w:pPr>
        <w:widowControl w:val="0"/>
        <w:autoSpaceDE w:val="0"/>
        <w:autoSpaceDN w:val="0"/>
        <w:ind w:firstLine="540"/>
        <w:jc w:val="both"/>
        <w:rPr>
          <w:sz w:val="28"/>
          <w:szCs w:val="28"/>
        </w:rPr>
      </w:pPr>
      <w:r w:rsidRPr="00570BC4">
        <w:rPr>
          <w:sz w:val="28"/>
          <w:szCs w:val="28"/>
        </w:rPr>
        <w:t>4.</w:t>
      </w:r>
      <w:proofErr w:type="gramStart"/>
      <w:r w:rsidRPr="00570BC4">
        <w:rPr>
          <w:sz w:val="28"/>
          <w:szCs w:val="28"/>
        </w:rPr>
        <w:t>Контроль за</w:t>
      </w:r>
      <w:proofErr w:type="gramEnd"/>
      <w:r w:rsidRPr="00570BC4">
        <w:rPr>
          <w:sz w:val="28"/>
          <w:szCs w:val="28"/>
        </w:rPr>
        <w:t xml:space="preserve"> исполнением настоящего решения оставляю за собой.</w:t>
      </w:r>
    </w:p>
    <w:p w:rsidR="00C1119A" w:rsidRDefault="00D476B7" w:rsidP="006F729F">
      <w:pPr>
        <w:widowControl w:val="0"/>
        <w:autoSpaceDE w:val="0"/>
        <w:autoSpaceDN w:val="0"/>
        <w:ind w:firstLine="540"/>
        <w:jc w:val="both"/>
        <w:rPr>
          <w:rFonts w:eastAsiaTheme="minorHAnsi"/>
          <w:b/>
          <w:bCs/>
          <w:color w:val="000000"/>
          <w:w w:val="80"/>
          <w:sz w:val="28"/>
          <w:szCs w:val="28"/>
          <w:lang w:eastAsia="en-US"/>
        </w:rPr>
      </w:pPr>
      <w:r w:rsidRPr="00570BC4">
        <w:rPr>
          <w:sz w:val="28"/>
          <w:szCs w:val="28"/>
        </w:rPr>
        <w:t>5.Настоящее решение вступает в силу со дня его официального обнародования, произведенного путем официального опубликования, произведенного после его государственной регистрации.</w:t>
      </w:r>
      <w:r w:rsidR="00C1119A">
        <w:rPr>
          <w:rFonts w:eastAsiaTheme="minorHAnsi"/>
          <w:b/>
          <w:bCs/>
          <w:color w:val="000000"/>
          <w:w w:val="80"/>
          <w:sz w:val="28"/>
          <w:szCs w:val="28"/>
          <w:lang w:eastAsia="en-US"/>
        </w:rPr>
        <w:t xml:space="preserve"> </w:t>
      </w:r>
    </w:p>
    <w:p w:rsidR="00F263ED" w:rsidRDefault="00F263ED" w:rsidP="006F729F">
      <w:pPr>
        <w:widowControl w:val="0"/>
        <w:autoSpaceDE w:val="0"/>
        <w:autoSpaceDN w:val="0"/>
        <w:ind w:firstLine="540"/>
        <w:jc w:val="both"/>
        <w:rPr>
          <w:rFonts w:eastAsiaTheme="minorHAnsi"/>
          <w:b/>
          <w:bCs/>
          <w:color w:val="000000"/>
          <w:w w:val="80"/>
          <w:sz w:val="28"/>
          <w:szCs w:val="28"/>
          <w:lang w:eastAsia="en-US"/>
        </w:rPr>
      </w:pPr>
    </w:p>
    <w:p w:rsidR="006F729F" w:rsidRDefault="006F729F" w:rsidP="006F729F">
      <w:pPr>
        <w:widowControl w:val="0"/>
        <w:autoSpaceDE w:val="0"/>
        <w:autoSpaceDN w:val="0"/>
        <w:ind w:firstLine="540"/>
        <w:jc w:val="both"/>
        <w:rPr>
          <w:rFonts w:eastAsiaTheme="minorHAnsi"/>
          <w:color w:val="000000"/>
          <w:w w:val="80"/>
          <w:sz w:val="28"/>
          <w:szCs w:val="28"/>
          <w:lang w:eastAsia="en-US"/>
        </w:rPr>
      </w:pPr>
    </w:p>
    <w:tbl>
      <w:tblPr>
        <w:tblW w:w="10137" w:type="dxa"/>
        <w:tblLook w:val="04A0" w:firstRow="1" w:lastRow="0" w:firstColumn="1" w:lastColumn="0" w:noHBand="0" w:noVBand="1"/>
      </w:tblPr>
      <w:tblGrid>
        <w:gridCol w:w="5637"/>
        <w:gridCol w:w="4500"/>
      </w:tblGrid>
      <w:tr w:rsidR="00D476B7" w:rsidRPr="00D476B7" w:rsidTr="00F263ED">
        <w:tc>
          <w:tcPr>
            <w:tcW w:w="5637" w:type="dxa"/>
            <w:shd w:val="clear" w:color="auto" w:fill="auto"/>
          </w:tcPr>
          <w:p w:rsidR="00D476B7" w:rsidRPr="00D476B7" w:rsidRDefault="00D476B7" w:rsidP="00D476B7">
            <w:pPr>
              <w:tabs>
                <w:tab w:val="left" w:pos="567"/>
              </w:tabs>
              <w:rPr>
                <w:rFonts w:eastAsia="Calibri"/>
                <w:sz w:val="28"/>
                <w:szCs w:val="28"/>
              </w:rPr>
            </w:pPr>
            <w:r w:rsidRPr="00D476B7">
              <w:rPr>
                <w:rFonts w:eastAsia="Calibri"/>
                <w:sz w:val="28"/>
                <w:szCs w:val="28"/>
              </w:rPr>
              <w:t>Заместитель главы</w:t>
            </w:r>
          </w:p>
          <w:p w:rsidR="00D476B7" w:rsidRPr="00D476B7" w:rsidRDefault="00D476B7" w:rsidP="00D476B7">
            <w:pPr>
              <w:tabs>
                <w:tab w:val="left" w:pos="567"/>
              </w:tabs>
              <w:rPr>
                <w:rFonts w:eastAsia="Calibri"/>
                <w:sz w:val="28"/>
                <w:szCs w:val="28"/>
              </w:rPr>
            </w:pPr>
            <w:r w:rsidRPr="00D476B7">
              <w:rPr>
                <w:rFonts w:eastAsia="Calibri"/>
                <w:sz w:val="28"/>
                <w:szCs w:val="28"/>
              </w:rPr>
              <w:t xml:space="preserve">Прохладненского муниципального </w:t>
            </w:r>
            <w:proofErr w:type="gramStart"/>
            <w:r w:rsidRPr="00D476B7">
              <w:rPr>
                <w:rFonts w:eastAsia="Calibri"/>
                <w:sz w:val="28"/>
                <w:szCs w:val="28"/>
              </w:rPr>
              <w:t>района-заместитель</w:t>
            </w:r>
            <w:proofErr w:type="gramEnd"/>
            <w:r w:rsidRPr="00D476B7">
              <w:rPr>
                <w:rFonts w:eastAsia="Calibri"/>
                <w:sz w:val="28"/>
                <w:szCs w:val="28"/>
              </w:rPr>
              <w:t xml:space="preserve"> председателя Совета местного самоуправления Прохладненского</w:t>
            </w:r>
          </w:p>
          <w:p w:rsidR="00D476B7" w:rsidRPr="00D476B7" w:rsidRDefault="00D476B7" w:rsidP="00D476B7">
            <w:pPr>
              <w:tabs>
                <w:tab w:val="left" w:pos="567"/>
              </w:tabs>
              <w:rPr>
                <w:rFonts w:eastAsia="Calibri"/>
                <w:sz w:val="28"/>
                <w:szCs w:val="28"/>
              </w:rPr>
            </w:pPr>
            <w:r w:rsidRPr="00D476B7">
              <w:rPr>
                <w:rFonts w:eastAsia="Calibri"/>
                <w:sz w:val="28"/>
                <w:szCs w:val="28"/>
              </w:rPr>
              <w:t xml:space="preserve">муниципального района КБР       </w:t>
            </w:r>
          </w:p>
        </w:tc>
        <w:tc>
          <w:tcPr>
            <w:tcW w:w="4500" w:type="dxa"/>
            <w:shd w:val="clear" w:color="auto" w:fill="auto"/>
          </w:tcPr>
          <w:p w:rsidR="00D476B7" w:rsidRPr="00D476B7" w:rsidRDefault="00D476B7" w:rsidP="00D476B7">
            <w:pPr>
              <w:tabs>
                <w:tab w:val="left" w:pos="567"/>
              </w:tabs>
              <w:jc w:val="both"/>
              <w:rPr>
                <w:rFonts w:eastAsia="Calibri"/>
                <w:sz w:val="28"/>
                <w:szCs w:val="28"/>
              </w:rPr>
            </w:pPr>
          </w:p>
          <w:p w:rsidR="00D476B7" w:rsidRPr="00D476B7" w:rsidRDefault="00D476B7" w:rsidP="00D476B7">
            <w:pPr>
              <w:tabs>
                <w:tab w:val="left" w:pos="567"/>
              </w:tabs>
              <w:jc w:val="both"/>
              <w:rPr>
                <w:rFonts w:eastAsia="Calibri"/>
                <w:sz w:val="28"/>
                <w:szCs w:val="28"/>
              </w:rPr>
            </w:pPr>
          </w:p>
          <w:p w:rsidR="00D476B7" w:rsidRPr="00D476B7" w:rsidRDefault="00D476B7" w:rsidP="00D476B7">
            <w:pPr>
              <w:tabs>
                <w:tab w:val="left" w:pos="567"/>
              </w:tabs>
              <w:jc w:val="both"/>
              <w:rPr>
                <w:rFonts w:eastAsia="Calibri"/>
                <w:sz w:val="28"/>
                <w:szCs w:val="28"/>
              </w:rPr>
            </w:pPr>
          </w:p>
          <w:p w:rsidR="00D476B7" w:rsidRPr="00D476B7" w:rsidRDefault="00D476B7" w:rsidP="00D476B7">
            <w:pPr>
              <w:tabs>
                <w:tab w:val="left" w:pos="567"/>
              </w:tabs>
              <w:jc w:val="both"/>
              <w:rPr>
                <w:rFonts w:eastAsia="Calibri"/>
                <w:sz w:val="28"/>
                <w:szCs w:val="28"/>
              </w:rPr>
            </w:pPr>
          </w:p>
          <w:p w:rsidR="00D476B7" w:rsidRPr="00D476B7" w:rsidRDefault="00F263ED" w:rsidP="00D476B7">
            <w:pPr>
              <w:tabs>
                <w:tab w:val="left" w:pos="567"/>
              </w:tabs>
              <w:jc w:val="center"/>
              <w:rPr>
                <w:rFonts w:eastAsia="Calibri"/>
                <w:sz w:val="28"/>
                <w:szCs w:val="28"/>
              </w:rPr>
            </w:pPr>
            <w:r>
              <w:rPr>
                <w:rFonts w:eastAsia="Calibri"/>
                <w:sz w:val="28"/>
                <w:szCs w:val="28"/>
              </w:rPr>
              <w:t xml:space="preserve">             </w:t>
            </w:r>
            <w:r w:rsidRPr="00D476B7">
              <w:rPr>
                <w:rFonts w:eastAsia="Calibri"/>
                <w:sz w:val="28"/>
                <w:szCs w:val="28"/>
              </w:rPr>
              <w:t>А.П. Матросов</w:t>
            </w:r>
            <w:r w:rsidR="00D476B7" w:rsidRPr="00D476B7">
              <w:rPr>
                <w:rFonts w:eastAsia="Calibri"/>
                <w:sz w:val="28"/>
                <w:szCs w:val="28"/>
              </w:rPr>
              <w:t xml:space="preserve">      </w:t>
            </w:r>
          </w:p>
          <w:p w:rsidR="00D476B7" w:rsidRPr="00D476B7" w:rsidRDefault="00D476B7" w:rsidP="00F263ED">
            <w:pPr>
              <w:tabs>
                <w:tab w:val="left" w:pos="567"/>
              </w:tabs>
              <w:jc w:val="center"/>
              <w:rPr>
                <w:rFonts w:eastAsia="Calibri"/>
                <w:sz w:val="28"/>
                <w:szCs w:val="28"/>
              </w:rPr>
            </w:pPr>
            <w:r>
              <w:rPr>
                <w:rFonts w:eastAsia="Calibri"/>
                <w:sz w:val="28"/>
                <w:szCs w:val="28"/>
              </w:rPr>
              <w:t xml:space="preserve">               </w:t>
            </w:r>
          </w:p>
        </w:tc>
      </w:tr>
    </w:tbl>
    <w:p w:rsidR="00C1119A" w:rsidRDefault="00C1119A" w:rsidP="00F263ED">
      <w:pPr>
        <w:pStyle w:val="ConsNormal"/>
        <w:ind w:right="-2" w:firstLine="567"/>
        <w:jc w:val="center"/>
        <w:rPr>
          <w:rFonts w:ascii="Times New Roman" w:hAnsi="Times New Roman" w:cs="Times New Roman"/>
          <w:sz w:val="28"/>
          <w:szCs w:val="28"/>
        </w:rPr>
      </w:pPr>
    </w:p>
    <w:sectPr w:rsidR="00C1119A" w:rsidSect="006F729F">
      <w:footerReference w:type="default" r:id="rId11"/>
      <w:pgSz w:w="11906" w:h="16838"/>
      <w:pgMar w:top="851" w:right="851" w:bottom="851" w:left="1701" w:header="340"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7622" w:rsidRDefault="00FE7622" w:rsidP="006F729F">
      <w:r>
        <w:separator/>
      </w:r>
    </w:p>
  </w:endnote>
  <w:endnote w:type="continuationSeparator" w:id="0">
    <w:p w:rsidR="00FE7622" w:rsidRDefault="00FE7622" w:rsidP="006F7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0420331"/>
      <w:docPartObj>
        <w:docPartGallery w:val="Page Numbers (Bottom of Page)"/>
        <w:docPartUnique/>
      </w:docPartObj>
    </w:sdtPr>
    <w:sdtEndPr/>
    <w:sdtContent>
      <w:p w:rsidR="006F729F" w:rsidRDefault="006F729F">
        <w:pPr>
          <w:pStyle w:val="af1"/>
          <w:jc w:val="center"/>
        </w:pPr>
        <w:r>
          <w:fldChar w:fldCharType="begin"/>
        </w:r>
        <w:r>
          <w:instrText>PAGE   \* MERGEFORMAT</w:instrText>
        </w:r>
        <w:r>
          <w:fldChar w:fldCharType="separate"/>
        </w:r>
        <w:r w:rsidR="00570BC4">
          <w:rPr>
            <w:noProof/>
          </w:rPr>
          <w:t>5</w:t>
        </w:r>
        <w:r>
          <w:fldChar w:fldCharType="end"/>
        </w:r>
      </w:p>
    </w:sdtContent>
  </w:sdt>
  <w:p w:rsidR="006F729F" w:rsidRDefault="006F729F">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7622" w:rsidRDefault="00FE7622" w:rsidP="006F729F">
      <w:r>
        <w:separator/>
      </w:r>
    </w:p>
  </w:footnote>
  <w:footnote w:type="continuationSeparator" w:id="0">
    <w:p w:rsidR="00FE7622" w:rsidRDefault="00FE7622" w:rsidP="006F72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564B4EE"/>
    <w:lvl w:ilvl="0">
      <w:start w:val="1"/>
      <w:numFmt w:val="decimal"/>
      <w:lvlText w:val="%1."/>
      <w:lvlJc w:val="left"/>
      <w:pPr>
        <w:tabs>
          <w:tab w:val="num" w:pos="1492"/>
        </w:tabs>
        <w:ind w:left="1492" w:hanging="360"/>
      </w:pPr>
    </w:lvl>
  </w:abstractNum>
  <w:abstractNum w:abstractNumId="1">
    <w:nsid w:val="FFFFFF7D"/>
    <w:multiLevelType w:val="singleLevel"/>
    <w:tmpl w:val="01C08496"/>
    <w:lvl w:ilvl="0">
      <w:start w:val="1"/>
      <w:numFmt w:val="decimal"/>
      <w:lvlText w:val="%1."/>
      <w:lvlJc w:val="left"/>
      <w:pPr>
        <w:tabs>
          <w:tab w:val="num" w:pos="1209"/>
        </w:tabs>
        <w:ind w:left="1209" w:hanging="360"/>
      </w:pPr>
    </w:lvl>
  </w:abstractNum>
  <w:abstractNum w:abstractNumId="2">
    <w:nsid w:val="FFFFFF7E"/>
    <w:multiLevelType w:val="singleLevel"/>
    <w:tmpl w:val="A52C38AE"/>
    <w:lvl w:ilvl="0">
      <w:start w:val="1"/>
      <w:numFmt w:val="decimal"/>
      <w:lvlText w:val="%1."/>
      <w:lvlJc w:val="left"/>
      <w:pPr>
        <w:tabs>
          <w:tab w:val="num" w:pos="926"/>
        </w:tabs>
        <w:ind w:left="926" w:hanging="360"/>
      </w:pPr>
    </w:lvl>
  </w:abstractNum>
  <w:abstractNum w:abstractNumId="3">
    <w:nsid w:val="FFFFFF7F"/>
    <w:multiLevelType w:val="singleLevel"/>
    <w:tmpl w:val="775A3308"/>
    <w:lvl w:ilvl="0">
      <w:start w:val="1"/>
      <w:numFmt w:val="decimal"/>
      <w:lvlText w:val="%1."/>
      <w:lvlJc w:val="left"/>
      <w:pPr>
        <w:tabs>
          <w:tab w:val="num" w:pos="643"/>
        </w:tabs>
        <w:ind w:left="643" w:hanging="360"/>
      </w:pPr>
    </w:lvl>
  </w:abstractNum>
  <w:abstractNum w:abstractNumId="4">
    <w:nsid w:val="FFFFFF80"/>
    <w:multiLevelType w:val="singleLevel"/>
    <w:tmpl w:val="3EE8990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DEC0B9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F9C73A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644D53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0083122"/>
    <w:lvl w:ilvl="0">
      <w:start w:val="1"/>
      <w:numFmt w:val="decimal"/>
      <w:lvlText w:val="%1."/>
      <w:lvlJc w:val="left"/>
      <w:pPr>
        <w:tabs>
          <w:tab w:val="num" w:pos="360"/>
        </w:tabs>
        <w:ind w:left="360" w:hanging="360"/>
      </w:pPr>
    </w:lvl>
  </w:abstractNum>
  <w:abstractNum w:abstractNumId="9">
    <w:nsid w:val="FFFFFF89"/>
    <w:multiLevelType w:val="singleLevel"/>
    <w:tmpl w:val="E44E3CE0"/>
    <w:lvl w:ilvl="0">
      <w:start w:val="1"/>
      <w:numFmt w:val="bullet"/>
      <w:lvlText w:val=""/>
      <w:lvlJc w:val="left"/>
      <w:pPr>
        <w:tabs>
          <w:tab w:val="num" w:pos="360"/>
        </w:tabs>
        <w:ind w:left="360" w:hanging="360"/>
      </w:pPr>
      <w:rPr>
        <w:rFonts w:ascii="Symbol" w:hAnsi="Symbol" w:hint="default"/>
      </w:rPr>
    </w:lvl>
  </w:abstractNum>
  <w:abstractNum w:abstractNumId="10">
    <w:nsid w:val="00086748"/>
    <w:multiLevelType w:val="singleLevel"/>
    <w:tmpl w:val="FD8C8700"/>
    <w:lvl w:ilvl="0">
      <w:start w:val="1"/>
      <w:numFmt w:val="decimal"/>
      <w:lvlText w:val="%1."/>
      <w:legacy w:legacy="1" w:legacySpace="0" w:legacyIndent="274"/>
      <w:lvlJc w:val="left"/>
      <w:rPr>
        <w:rFonts w:ascii="Times New Roman" w:hAnsi="Times New Roman" w:cs="Times New Roman" w:hint="default"/>
      </w:rPr>
    </w:lvl>
  </w:abstractNum>
  <w:abstractNum w:abstractNumId="11">
    <w:nsid w:val="29A61307"/>
    <w:multiLevelType w:val="hybridMultilevel"/>
    <w:tmpl w:val="725CAC58"/>
    <w:lvl w:ilvl="0" w:tplc="0419000F">
      <w:start w:val="1"/>
      <w:numFmt w:val="decimal"/>
      <w:lvlText w:val="%1."/>
      <w:lvlJc w:val="left"/>
      <w:pPr>
        <w:ind w:left="720" w:hanging="360"/>
      </w:pPr>
      <w:rPr>
        <w:rFonts w:eastAsia="Times New Roman" w:hint="default"/>
        <w:color w:val="auto"/>
        <w:w w:val="1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E296D4C"/>
    <w:multiLevelType w:val="hybridMultilevel"/>
    <w:tmpl w:val="F44EEC56"/>
    <w:lvl w:ilvl="0" w:tplc="1FA67AE4">
      <w:start w:val="1"/>
      <w:numFmt w:val="decimal"/>
      <w:lvlText w:val="%1."/>
      <w:lvlJc w:val="left"/>
      <w:pPr>
        <w:ind w:left="435" w:hanging="360"/>
      </w:pPr>
      <w:rPr>
        <w:rFonts w:eastAsiaTheme="minorEastAsia" w:hint="default"/>
        <w:i w:val="0"/>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num w:numId="1">
    <w:abstractNumId w:val="10"/>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05A3"/>
    <w:rsid w:val="000329C4"/>
    <w:rsid w:val="00067FE8"/>
    <w:rsid w:val="00087C5C"/>
    <w:rsid w:val="000A4971"/>
    <w:rsid w:val="000B3D48"/>
    <w:rsid w:val="000B5FE4"/>
    <w:rsid w:val="000B6243"/>
    <w:rsid w:val="000F5055"/>
    <w:rsid w:val="00110AE5"/>
    <w:rsid w:val="001B50B3"/>
    <w:rsid w:val="001F722E"/>
    <w:rsid w:val="002416B4"/>
    <w:rsid w:val="002969B2"/>
    <w:rsid w:val="003040F3"/>
    <w:rsid w:val="00307886"/>
    <w:rsid w:val="00353A1D"/>
    <w:rsid w:val="00370DF8"/>
    <w:rsid w:val="003B333E"/>
    <w:rsid w:val="004404A9"/>
    <w:rsid w:val="004747FF"/>
    <w:rsid w:val="00480A73"/>
    <w:rsid w:val="004E17BB"/>
    <w:rsid w:val="005215AA"/>
    <w:rsid w:val="00521B1E"/>
    <w:rsid w:val="00570BC4"/>
    <w:rsid w:val="00591869"/>
    <w:rsid w:val="005D6068"/>
    <w:rsid w:val="006F729F"/>
    <w:rsid w:val="00755A4F"/>
    <w:rsid w:val="00770F7F"/>
    <w:rsid w:val="007F53B1"/>
    <w:rsid w:val="00806A98"/>
    <w:rsid w:val="008712FA"/>
    <w:rsid w:val="008D3C3E"/>
    <w:rsid w:val="008E473C"/>
    <w:rsid w:val="00AB0EA4"/>
    <w:rsid w:val="00B23685"/>
    <w:rsid w:val="00B84221"/>
    <w:rsid w:val="00BF1512"/>
    <w:rsid w:val="00C1119A"/>
    <w:rsid w:val="00C33079"/>
    <w:rsid w:val="00C5527E"/>
    <w:rsid w:val="00C95ACD"/>
    <w:rsid w:val="00D476B7"/>
    <w:rsid w:val="00DA5ADF"/>
    <w:rsid w:val="00DC5988"/>
    <w:rsid w:val="00DD1653"/>
    <w:rsid w:val="00DE119B"/>
    <w:rsid w:val="00DE6CFB"/>
    <w:rsid w:val="00DF7DA5"/>
    <w:rsid w:val="00E405A3"/>
    <w:rsid w:val="00E72D16"/>
    <w:rsid w:val="00E739BF"/>
    <w:rsid w:val="00EE2425"/>
    <w:rsid w:val="00EE4822"/>
    <w:rsid w:val="00F263ED"/>
    <w:rsid w:val="00F667AD"/>
    <w:rsid w:val="00F9086D"/>
    <w:rsid w:val="00FA3372"/>
    <w:rsid w:val="00FB7452"/>
    <w:rsid w:val="00FC5839"/>
    <w:rsid w:val="00FE76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w w:val="80"/>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39BF"/>
    <w:pPr>
      <w:spacing w:after="0" w:line="240" w:lineRule="auto"/>
    </w:pPr>
    <w:rPr>
      <w:rFonts w:eastAsia="Times New Roman"/>
      <w:color w:val="auto"/>
      <w:w w:val="100"/>
      <w:sz w:val="20"/>
      <w:szCs w:val="20"/>
      <w:lang w:eastAsia="ru-RU"/>
    </w:rPr>
  </w:style>
  <w:style w:type="paragraph" w:styleId="1">
    <w:name w:val="heading 1"/>
    <w:basedOn w:val="a"/>
    <w:next w:val="a"/>
    <w:link w:val="10"/>
    <w:qFormat/>
    <w:rsid w:val="00E405A3"/>
    <w:pPr>
      <w:keepNext/>
      <w:jc w:val="center"/>
      <w:outlineLvl w:val="0"/>
    </w:pPr>
    <w:rPr>
      <w:sz w:val="28"/>
    </w:rPr>
  </w:style>
  <w:style w:type="paragraph" w:styleId="2">
    <w:name w:val="heading 2"/>
    <w:basedOn w:val="a"/>
    <w:next w:val="a"/>
    <w:link w:val="20"/>
    <w:uiPriority w:val="9"/>
    <w:unhideWhenUsed/>
    <w:qFormat/>
    <w:rsid w:val="008712F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712FA"/>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712FA"/>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405A3"/>
    <w:rPr>
      <w:rFonts w:eastAsia="Times New Roman"/>
      <w:color w:val="auto"/>
      <w:w w:val="100"/>
      <w:szCs w:val="20"/>
      <w:lang w:eastAsia="ru-RU"/>
    </w:rPr>
  </w:style>
  <w:style w:type="paragraph" w:styleId="a3">
    <w:name w:val="Balloon Text"/>
    <w:basedOn w:val="a"/>
    <w:link w:val="a4"/>
    <w:uiPriority w:val="99"/>
    <w:unhideWhenUsed/>
    <w:rsid w:val="00E739BF"/>
    <w:rPr>
      <w:rFonts w:ascii="Tahoma" w:hAnsi="Tahoma" w:cs="Tahoma"/>
      <w:sz w:val="22"/>
      <w:szCs w:val="16"/>
    </w:rPr>
  </w:style>
  <w:style w:type="character" w:customStyle="1" w:styleId="a4">
    <w:name w:val="Текст выноски Знак"/>
    <w:basedOn w:val="a0"/>
    <w:link w:val="a3"/>
    <w:uiPriority w:val="99"/>
    <w:rsid w:val="00E739BF"/>
    <w:rPr>
      <w:rFonts w:ascii="Tahoma" w:eastAsia="Times New Roman" w:hAnsi="Tahoma" w:cs="Tahoma"/>
      <w:color w:val="auto"/>
      <w:w w:val="100"/>
      <w:sz w:val="22"/>
      <w:szCs w:val="16"/>
      <w:lang w:eastAsia="ru-RU"/>
    </w:rPr>
  </w:style>
  <w:style w:type="paragraph" w:styleId="a5">
    <w:name w:val="List Paragraph"/>
    <w:basedOn w:val="a"/>
    <w:uiPriority w:val="34"/>
    <w:qFormat/>
    <w:rsid w:val="00E405A3"/>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ConsNormal">
    <w:name w:val="ConsNormal"/>
    <w:rsid w:val="00E405A3"/>
    <w:pPr>
      <w:autoSpaceDE w:val="0"/>
      <w:autoSpaceDN w:val="0"/>
      <w:adjustRightInd w:val="0"/>
      <w:spacing w:after="0" w:line="240" w:lineRule="auto"/>
      <w:ind w:firstLine="720"/>
    </w:pPr>
    <w:rPr>
      <w:rFonts w:ascii="Arial" w:eastAsia="Times New Roman" w:hAnsi="Arial" w:cs="Arial"/>
      <w:color w:val="auto"/>
      <w:w w:val="100"/>
      <w:sz w:val="20"/>
      <w:szCs w:val="20"/>
      <w:lang w:eastAsia="ru-RU"/>
    </w:rPr>
  </w:style>
  <w:style w:type="paragraph" w:styleId="a6">
    <w:name w:val="No Spacing"/>
    <w:uiPriority w:val="1"/>
    <w:qFormat/>
    <w:rsid w:val="00067FE8"/>
    <w:pPr>
      <w:spacing w:after="0" w:line="240" w:lineRule="auto"/>
    </w:pPr>
    <w:rPr>
      <w:rFonts w:eastAsia="Times New Roman"/>
      <w:color w:val="auto"/>
      <w:w w:val="100"/>
      <w:sz w:val="20"/>
      <w:szCs w:val="20"/>
      <w:lang w:eastAsia="ru-RU"/>
    </w:rPr>
  </w:style>
  <w:style w:type="character" w:customStyle="1" w:styleId="20">
    <w:name w:val="Заголовок 2 Знак"/>
    <w:basedOn w:val="a0"/>
    <w:link w:val="2"/>
    <w:uiPriority w:val="9"/>
    <w:rsid w:val="008712FA"/>
    <w:rPr>
      <w:rFonts w:asciiTheme="majorHAnsi" w:eastAsiaTheme="majorEastAsia" w:hAnsiTheme="majorHAnsi" w:cstheme="majorBidi"/>
      <w:b/>
      <w:bCs/>
      <w:color w:val="4F81BD" w:themeColor="accent1"/>
      <w:w w:val="100"/>
      <w:sz w:val="26"/>
      <w:szCs w:val="26"/>
      <w:lang w:eastAsia="ru-RU"/>
    </w:rPr>
  </w:style>
  <w:style w:type="character" w:customStyle="1" w:styleId="30">
    <w:name w:val="Заголовок 3 Знак"/>
    <w:basedOn w:val="a0"/>
    <w:link w:val="3"/>
    <w:uiPriority w:val="9"/>
    <w:rsid w:val="008712FA"/>
    <w:rPr>
      <w:rFonts w:asciiTheme="majorHAnsi" w:eastAsiaTheme="majorEastAsia" w:hAnsiTheme="majorHAnsi" w:cstheme="majorBidi"/>
      <w:b/>
      <w:bCs/>
      <w:color w:val="4F81BD" w:themeColor="accent1"/>
      <w:w w:val="100"/>
      <w:sz w:val="20"/>
      <w:szCs w:val="20"/>
      <w:lang w:eastAsia="ru-RU"/>
    </w:rPr>
  </w:style>
  <w:style w:type="paragraph" w:styleId="a7">
    <w:name w:val="Title"/>
    <w:basedOn w:val="a"/>
    <w:next w:val="a"/>
    <w:link w:val="a8"/>
    <w:uiPriority w:val="10"/>
    <w:qFormat/>
    <w:rsid w:val="008712F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8">
    <w:name w:val="Название Знак"/>
    <w:basedOn w:val="a0"/>
    <w:link w:val="a7"/>
    <w:uiPriority w:val="10"/>
    <w:rsid w:val="008712FA"/>
    <w:rPr>
      <w:rFonts w:asciiTheme="majorHAnsi" w:eastAsiaTheme="majorEastAsia" w:hAnsiTheme="majorHAnsi" w:cstheme="majorBidi"/>
      <w:color w:val="17365D" w:themeColor="text2" w:themeShade="BF"/>
      <w:spacing w:val="5"/>
      <w:w w:val="100"/>
      <w:kern w:val="28"/>
      <w:sz w:val="52"/>
      <w:szCs w:val="52"/>
      <w:lang w:eastAsia="ru-RU"/>
    </w:rPr>
  </w:style>
  <w:style w:type="character" w:customStyle="1" w:styleId="40">
    <w:name w:val="Заголовок 4 Знак"/>
    <w:basedOn w:val="a0"/>
    <w:link w:val="4"/>
    <w:uiPriority w:val="9"/>
    <w:rsid w:val="008712FA"/>
    <w:rPr>
      <w:rFonts w:asciiTheme="majorHAnsi" w:eastAsiaTheme="majorEastAsia" w:hAnsiTheme="majorHAnsi" w:cstheme="majorBidi"/>
      <w:b/>
      <w:bCs/>
      <w:i/>
      <w:iCs/>
      <w:color w:val="4F81BD" w:themeColor="accent1"/>
      <w:w w:val="100"/>
      <w:sz w:val="20"/>
      <w:szCs w:val="20"/>
      <w:lang w:eastAsia="ru-RU"/>
    </w:rPr>
  </w:style>
  <w:style w:type="character" w:styleId="a9">
    <w:name w:val="annotation reference"/>
    <w:basedOn w:val="a0"/>
    <w:uiPriority w:val="99"/>
    <w:semiHidden/>
    <w:unhideWhenUsed/>
    <w:rsid w:val="00E739BF"/>
    <w:rPr>
      <w:sz w:val="16"/>
      <w:szCs w:val="16"/>
    </w:rPr>
  </w:style>
  <w:style w:type="paragraph" w:styleId="aa">
    <w:name w:val="annotation text"/>
    <w:basedOn w:val="a"/>
    <w:link w:val="ab"/>
    <w:uiPriority w:val="99"/>
    <w:semiHidden/>
    <w:unhideWhenUsed/>
    <w:rsid w:val="00E739BF"/>
  </w:style>
  <w:style w:type="character" w:customStyle="1" w:styleId="ab">
    <w:name w:val="Текст примечания Знак"/>
    <w:basedOn w:val="a0"/>
    <w:link w:val="aa"/>
    <w:uiPriority w:val="99"/>
    <w:semiHidden/>
    <w:rsid w:val="00E739BF"/>
    <w:rPr>
      <w:rFonts w:eastAsia="Times New Roman"/>
      <w:color w:val="auto"/>
      <w:w w:val="100"/>
      <w:sz w:val="20"/>
      <w:szCs w:val="20"/>
      <w:lang w:eastAsia="ru-RU"/>
    </w:rPr>
  </w:style>
  <w:style w:type="paragraph" w:styleId="ac">
    <w:name w:val="annotation subject"/>
    <w:basedOn w:val="aa"/>
    <w:next w:val="aa"/>
    <w:link w:val="ad"/>
    <w:uiPriority w:val="99"/>
    <w:semiHidden/>
    <w:unhideWhenUsed/>
    <w:rsid w:val="00E739BF"/>
    <w:rPr>
      <w:b/>
      <w:bCs/>
    </w:rPr>
  </w:style>
  <w:style w:type="character" w:customStyle="1" w:styleId="ad">
    <w:name w:val="Тема примечания Знак"/>
    <w:basedOn w:val="ab"/>
    <w:link w:val="ac"/>
    <w:uiPriority w:val="99"/>
    <w:semiHidden/>
    <w:rsid w:val="00E739BF"/>
    <w:rPr>
      <w:rFonts w:eastAsia="Times New Roman"/>
      <w:b/>
      <w:bCs/>
      <w:color w:val="auto"/>
      <w:w w:val="100"/>
      <w:sz w:val="20"/>
      <w:szCs w:val="20"/>
      <w:lang w:eastAsia="ru-RU"/>
    </w:rPr>
  </w:style>
  <w:style w:type="paragraph" w:styleId="ae">
    <w:name w:val="Revision"/>
    <w:hidden/>
    <w:uiPriority w:val="99"/>
    <w:semiHidden/>
    <w:rsid w:val="00E739BF"/>
    <w:pPr>
      <w:spacing w:after="0" w:line="240" w:lineRule="auto"/>
    </w:pPr>
    <w:rPr>
      <w:rFonts w:eastAsia="Times New Roman"/>
      <w:color w:val="auto"/>
      <w:w w:val="100"/>
      <w:sz w:val="20"/>
      <w:szCs w:val="20"/>
      <w:lang w:eastAsia="ru-RU"/>
    </w:rPr>
  </w:style>
  <w:style w:type="paragraph" w:styleId="af">
    <w:name w:val="header"/>
    <w:basedOn w:val="a"/>
    <w:link w:val="af0"/>
    <w:uiPriority w:val="99"/>
    <w:unhideWhenUsed/>
    <w:rsid w:val="006F729F"/>
    <w:pPr>
      <w:tabs>
        <w:tab w:val="center" w:pos="4677"/>
        <w:tab w:val="right" w:pos="9355"/>
      </w:tabs>
    </w:pPr>
  </w:style>
  <w:style w:type="character" w:customStyle="1" w:styleId="af0">
    <w:name w:val="Верхний колонтитул Знак"/>
    <w:basedOn w:val="a0"/>
    <w:link w:val="af"/>
    <w:uiPriority w:val="99"/>
    <w:rsid w:val="006F729F"/>
    <w:rPr>
      <w:rFonts w:eastAsia="Times New Roman"/>
      <w:color w:val="auto"/>
      <w:w w:val="100"/>
      <w:sz w:val="20"/>
      <w:szCs w:val="20"/>
      <w:lang w:eastAsia="ru-RU"/>
    </w:rPr>
  </w:style>
  <w:style w:type="paragraph" w:styleId="af1">
    <w:name w:val="footer"/>
    <w:basedOn w:val="a"/>
    <w:link w:val="af2"/>
    <w:uiPriority w:val="99"/>
    <w:unhideWhenUsed/>
    <w:rsid w:val="006F729F"/>
    <w:pPr>
      <w:tabs>
        <w:tab w:val="center" w:pos="4677"/>
        <w:tab w:val="right" w:pos="9355"/>
      </w:tabs>
    </w:pPr>
  </w:style>
  <w:style w:type="character" w:customStyle="1" w:styleId="af2">
    <w:name w:val="Нижний колонтитул Знак"/>
    <w:basedOn w:val="a0"/>
    <w:link w:val="af1"/>
    <w:uiPriority w:val="99"/>
    <w:rsid w:val="006F729F"/>
    <w:rPr>
      <w:rFonts w:eastAsia="Times New Roman"/>
      <w:color w:val="auto"/>
      <w:w w:val="100"/>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000000"/>
        <w:w w:val="80"/>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39BF"/>
    <w:pPr>
      <w:spacing w:after="0" w:line="240" w:lineRule="auto"/>
    </w:pPr>
    <w:rPr>
      <w:rFonts w:eastAsia="Times New Roman"/>
      <w:color w:val="auto"/>
      <w:w w:val="100"/>
      <w:sz w:val="20"/>
      <w:szCs w:val="20"/>
      <w:lang w:eastAsia="ru-RU"/>
    </w:rPr>
  </w:style>
  <w:style w:type="paragraph" w:styleId="1">
    <w:name w:val="heading 1"/>
    <w:basedOn w:val="a"/>
    <w:next w:val="a"/>
    <w:link w:val="10"/>
    <w:qFormat/>
    <w:rsid w:val="00E405A3"/>
    <w:pPr>
      <w:keepNext/>
      <w:jc w:val="center"/>
      <w:outlineLvl w:val="0"/>
    </w:pPr>
    <w:rPr>
      <w:sz w:val="28"/>
    </w:rPr>
  </w:style>
  <w:style w:type="paragraph" w:styleId="2">
    <w:name w:val="heading 2"/>
    <w:basedOn w:val="a"/>
    <w:next w:val="a"/>
    <w:link w:val="20"/>
    <w:uiPriority w:val="9"/>
    <w:unhideWhenUsed/>
    <w:qFormat/>
    <w:rsid w:val="008712F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712FA"/>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712FA"/>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405A3"/>
    <w:rPr>
      <w:rFonts w:eastAsia="Times New Roman"/>
      <w:color w:val="auto"/>
      <w:w w:val="100"/>
      <w:szCs w:val="20"/>
      <w:lang w:eastAsia="ru-RU"/>
    </w:rPr>
  </w:style>
  <w:style w:type="paragraph" w:styleId="a3">
    <w:name w:val="Balloon Text"/>
    <w:basedOn w:val="a"/>
    <w:link w:val="a4"/>
    <w:uiPriority w:val="99"/>
    <w:unhideWhenUsed/>
    <w:rsid w:val="00E739BF"/>
    <w:rPr>
      <w:rFonts w:ascii="Tahoma" w:hAnsi="Tahoma" w:cs="Tahoma"/>
      <w:sz w:val="22"/>
      <w:szCs w:val="16"/>
    </w:rPr>
  </w:style>
  <w:style w:type="character" w:customStyle="1" w:styleId="a4">
    <w:name w:val="Текст выноски Знак"/>
    <w:basedOn w:val="a0"/>
    <w:link w:val="a3"/>
    <w:uiPriority w:val="99"/>
    <w:rsid w:val="00E739BF"/>
    <w:rPr>
      <w:rFonts w:ascii="Tahoma" w:eastAsia="Times New Roman" w:hAnsi="Tahoma" w:cs="Tahoma"/>
      <w:color w:val="auto"/>
      <w:w w:val="100"/>
      <w:sz w:val="22"/>
      <w:szCs w:val="16"/>
      <w:lang w:eastAsia="ru-RU"/>
    </w:rPr>
  </w:style>
  <w:style w:type="paragraph" w:styleId="a5">
    <w:name w:val="List Paragraph"/>
    <w:basedOn w:val="a"/>
    <w:uiPriority w:val="34"/>
    <w:qFormat/>
    <w:rsid w:val="00E405A3"/>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ConsNormal">
    <w:name w:val="ConsNormal"/>
    <w:rsid w:val="00E405A3"/>
    <w:pPr>
      <w:autoSpaceDE w:val="0"/>
      <w:autoSpaceDN w:val="0"/>
      <w:adjustRightInd w:val="0"/>
      <w:spacing w:after="0" w:line="240" w:lineRule="auto"/>
      <w:ind w:firstLine="720"/>
    </w:pPr>
    <w:rPr>
      <w:rFonts w:ascii="Arial" w:eastAsia="Times New Roman" w:hAnsi="Arial" w:cs="Arial"/>
      <w:color w:val="auto"/>
      <w:w w:val="100"/>
      <w:sz w:val="20"/>
      <w:szCs w:val="20"/>
      <w:lang w:eastAsia="ru-RU"/>
    </w:rPr>
  </w:style>
  <w:style w:type="paragraph" w:styleId="a6">
    <w:name w:val="No Spacing"/>
    <w:uiPriority w:val="1"/>
    <w:qFormat/>
    <w:rsid w:val="00067FE8"/>
    <w:pPr>
      <w:spacing w:after="0" w:line="240" w:lineRule="auto"/>
    </w:pPr>
    <w:rPr>
      <w:rFonts w:eastAsia="Times New Roman"/>
      <w:color w:val="auto"/>
      <w:w w:val="100"/>
      <w:sz w:val="20"/>
      <w:szCs w:val="20"/>
      <w:lang w:eastAsia="ru-RU"/>
    </w:rPr>
  </w:style>
  <w:style w:type="character" w:customStyle="1" w:styleId="20">
    <w:name w:val="Заголовок 2 Знак"/>
    <w:basedOn w:val="a0"/>
    <w:link w:val="2"/>
    <w:uiPriority w:val="9"/>
    <w:rsid w:val="008712FA"/>
    <w:rPr>
      <w:rFonts w:asciiTheme="majorHAnsi" w:eastAsiaTheme="majorEastAsia" w:hAnsiTheme="majorHAnsi" w:cstheme="majorBidi"/>
      <w:b/>
      <w:bCs/>
      <w:color w:val="4F81BD" w:themeColor="accent1"/>
      <w:w w:val="100"/>
      <w:sz w:val="26"/>
      <w:szCs w:val="26"/>
      <w:lang w:eastAsia="ru-RU"/>
    </w:rPr>
  </w:style>
  <w:style w:type="character" w:customStyle="1" w:styleId="30">
    <w:name w:val="Заголовок 3 Знак"/>
    <w:basedOn w:val="a0"/>
    <w:link w:val="3"/>
    <w:uiPriority w:val="9"/>
    <w:rsid w:val="008712FA"/>
    <w:rPr>
      <w:rFonts w:asciiTheme="majorHAnsi" w:eastAsiaTheme="majorEastAsia" w:hAnsiTheme="majorHAnsi" w:cstheme="majorBidi"/>
      <w:b/>
      <w:bCs/>
      <w:color w:val="4F81BD" w:themeColor="accent1"/>
      <w:w w:val="100"/>
      <w:sz w:val="20"/>
      <w:szCs w:val="20"/>
      <w:lang w:eastAsia="ru-RU"/>
    </w:rPr>
  </w:style>
  <w:style w:type="paragraph" w:styleId="a7">
    <w:name w:val="Title"/>
    <w:basedOn w:val="a"/>
    <w:next w:val="a"/>
    <w:link w:val="a8"/>
    <w:uiPriority w:val="10"/>
    <w:qFormat/>
    <w:rsid w:val="008712F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8">
    <w:name w:val="Название Знак"/>
    <w:basedOn w:val="a0"/>
    <w:link w:val="a7"/>
    <w:uiPriority w:val="10"/>
    <w:rsid w:val="008712FA"/>
    <w:rPr>
      <w:rFonts w:asciiTheme="majorHAnsi" w:eastAsiaTheme="majorEastAsia" w:hAnsiTheme="majorHAnsi" w:cstheme="majorBidi"/>
      <w:color w:val="17365D" w:themeColor="text2" w:themeShade="BF"/>
      <w:spacing w:val="5"/>
      <w:w w:val="100"/>
      <w:kern w:val="28"/>
      <w:sz w:val="52"/>
      <w:szCs w:val="52"/>
      <w:lang w:eastAsia="ru-RU"/>
    </w:rPr>
  </w:style>
  <w:style w:type="character" w:customStyle="1" w:styleId="40">
    <w:name w:val="Заголовок 4 Знак"/>
    <w:basedOn w:val="a0"/>
    <w:link w:val="4"/>
    <w:uiPriority w:val="9"/>
    <w:rsid w:val="008712FA"/>
    <w:rPr>
      <w:rFonts w:asciiTheme="majorHAnsi" w:eastAsiaTheme="majorEastAsia" w:hAnsiTheme="majorHAnsi" w:cstheme="majorBidi"/>
      <w:b/>
      <w:bCs/>
      <w:i/>
      <w:iCs/>
      <w:color w:val="4F81BD" w:themeColor="accent1"/>
      <w:w w:val="100"/>
      <w:sz w:val="20"/>
      <w:szCs w:val="20"/>
      <w:lang w:eastAsia="ru-RU"/>
    </w:rPr>
  </w:style>
  <w:style w:type="character" w:styleId="a9">
    <w:name w:val="annotation reference"/>
    <w:basedOn w:val="a0"/>
    <w:uiPriority w:val="99"/>
    <w:semiHidden/>
    <w:unhideWhenUsed/>
    <w:rsid w:val="00E739BF"/>
    <w:rPr>
      <w:sz w:val="16"/>
      <w:szCs w:val="16"/>
    </w:rPr>
  </w:style>
  <w:style w:type="paragraph" w:styleId="aa">
    <w:name w:val="annotation text"/>
    <w:basedOn w:val="a"/>
    <w:link w:val="ab"/>
    <w:uiPriority w:val="99"/>
    <w:semiHidden/>
    <w:unhideWhenUsed/>
    <w:rsid w:val="00E739BF"/>
  </w:style>
  <w:style w:type="character" w:customStyle="1" w:styleId="ab">
    <w:name w:val="Текст примечания Знак"/>
    <w:basedOn w:val="a0"/>
    <w:link w:val="aa"/>
    <w:uiPriority w:val="99"/>
    <w:semiHidden/>
    <w:rsid w:val="00E739BF"/>
    <w:rPr>
      <w:rFonts w:eastAsia="Times New Roman"/>
      <w:color w:val="auto"/>
      <w:w w:val="100"/>
      <w:sz w:val="20"/>
      <w:szCs w:val="20"/>
      <w:lang w:eastAsia="ru-RU"/>
    </w:rPr>
  </w:style>
  <w:style w:type="paragraph" w:styleId="ac">
    <w:name w:val="annotation subject"/>
    <w:basedOn w:val="aa"/>
    <w:next w:val="aa"/>
    <w:link w:val="ad"/>
    <w:uiPriority w:val="99"/>
    <w:semiHidden/>
    <w:unhideWhenUsed/>
    <w:rsid w:val="00E739BF"/>
    <w:rPr>
      <w:b/>
      <w:bCs/>
    </w:rPr>
  </w:style>
  <w:style w:type="character" w:customStyle="1" w:styleId="ad">
    <w:name w:val="Тема примечания Знак"/>
    <w:basedOn w:val="ab"/>
    <w:link w:val="ac"/>
    <w:uiPriority w:val="99"/>
    <w:semiHidden/>
    <w:rsid w:val="00E739BF"/>
    <w:rPr>
      <w:rFonts w:eastAsia="Times New Roman"/>
      <w:b/>
      <w:bCs/>
      <w:color w:val="auto"/>
      <w:w w:val="100"/>
      <w:sz w:val="20"/>
      <w:szCs w:val="20"/>
      <w:lang w:eastAsia="ru-RU"/>
    </w:rPr>
  </w:style>
  <w:style w:type="paragraph" w:styleId="ae">
    <w:name w:val="Revision"/>
    <w:hidden/>
    <w:uiPriority w:val="99"/>
    <w:semiHidden/>
    <w:rsid w:val="00E739BF"/>
    <w:pPr>
      <w:spacing w:after="0" w:line="240" w:lineRule="auto"/>
    </w:pPr>
    <w:rPr>
      <w:rFonts w:eastAsia="Times New Roman"/>
      <w:color w:val="auto"/>
      <w:w w:val="100"/>
      <w:sz w:val="20"/>
      <w:szCs w:val="20"/>
      <w:lang w:eastAsia="ru-RU"/>
    </w:rPr>
  </w:style>
  <w:style w:type="paragraph" w:styleId="af">
    <w:name w:val="header"/>
    <w:basedOn w:val="a"/>
    <w:link w:val="af0"/>
    <w:uiPriority w:val="99"/>
    <w:unhideWhenUsed/>
    <w:rsid w:val="006F729F"/>
    <w:pPr>
      <w:tabs>
        <w:tab w:val="center" w:pos="4677"/>
        <w:tab w:val="right" w:pos="9355"/>
      </w:tabs>
    </w:pPr>
  </w:style>
  <w:style w:type="character" w:customStyle="1" w:styleId="af0">
    <w:name w:val="Верхний колонтитул Знак"/>
    <w:basedOn w:val="a0"/>
    <w:link w:val="af"/>
    <w:uiPriority w:val="99"/>
    <w:rsid w:val="006F729F"/>
    <w:rPr>
      <w:rFonts w:eastAsia="Times New Roman"/>
      <w:color w:val="auto"/>
      <w:w w:val="100"/>
      <w:sz w:val="20"/>
      <w:szCs w:val="20"/>
      <w:lang w:eastAsia="ru-RU"/>
    </w:rPr>
  </w:style>
  <w:style w:type="paragraph" w:styleId="af1">
    <w:name w:val="footer"/>
    <w:basedOn w:val="a"/>
    <w:link w:val="af2"/>
    <w:uiPriority w:val="99"/>
    <w:unhideWhenUsed/>
    <w:rsid w:val="006F729F"/>
    <w:pPr>
      <w:tabs>
        <w:tab w:val="center" w:pos="4677"/>
        <w:tab w:val="right" w:pos="9355"/>
      </w:tabs>
    </w:pPr>
  </w:style>
  <w:style w:type="character" w:customStyle="1" w:styleId="af2">
    <w:name w:val="Нижний колонтитул Знак"/>
    <w:basedOn w:val="a0"/>
    <w:link w:val="af1"/>
    <w:uiPriority w:val="99"/>
    <w:rsid w:val="006F729F"/>
    <w:rPr>
      <w:rFonts w:eastAsia="Times New Roman"/>
      <w:color w:val="auto"/>
      <w:w w:val="1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D17C200DBFC3F6C89424D7D317B68D569F50C160CD9CA99B3264BAE8AB58BF14F3B12BA0A9FB0F56F14166676DE721E783D4B733B4E43D5514A28c0U3O"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0D17C200DBFC3F6C89425370271735D86EF9521805D9C7CEEC7910F3DDBC81A608744BFA4D99E5A42B411A6F7A94235E33324A76c2U6O" TargetMode="External"/><Relationship Id="rId4" Type="http://schemas.openxmlformats.org/officeDocument/2006/relationships/settings" Target="settings.xml"/><Relationship Id="rId9" Type="http://schemas.openxmlformats.org/officeDocument/2006/relationships/hyperlink" Target="consultantplus://offline/ref=0D17C200DBFC3F6C89425370271735D86EF9521805D9C7CEEC7910F3DDBC81A61A7413F44F95AFF56B0A156E7Fc8U9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155</TotalTime>
  <Pages>1</Pages>
  <Words>1897</Words>
  <Characters>10816</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пп</Company>
  <LinksUpToDate>false</LinksUpToDate>
  <CharactersWithSpaces>12688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aksinya</dc:creator>
  <cp:lastModifiedBy>Sovet</cp:lastModifiedBy>
  <cp:revision>17</cp:revision>
  <cp:lastPrinted>2026-05-29T14:13:00Z</cp:lastPrinted>
  <dcterms:created xsi:type="dcterms:W3CDTF">2025-08-26T08:43:00Z</dcterms:created>
  <dcterms:modified xsi:type="dcterms:W3CDTF">2026-06-10T06:14:00Z</dcterms:modified>
</cp:coreProperties>
</file>