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B10" w:rsidRPr="006503E5" w:rsidRDefault="00970293" w:rsidP="008F4B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03E5">
        <w:rPr>
          <w:rFonts w:ascii="Times New Roman" w:hAnsi="Times New Roman" w:cs="Times New Roman"/>
          <w:sz w:val="28"/>
          <w:szCs w:val="28"/>
        </w:rPr>
        <w:t xml:space="preserve">Уважаемые жители </w:t>
      </w:r>
    </w:p>
    <w:p w:rsidR="00970293" w:rsidRPr="006503E5" w:rsidRDefault="00970293" w:rsidP="008F4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Прохладненского </w:t>
      </w:r>
      <w:r w:rsidRPr="0043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Pr="006503E5">
        <w:rPr>
          <w:rFonts w:ascii="Times New Roman" w:eastAsia="Times New Roman" w:hAnsi="Times New Roman" w:cs="Times New Roman"/>
          <w:sz w:val="28"/>
          <w:szCs w:val="28"/>
          <w:lang w:eastAsia="ru-RU"/>
        </w:rPr>
        <w:t>КБР!</w:t>
      </w:r>
    </w:p>
    <w:p w:rsidR="008F4B10" w:rsidRPr="006503E5" w:rsidRDefault="008F4B10" w:rsidP="008F4B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0DC" w:rsidRPr="006503E5" w:rsidRDefault="00970293" w:rsidP="008F4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3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Местная а</w:t>
      </w:r>
      <w:r w:rsidRPr="0043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Pr="00650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Прохладненского </w:t>
      </w:r>
      <w:r w:rsidRPr="0043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Pr="006503E5">
        <w:rPr>
          <w:rFonts w:ascii="Times New Roman" w:eastAsia="Times New Roman" w:hAnsi="Times New Roman" w:cs="Times New Roman"/>
          <w:sz w:val="28"/>
          <w:szCs w:val="28"/>
          <w:lang w:eastAsia="ru-RU"/>
        </w:rPr>
        <w:t>КБР</w:t>
      </w:r>
      <w:r w:rsidRPr="006503E5">
        <w:rPr>
          <w:rFonts w:ascii="Times New Roman" w:hAnsi="Times New Roman" w:cs="Times New Roman"/>
          <w:sz w:val="28"/>
          <w:szCs w:val="28"/>
        </w:rPr>
        <w:t xml:space="preserve"> сообщает, что </w:t>
      </w:r>
      <w:r w:rsidR="000620DC" w:rsidRPr="006503E5">
        <w:rPr>
          <w:rFonts w:ascii="Times New Roman" w:hAnsi="Times New Roman" w:cs="Times New Roman"/>
          <w:sz w:val="28"/>
          <w:szCs w:val="28"/>
        </w:rPr>
        <w:t xml:space="preserve">за самовольное занятие земельного участка или использование земельного участка без оформленных в установленном </w:t>
      </w:r>
      <w:hyperlink r:id="rId4" w:history="1">
        <w:r w:rsidR="000620DC" w:rsidRPr="006503E5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0620DC" w:rsidRPr="006503E5">
        <w:rPr>
          <w:rFonts w:ascii="Times New Roman" w:hAnsi="Times New Roman" w:cs="Times New Roman"/>
          <w:sz w:val="28"/>
          <w:szCs w:val="28"/>
        </w:rPr>
        <w:t xml:space="preserve"> правоустанавливающих документов на землю, а в случае необходимости - без документов, разрешающих осуществление хозяйственной деятельности</w:t>
      </w:r>
      <w:r w:rsidR="008F4B10" w:rsidRPr="006503E5">
        <w:rPr>
          <w:rFonts w:ascii="Times New Roman" w:hAnsi="Times New Roman" w:cs="Times New Roman"/>
          <w:sz w:val="28"/>
          <w:szCs w:val="28"/>
        </w:rPr>
        <w:t xml:space="preserve"> предусмотрена административная ответственность</w:t>
      </w:r>
      <w:r w:rsidR="000620DC" w:rsidRPr="006503E5">
        <w:rPr>
          <w:rFonts w:ascii="Times New Roman" w:hAnsi="Times New Roman" w:cs="Times New Roman"/>
          <w:sz w:val="28"/>
          <w:szCs w:val="28"/>
        </w:rPr>
        <w:t>.</w:t>
      </w:r>
    </w:p>
    <w:p w:rsidR="000620DC" w:rsidRPr="006503E5" w:rsidRDefault="008F4B10" w:rsidP="008F4B1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3E5">
        <w:rPr>
          <w:rFonts w:ascii="Times New Roman" w:hAnsi="Times New Roman" w:cs="Times New Roman"/>
          <w:sz w:val="28"/>
          <w:szCs w:val="28"/>
        </w:rPr>
        <w:t>П</w:t>
      </w:r>
      <w:r w:rsidR="000620DC" w:rsidRPr="006503E5">
        <w:rPr>
          <w:rFonts w:ascii="Times New Roman" w:hAnsi="Times New Roman" w:cs="Times New Roman"/>
          <w:sz w:val="28"/>
          <w:szCs w:val="28"/>
        </w:rPr>
        <w:t xml:space="preserve">од самовольным занятием земель понимается пользование чужим земельным участком при отсутствии воли собственника этого участка (иного </w:t>
      </w:r>
      <w:proofErr w:type="spellStart"/>
      <w:r w:rsidR="000620DC" w:rsidRPr="006503E5">
        <w:rPr>
          <w:rFonts w:ascii="Times New Roman" w:hAnsi="Times New Roman" w:cs="Times New Roman"/>
          <w:sz w:val="28"/>
          <w:szCs w:val="28"/>
        </w:rPr>
        <w:t>управомоченного</w:t>
      </w:r>
      <w:proofErr w:type="spellEnd"/>
      <w:r w:rsidR="000620DC" w:rsidRPr="006503E5">
        <w:rPr>
          <w:rFonts w:ascii="Times New Roman" w:hAnsi="Times New Roman" w:cs="Times New Roman"/>
          <w:sz w:val="28"/>
          <w:szCs w:val="28"/>
        </w:rPr>
        <w:t xml:space="preserve"> им лица), выраженной в установленном порядке.</w:t>
      </w:r>
    </w:p>
    <w:p w:rsidR="00970293" w:rsidRPr="006503E5" w:rsidRDefault="008F4B10" w:rsidP="008F4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3E5">
        <w:rPr>
          <w:rFonts w:ascii="Times New Roman" w:hAnsi="Times New Roman" w:cs="Times New Roman"/>
          <w:sz w:val="28"/>
          <w:szCs w:val="28"/>
        </w:rPr>
        <w:t xml:space="preserve">В соответствии со ст. 7.1 </w:t>
      </w:r>
      <w:proofErr w:type="spellStart"/>
      <w:r w:rsidRPr="006503E5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6503E5">
        <w:rPr>
          <w:rFonts w:ascii="Times New Roman" w:hAnsi="Times New Roman" w:cs="Times New Roman"/>
          <w:sz w:val="28"/>
          <w:szCs w:val="28"/>
        </w:rPr>
        <w:t xml:space="preserve"> РФ </w:t>
      </w:r>
      <w:hyperlink r:id="rId5" w:history="1">
        <w:r w:rsidRPr="006503E5">
          <w:rPr>
            <w:rFonts w:ascii="Times New Roman" w:hAnsi="Times New Roman" w:cs="Times New Roman"/>
            <w:sz w:val="28"/>
            <w:szCs w:val="28"/>
          </w:rPr>
          <w:t>с</w:t>
        </w:r>
        <w:r w:rsidR="00970293" w:rsidRPr="006503E5">
          <w:rPr>
            <w:rFonts w:ascii="Times New Roman" w:hAnsi="Times New Roman" w:cs="Times New Roman"/>
            <w:sz w:val="28"/>
            <w:szCs w:val="28"/>
          </w:rPr>
          <w:t>амовольное</w:t>
        </w:r>
      </w:hyperlink>
      <w:r w:rsidR="00970293" w:rsidRPr="006503E5">
        <w:rPr>
          <w:rFonts w:ascii="Times New Roman" w:hAnsi="Times New Roman" w:cs="Times New Roman"/>
          <w:sz w:val="28"/>
          <w:szCs w:val="28"/>
        </w:rPr>
        <w:t xml:space="preserve">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участок, -</w:t>
      </w:r>
    </w:p>
    <w:p w:rsidR="00970293" w:rsidRPr="006503E5" w:rsidRDefault="00970293" w:rsidP="008F4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3E5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пяти тысяч рублей; на должностных лиц - от 1,5 до 2 процентов кадастровой стоимости земельного участка, но не менее двадцати тысяч рублей; </w:t>
      </w:r>
      <w:proofErr w:type="gramStart"/>
      <w:r w:rsidRPr="006503E5">
        <w:rPr>
          <w:rFonts w:ascii="Times New Roman" w:hAnsi="Times New Roman" w:cs="Times New Roman"/>
          <w:sz w:val="28"/>
          <w:szCs w:val="28"/>
        </w:rPr>
        <w:t>на юридических лиц - от 2 до 3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пяти тысяч до десяти тысяч рублей; на должностных лиц - от двадцати тысяч до пятидесяти тысяч рублей; на юридических лиц - от ста тысяч до двухсот тысяч рублей.</w:t>
      </w:r>
      <w:proofErr w:type="gramEnd"/>
    </w:p>
    <w:p w:rsidR="00970293" w:rsidRPr="006503E5" w:rsidRDefault="00970293" w:rsidP="008F4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3E5">
        <w:rPr>
          <w:rFonts w:ascii="Times New Roman" w:hAnsi="Times New Roman" w:cs="Times New Roman"/>
          <w:sz w:val="28"/>
          <w:szCs w:val="28"/>
        </w:rPr>
        <w:t>Примечания:</w:t>
      </w:r>
    </w:p>
    <w:p w:rsidR="00970293" w:rsidRPr="006503E5" w:rsidRDefault="00970293" w:rsidP="008F4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3E5">
        <w:rPr>
          <w:rFonts w:ascii="Times New Roman" w:hAnsi="Times New Roman" w:cs="Times New Roman"/>
          <w:sz w:val="28"/>
          <w:szCs w:val="28"/>
        </w:rPr>
        <w:t>1.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:rsidR="00970293" w:rsidRPr="006503E5" w:rsidRDefault="00970293" w:rsidP="008F4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E5">
        <w:rPr>
          <w:rFonts w:ascii="Times New Roman" w:hAnsi="Times New Roman" w:cs="Times New Roman"/>
          <w:sz w:val="28"/>
          <w:szCs w:val="28"/>
        </w:rPr>
        <w:t>2. В случае самовольного занятия части земельного участка административный штраф, рассчитываемый из размера кадастровой стоимости земельного участка, исчисляется пропорционально площади самовольно занятой части земельного</w:t>
      </w:r>
      <w:r w:rsidR="00BE2942">
        <w:rPr>
          <w:rFonts w:ascii="Times New Roman" w:hAnsi="Times New Roman" w:cs="Times New Roman"/>
          <w:sz w:val="28"/>
          <w:szCs w:val="28"/>
        </w:rPr>
        <w:t xml:space="preserve"> участка.</w:t>
      </w:r>
    </w:p>
    <w:p w:rsidR="008F4B10" w:rsidRPr="006503E5" w:rsidRDefault="008F4B10" w:rsidP="008F4B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FC6" w:rsidRPr="006503E5" w:rsidRDefault="00970293" w:rsidP="008F4B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503E5">
        <w:rPr>
          <w:rFonts w:ascii="Times New Roman" w:hAnsi="Times New Roman" w:cs="Times New Roman"/>
          <w:sz w:val="28"/>
          <w:szCs w:val="28"/>
        </w:rPr>
        <w:t>По вопросам соблюдения земельного законодательства Вы можете обратиться по телефонам 8(86631</w:t>
      </w:r>
      <w:r w:rsidRPr="006503E5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6503E5">
        <w:rPr>
          <w:rStyle w:val="2"/>
          <w:b w:val="0"/>
          <w:sz w:val="28"/>
          <w:szCs w:val="28"/>
        </w:rPr>
        <w:t>2-30-01</w:t>
      </w:r>
      <w:r w:rsidRPr="006503E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503E5">
        <w:rPr>
          <w:rStyle w:val="2"/>
          <w:b w:val="0"/>
          <w:sz w:val="28"/>
          <w:szCs w:val="28"/>
        </w:rPr>
        <w:t>7-68-14</w:t>
      </w:r>
      <w:r w:rsidRPr="006503E5">
        <w:rPr>
          <w:rFonts w:ascii="Times New Roman" w:hAnsi="Times New Roman" w:cs="Times New Roman"/>
          <w:b/>
          <w:sz w:val="28"/>
          <w:szCs w:val="28"/>
        </w:rPr>
        <w:t>,</w:t>
      </w:r>
      <w:r w:rsidRPr="006503E5">
        <w:rPr>
          <w:rFonts w:ascii="Times New Roman" w:hAnsi="Times New Roman" w:cs="Times New Roman"/>
          <w:sz w:val="28"/>
          <w:szCs w:val="28"/>
        </w:rPr>
        <w:t xml:space="preserve"> </w:t>
      </w:r>
      <w:r w:rsidRPr="006503E5">
        <w:rPr>
          <w:rFonts w:ascii="Times New Roman" w:hAnsi="Times New Roman" w:cs="Times New Roman"/>
          <w:bCs/>
          <w:sz w:val="28"/>
          <w:szCs w:val="28"/>
        </w:rPr>
        <w:t xml:space="preserve">управления сельского хозяйства и продовольствия местной администрации </w:t>
      </w:r>
      <w:r w:rsidRPr="006503E5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КБР и (или) на личном приеме по адресу: </w:t>
      </w:r>
      <w:r w:rsidRPr="006503E5">
        <w:rPr>
          <w:rStyle w:val="2"/>
          <w:b w:val="0"/>
          <w:sz w:val="28"/>
          <w:szCs w:val="28"/>
        </w:rPr>
        <w:t>361043, Кабардино-Балкарская Республика, г. Прохладный, ул. Красноармейская, д.129, 1 этаж.</w:t>
      </w:r>
      <w:proofErr w:type="gramEnd"/>
    </w:p>
    <w:sectPr w:rsidR="00894FC6" w:rsidRPr="006503E5" w:rsidSect="00894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70293"/>
    <w:rsid w:val="000620DC"/>
    <w:rsid w:val="006503E5"/>
    <w:rsid w:val="00894FC6"/>
    <w:rsid w:val="008F4B10"/>
    <w:rsid w:val="00970293"/>
    <w:rsid w:val="00B62117"/>
    <w:rsid w:val="00BE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basedOn w:val="a0"/>
    <w:uiPriority w:val="99"/>
    <w:rsid w:val="00970293"/>
    <w:rPr>
      <w:rFonts w:ascii="Times New Roman" w:hAnsi="Times New Roman" w:cs="Times New Roman"/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78774&amp;dst=100007" TargetMode="External"/><Relationship Id="rId4" Type="http://schemas.openxmlformats.org/officeDocument/2006/relationships/hyperlink" Target="https://login.consultant.ru/link/?req=doc&amp;base=LAW&amp;n=454318&amp;dst=100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3</cp:revision>
  <dcterms:created xsi:type="dcterms:W3CDTF">2024-04-23T11:03:00Z</dcterms:created>
  <dcterms:modified xsi:type="dcterms:W3CDTF">2024-04-26T12:07:00Z</dcterms:modified>
</cp:coreProperties>
</file>