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7A3EC" w14:textId="77777777" w:rsidR="00C163B6" w:rsidRPr="00C163B6" w:rsidRDefault="00C163B6" w:rsidP="00C163B6">
      <w:pPr>
        <w:spacing w:after="0" w:line="240" w:lineRule="auto"/>
        <w:rPr>
          <w:rFonts w:ascii="Times New Roman" w:eastAsia="Times New Roman" w:hAnsi="Times New Roman"/>
          <w:sz w:val="20"/>
          <w:szCs w:val="20"/>
          <w:lang w:eastAsia="ru-RU"/>
        </w:rPr>
      </w:pPr>
      <w:r w:rsidRPr="00C163B6">
        <w:rPr>
          <w:rFonts w:eastAsia="Times New Roman" w:cs="Calibri"/>
          <w:noProof/>
          <w:sz w:val="24"/>
          <w:szCs w:val="24"/>
          <w:lang w:eastAsia="ru-RU"/>
        </w:rPr>
        <w:drawing>
          <wp:anchor distT="36830" distB="36830" distL="6400800" distR="6400800" simplePos="0" relativeHeight="251659264" behindDoc="0" locked="0" layoutInCell="1" allowOverlap="1" wp14:anchorId="7B77C844" wp14:editId="3D4AC99F">
            <wp:simplePos x="0" y="0"/>
            <wp:positionH relativeFrom="margin">
              <wp:posOffset>2533650</wp:posOffset>
            </wp:positionH>
            <wp:positionV relativeFrom="paragraph">
              <wp:posOffset>-50800</wp:posOffset>
            </wp:positionV>
            <wp:extent cx="676910" cy="800100"/>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800100"/>
                    </a:xfrm>
                    <a:prstGeom prst="rect">
                      <a:avLst/>
                    </a:prstGeom>
                    <a:noFill/>
                  </pic:spPr>
                </pic:pic>
              </a:graphicData>
            </a:graphic>
            <wp14:sizeRelH relativeFrom="page">
              <wp14:pctWidth>0</wp14:pctWidth>
            </wp14:sizeRelH>
            <wp14:sizeRelV relativeFrom="page">
              <wp14:pctHeight>0</wp14:pctHeight>
            </wp14:sizeRelV>
          </wp:anchor>
        </w:drawing>
      </w:r>
    </w:p>
    <w:p w14:paraId="460898AF" w14:textId="77777777" w:rsidR="00C163B6" w:rsidRPr="00C163B6" w:rsidRDefault="00C163B6" w:rsidP="00C163B6">
      <w:pPr>
        <w:spacing w:after="0" w:line="240" w:lineRule="auto"/>
        <w:rPr>
          <w:rFonts w:ascii="Times New Roman" w:eastAsia="Times New Roman" w:hAnsi="Times New Roman"/>
          <w:sz w:val="20"/>
          <w:szCs w:val="20"/>
          <w:lang w:eastAsia="ru-RU"/>
        </w:rPr>
      </w:pPr>
    </w:p>
    <w:p w14:paraId="52D65D65" w14:textId="77777777" w:rsidR="00C163B6" w:rsidRPr="00C163B6" w:rsidRDefault="00C163B6" w:rsidP="00C163B6">
      <w:pPr>
        <w:shd w:val="clear" w:color="auto" w:fill="FFFFFF"/>
        <w:suppressAutoHyphens/>
        <w:spacing w:after="0" w:line="240" w:lineRule="auto"/>
        <w:jc w:val="right"/>
        <w:rPr>
          <w:rFonts w:eastAsia="Times New Roman" w:cs="Calibri"/>
          <w:color w:val="202020"/>
          <w:sz w:val="28"/>
          <w:szCs w:val="28"/>
          <w:lang w:eastAsia="ar-SA"/>
        </w:rPr>
      </w:pPr>
      <w:r w:rsidRPr="00C163B6">
        <w:rPr>
          <w:rFonts w:eastAsia="Times New Roman" w:cs="Calibri"/>
          <w:color w:val="202020"/>
          <w:sz w:val="28"/>
          <w:szCs w:val="28"/>
          <w:lang w:eastAsia="ar-SA"/>
        </w:rPr>
        <w:t xml:space="preserve">                                                                                                                                                           </w:t>
      </w:r>
    </w:p>
    <w:p w14:paraId="04C9D425" w14:textId="77777777" w:rsidR="00C163B6" w:rsidRPr="00C163B6" w:rsidRDefault="00C163B6" w:rsidP="00C163B6">
      <w:pPr>
        <w:jc w:val="both"/>
        <w:rPr>
          <w:rFonts w:ascii="Times New Roman" w:eastAsia="Times New Roman" w:hAnsi="Times New Roman"/>
          <w:lang w:eastAsia="ru-RU"/>
        </w:rPr>
      </w:pPr>
    </w:p>
    <w:p w14:paraId="4DDC4ADC"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r w:rsidRPr="00C163B6">
        <w:rPr>
          <w:rFonts w:ascii="Times New Roman" w:eastAsia="Times New Roman" w:hAnsi="Times New Roman"/>
          <w:color w:val="000000"/>
          <w:sz w:val="16"/>
          <w:szCs w:val="16"/>
          <w:lang w:eastAsia="ru-RU"/>
        </w:rPr>
        <w:t xml:space="preserve">МЕСТНАЯ АДМИНИСТРАЦИЯ СЕЛЬСКОГО ПОСЕЛЕНИЯ </w:t>
      </w:r>
      <w:proofErr w:type="gramStart"/>
      <w:r w:rsidRPr="00C163B6">
        <w:rPr>
          <w:rFonts w:ascii="Times New Roman" w:eastAsia="Times New Roman" w:hAnsi="Times New Roman"/>
          <w:color w:val="000000"/>
          <w:sz w:val="16"/>
          <w:szCs w:val="16"/>
          <w:lang w:eastAsia="ru-RU"/>
        </w:rPr>
        <w:t>УЧЕБНОЕ</w:t>
      </w:r>
      <w:proofErr w:type="gramEnd"/>
    </w:p>
    <w:p w14:paraId="1730B556"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r w:rsidRPr="00C163B6">
        <w:rPr>
          <w:rFonts w:ascii="Times New Roman" w:eastAsia="Times New Roman" w:hAnsi="Times New Roman"/>
          <w:color w:val="000000"/>
          <w:sz w:val="16"/>
          <w:szCs w:val="16"/>
          <w:lang w:eastAsia="ru-RU"/>
        </w:rPr>
        <w:t>ПРОХЛАДНЕНСКОГО МУНИЦИПАЛЬНОГО РАЙОНА</w:t>
      </w:r>
    </w:p>
    <w:p w14:paraId="42A96ECC"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proofErr w:type="gramStart"/>
      <w:r w:rsidRPr="00C163B6">
        <w:rPr>
          <w:rFonts w:ascii="Times New Roman" w:eastAsia="Times New Roman" w:hAnsi="Times New Roman"/>
          <w:color w:val="000000"/>
          <w:sz w:val="16"/>
          <w:szCs w:val="16"/>
          <w:lang w:eastAsia="ru-RU"/>
        </w:rPr>
        <w:t>КАБАРДИНО – БАЛКАРСКОЙ</w:t>
      </w:r>
      <w:proofErr w:type="gramEnd"/>
      <w:r w:rsidRPr="00C163B6">
        <w:rPr>
          <w:rFonts w:ascii="Times New Roman" w:eastAsia="Times New Roman" w:hAnsi="Times New Roman"/>
          <w:color w:val="000000"/>
          <w:sz w:val="16"/>
          <w:szCs w:val="16"/>
          <w:lang w:eastAsia="ru-RU"/>
        </w:rPr>
        <w:t xml:space="preserve"> РЕСПУБЛИКИ</w:t>
      </w:r>
    </w:p>
    <w:p w14:paraId="790C57AE" w14:textId="77777777" w:rsidR="00C163B6" w:rsidRPr="00C163B6" w:rsidRDefault="00C163B6" w:rsidP="00C163B6">
      <w:pPr>
        <w:spacing w:after="0"/>
        <w:jc w:val="center"/>
        <w:rPr>
          <w:rFonts w:ascii="Times New Roman" w:eastAsia="Times New Roman" w:hAnsi="Times New Roman"/>
          <w:color w:val="000000"/>
          <w:sz w:val="16"/>
          <w:szCs w:val="16"/>
          <w:lang w:eastAsia="ru-RU"/>
        </w:rPr>
      </w:pPr>
    </w:p>
    <w:p w14:paraId="698CAAAA"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r w:rsidRPr="00C163B6">
        <w:rPr>
          <w:rFonts w:ascii="Times New Roman" w:eastAsia="Times New Roman" w:hAnsi="Times New Roman"/>
          <w:color w:val="000000"/>
          <w:sz w:val="16"/>
          <w:szCs w:val="16"/>
          <w:lang w:eastAsia="ru-RU"/>
        </w:rPr>
        <w:t xml:space="preserve">КЪЭБЭРДЕЙ – БАЛЪКЪЭР РЕСПУБЛИКЭМ И ПРОХЛАДНЭ </w:t>
      </w:r>
    </w:p>
    <w:p w14:paraId="547C30B8"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r w:rsidRPr="00C163B6">
        <w:rPr>
          <w:rFonts w:ascii="Times New Roman" w:eastAsia="Times New Roman" w:hAnsi="Times New Roman"/>
          <w:color w:val="000000"/>
          <w:sz w:val="16"/>
          <w:szCs w:val="16"/>
          <w:lang w:eastAsia="ru-RU"/>
        </w:rPr>
        <w:t xml:space="preserve">МУНИЦИПАЛЬНЭ КУЕЙМ ЩЫЩ УЧЕБНЭ КЪУАЖЭМ </w:t>
      </w:r>
    </w:p>
    <w:p w14:paraId="3B65F170"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r w:rsidRPr="00C163B6">
        <w:rPr>
          <w:rFonts w:ascii="Times New Roman" w:eastAsia="Times New Roman" w:hAnsi="Times New Roman"/>
          <w:color w:val="000000"/>
          <w:sz w:val="16"/>
          <w:szCs w:val="16"/>
          <w:lang w:eastAsia="ru-RU"/>
        </w:rPr>
        <w:t>И Щ</w:t>
      </w:r>
      <w:proofErr w:type="gramStart"/>
      <w:r w:rsidRPr="00C163B6">
        <w:rPr>
          <w:rFonts w:ascii="Times New Roman" w:eastAsia="Times New Roman" w:hAnsi="Times New Roman"/>
          <w:color w:val="000000"/>
          <w:sz w:val="16"/>
          <w:szCs w:val="16"/>
          <w:lang w:eastAsia="ru-RU"/>
        </w:rPr>
        <w:t>I</w:t>
      </w:r>
      <w:proofErr w:type="gramEnd"/>
      <w:r w:rsidRPr="00C163B6">
        <w:rPr>
          <w:rFonts w:ascii="Times New Roman" w:eastAsia="Times New Roman" w:hAnsi="Times New Roman"/>
          <w:color w:val="000000"/>
          <w:sz w:val="16"/>
          <w:szCs w:val="16"/>
          <w:lang w:eastAsia="ru-RU"/>
        </w:rPr>
        <w:t>ЫПIЭ АДМИНИСТРАЦЭ</w:t>
      </w:r>
    </w:p>
    <w:p w14:paraId="50EC336C"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p>
    <w:p w14:paraId="107D98FE"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r w:rsidRPr="00C163B6">
        <w:rPr>
          <w:rFonts w:ascii="Times New Roman" w:eastAsia="Times New Roman" w:hAnsi="Times New Roman"/>
          <w:color w:val="000000"/>
          <w:sz w:val="16"/>
          <w:szCs w:val="16"/>
          <w:lang w:eastAsia="ru-RU"/>
        </w:rPr>
        <w:t>КЪАБАРТЫ – МАЛКАЪАР РЕСПУБЛИКАНЫ</w:t>
      </w:r>
    </w:p>
    <w:p w14:paraId="3D630B2F"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r w:rsidRPr="00C163B6">
        <w:rPr>
          <w:rFonts w:ascii="Times New Roman" w:eastAsia="Times New Roman" w:hAnsi="Times New Roman"/>
          <w:color w:val="000000"/>
          <w:sz w:val="16"/>
          <w:szCs w:val="16"/>
          <w:lang w:eastAsia="ru-RU"/>
        </w:rPr>
        <w:t xml:space="preserve">ПРОХЛАДНА МУНИЦИПАЛЬНА РАЙОНУНУ </w:t>
      </w:r>
      <w:proofErr w:type="gramStart"/>
      <w:r w:rsidRPr="00C163B6">
        <w:rPr>
          <w:rFonts w:ascii="Times New Roman" w:eastAsia="Times New Roman" w:hAnsi="Times New Roman"/>
          <w:color w:val="000000"/>
          <w:sz w:val="16"/>
          <w:szCs w:val="16"/>
          <w:lang w:eastAsia="ru-RU"/>
        </w:rPr>
        <w:t>УЧЕБНОЕ</w:t>
      </w:r>
      <w:proofErr w:type="gramEnd"/>
      <w:r w:rsidRPr="00C163B6">
        <w:rPr>
          <w:rFonts w:ascii="Times New Roman" w:eastAsia="Times New Roman" w:hAnsi="Times New Roman"/>
          <w:color w:val="000000"/>
          <w:sz w:val="16"/>
          <w:szCs w:val="16"/>
          <w:lang w:eastAsia="ru-RU"/>
        </w:rPr>
        <w:t xml:space="preserve"> ЭЛ</w:t>
      </w:r>
    </w:p>
    <w:p w14:paraId="1BB0EBC9" w14:textId="77777777" w:rsidR="00C163B6" w:rsidRPr="00C163B6" w:rsidRDefault="00C163B6" w:rsidP="00C163B6">
      <w:pPr>
        <w:spacing w:after="0"/>
        <w:jc w:val="center"/>
        <w:outlineLvl w:val="0"/>
        <w:rPr>
          <w:rFonts w:ascii="Times New Roman" w:eastAsia="Times New Roman" w:hAnsi="Times New Roman"/>
          <w:color w:val="000000"/>
          <w:sz w:val="16"/>
          <w:szCs w:val="16"/>
          <w:lang w:eastAsia="ru-RU"/>
        </w:rPr>
      </w:pPr>
      <w:r w:rsidRPr="00C163B6">
        <w:rPr>
          <w:rFonts w:ascii="Times New Roman" w:eastAsia="Times New Roman" w:hAnsi="Times New Roman"/>
          <w:color w:val="000000"/>
          <w:sz w:val="16"/>
          <w:szCs w:val="16"/>
          <w:lang w:eastAsia="ru-RU"/>
        </w:rPr>
        <w:t>ПОСЕЛЕНИЯСЫ ЖЕР-ЖЕРЛИ АДМИНИСТРАЦИЯСЫ</w:t>
      </w:r>
    </w:p>
    <w:p w14:paraId="6D522C19" w14:textId="77777777" w:rsidR="00C163B6" w:rsidRPr="00C163B6" w:rsidRDefault="00C163B6" w:rsidP="00C163B6">
      <w:pPr>
        <w:pBdr>
          <w:bottom w:val="single" w:sz="12" w:space="0" w:color="auto"/>
        </w:pBdr>
        <w:suppressAutoHyphens/>
        <w:spacing w:after="0" w:line="100" w:lineRule="atLeast"/>
        <w:rPr>
          <w:rFonts w:ascii="Times New Roman" w:eastAsia="Times New Roman" w:hAnsi="Times New Roman"/>
          <w:b/>
          <w:bCs/>
          <w:sz w:val="20"/>
          <w:szCs w:val="20"/>
          <w:lang w:eastAsia="ar-SA"/>
        </w:rPr>
      </w:pPr>
      <w:r w:rsidRPr="00C163B6">
        <w:rPr>
          <w:rFonts w:eastAsia="Times New Roman" w:cs="Calibri"/>
          <w:b/>
          <w:bCs/>
          <w:sz w:val="20"/>
          <w:szCs w:val="20"/>
          <w:lang w:eastAsia="ar-SA"/>
        </w:rPr>
        <w:t xml:space="preserve">                          </w:t>
      </w:r>
      <w:r w:rsidRPr="00C163B6">
        <w:rPr>
          <w:rFonts w:ascii="Times New Roman" w:eastAsia="Times New Roman" w:hAnsi="Times New Roman"/>
          <w:b/>
          <w:bCs/>
          <w:sz w:val="20"/>
          <w:szCs w:val="20"/>
          <w:lang w:eastAsia="ar-SA"/>
        </w:rPr>
        <w:t xml:space="preserve">361009 </w:t>
      </w:r>
      <w:proofErr w:type="spellStart"/>
      <w:r w:rsidRPr="00C163B6">
        <w:rPr>
          <w:rFonts w:ascii="Times New Roman" w:eastAsia="Times New Roman" w:hAnsi="Times New Roman"/>
          <w:b/>
          <w:bCs/>
          <w:sz w:val="20"/>
          <w:szCs w:val="20"/>
          <w:lang w:eastAsia="ar-SA"/>
        </w:rPr>
        <w:t>с</w:t>
      </w:r>
      <w:proofErr w:type="gramStart"/>
      <w:r w:rsidRPr="00C163B6">
        <w:rPr>
          <w:rFonts w:ascii="Times New Roman" w:eastAsia="Times New Roman" w:hAnsi="Times New Roman"/>
          <w:b/>
          <w:bCs/>
          <w:sz w:val="20"/>
          <w:szCs w:val="20"/>
          <w:lang w:eastAsia="ar-SA"/>
        </w:rPr>
        <w:t>.У</w:t>
      </w:r>
      <w:proofErr w:type="gramEnd"/>
      <w:r w:rsidRPr="00C163B6">
        <w:rPr>
          <w:rFonts w:ascii="Times New Roman" w:eastAsia="Times New Roman" w:hAnsi="Times New Roman"/>
          <w:b/>
          <w:bCs/>
          <w:sz w:val="20"/>
          <w:szCs w:val="20"/>
          <w:lang w:eastAsia="ar-SA"/>
        </w:rPr>
        <w:t>чебное</w:t>
      </w:r>
      <w:proofErr w:type="spellEnd"/>
      <w:r w:rsidRPr="00C163B6">
        <w:rPr>
          <w:rFonts w:ascii="Times New Roman" w:eastAsia="Times New Roman" w:hAnsi="Times New Roman"/>
          <w:b/>
          <w:bCs/>
          <w:sz w:val="20"/>
          <w:szCs w:val="20"/>
          <w:lang w:eastAsia="ar-SA"/>
        </w:rPr>
        <w:t xml:space="preserve"> , </w:t>
      </w:r>
      <w:proofErr w:type="spellStart"/>
      <w:r w:rsidRPr="00C163B6">
        <w:rPr>
          <w:rFonts w:ascii="Times New Roman" w:eastAsia="Times New Roman" w:hAnsi="Times New Roman"/>
          <w:b/>
          <w:bCs/>
          <w:sz w:val="20"/>
          <w:szCs w:val="20"/>
          <w:lang w:eastAsia="ar-SA"/>
        </w:rPr>
        <w:t>ул.Школьная</w:t>
      </w:r>
      <w:proofErr w:type="spellEnd"/>
      <w:r w:rsidRPr="00C163B6">
        <w:rPr>
          <w:rFonts w:ascii="Times New Roman" w:eastAsia="Times New Roman" w:hAnsi="Times New Roman"/>
          <w:b/>
          <w:bCs/>
          <w:sz w:val="20"/>
          <w:szCs w:val="20"/>
          <w:lang w:eastAsia="ar-SA"/>
        </w:rPr>
        <w:t xml:space="preserve"> -№3 </w:t>
      </w:r>
      <w:proofErr w:type="spellStart"/>
      <w:r w:rsidRPr="00C163B6">
        <w:rPr>
          <w:rFonts w:ascii="Times New Roman" w:eastAsia="Times New Roman" w:hAnsi="Times New Roman"/>
          <w:b/>
          <w:bCs/>
          <w:sz w:val="20"/>
          <w:szCs w:val="20"/>
          <w:lang w:eastAsia="ar-SA"/>
        </w:rPr>
        <w:t>Прохладненского</w:t>
      </w:r>
      <w:proofErr w:type="spellEnd"/>
      <w:r w:rsidRPr="00C163B6">
        <w:rPr>
          <w:rFonts w:ascii="Times New Roman" w:eastAsia="Times New Roman" w:hAnsi="Times New Roman"/>
          <w:b/>
          <w:bCs/>
          <w:sz w:val="20"/>
          <w:szCs w:val="20"/>
          <w:lang w:eastAsia="ar-SA"/>
        </w:rPr>
        <w:t xml:space="preserve"> р-на КБР           95-2-90</w:t>
      </w:r>
    </w:p>
    <w:p w14:paraId="0472B020" w14:textId="340260D0" w:rsidR="00C163B6" w:rsidRPr="00C163B6" w:rsidRDefault="00726E9A" w:rsidP="00C163B6">
      <w:pPr>
        <w:spacing w:after="0"/>
        <w:rPr>
          <w:rFonts w:ascii="Times New Roman" w:eastAsia="Times New Roman" w:hAnsi="Times New Roman"/>
          <w:lang w:eastAsia="ru-RU"/>
        </w:rPr>
      </w:pPr>
      <w:r>
        <w:rPr>
          <w:rFonts w:ascii="Times New Roman" w:eastAsia="Times New Roman" w:hAnsi="Times New Roman"/>
          <w:lang w:eastAsia="ru-RU"/>
        </w:rPr>
        <w:t xml:space="preserve">     «21»  февраля </w:t>
      </w:r>
      <w:r w:rsidR="00C163B6" w:rsidRPr="00C163B6">
        <w:rPr>
          <w:rFonts w:ascii="Times New Roman" w:eastAsia="Times New Roman" w:hAnsi="Times New Roman"/>
          <w:lang w:eastAsia="ru-RU"/>
        </w:rPr>
        <w:t xml:space="preserve">2024 года                                                                                                  </w:t>
      </w:r>
      <w:proofErr w:type="spellStart"/>
      <w:r w:rsidR="00C163B6" w:rsidRPr="00C163B6">
        <w:rPr>
          <w:rFonts w:ascii="Times New Roman" w:eastAsia="Times New Roman" w:hAnsi="Times New Roman"/>
          <w:lang w:eastAsia="ru-RU"/>
        </w:rPr>
        <w:t>с</w:t>
      </w:r>
      <w:proofErr w:type="gramStart"/>
      <w:r w:rsidR="00C163B6" w:rsidRPr="00C163B6">
        <w:rPr>
          <w:rFonts w:ascii="Times New Roman" w:eastAsia="Times New Roman" w:hAnsi="Times New Roman"/>
          <w:lang w:eastAsia="ru-RU"/>
        </w:rPr>
        <w:t>.У</w:t>
      </w:r>
      <w:proofErr w:type="gramEnd"/>
      <w:r w:rsidR="00C163B6" w:rsidRPr="00C163B6">
        <w:rPr>
          <w:rFonts w:ascii="Times New Roman" w:eastAsia="Times New Roman" w:hAnsi="Times New Roman"/>
          <w:lang w:eastAsia="ru-RU"/>
        </w:rPr>
        <w:t>чебное</w:t>
      </w:r>
      <w:proofErr w:type="spellEnd"/>
    </w:p>
    <w:p w14:paraId="3EDB649C" w14:textId="77777777" w:rsidR="00C163B6" w:rsidRPr="00C163B6" w:rsidRDefault="00C163B6" w:rsidP="00C163B6">
      <w:pPr>
        <w:spacing w:after="0"/>
        <w:outlineLvl w:val="0"/>
        <w:rPr>
          <w:rFonts w:ascii="Times New Roman" w:eastAsia="Times New Roman" w:hAnsi="Times New Roman"/>
          <w:b/>
          <w:sz w:val="24"/>
          <w:szCs w:val="24"/>
          <w:lang w:eastAsia="ru-RU"/>
        </w:rPr>
      </w:pPr>
    </w:p>
    <w:p w14:paraId="01AF9C3A" w14:textId="7DEE193C" w:rsidR="00C163B6" w:rsidRPr="00C163B6" w:rsidRDefault="00C163B6" w:rsidP="00C163B6">
      <w:pPr>
        <w:spacing w:after="0"/>
        <w:ind w:left="-539"/>
        <w:outlineLvl w:val="0"/>
        <w:rPr>
          <w:rFonts w:ascii="Times New Roman" w:eastAsia="Times New Roman" w:hAnsi="Times New Roman"/>
          <w:b/>
          <w:sz w:val="24"/>
          <w:szCs w:val="24"/>
          <w:lang w:eastAsia="ru-RU"/>
        </w:rPr>
      </w:pPr>
      <w:r w:rsidRPr="00C163B6">
        <w:rPr>
          <w:rFonts w:ascii="Times New Roman" w:eastAsia="Times New Roman" w:hAnsi="Times New Roman"/>
          <w:b/>
          <w:sz w:val="24"/>
          <w:szCs w:val="24"/>
          <w:lang w:eastAsia="ru-RU"/>
        </w:rPr>
        <w:t xml:space="preserve">                                                                                             </w:t>
      </w:r>
      <w:r w:rsidR="00726E9A">
        <w:rPr>
          <w:rFonts w:ascii="Times New Roman" w:eastAsia="Times New Roman" w:hAnsi="Times New Roman"/>
          <w:b/>
          <w:sz w:val="24"/>
          <w:szCs w:val="24"/>
          <w:lang w:eastAsia="ru-RU"/>
        </w:rPr>
        <w:t xml:space="preserve">             ПОСТАНОВЛЕНИЕ   № 14</w:t>
      </w:r>
      <w:r w:rsidRPr="00C163B6">
        <w:rPr>
          <w:rFonts w:ascii="Times New Roman" w:eastAsia="Times New Roman" w:hAnsi="Times New Roman"/>
          <w:b/>
          <w:sz w:val="24"/>
          <w:szCs w:val="24"/>
          <w:lang w:eastAsia="ru-RU"/>
        </w:rPr>
        <w:t xml:space="preserve">                                                                      </w:t>
      </w:r>
    </w:p>
    <w:p w14:paraId="49091198" w14:textId="3A252BA0" w:rsidR="00C163B6" w:rsidRPr="00C163B6" w:rsidRDefault="00C163B6" w:rsidP="00C163B6">
      <w:pPr>
        <w:spacing w:after="0"/>
        <w:ind w:left="-539"/>
        <w:outlineLvl w:val="0"/>
        <w:rPr>
          <w:rFonts w:ascii="Times New Roman" w:eastAsia="Times New Roman" w:hAnsi="Times New Roman"/>
          <w:b/>
          <w:sz w:val="24"/>
          <w:szCs w:val="24"/>
          <w:lang w:eastAsia="ru-RU"/>
        </w:rPr>
      </w:pPr>
      <w:r w:rsidRPr="00C163B6">
        <w:rPr>
          <w:rFonts w:ascii="Times New Roman" w:eastAsia="Times New Roman" w:hAnsi="Times New Roman"/>
          <w:b/>
          <w:sz w:val="24"/>
          <w:szCs w:val="24"/>
          <w:lang w:eastAsia="ru-RU"/>
        </w:rPr>
        <w:t xml:space="preserve">                                                                                                           БЕГИМ                         № </w:t>
      </w:r>
      <w:r w:rsidR="00726E9A">
        <w:rPr>
          <w:rFonts w:ascii="Times New Roman" w:eastAsia="Times New Roman" w:hAnsi="Times New Roman"/>
          <w:b/>
          <w:sz w:val="24"/>
          <w:szCs w:val="24"/>
          <w:lang w:eastAsia="ru-RU"/>
        </w:rPr>
        <w:t>14</w:t>
      </w:r>
    </w:p>
    <w:p w14:paraId="7BF4DAB8" w14:textId="3F076447" w:rsidR="00C163B6" w:rsidRPr="00C163B6" w:rsidRDefault="00C163B6" w:rsidP="00C163B6">
      <w:pPr>
        <w:spacing w:after="0"/>
        <w:outlineLvl w:val="0"/>
        <w:rPr>
          <w:rFonts w:ascii="Times New Roman" w:eastAsia="Times New Roman" w:hAnsi="Times New Roman"/>
          <w:b/>
          <w:sz w:val="24"/>
          <w:szCs w:val="24"/>
          <w:lang w:eastAsia="ru-RU"/>
        </w:rPr>
      </w:pPr>
      <w:r w:rsidRPr="00C163B6">
        <w:rPr>
          <w:rFonts w:ascii="Times New Roman" w:eastAsia="Times New Roman" w:hAnsi="Times New Roman"/>
          <w:b/>
          <w:sz w:val="24"/>
          <w:szCs w:val="24"/>
          <w:lang w:eastAsia="ru-RU"/>
        </w:rPr>
        <w:t xml:space="preserve">                                                                                                  ПОСТАНОВЛЕНЭ      № </w:t>
      </w:r>
      <w:r w:rsidR="00726E9A">
        <w:rPr>
          <w:rFonts w:ascii="Times New Roman" w:eastAsia="Times New Roman" w:hAnsi="Times New Roman"/>
          <w:b/>
          <w:sz w:val="24"/>
          <w:szCs w:val="24"/>
          <w:lang w:eastAsia="ru-RU"/>
        </w:rPr>
        <w:t>14</w:t>
      </w:r>
    </w:p>
    <w:p w14:paraId="35034C12" w14:textId="77777777" w:rsidR="00C1173F" w:rsidRPr="00612CA9" w:rsidRDefault="00C1173F" w:rsidP="00F0534A">
      <w:pPr>
        <w:spacing w:after="0" w:line="233" w:lineRule="auto"/>
        <w:jc w:val="center"/>
        <w:rPr>
          <w:rFonts w:ascii="Times New Roman" w:hAnsi="Times New Roman"/>
          <w:b/>
          <w:kern w:val="2"/>
          <w:sz w:val="28"/>
          <w:szCs w:val="28"/>
        </w:rPr>
      </w:pPr>
    </w:p>
    <w:p w14:paraId="4C03B0A5" w14:textId="26805C1E" w:rsidR="00C1173F" w:rsidRPr="00C163B6" w:rsidRDefault="00C1173F" w:rsidP="00C163B6">
      <w:pPr>
        <w:spacing w:after="0" w:line="233" w:lineRule="auto"/>
        <w:jc w:val="center"/>
        <w:rPr>
          <w:rFonts w:ascii="Times New Roman" w:hAnsi="Times New Roman"/>
          <w:b/>
          <w:kern w:val="2"/>
          <w:sz w:val="20"/>
          <w:szCs w:val="20"/>
          <w:lang w:eastAsia="ru-RU"/>
        </w:rPr>
      </w:pPr>
      <w:r w:rsidRPr="00C163B6">
        <w:rPr>
          <w:rFonts w:ascii="Times New Roman" w:hAnsi="Times New Roman"/>
          <w:b/>
          <w:kern w:val="2"/>
          <w:sz w:val="20"/>
          <w:szCs w:val="20"/>
        </w:rPr>
        <w:t>ОБ УТВЕРЖДЕНИИ АДМИНИСТРАТИВНОГО РЕГЛАМЕНТА</w:t>
      </w:r>
      <w:r w:rsidRPr="00C163B6">
        <w:rPr>
          <w:kern w:val="2"/>
          <w:sz w:val="20"/>
          <w:szCs w:val="20"/>
        </w:rPr>
        <w:t xml:space="preserve"> </w:t>
      </w:r>
      <w:r w:rsidRPr="00C163B6">
        <w:rPr>
          <w:rFonts w:ascii="Times New Roman" w:hAnsi="Times New Roman"/>
          <w:b/>
          <w:kern w:val="2"/>
          <w:sz w:val="20"/>
          <w:szCs w:val="20"/>
          <w:lang w:eastAsia="ru-RU"/>
        </w:rPr>
        <w:t>ПРЕДОСТАВЛЕНИЯ МУНИЦИПАЛЬНОЙ УСЛУГИ</w:t>
      </w:r>
      <w:r w:rsidR="00C163B6">
        <w:rPr>
          <w:rFonts w:ascii="Times New Roman" w:hAnsi="Times New Roman"/>
          <w:b/>
          <w:kern w:val="2"/>
          <w:sz w:val="20"/>
          <w:szCs w:val="20"/>
          <w:lang w:eastAsia="ru-RU"/>
        </w:rPr>
        <w:t xml:space="preserve"> </w:t>
      </w:r>
      <w:r w:rsidRPr="00C163B6">
        <w:rPr>
          <w:rFonts w:ascii="Times New Roman" w:hAnsi="Times New Roman"/>
          <w:b/>
          <w:kern w:val="2"/>
          <w:sz w:val="20"/>
          <w:szCs w:val="20"/>
          <w:lang w:eastAsia="ru-RU"/>
        </w:rPr>
        <w:t xml:space="preserve">«ВЫДАЧА РАЗРЕШЕНИЯ НА ОСУЩЕСТВЛЕНИЕ ЗЕМЛЯНЫХ РАБОТ НА ТЕРРИТОРИИ </w:t>
      </w:r>
      <w:r w:rsidR="00C163B6" w:rsidRPr="00C163B6">
        <w:rPr>
          <w:rFonts w:ascii="Times New Roman" w:hAnsi="Times New Roman"/>
          <w:b/>
          <w:kern w:val="2"/>
          <w:sz w:val="20"/>
          <w:szCs w:val="20"/>
          <w:lang w:eastAsia="ru-RU"/>
        </w:rPr>
        <w:t>СЕЛЬСКОГО ПОСЕЛЕНИЯ УЧЕБНОЕ ПРОХЛАДНЕНСКОГО МУНИЦИПАЛЬНОГО РАЙОНА КБР</w:t>
      </w:r>
      <w:r w:rsidR="00C163B6">
        <w:rPr>
          <w:rFonts w:ascii="Times New Roman" w:hAnsi="Times New Roman"/>
          <w:b/>
          <w:kern w:val="2"/>
          <w:sz w:val="20"/>
          <w:szCs w:val="20"/>
          <w:lang w:eastAsia="ru-RU"/>
        </w:rPr>
        <w:t>»</w:t>
      </w:r>
    </w:p>
    <w:p w14:paraId="449C83C8" w14:textId="77777777" w:rsidR="00C1173F" w:rsidRPr="00612CA9" w:rsidRDefault="00C1173F" w:rsidP="00F0534A">
      <w:pPr>
        <w:autoSpaceDE w:val="0"/>
        <w:autoSpaceDN w:val="0"/>
        <w:adjustRightInd w:val="0"/>
        <w:spacing w:after="0" w:line="233" w:lineRule="auto"/>
        <w:jc w:val="both"/>
        <w:rPr>
          <w:rFonts w:ascii="Times New Roman" w:hAnsi="Times New Roman"/>
          <w:kern w:val="2"/>
          <w:sz w:val="28"/>
          <w:szCs w:val="28"/>
        </w:rPr>
      </w:pPr>
    </w:p>
    <w:p w14:paraId="00E4F4B1" w14:textId="12A28EA6" w:rsidR="00C163B6" w:rsidRPr="00C163B6" w:rsidRDefault="00C163B6" w:rsidP="00C163B6">
      <w:pPr>
        <w:spacing w:after="0" w:line="240" w:lineRule="auto"/>
        <w:jc w:val="both"/>
        <w:rPr>
          <w:rFonts w:ascii="Arial" w:eastAsia="Times New Roman" w:hAnsi="Arial" w:cs="Arial"/>
          <w:color w:val="000000"/>
          <w:sz w:val="28"/>
          <w:szCs w:val="28"/>
          <w:lang w:eastAsia="ru-RU"/>
        </w:rPr>
      </w:pPr>
      <w:r>
        <w:rPr>
          <w:rFonts w:ascii="Times New Roman" w:hAnsi="Times New Roman"/>
          <w:kern w:val="2"/>
          <w:sz w:val="28"/>
          <w:szCs w:val="28"/>
        </w:rPr>
        <w:t xml:space="preserve">            </w:t>
      </w:r>
      <w:r w:rsidR="00C1173F" w:rsidRPr="006C23F0">
        <w:rPr>
          <w:rFonts w:ascii="Times New Roman" w:hAnsi="Times New Roman"/>
          <w:kern w:val="2"/>
          <w:sz w:val="28"/>
          <w:szCs w:val="28"/>
        </w:rPr>
        <w:t>В соответствии с Градостроительным кодексом Российской Федерации,</w:t>
      </w:r>
      <w:r w:rsidRPr="00C163B6">
        <w:rPr>
          <w:rFonts w:ascii="Times New Roman" w:eastAsia="Times New Roman" w:hAnsi="Times New Roman"/>
          <w:sz w:val="28"/>
          <w:szCs w:val="28"/>
          <w:lang w:eastAsia="ar-SA"/>
        </w:rPr>
        <w:t xml:space="preserve">  с Федеральным законом от 6 октября 2003 года № 131-ФЗ «Об общих принципах организации местного самоуправления </w:t>
      </w:r>
      <w:proofErr w:type="gramStart"/>
      <w:r w:rsidRPr="00C163B6">
        <w:rPr>
          <w:rFonts w:ascii="Times New Roman" w:eastAsia="Times New Roman" w:hAnsi="Times New Roman"/>
          <w:sz w:val="28"/>
          <w:szCs w:val="28"/>
          <w:lang w:eastAsia="ar-SA"/>
        </w:rPr>
        <w:t>в</w:t>
      </w:r>
      <w:proofErr w:type="gramEnd"/>
      <w:r w:rsidRPr="00C163B6">
        <w:rPr>
          <w:rFonts w:ascii="Times New Roman" w:eastAsia="Times New Roman" w:hAnsi="Times New Roman"/>
          <w:sz w:val="28"/>
          <w:szCs w:val="28"/>
          <w:lang w:eastAsia="ar-SA"/>
        </w:rPr>
        <w:t xml:space="preserve"> Российской Федерации», Федеральным законом от 27 июля 2010 года № 210-ФЗ «Об организации предоставления государственных и муниципальных услуг»</w:t>
      </w:r>
      <w:r w:rsidRPr="00C163B6">
        <w:rPr>
          <w:rFonts w:ascii="Times New Roman" w:eastAsia="Times New Roman" w:hAnsi="Times New Roman"/>
          <w:color w:val="000000"/>
          <w:sz w:val="28"/>
          <w:szCs w:val="28"/>
          <w:lang w:eastAsia="ru-RU"/>
        </w:rPr>
        <w:t xml:space="preserve">, Уставом сельского поселения Учебное </w:t>
      </w:r>
      <w:proofErr w:type="spellStart"/>
      <w:r w:rsidRPr="00C163B6">
        <w:rPr>
          <w:rFonts w:ascii="Times New Roman" w:eastAsia="Times New Roman" w:hAnsi="Times New Roman"/>
          <w:color w:val="000000"/>
          <w:sz w:val="28"/>
          <w:szCs w:val="28"/>
          <w:lang w:eastAsia="ru-RU"/>
        </w:rPr>
        <w:t>Прохладненского</w:t>
      </w:r>
      <w:proofErr w:type="spellEnd"/>
      <w:r w:rsidRPr="00C163B6">
        <w:rPr>
          <w:rFonts w:ascii="Times New Roman" w:eastAsia="Times New Roman" w:hAnsi="Times New Roman"/>
          <w:color w:val="000000"/>
          <w:sz w:val="28"/>
          <w:szCs w:val="28"/>
          <w:lang w:eastAsia="ru-RU"/>
        </w:rPr>
        <w:t xml:space="preserve"> муниципального района Кабардино-Балкарской Республики, местная администрация сельского поселения Учебное </w:t>
      </w:r>
      <w:proofErr w:type="spellStart"/>
      <w:r w:rsidRPr="00C163B6">
        <w:rPr>
          <w:rFonts w:ascii="Times New Roman" w:eastAsia="Times New Roman" w:hAnsi="Times New Roman"/>
          <w:color w:val="000000"/>
          <w:sz w:val="28"/>
          <w:szCs w:val="28"/>
          <w:lang w:eastAsia="ru-RU"/>
        </w:rPr>
        <w:t>Прохладненского</w:t>
      </w:r>
      <w:proofErr w:type="spellEnd"/>
      <w:r w:rsidRPr="00C163B6">
        <w:rPr>
          <w:rFonts w:ascii="Times New Roman" w:eastAsia="Times New Roman" w:hAnsi="Times New Roman"/>
          <w:color w:val="000000"/>
          <w:sz w:val="28"/>
          <w:szCs w:val="28"/>
          <w:lang w:eastAsia="ru-RU"/>
        </w:rPr>
        <w:t xml:space="preserve"> муниципального района КБР </w:t>
      </w:r>
      <w:proofErr w:type="gramStart"/>
      <w:r w:rsidRPr="00C163B6">
        <w:rPr>
          <w:rFonts w:ascii="Times New Roman" w:eastAsia="Times New Roman" w:hAnsi="Times New Roman"/>
          <w:b/>
          <w:bCs/>
          <w:color w:val="000000"/>
          <w:sz w:val="28"/>
          <w:szCs w:val="28"/>
          <w:lang w:eastAsia="ru-RU"/>
        </w:rPr>
        <w:t>п</w:t>
      </w:r>
      <w:proofErr w:type="gramEnd"/>
      <w:r w:rsidRPr="00C163B6">
        <w:rPr>
          <w:rFonts w:ascii="Times New Roman" w:eastAsia="Times New Roman" w:hAnsi="Times New Roman"/>
          <w:b/>
          <w:bCs/>
          <w:color w:val="000000"/>
          <w:sz w:val="28"/>
          <w:szCs w:val="28"/>
          <w:lang w:eastAsia="ru-RU"/>
        </w:rPr>
        <w:t xml:space="preserve"> о с т а н о в л я е т:</w:t>
      </w:r>
    </w:p>
    <w:p w14:paraId="7DF2791D" w14:textId="7C1E3503" w:rsidR="00C1173F" w:rsidRPr="006C23F0" w:rsidRDefault="00C1173F" w:rsidP="00F0534A">
      <w:pPr>
        <w:autoSpaceDE w:val="0"/>
        <w:autoSpaceDN w:val="0"/>
        <w:adjustRightInd w:val="0"/>
        <w:spacing w:after="0" w:line="233" w:lineRule="auto"/>
        <w:ind w:firstLine="709"/>
        <w:jc w:val="both"/>
        <w:rPr>
          <w:rFonts w:ascii="Times New Roman" w:hAnsi="Times New Roman"/>
          <w:bCs/>
          <w:kern w:val="2"/>
          <w:sz w:val="28"/>
          <w:szCs w:val="28"/>
        </w:rPr>
      </w:pPr>
      <w:r w:rsidRPr="006C23F0">
        <w:rPr>
          <w:rFonts w:ascii="Times New Roman" w:hAnsi="Times New Roman"/>
          <w:bCs/>
          <w:kern w:val="2"/>
          <w:sz w:val="28"/>
          <w:szCs w:val="28"/>
        </w:rPr>
        <w:t xml:space="preserve">1. Утвердить административный регламент предоставления муниципальной услуги «Выдача разрешения на осуществление земляных работ на территории </w:t>
      </w:r>
      <w:r w:rsidR="00C163B6">
        <w:rPr>
          <w:rFonts w:ascii="Times New Roman" w:hAnsi="Times New Roman"/>
          <w:bCs/>
          <w:kern w:val="2"/>
          <w:sz w:val="28"/>
          <w:szCs w:val="28"/>
        </w:rPr>
        <w:t xml:space="preserve">сельского поселения Учебное </w:t>
      </w:r>
      <w:proofErr w:type="spellStart"/>
      <w:r w:rsidR="00C163B6">
        <w:rPr>
          <w:rFonts w:ascii="Times New Roman" w:hAnsi="Times New Roman"/>
          <w:bCs/>
          <w:kern w:val="2"/>
          <w:sz w:val="28"/>
          <w:szCs w:val="28"/>
        </w:rPr>
        <w:t>Прохладненского</w:t>
      </w:r>
      <w:proofErr w:type="spellEnd"/>
      <w:r w:rsidR="00C163B6">
        <w:rPr>
          <w:rFonts w:ascii="Times New Roman" w:hAnsi="Times New Roman"/>
          <w:bCs/>
          <w:kern w:val="2"/>
          <w:sz w:val="28"/>
          <w:szCs w:val="28"/>
        </w:rPr>
        <w:t xml:space="preserve"> муниципального района КБР</w:t>
      </w:r>
      <w:r w:rsidRPr="006C23F0">
        <w:rPr>
          <w:rFonts w:ascii="Times New Roman" w:hAnsi="Times New Roman"/>
          <w:bCs/>
          <w:kern w:val="2"/>
          <w:sz w:val="28"/>
          <w:szCs w:val="28"/>
        </w:rPr>
        <w:t>» (прилагается).</w:t>
      </w:r>
    </w:p>
    <w:p w14:paraId="5A1D57C7" w14:textId="77777777" w:rsidR="00C1173F" w:rsidRPr="006C23F0" w:rsidRDefault="00C1173F" w:rsidP="00F0534A">
      <w:pPr>
        <w:autoSpaceDE w:val="0"/>
        <w:autoSpaceDN w:val="0"/>
        <w:adjustRightInd w:val="0"/>
        <w:spacing w:after="0" w:line="233" w:lineRule="auto"/>
        <w:ind w:firstLine="709"/>
        <w:jc w:val="both"/>
        <w:rPr>
          <w:rFonts w:ascii="Times New Roman" w:hAnsi="Times New Roman"/>
          <w:kern w:val="2"/>
          <w:sz w:val="28"/>
          <w:szCs w:val="28"/>
        </w:rPr>
      </w:pPr>
      <w:r w:rsidRPr="006C23F0">
        <w:rPr>
          <w:rFonts w:ascii="Times New Roman" w:hAnsi="Times New Roman"/>
          <w:bCs/>
          <w:kern w:val="2"/>
          <w:sz w:val="28"/>
          <w:szCs w:val="28"/>
        </w:rPr>
        <w:t xml:space="preserve">2. Настоящее постановление </w:t>
      </w:r>
      <w:r w:rsidRPr="006C23F0">
        <w:rPr>
          <w:rFonts w:ascii="Times New Roman" w:hAnsi="Times New Roman"/>
          <w:kern w:val="2"/>
          <w:sz w:val="28"/>
          <w:szCs w:val="28"/>
        </w:rPr>
        <w:t>вступает в силу после дня его официального опубликования.</w:t>
      </w:r>
    </w:p>
    <w:p w14:paraId="32BD4C14" w14:textId="77777777" w:rsidR="00C1173F" w:rsidRPr="006C23F0" w:rsidRDefault="00C1173F" w:rsidP="00F0534A">
      <w:pPr>
        <w:autoSpaceDE w:val="0"/>
        <w:autoSpaceDN w:val="0"/>
        <w:adjustRightInd w:val="0"/>
        <w:spacing w:after="0" w:line="240" w:lineRule="auto"/>
        <w:ind w:firstLine="709"/>
        <w:jc w:val="both"/>
        <w:rPr>
          <w:rFonts w:ascii="Times New Roman" w:hAnsi="Times New Roman"/>
          <w:kern w:val="2"/>
          <w:sz w:val="28"/>
          <w:szCs w:val="28"/>
        </w:rPr>
      </w:pPr>
    </w:p>
    <w:p w14:paraId="0F3195D0" w14:textId="65457D48" w:rsidR="00C163B6" w:rsidRDefault="00C163B6" w:rsidP="00F0534A">
      <w:pPr>
        <w:widowControl w:val="0"/>
        <w:autoSpaceDE w:val="0"/>
        <w:autoSpaceDN w:val="0"/>
        <w:adjustRightInd w:val="0"/>
        <w:spacing w:after="0" w:line="240" w:lineRule="auto"/>
        <w:rPr>
          <w:rFonts w:ascii="Times New Roman" w:hAnsi="Times New Roman"/>
          <w:color w:val="0000FF"/>
          <w:kern w:val="2"/>
          <w:sz w:val="28"/>
          <w:szCs w:val="28"/>
          <w:lang w:eastAsia="ru-RU"/>
        </w:rPr>
      </w:pPr>
    </w:p>
    <w:p w14:paraId="6773D819" w14:textId="77777777" w:rsidR="00C163B6" w:rsidRPr="00C163B6" w:rsidRDefault="00C163B6" w:rsidP="00C163B6">
      <w:pPr>
        <w:spacing w:after="0" w:line="240" w:lineRule="auto"/>
        <w:rPr>
          <w:rFonts w:ascii="Times New Roman" w:hAnsi="Times New Roman"/>
          <w:sz w:val="28"/>
          <w:szCs w:val="28"/>
          <w:lang w:eastAsia="ru-RU"/>
        </w:rPr>
      </w:pPr>
      <w:r w:rsidRPr="00C163B6">
        <w:rPr>
          <w:rFonts w:ascii="Times New Roman" w:hAnsi="Times New Roman"/>
          <w:sz w:val="28"/>
          <w:szCs w:val="28"/>
          <w:lang w:eastAsia="ru-RU"/>
        </w:rPr>
        <w:t xml:space="preserve">Глава сельского поселения </w:t>
      </w:r>
      <w:proofErr w:type="gramStart"/>
      <w:r w:rsidRPr="00C163B6">
        <w:rPr>
          <w:rFonts w:ascii="Times New Roman" w:hAnsi="Times New Roman"/>
          <w:sz w:val="28"/>
          <w:szCs w:val="28"/>
          <w:lang w:eastAsia="ru-RU"/>
        </w:rPr>
        <w:t>Учебное</w:t>
      </w:r>
      <w:proofErr w:type="gramEnd"/>
      <w:r w:rsidRPr="00C163B6">
        <w:rPr>
          <w:rFonts w:ascii="Times New Roman" w:hAnsi="Times New Roman"/>
          <w:sz w:val="28"/>
          <w:szCs w:val="28"/>
          <w:lang w:eastAsia="ru-RU"/>
        </w:rPr>
        <w:t xml:space="preserve"> </w:t>
      </w:r>
    </w:p>
    <w:p w14:paraId="623614BE" w14:textId="77777777" w:rsidR="00C163B6" w:rsidRPr="00C163B6" w:rsidRDefault="00C163B6" w:rsidP="00C163B6">
      <w:pPr>
        <w:spacing w:after="0" w:line="240" w:lineRule="auto"/>
        <w:rPr>
          <w:rFonts w:ascii="Times New Roman" w:hAnsi="Times New Roman"/>
          <w:sz w:val="28"/>
          <w:szCs w:val="28"/>
          <w:lang w:eastAsia="ru-RU"/>
        </w:rPr>
      </w:pPr>
      <w:proofErr w:type="spellStart"/>
      <w:r w:rsidRPr="00C163B6">
        <w:rPr>
          <w:rFonts w:ascii="Times New Roman" w:hAnsi="Times New Roman"/>
          <w:sz w:val="28"/>
          <w:szCs w:val="28"/>
          <w:lang w:eastAsia="ru-RU"/>
        </w:rPr>
        <w:t>Прохладненского</w:t>
      </w:r>
      <w:proofErr w:type="spellEnd"/>
      <w:r w:rsidRPr="00C163B6">
        <w:rPr>
          <w:rFonts w:ascii="Times New Roman" w:hAnsi="Times New Roman"/>
          <w:sz w:val="28"/>
          <w:szCs w:val="28"/>
          <w:lang w:eastAsia="ru-RU"/>
        </w:rPr>
        <w:t xml:space="preserve"> муниципального района                                          </w:t>
      </w:r>
      <w:proofErr w:type="spellStart"/>
      <w:r w:rsidRPr="00C163B6">
        <w:rPr>
          <w:rFonts w:ascii="Times New Roman" w:hAnsi="Times New Roman"/>
          <w:sz w:val="28"/>
          <w:szCs w:val="28"/>
          <w:lang w:eastAsia="ru-RU"/>
        </w:rPr>
        <w:t>А.П.Бегма</w:t>
      </w:r>
      <w:proofErr w:type="spellEnd"/>
      <w:r w:rsidRPr="00C163B6">
        <w:rPr>
          <w:rFonts w:ascii="Times New Roman" w:hAnsi="Times New Roman"/>
          <w:sz w:val="28"/>
          <w:szCs w:val="28"/>
          <w:lang w:eastAsia="ru-RU"/>
        </w:rPr>
        <w:t xml:space="preserve"> </w:t>
      </w:r>
    </w:p>
    <w:p w14:paraId="4FC698CF" w14:textId="77777777" w:rsidR="00C163B6" w:rsidRPr="00C163B6" w:rsidRDefault="00C163B6" w:rsidP="00C163B6">
      <w:pPr>
        <w:rPr>
          <w:rFonts w:ascii="Times New Roman" w:hAnsi="Times New Roman"/>
          <w:sz w:val="28"/>
          <w:szCs w:val="28"/>
          <w:lang w:eastAsia="ru-RU"/>
        </w:rPr>
      </w:pPr>
    </w:p>
    <w:p w14:paraId="35E42D5D" w14:textId="0DAD2C71" w:rsidR="00C163B6" w:rsidRDefault="00C163B6" w:rsidP="00C163B6">
      <w:pPr>
        <w:rPr>
          <w:rFonts w:ascii="Times New Roman" w:hAnsi="Times New Roman"/>
          <w:sz w:val="28"/>
          <w:szCs w:val="28"/>
          <w:lang w:eastAsia="ru-RU"/>
        </w:rPr>
      </w:pPr>
    </w:p>
    <w:p w14:paraId="478EB4DB" w14:textId="48BD0C2D" w:rsidR="00C163B6" w:rsidRDefault="00C163B6" w:rsidP="00C163B6">
      <w:pPr>
        <w:rPr>
          <w:rFonts w:ascii="Times New Roman" w:hAnsi="Times New Roman"/>
          <w:sz w:val="28"/>
          <w:szCs w:val="28"/>
          <w:lang w:eastAsia="ru-RU"/>
        </w:rPr>
      </w:pPr>
    </w:p>
    <w:p w14:paraId="7C4D074E" w14:textId="77777777" w:rsidR="00C1173F" w:rsidRPr="00EC67E9" w:rsidRDefault="00C1173F" w:rsidP="00F0534A">
      <w:pPr>
        <w:autoSpaceDE w:val="0"/>
        <w:autoSpaceDN w:val="0"/>
        <w:spacing w:after="0" w:line="240" w:lineRule="auto"/>
        <w:ind w:left="5103"/>
        <w:jc w:val="both"/>
        <w:rPr>
          <w:rFonts w:ascii="Times New Roman" w:hAnsi="Times New Roman"/>
          <w:kern w:val="2"/>
          <w:sz w:val="20"/>
          <w:szCs w:val="20"/>
          <w:lang w:eastAsia="ru-RU"/>
        </w:rPr>
      </w:pPr>
      <w:r w:rsidRPr="00EC67E9">
        <w:rPr>
          <w:rFonts w:ascii="Times New Roman" w:hAnsi="Times New Roman"/>
          <w:kern w:val="2"/>
          <w:sz w:val="20"/>
          <w:szCs w:val="20"/>
          <w:lang w:eastAsia="ru-RU"/>
        </w:rPr>
        <w:lastRenderedPageBreak/>
        <w:t>УТВЕРЖДЕН</w:t>
      </w:r>
    </w:p>
    <w:p w14:paraId="321E24C3" w14:textId="0D359604" w:rsidR="00C1173F" w:rsidRPr="00EC67E9" w:rsidRDefault="00C1173F" w:rsidP="00F0534A">
      <w:pPr>
        <w:autoSpaceDE w:val="0"/>
        <w:autoSpaceDN w:val="0"/>
        <w:spacing w:after="0" w:line="240" w:lineRule="auto"/>
        <w:ind w:left="5103"/>
        <w:jc w:val="both"/>
        <w:rPr>
          <w:rFonts w:ascii="Times New Roman" w:hAnsi="Times New Roman"/>
          <w:kern w:val="2"/>
          <w:sz w:val="20"/>
          <w:szCs w:val="20"/>
          <w:lang w:eastAsia="ru-RU"/>
        </w:rPr>
      </w:pPr>
      <w:r w:rsidRPr="00EC67E9">
        <w:rPr>
          <w:rFonts w:ascii="Times New Roman" w:hAnsi="Times New Roman"/>
          <w:kern w:val="2"/>
          <w:sz w:val="20"/>
          <w:szCs w:val="20"/>
          <w:lang w:eastAsia="ru-RU"/>
        </w:rPr>
        <w:t xml:space="preserve">постановлением </w:t>
      </w:r>
      <w:r w:rsidRPr="00EC67E9">
        <w:rPr>
          <w:rFonts w:ascii="Times New Roman" w:hAnsi="Times New Roman"/>
          <w:bCs/>
          <w:kern w:val="2"/>
          <w:sz w:val="20"/>
          <w:szCs w:val="20"/>
        </w:rPr>
        <w:t>местной администрации</w:t>
      </w:r>
      <w:r w:rsidRPr="00EC67E9">
        <w:rPr>
          <w:rFonts w:ascii="Times New Roman" w:hAnsi="Times New Roman"/>
          <w:bCs/>
          <w:i/>
          <w:kern w:val="2"/>
          <w:sz w:val="20"/>
          <w:szCs w:val="20"/>
        </w:rPr>
        <w:t xml:space="preserve"> </w:t>
      </w:r>
      <w:proofErr w:type="spellStart"/>
      <w:r w:rsidR="00C163B6" w:rsidRPr="00EC67E9">
        <w:rPr>
          <w:rFonts w:ascii="Times New Roman" w:hAnsi="Times New Roman"/>
          <w:bCs/>
          <w:kern w:val="2"/>
          <w:sz w:val="20"/>
          <w:szCs w:val="20"/>
        </w:rPr>
        <w:t>с.п</w:t>
      </w:r>
      <w:proofErr w:type="gramStart"/>
      <w:r w:rsidR="00C163B6" w:rsidRPr="00EC67E9">
        <w:rPr>
          <w:rFonts w:ascii="Times New Roman" w:hAnsi="Times New Roman"/>
          <w:bCs/>
          <w:kern w:val="2"/>
          <w:sz w:val="20"/>
          <w:szCs w:val="20"/>
        </w:rPr>
        <w:t>.У</w:t>
      </w:r>
      <w:proofErr w:type="gramEnd"/>
      <w:r w:rsidR="00C163B6" w:rsidRPr="00EC67E9">
        <w:rPr>
          <w:rFonts w:ascii="Times New Roman" w:hAnsi="Times New Roman"/>
          <w:bCs/>
          <w:kern w:val="2"/>
          <w:sz w:val="20"/>
          <w:szCs w:val="20"/>
        </w:rPr>
        <w:t>чебное</w:t>
      </w:r>
      <w:proofErr w:type="spellEnd"/>
      <w:r w:rsidR="00C163B6" w:rsidRPr="00EC67E9">
        <w:rPr>
          <w:rFonts w:ascii="Times New Roman" w:hAnsi="Times New Roman"/>
          <w:bCs/>
          <w:kern w:val="2"/>
          <w:sz w:val="20"/>
          <w:szCs w:val="20"/>
        </w:rPr>
        <w:t xml:space="preserve"> </w:t>
      </w:r>
      <w:proofErr w:type="spellStart"/>
      <w:r w:rsidR="00C163B6" w:rsidRPr="00EC67E9">
        <w:rPr>
          <w:rFonts w:ascii="Times New Roman" w:hAnsi="Times New Roman"/>
          <w:bCs/>
          <w:kern w:val="2"/>
          <w:sz w:val="20"/>
          <w:szCs w:val="20"/>
        </w:rPr>
        <w:t>Прохладненского</w:t>
      </w:r>
      <w:proofErr w:type="spellEnd"/>
      <w:r w:rsidR="00C163B6" w:rsidRPr="00EC67E9">
        <w:rPr>
          <w:rFonts w:ascii="Times New Roman" w:hAnsi="Times New Roman"/>
          <w:bCs/>
          <w:kern w:val="2"/>
          <w:sz w:val="20"/>
          <w:szCs w:val="20"/>
        </w:rPr>
        <w:t xml:space="preserve"> муниципального района КБР</w:t>
      </w:r>
    </w:p>
    <w:p w14:paraId="49751632" w14:textId="14798965" w:rsidR="00C1173F" w:rsidRPr="00EC67E9" w:rsidRDefault="00C1173F" w:rsidP="00F0534A">
      <w:pPr>
        <w:autoSpaceDE w:val="0"/>
        <w:autoSpaceDN w:val="0"/>
        <w:spacing w:after="0" w:line="240" w:lineRule="auto"/>
        <w:ind w:left="5103"/>
        <w:jc w:val="both"/>
        <w:rPr>
          <w:rFonts w:ascii="Times New Roman" w:hAnsi="Times New Roman"/>
          <w:kern w:val="2"/>
          <w:sz w:val="20"/>
          <w:szCs w:val="20"/>
          <w:lang w:eastAsia="ru-RU"/>
        </w:rPr>
      </w:pPr>
      <w:r w:rsidRPr="00EC67E9">
        <w:rPr>
          <w:rFonts w:ascii="Times New Roman" w:hAnsi="Times New Roman"/>
          <w:kern w:val="2"/>
          <w:sz w:val="20"/>
          <w:szCs w:val="20"/>
          <w:lang w:eastAsia="ru-RU"/>
        </w:rPr>
        <w:t xml:space="preserve">от </w:t>
      </w:r>
      <w:r w:rsidR="00726E9A">
        <w:rPr>
          <w:rFonts w:ascii="Times New Roman" w:hAnsi="Times New Roman"/>
          <w:kern w:val="2"/>
          <w:sz w:val="20"/>
          <w:szCs w:val="20"/>
          <w:lang w:eastAsia="ru-RU"/>
        </w:rPr>
        <w:t>21.02.2024 года</w:t>
      </w:r>
      <w:r w:rsidRPr="00EC67E9">
        <w:rPr>
          <w:rFonts w:ascii="Times New Roman" w:hAnsi="Times New Roman"/>
          <w:kern w:val="2"/>
          <w:sz w:val="20"/>
          <w:szCs w:val="20"/>
          <w:lang w:eastAsia="ru-RU"/>
        </w:rPr>
        <w:t xml:space="preserve"> № </w:t>
      </w:r>
      <w:r w:rsidR="00726E9A">
        <w:rPr>
          <w:rFonts w:ascii="Times New Roman" w:hAnsi="Times New Roman"/>
          <w:kern w:val="2"/>
          <w:sz w:val="20"/>
          <w:szCs w:val="20"/>
          <w:lang w:eastAsia="ru-RU"/>
        </w:rPr>
        <w:t>14</w:t>
      </w:r>
    </w:p>
    <w:p w14:paraId="2BE14F56" w14:textId="77777777" w:rsidR="00C1173F" w:rsidRPr="006C23F0" w:rsidRDefault="00C1173F" w:rsidP="00F0534A">
      <w:pPr>
        <w:autoSpaceDE w:val="0"/>
        <w:autoSpaceDN w:val="0"/>
        <w:spacing w:after="0" w:line="240" w:lineRule="auto"/>
        <w:ind w:left="5670"/>
        <w:jc w:val="both"/>
        <w:rPr>
          <w:rFonts w:ascii="Times New Roman" w:hAnsi="Times New Roman"/>
          <w:kern w:val="2"/>
          <w:sz w:val="28"/>
          <w:szCs w:val="28"/>
          <w:lang w:eastAsia="ru-RU"/>
        </w:rPr>
      </w:pPr>
      <w:bookmarkStart w:id="0" w:name="_GoBack"/>
      <w:bookmarkEnd w:id="0"/>
    </w:p>
    <w:p w14:paraId="7DAD618B" w14:textId="77777777" w:rsidR="00C1173F" w:rsidRPr="006C23F0" w:rsidRDefault="00C1173F" w:rsidP="00F0534A">
      <w:pPr>
        <w:autoSpaceDE w:val="0"/>
        <w:autoSpaceDN w:val="0"/>
        <w:spacing w:after="0" w:line="240" w:lineRule="auto"/>
        <w:jc w:val="both"/>
        <w:rPr>
          <w:rFonts w:ascii="Times New Roman" w:hAnsi="Times New Roman"/>
          <w:b/>
          <w:kern w:val="2"/>
          <w:sz w:val="28"/>
          <w:szCs w:val="28"/>
          <w:highlight w:val="yellow"/>
          <w:lang w:eastAsia="ru-RU"/>
        </w:rPr>
      </w:pPr>
    </w:p>
    <w:p w14:paraId="7F840063" w14:textId="77777777" w:rsidR="00C1173F" w:rsidRPr="00EC67E9" w:rsidRDefault="00C1173F" w:rsidP="00F0534A">
      <w:pPr>
        <w:keepNext/>
        <w:autoSpaceDE w:val="0"/>
        <w:autoSpaceDN w:val="0"/>
        <w:spacing w:after="0" w:line="240" w:lineRule="auto"/>
        <w:jc w:val="center"/>
        <w:rPr>
          <w:rFonts w:ascii="Times New Roman" w:hAnsi="Times New Roman"/>
          <w:b/>
          <w:kern w:val="2"/>
          <w:lang w:eastAsia="ru-RU"/>
        </w:rPr>
      </w:pPr>
      <w:r w:rsidRPr="00EC67E9">
        <w:rPr>
          <w:rFonts w:ascii="Times New Roman" w:hAnsi="Times New Roman"/>
          <w:b/>
          <w:kern w:val="2"/>
          <w:lang w:eastAsia="ru-RU"/>
        </w:rPr>
        <w:t>АДМИНИСТРАТИВНЫЙ РЕГЛАМЕНТ</w:t>
      </w:r>
    </w:p>
    <w:p w14:paraId="060FCF94" w14:textId="77777777" w:rsidR="00C1173F" w:rsidRPr="00EC67E9" w:rsidRDefault="00C1173F" w:rsidP="00F0534A">
      <w:pPr>
        <w:keepNext/>
        <w:spacing w:after="0" w:line="240" w:lineRule="auto"/>
        <w:jc w:val="center"/>
        <w:rPr>
          <w:rFonts w:ascii="Times New Roman" w:hAnsi="Times New Roman"/>
          <w:b/>
          <w:kern w:val="2"/>
          <w:lang w:eastAsia="ru-RU"/>
        </w:rPr>
      </w:pPr>
      <w:r w:rsidRPr="00EC67E9">
        <w:rPr>
          <w:rFonts w:ascii="Times New Roman" w:hAnsi="Times New Roman"/>
          <w:b/>
          <w:kern w:val="2"/>
          <w:lang w:eastAsia="ru-RU"/>
        </w:rPr>
        <w:t>ПРЕДОСТАВЛЕНИЯ МУНИЦИПАЛЬНОЙ УСЛУГИ</w:t>
      </w:r>
    </w:p>
    <w:p w14:paraId="0244ED22" w14:textId="1F1C7D4D" w:rsidR="00C1173F" w:rsidRPr="00EC67E9" w:rsidRDefault="00C1173F" w:rsidP="00C163B6">
      <w:pPr>
        <w:keepNext/>
        <w:spacing w:after="0" w:line="240" w:lineRule="auto"/>
        <w:jc w:val="center"/>
        <w:rPr>
          <w:rFonts w:ascii="Times New Roman" w:hAnsi="Times New Roman"/>
          <w:b/>
          <w:kern w:val="2"/>
          <w:lang w:eastAsia="ru-RU"/>
        </w:rPr>
      </w:pPr>
      <w:r w:rsidRPr="00EC67E9">
        <w:rPr>
          <w:rFonts w:ascii="Times New Roman" w:hAnsi="Times New Roman"/>
          <w:b/>
          <w:kern w:val="2"/>
          <w:lang w:eastAsia="ru-RU"/>
        </w:rPr>
        <w:t xml:space="preserve">«ВЫДАЧА РАЗРЕШЕНИЯ НА ОСУЩЕСТВЛЕНИЕ ЗЕМЛЯНЫХ РАБОТ </w:t>
      </w:r>
      <w:r w:rsidR="00C163B6" w:rsidRPr="00EC67E9">
        <w:rPr>
          <w:rFonts w:ascii="Times New Roman" w:hAnsi="Times New Roman"/>
          <w:b/>
          <w:kern w:val="2"/>
          <w:lang w:eastAsia="ru-RU"/>
        </w:rPr>
        <w:t>НА ТЕРРИТОРИИ СЕЛЬСКОГО ПОСЕЛЕНИЯ УЧЕБНОЕ ПРОХЛАДНЕНСКОГО МУНИЦИПАЛЬНОГО РАЙОНА КБР</w:t>
      </w:r>
      <w:r w:rsidRPr="00EC67E9">
        <w:rPr>
          <w:rFonts w:ascii="Times New Roman" w:hAnsi="Times New Roman"/>
          <w:b/>
          <w:kern w:val="2"/>
          <w:lang w:eastAsia="ru-RU"/>
        </w:rPr>
        <w:t>»</w:t>
      </w:r>
    </w:p>
    <w:p w14:paraId="2949DA7D" w14:textId="77777777" w:rsidR="00C1173F" w:rsidRPr="00EC67E9" w:rsidRDefault="00C1173F" w:rsidP="00F0534A">
      <w:pPr>
        <w:keepNext/>
        <w:autoSpaceDE w:val="0"/>
        <w:autoSpaceDN w:val="0"/>
        <w:spacing w:after="0" w:line="240" w:lineRule="auto"/>
        <w:jc w:val="center"/>
        <w:outlineLvl w:val="1"/>
        <w:rPr>
          <w:rFonts w:ascii="Times New Roman" w:hAnsi="Times New Roman"/>
          <w:kern w:val="2"/>
          <w:lang w:eastAsia="ru-RU"/>
        </w:rPr>
      </w:pPr>
    </w:p>
    <w:p w14:paraId="114FBC8A" w14:textId="77777777" w:rsidR="00C1173F" w:rsidRPr="00EC67E9" w:rsidRDefault="00C1173F" w:rsidP="00F0534A">
      <w:pPr>
        <w:keepNext/>
        <w:keepLines/>
        <w:autoSpaceDE w:val="0"/>
        <w:autoSpaceDN w:val="0"/>
        <w:spacing w:after="0" w:line="240" w:lineRule="auto"/>
        <w:jc w:val="center"/>
        <w:outlineLvl w:val="1"/>
        <w:rPr>
          <w:rFonts w:ascii="Times New Roman" w:hAnsi="Times New Roman"/>
          <w:kern w:val="2"/>
          <w:lang w:eastAsia="ru-RU"/>
        </w:rPr>
      </w:pPr>
      <w:r w:rsidRPr="00EC67E9">
        <w:rPr>
          <w:rFonts w:ascii="Times New Roman" w:hAnsi="Times New Roman"/>
          <w:kern w:val="2"/>
          <w:lang w:eastAsia="ru-RU"/>
        </w:rPr>
        <w:t>РАЗДЕЛ I. ОБЩИЕ ПОЛОЖЕНИЯ</w:t>
      </w:r>
    </w:p>
    <w:p w14:paraId="3B00BD6B" w14:textId="77777777" w:rsidR="00C1173F" w:rsidRPr="00EC67E9" w:rsidRDefault="00C1173F" w:rsidP="00F0534A">
      <w:pPr>
        <w:keepNext/>
        <w:keepLines/>
        <w:autoSpaceDE w:val="0"/>
        <w:autoSpaceDN w:val="0"/>
        <w:spacing w:after="0" w:line="240" w:lineRule="auto"/>
        <w:ind w:firstLine="709"/>
        <w:jc w:val="center"/>
        <w:rPr>
          <w:rFonts w:ascii="Times New Roman" w:hAnsi="Times New Roman"/>
          <w:kern w:val="2"/>
          <w:lang w:eastAsia="ru-RU"/>
        </w:rPr>
      </w:pPr>
    </w:p>
    <w:p w14:paraId="266F900F" w14:textId="77777777" w:rsidR="00C1173F" w:rsidRPr="00EC67E9" w:rsidRDefault="00C1173F" w:rsidP="00F0534A">
      <w:pPr>
        <w:keepNext/>
        <w:keepLines/>
        <w:autoSpaceDE w:val="0"/>
        <w:autoSpaceDN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1. Предмет регулирования административного регламента</w:t>
      </w:r>
    </w:p>
    <w:p w14:paraId="20F64F4A" w14:textId="77777777" w:rsidR="00C1173F" w:rsidRPr="00EC67E9" w:rsidRDefault="00C1173F" w:rsidP="00F0534A">
      <w:pPr>
        <w:keepNext/>
        <w:keepLines/>
        <w:autoSpaceDE w:val="0"/>
        <w:autoSpaceDN w:val="0"/>
        <w:spacing w:after="0" w:line="240" w:lineRule="auto"/>
        <w:ind w:firstLine="709"/>
        <w:jc w:val="both"/>
        <w:rPr>
          <w:rFonts w:ascii="Times New Roman" w:hAnsi="Times New Roman"/>
          <w:kern w:val="2"/>
          <w:lang w:eastAsia="ru-RU"/>
        </w:rPr>
      </w:pPr>
    </w:p>
    <w:p w14:paraId="244C9A6F" w14:textId="6E177ACE" w:rsidR="00C1173F" w:rsidRPr="00EC67E9" w:rsidRDefault="00C1173F" w:rsidP="00F0534A">
      <w:pPr>
        <w:autoSpaceDE w:val="0"/>
        <w:autoSpaceDN w:val="0"/>
        <w:spacing w:after="0" w:line="240" w:lineRule="auto"/>
        <w:ind w:firstLine="709"/>
        <w:jc w:val="both"/>
        <w:rPr>
          <w:rFonts w:ascii="Times New Roman" w:hAnsi="Times New Roman"/>
          <w:bCs/>
          <w:kern w:val="2"/>
        </w:rPr>
      </w:pPr>
      <w:r w:rsidRPr="00EC67E9">
        <w:rPr>
          <w:rFonts w:ascii="Times New Roman" w:hAnsi="Times New Roman"/>
          <w:kern w:val="2"/>
          <w:lang w:eastAsia="ru-RU"/>
        </w:rPr>
        <w:t xml:space="preserve">1. </w:t>
      </w:r>
      <w:proofErr w:type="gramStart"/>
      <w:r w:rsidRPr="00EC67E9">
        <w:rPr>
          <w:rFonts w:ascii="Times New Roman" w:hAnsi="Times New Roman"/>
          <w:kern w:val="2"/>
          <w:lang w:eastAsia="ru-RU"/>
        </w:rPr>
        <w:t>Настоящий административный регламент устанавливает порядок и стандарт предоставления муниципальной услуги «</w:t>
      </w:r>
      <w:r w:rsidRPr="00EC67E9">
        <w:rPr>
          <w:rFonts w:ascii="Times New Roman" w:hAnsi="Times New Roman"/>
          <w:bCs/>
          <w:kern w:val="2"/>
        </w:rPr>
        <w:t xml:space="preserve">Выдача разрешения на осуществление земляных работ на территории </w:t>
      </w:r>
      <w:r w:rsidR="00FF4938" w:rsidRPr="00EC67E9">
        <w:rPr>
          <w:rFonts w:ascii="Times New Roman" w:hAnsi="Times New Roman"/>
          <w:bCs/>
          <w:kern w:val="2"/>
        </w:rPr>
        <w:t xml:space="preserve">сельского поселения Учебное </w:t>
      </w:r>
      <w:proofErr w:type="spellStart"/>
      <w:r w:rsidR="00FF4938" w:rsidRPr="00EC67E9">
        <w:rPr>
          <w:rFonts w:ascii="Times New Roman" w:hAnsi="Times New Roman"/>
          <w:bCs/>
          <w:kern w:val="2"/>
        </w:rPr>
        <w:t>Прохладненского</w:t>
      </w:r>
      <w:proofErr w:type="spellEnd"/>
      <w:r w:rsidR="00FF4938" w:rsidRPr="00EC67E9">
        <w:rPr>
          <w:rFonts w:ascii="Times New Roman" w:hAnsi="Times New Roman"/>
          <w:bCs/>
          <w:kern w:val="2"/>
        </w:rPr>
        <w:t xml:space="preserve"> муниципального района КБР</w:t>
      </w:r>
      <w:r w:rsidRPr="00EC67E9">
        <w:rPr>
          <w:rFonts w:ascii="Times New Roman" w:hAnsi="Times New Roman"/>
          <w:kern w:val="2"/>
          <w:lang w:eastAsia="ru-RU"/>
        </w:rPr>
        <w:t xml:space="preserve">», в том числе </w:t>
      </w:r>
      <w:r w:rsidRPr="00EC67E9">
        <w:rPr>
          <w:rFonts w:ascii="Times New Roman" w:hAnsi="Times New Roman"/>
          <w:bCs/>
          <w:kern w:val="2"/>
        </w:rPr>
        <w:t xml:space="preserve">порядок взаимодействия местной администрации </w:t>
      </w:r>
      <w:r w:rsidR="00FF4938" w:rsidRPr="00EC67E9">
        <w:rPr>
          <w:rFonts w:ascii="Times New Roman" w:hAnsi="Times New Roman"/>
          <w:bCs/>
          <w:kern w:val="2"/>
        </w:rPr>
        <w:t xml:space="preserve">сельского поселения Учебное </w:t>
      </w:r>
      <w:proofErr w:type="spellStart"/>
      <w:r w:rsidR="00FF4938" w:rsidRPr="00EC67E9">
        <w:rPr>
          <w:rFonts w:ascii="Times New Roman" w:hAnsi="Times New Roman"/>
          <w:bCs/>
          <w:kern w:val="2"/>
        </w:rPr>
        <w:t>Прохладненского</w:t>
      </w:r>
      <w:proofErr w:type="spellEnd"/>
      <w:r w:rsidR="00FF4938" w:rsidRPr="00EC67E9">
        <w:rPr>
          <w:rFonts w:ascii="Times New Roman" w:hAnsi="Times New Roman"/>
          <w:bCs/>
          <w:kern w:val="2"/>
        </w:rPr>
        <w:t xml:space="preserve"> муниципального района КБР</w:t>
      </w:r>
      <w:r w:rsidRPr="00EC67E9">
        <w:rPr>
          <w:rFonts w:ascii="Times New Roman" w:hAnsi="Times New Roman"/>
          <w:bCs/>
          <w:kern w:val="2"/>
        </w:rPr>
        <w:t xml:space="preserve">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w:t>
      </w:r>
      <w:proofErr w:type="gramEnd"/>
      <w:r w:rsidRPr="00EC67E9">
        <w:rPr>
          <w:rFonts w:ascii="Times New Roman" w:hAnsi="Times New Roman"/>
          <w:bCs/>
          <w:kern w:val="2"/>
        </w:rPr>
        <w:t xml:space="preserve"> процедур (действий), осуществляемых администрацией в процессе реализации полномочий по принятию решений о выдаче разрешения на осуществление земляных работ на территории </w:t>
      </w:r>
      <w:r w:rsidR="00FF4938" w:rsidRPr="00EC67E9">
        <w:rPr>
          <w:rFonts w:ascii="Times New Roman" w:hAnsi="Times New Roman"/>
          <w:bCs/>
          <w:kern w:val="2"/>
        </w:rPr>
        <w:t xml:space="preserve">сельского поселения Учебное </w:t>
      </w:r>
      <w:proofErr w:type="spellStart"/>
      <w:r w:rsidR="00FF4938" w:rsidRPr="00EC67E9">
        <w:rPr>
          <w:rFonts w:ascii="Times New Roman" w:hAnsi="Times New Roman"/>
          <w:bCs/>
          <w:kern w:val="2"/>
        </w:rPr>
        <w:t>Прохладненского</w:t>
      </w:r>
      <w:proofErr w:type="spellEnd"/>
      <w:r w:rsidR="00FF4938" w:rsidRPr="00EC67E9">
        <w:rPr>
          <w:rFonts w:ascii="Times New Roman" w:hAnsi="Times New Roman"/>
          <w:bCs/>
          <w:kern w:val="2"/>
        </w:rPr>
        <w:t xml:space="preserve"> муниципального района КБР</w:t>
      </w:r>
      <w:r w:rsidRPr="00EC67E9">
        <w:rPr>
          <w:rFonts w:ascii="Times New Roman" w:hAnsi="Times New Roman"/>
          <w:kern w:val="2"/>
          <w:lang w:eastAsia="ru-RU"/>
        </w:rPr>
        <w:t xml:space="preserve"> (далее – муниципальное образование)</w:t>
      </w:r>
      <w:r w:rsidRPr="00EC67E9">
        <w:rPr>
          <w:rFonts w:ascii="Times New Roman" w:hAnsi="Times New Roman"/>
          <w:bCs/>
          <w:kern w:val="2"/>
        </w:rPr>
        <w:t>.</w:t>
      </w:r>
    </w:p>
    <w:p w14:paraId="29CD51EB" w14:textId="0016C409"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 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44CC63AF" w14:textId="77777777" w:rsidR="00C1173F" w:rsidRPr="00EC67E9" w:rsidRDefault="00C1173F" w:rsidP="00F0534A">
      <w:pPr>
        <w:autoSpaceDE w:val="0"/>
        <w:autoSpaceDN w:val="0"/>
        <w:spacing w:after="0" w:line="240" w:lineRule="auto"/>
        <w:jc w:val="center"/>
        <w:outlineLvl w:val="2"/>
        <w:rPr>
          <w:rFonts w:ascii="Times New Roman" w:hAnsi="Times New Roman"/>
          <w:kern w:val="2"/>
          <w:lang w:eastAsia="ru-RU"/>
        </w:rPr>
      </w:pPr>
    </w:p>
    <w:p w14:paraId="70191D11" w14:textId="77777777" w:rsidR="00C1173F" w:rsidRPr="00EC67E9" w:rsidRDefault="00C1173F" w:rsidP="00F0534A">
      <w:pPr>
        <w:keepNext/>
        <w:keepLines/>
        <w:autoSpaceDE w:val="0"/>
        <w:autoSpaceDN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2. Круг заявителей</w:t>
      </w:r>
    </w:p>
    <w:p w14:paraId="0E7D15FB" w14:textId="77777777" w:rsidR="00C1173F" w:rsidRPr="00EC67E9" w:rsidRDefault="00C1173F" w:rsidP="00F0534A">
      <w:pPr>
        <w:keepNext/>
        <w:keepLines/>
        <w:autoSpaceDE w:val="0"/>
        <w:autoSpaceDN w:val="0"/>
        <w:spacing w:after="0" w:line="240" w:lineRule="auto"/>
        <w:ind w:firstLine="709"/>
        <w:jc w:val="center"/>
        <w:outlineLvl w:val="2"/>
        <w:rPr>
          <w:rFonts w:ascii="Times New Roman" w:hAnsi="Times New Roman"/>
          <w:kern w:val="2"/>
          <w:lang w:eastAsia="ru-RU"/>
        </w:rPr>
      </w:pPr>
    </w:p>
    <w:p w14:paraId="6FC0FAF3"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 Заявителями на предоставление муниципальной услуги являются физические и юридические лица (далее – заявители).</w:t>
      </w:r>
    </w:p>
    <w:p w14:paraId="59682207"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14:paraId="0AEE5A29"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p>
    <w:p w14:paraId="750594C8" w14:textId="77777777" w:rsidR="00C1173F" w:rsidRPr="00EC67E9" w:rsidRDefault="00C1173F" w:rsidP="0009232C">
      <w:pPr>
        <w:keepNext/>
        <w:keepLines/>
        <w:autoSpaceDE w:val="0"/>
        <w:autoSpaceDN w:val="0"/>
        <w:spacing w:after="0" w:line="240" w:lineRule="auto"/>
        <w:jc w:val="center"/>
        <w:outlineLvl w:val="2"/>
        <w:rPr>
          <w:rFonts w:ascii="Times New Roman" w:hAnsi="Times New Roman"/>
          <w:kern w:val="2"/>
        </w:rPr>
      </w:pPr>
      <w:r w:rsidRPr="00EC67E9">
        <w:rPr>
          <w:rFonts w:ascii="Times New Roman" w:hAnsi="Times New Roman"/>
          <w:kern w:val="2"/>
        </w:rPr>
        <w:t>Глава 3. Предоставление муниципальной услуги</w:t>
      </w:r>
    </w:p>
    <w:p w14:paraId="7229BE34" w14:textId="77777777" w:rsidR="00C1173F" w:rsidRPr="00EC67E9" w:rsidRDefault="00C1173F" w:rsidP="0009232C">
      <w:pPr>
        <w:keepNext/>
        <w:keepLines/>
        <w:autoSpaceDE w:val="0"/>
        <w:autoSpaceDN w:val="0"/>
        <w:spacing w:after="0" w:line="240" w:lineRule="auto"/>
        <w:ind w:firstLine="709"/>
        <w:jc w:val="center"/>
        <w:rPr>
          <w:rFonts w:ascii="Times New Roman" w:hAnsi="Times New Roman"/>
          <w:kern w:val="2"/>
        </w:rPr>
      </w:pPr>
    </w:p>
    <w:p w14:paraId="4672D357" w14:textId="77777777" w:rsidR="00C1173F" w:rsidRPr="00EC67E9" w:rsidRDefault="00C1173F" w:rsidP="0009232C">
      <w:pPr>
        <w:autoSpaceDE w:val="0"/>
        <w:autoSpaceDN w:val="0"/>
        <w:spacing w:after="0" w:line="240" w:lineRule="auto"/>
        <w:ind w:firstLine="709"/>
        <w:jc w:val="both"/>
        <w:rPr>
          <w:rFonts w:ascii="Times New Roman" w:hAnsi="Times New Roman"/>
          <w:kern w:val="2"/>
        </w:rPr>
      </w:pPr>
      <w:r w:rsidRPr="00EC67E9">
        <w:rPr>
          <w:rFonts w:ascii="Times New Roman" w:hAnsi="Times New Roman"/>
          <w:kern w:val="2"/>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3E229396"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p>
    <w:p w14:paraId="4F84B94F" w14:textId="77777777" w:rsidR="00C1173F" w:rsidRPr="00EC67E9" w:rsidRDefault="00C1173F" w:rsidP="00F0534A">
      <w:pPr>
        <w:keepNext/>
        <w:keepLines/>
        <w:autoSpaceDE w:val="0"/>
        <w:autoSpaceDN w:val="0"/>
        <w:spacing w:after="0" w:line="240" w:lineRule="auto"/>
        <w:jc w:val="center"/>
        <w:rPr>
          <w:rFonts w:ascii="Times New Roman" w:hAnsi="Times New Roman"/>
          <w:kern w:val="2"/>
          <w:lang w:eastAsia="ru-RU"/>
        </w:rPr>
      </w:pPr>
      <w:r w:rsidRPr="00EC67E9">
        <w:rPr>
          <w:rFonts w:ascii="Times New Roman" w:hAnsi="Times New Roman"/>
          <w:kern w:val="2"/>
          <w:lang w:eastAsia="ru-RU"/>
        </w:rPr>
        <w:t>РАЗДЕЛ II. СТАНДАРТ ПРЕДОСТАВЛЕНИЯ</w:t>
      </w:r>
    </w:p>
    <w:p w14:paraId="31C5E10B" w14:textId="77777777" w:rsidR="00C1173F" w:rsidRPr="00EC67E9" w:rsidRDefault="00C1173F" w:rsidP="00F0534A">
      <w:pPr>
        <w:keepNext/>
        <w:keepLines/>
        <w:autoSpaceDE w:val="0"/>
        <w:autoSpaceDN w:val="0"/>
        <w:spacing w:after="0" w:line="240" w:lineRule="auto"/>
        <w:jc w:val="center"/>
        <w:rPr>
          <w:rFonts w:ascii="Times New Roman" w:hAnsi="Times New Roman"/>
          <w:kern w:val="2"/>
          <w:lang w:eastAsia="ru-RU"/>
        </w:rPr>
      </w:pPr>
      <w:r w:rsidRPr="00EC67E9">
        <w:rPr>
          <w:rFonts w:ascii="Times New Roman" w:hAnsi="Times New Roman"/>
          <w:kern w:val="2"/>
          <w:lang w:eastAsia="ru-RU"/>
        </w:rPr>
        <w:t>МУНИЦИПАЛЬНОЙ УСЛУГИ</w:t>
      </w:r>
    </w:p>
    <w:p w14:paraId="0F573891" w14:textId="77777777" w:rsidR="00C1173F" w:rsidRPr="00EC67E9" w:rsidRDefault="00C1173F" w:rsidP="00F0534A">
      <w:pPr>
        <w:keepNext/>
        <w:keepLines/>
        <w:autoSpaceDE w:val="0"/>
        <w:autoSpaceDN w:val="0"/>
        <w:spacing w:after="0" w:line="240" w:lineRule="auto"/>
        <w:ind w:firstLine="709"/>
        <w:jc w:val="both"/>
        <w:rPr>
          <w:rFonts w:ascii="Times New Roman" w:hAnsi="Times New Roman"/>
          <w:kern w:val="2"/>
          <w:lang w:eastAsia="ru-RU"/>
        </w:rPr>
      </w:pPr>
    </w:p>
    <w:p w14:paraId="2021D6CA" w14:textId="77777777" w:rsidR="00C1173F" w:rsidRPr="00EC67E9" w:rsidRDefault="00C1173F" w:rsidP="00F0534A">
      <w:pPr>
        <w:keepNext/>
        <w:keepLines/>
        <w:autoSpaceDE w:val="0"/>
        <w:autoSpaceDN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4. Наименование муниципальной услуги</w:t>
      </w:r>
    </w:p>
    <w:p w14:paraId="4D39BB21" w14:textId="77777777" w:rsidR="00C1173F" w:rsidRPr="00EC67E9" w:rsidRDefault="00C1173F" w:rsidP="00F0534A">
      <w:pPr>
        <w:keepNext/>
        <w:keepLines/>
        <w:autoSpaceDE w:val="0"/>
        <w:autoSpaceDN w:val="0"/>
        <w:spacing w:after="0" w:line="240" w:lineRule="auto"/>
        <w:ind w:firstLine="709"/>
        <w:jc w:val="both"/>
        <w:rPr>
          <w:rFonts w:ascii="Times New Roman" w:hAnsi="Times New Roman"/>
          <w:kern w:val="2"/>
          <w:lang w:eastAsia="ru-RU"/>
        </w:rPr>
      </w:pPr>
    </w:p>
    <w:p w14:paraId="3ACCC039" w14:textId="15446628"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6. Под муниципальной услугой в настоящем административном регламенте понимается выдача разрешения на осуществление земляных работ </w:t>
      </w:r>
      <w:r w:rsidRPr="00EC67E9">
        <w:rPr>
          <w:rFonts w:ascii="Times New Roman" w:hAnsi="Times New Roman"/>
          <w:bCs/>
          <w:kern w:val="2"/>
        </w:rPr>
        <w:t>на территории муниципального образования</w:t>
      </w:r>
      <w:r w:rsidRPr="00EC67E9">
        <w:rPr>
          <w:rFonts w:ascii="Times New Roman" w:hAnsi="Times New Roman"/>
          <w:kern w:val="2"/>
          <w:lang w:eastAsia="ru-RU"/>
        </w:rPr>
        <w:t>.</w:t>
      </w:r>
    </w:p>
    <w:p w14:paraId="5BF71F60" w14:textId="77777777" w:rsidR="00C1173F" w:rsidRPr="00EC67E9" w:rsidRDefault="00C1173F" w:rsidP="00F0534A">
      <w:pPr>
        <w:keepNext/>
        <w:keepLines/>
        <w:autoSpaceDE w:val="0"/>
        <w:autoSpaceDN w:val="0"/>
        <w:spacing w:after="0" w:line="240" w:lineRule="auto"/>
        <w:jc w:val="center"/>
        <w:outlineLvl w:val="2"/>
        <w:rPr>
          <w:rFonts w:ascii="Times New Roman" w:hAnsi="Times New Roman"/>
          <w:kern w:val="2"/>
          <w:lang w:eastAsia="ru-RU"/>
        </w:rPr>
      </w:pPr>
    </w:p>
    <w:p w14:paraId="327B8975" w14:textId="77777777" w:rsidR="00C1173F" w:rsidRPr="00EC67E9" w:rsidRDefault="00C1173F" w:rsidP="00F0534A">
      <w:pPr>
        <w:keepNext/>
        <w:keepLines/>
        <w:autoSpaceDE w:val="0"/>
        <w:autoSpaceDN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5. Наименование органа местного самоуправления,</w:t>
      </w:r>
    </w:p>
    <w:p w14:paraId="48551057" w14:textId="77777777" w:rsidR="00C1173F" w:rsidRPr="00EC67E9" w:rsidRDefault="00C1173F" w:rsidP="00F0534A">
      <w:pPr>
        <w:keepNext/>
        <w:keepLines/>
        <w:autoSpaceDE w:val="0"/>
        <w:autoSpaceDN w:val="0"/>
        <w:spacing w:after="0" w:line="240" w:lineRule="auto"/>
        <w:jc w:val="center"/>
        <w:outlineLvl w:val="2"/>
        <w:rPr>
          <w:rFonts w:ascii="Times New Roman" w:hAnsi="Times New Roman"/>
          <w:kern w:val="2"/>
          <w:lang w:eastAsia="ru-RU"/>
        </w:rPr>
      </w:pPr>
      <w:proofErr w:type="gramStart"/>
      <w:r w:rsidRPr="00EC67E9">
        <w:rPr>
          <w:rFonts w:ascii="Times New Roman" w:hAnsi="Times New Roman"/>
          <w:kern w:val="2"/>
          <w:lang w:eastAsia="ru-RU"/>
        </w:rPr>
        <w:t>предоставляющего</w:t>
      </w:r>
      <w:proofErr w:type="gramEnd"/>
      <w:r w:rsidRPr="00EC67E9">
        <w:rPr>
          <w:rFonts w:ascii="Times New Roman" w:hAnsi="Times New Roman"/>
          <w:kern w:val="2"/>
          <w:lang w:eastAsia="ru-RU"/>
        </w:rPr>
        <w:t xml:space="preserve"> муниципальную услугу</w:t>
      </w:r>
    </w:p>
    <w:p w14:paraId="0260B459" w14:textId="77777777" w:rsidR="00C1173F" w:rsidRPr="00EC67E9" w:rsidRDefault="00C1173F" w:rsidP="00F0534A">
      <w:pPr>
        <w:keepNext/>
        <w:keepLines/>
        <w:autoSpaceDE w:val="0"/>
        <w:autoSpaceDN w:val="0"/>
        <w:spacing w:after="0" w:line="240" w:lineRule="auto"/>
        <w:jc w:val="center"/>
        <w:rPr>
          <w:rFonts w:ascii="Times New Roman" w:hAnsi="Times New Roman"/>
          <w:kern w:val="2"/>
          <w:lang w:eastAsia="ru-RU"/>
        </w:rPr>
      </w:pPr>
    </w:p>
    <w:p w14:paraId="52F36C88"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7. Органом местного самоуправления, предоставляющим муниципальную услугу, является администрация.</w:t>
      </w:r>
    </w:p>
    <w:p w14:paraId="5F979212"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8. В предоставлении муниципальной услуги участвуют:</w:t>
      </w:r>
    </w:p>
    <w:p w14:paraId="54CBA643"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Федеральная налоговая служба или ее территориальные органы;</w:t>
      </w:r>
    </w:p>
    <w:p w14:paraId="23B63D7F" w14:textId="32C20A0F"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w:t>
      </w:r>
      <w:r w:rsidR="00CB3403" w:rsidRPr="00EC67E9">
        <w:rPr>
          <w:rFonts w:ascii="Times New Roman" w:hAnsi="Times New Roman"/>
          <w:kern w:val="2"/>
          <w:lang w:eastAsia="ru-RU"/>
        </w:rPr>
        <w:t xml:space="preserve">Управление Федеральной службы государственной </w:t>
      </w:r>
      <w:r w:rsidR="000E6B54" w:rsidRPr="00EC67E9">
        <w:rPr>
          <w:rFonts w:ascii="Times New Roman" w:hAnsi="Times New Roman"/>
          <w:kern w:val="2"/>
          <w:lang w:eastAsia="ru-RU"/>
        </w:rPr>
        <w:t>регистрации, кадастра и картографии по Кабардино-Балкарской Республике</w:t>
      </w:r>
      <w:r w:rsidRPr="00EC67E9">
        <w:rPr>
          <w:rFonts w:ascii="Times New Roman" w:hAnsi="Times New Roman"/>
          <w:lang w:eastAsia="ru-RU"/>
        </w:rPr>
        <w:t>;</w:t>
      </w:r>
    </w:p>
    <w:p w14:paraId="2161ECDB" w14:textId="15CF2F8B"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 органы государственной власти, органы местного самоуправления иных муниципальных образований, организации, уполномоченные на выдачу разрешений на строительство.</w:t>
      </w:r>
    </w:p>
    <w:p w14:paraId="44C85E7B" w14:textId="77777777" w:rsidR="00C1173F" w:rsidRPr="00EC67E9" w:rsidRDefault="00C1173F" w:rsidP="00825D65">
      <w:pPr>
        <w:keepNext/>
        <w:keepLines/>
        <w:autoSpaceDE w:val="0"/>
        <w:autoSpaceDN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 xml:space="preserve">Глава 6. </w:t>
      </w:r>
      <w:r w:rsidRPr="00EC67E9">
        <w:rPr>
          <w:rFonts w:ascii="Times New Roman" w:hAnsi="Times New Roman"/>
          <w:color w:val="000000"/>
          <w:kern w:val="2"/>
          <w:lang w:eastAsia="ru-RU"/>
        </w:rPr>
        <w:t xml:space="preserve">Результат </w:t>
      </w:r>
      <w:r w:rsidRPr="00EC67E9">
        <w:rPr>
          <w:rFonts w:ascii="Times New Roman" w:hAnsi="Times New Roman"/>
          <w:kern w:val="2"/>
          <w:lang w:eastAsia="ru-RU"/>
        </w:rPr>
        <w:t>предоставления муниципальной услуги</w:t>
      </w:r>
    </w:p>
    <w:p w14:paraId="55DD751E" w14:textId="77777777" w:rsidR="00C1173F" w:rsidRPr="00EC67E9" w:rsidRDefault="00C1173F" w:rsidP="00F0534A">
      <w:pPr>
        <w:keepNext/>
        <w:keepLines/>
        <w:autoSpaceDE w:val="0"/>
        <w:autoSpaceDN w:val="0"/>
        <w:adjustRightInd w:val="0"/>
        <w:spacing w:after="0" w:line="240" w:lineRule="auto"/>
        <w:ind w:firstLine="709"/>
        <w:jc w:val="both"/>
        <w:rPr>
          <w:rFonts w:ascii="Times New Roman" w:hAnsi="Times New Roman"/>
          <w:kern w:val="2"/>
          <w:lang w:eastAsia="ru-RU"/>
        </w:rPr>
      </w:pPr>
    </w:p>
    <w:p w14:paraId="2BE2D0F9" w14:textId="77777777" w:rsidR="00C1173F" w:rsidRPr="00EC67E9" w:rsidRDefault="00C1173F" w:rsidP="00F0534A">
      <w:pPr>
        <w:pStyle w:val="ConsPlusNormal"/>
        <w:widowControl/>
        <w:ind w:firstLine="709"/>
        <w:jc w:val="both"/>
        <w:rPr>
          <w:rFonts w:ascii="Times New Roman" w:hAnsi="Times New Roman" w:cs="Times New Roman"/>
          <w:kern w:val="2"/>
          <w:sz w:val="22"/>
          <w:szCs w:val="22"/>
        </w:rPr>
      </w:pPr>
      <w:r w:rsidRPr="00EC67E9">
        <w:rPr>
          <w:rFonts w:ascii="Times New Roman" w:hAnsi="Times New Roman" w:cs="Times New Roman"/>
          <w:kern w:val="2"/>
          <w:sz w:val="22"/>
          <w:szCs w:val="22"/>
        </w:rPr>
        <w:t>9. Результатом предоставления муниципальной услуги является:</w:t>
      </w:r>
    </w:p>
    <w:p w14:paraId="3777A877" w14:textId="48A30798" w:rsidR="00C1173F" w:rsidRPr="00EC67E9" w:rsidRDefault="00C1173F" w:rsidP="00F0534A">
      <w:pPr>
        <w:pStyle w:val="ConsPlusNormal"/>
        <w:widowControl/>
        <w:ind w:firstLine="709"/>
        <w:jc w:val="both"/>
        <w:rPr>
          <w:rFonts w:ascii="Times New Roman" w:hAnsi="Times New Roman" w:cs="Times New Roman"/>
          <w:kern w:val="2"/>
          <w:sz w:val="22"/>
          <w:szCs w:val="22"/>
        </w:rPr>
      </w:pPr>
      <w:r w:rsidRPr="00EC67E9">
        <w:rPr>
          <w:rFonts w:ascii="Times New Roman" w:hAnsi="Times New Roman" w:cs="Times New Roman"/>
          <w:kern w:val="2"/>
          <w:sz w:val="22"/>
          <w:szCs w:val="22"/>
        </w:rPr>
        <w:t xml:space="preserve">1) решение администрации о выдаче разрешения на осуществление земляных работ (далее – </w:t>
      </w:r>
      <w:r w:rsidR="00EC67E9">
        <w:rPr>
          <w:rFonts w:ascii="Times New Roman" w:hAnsi="Times New Roman" w:cs="Times New Roman"/>
          <w:kern w:val="2"/>
          <w:sz w:val="22"/>
          <w:szCs w:val="22"/>
        </w:rPr>
        <w:t xml:space="preserve"> </w:t>
      </w:r>
      <w:r w:rsidRPr="00EC67E9">
        <w:rPr>
          <w:rFonts w:ascii="Times New Roman" w:hAnsi="Times New Roman" w:cs="Times New Roman"/>
          <w:kern w:val="2"/>
          <w:sz w:val="22"/>
          <w:szCs w:val="22"/>
        </w:rPr>
        <w:t>решение о выдаче разрешения);</w:t>
      </w:r>
    </w:p>
    <w:p w14:paraId="0486A611" w14:textId="77777777" w:rsidR="00C1173F" w:rsidRPr="00EC67E9" w:rsidRDefault="00C1173F" w:rsidP="00F0534A">
      <w:pPr>
        <w:pStyle w:val="ConsPlusNormal"/>
        <w:widowControl/>
        <w:ind w:firstLine="709"/>
        <w:jc w:val="both"/>
        <w:rPr>
          <w:rFonts w:ascii="Times New Roman" w:hAnsi="Times New Roman" w:cs="Times New Roman"/>
          <w:color w:val="FF0000"/>
          <w:kern w:val="2"/>
          <w:sz w:val="22"/>
          <w:szCs w:val="22"/>
        </w:rPr>
      </w:pPr>
      <w:r w:rsidRPr="00EC67E9">
        <w:rPr>
          <w:rFonts w:ascii="Times New Roman" w:hAnsi="Times New Roman" w:cs="Times New Roman"/>
          <w:kern w:val="2"/>
          <w:sz w:val="22"/>
          <w:szCs w:val="22"/>
        </w:rPr>
        <w:t>2) решение администрации об отказе в выдаче разрешения на осуществление земляных работ (далее – решение об отказе в выдаче разрешения).</w:t>
      </w:r>
    </w:p>
    <w:p w14:paraId="3C9D7C92" w14:textId="77777777" w:rsidR="00C1173F" w:rsidRPr="00EC67E9" w:rsidRDefault="00C1173F" w:rsidP="00F0534A">
      <w:pPr>
        <w:pStyle w:val="ConsPlusNormal"/>
        <w:widowControl/>
        <w:ind w:firstLine="540"/>
        <w:jc w:val="both"/>
        <w:rPr>
          <w:rFonts w:ascii="Times New Roman" w:hAnsi="Times New Roman" w:cs="Times New Roman"/>
          <w:kern w:val="2"/>
          <w:sz w:val="22"/>
          <w:szCs w:val="22"/>
        </w:rPr>
      </w:pPr>
    </w:p>
    <w:p w14:paraId="00C0AED5" w14:textId="77777777" w:rsidR="00C1173F" w:rsidRPr="00EC67E9" w:rsidRDefault="00C1173F" w:rsidP="0009232C">
      <w:pPr>
        <w:keepNext/>
        <w:keepLines/>
        <w:autoSpaceDE w:val="0"/>
        <w:autoSpaceDN w:val="0"/>
        <w:adjustRightInd w:val="0"/>
        <w:spacing w:after="0" w:line="240" w:lineRule="auto"/>
        <w:jc w:val="center"/>
        <w:outlineLvl w:val="2"/>
        <w:rPr>
          <w:rFonts w:ascii="Times New Roman" w:hAnsi="Times New Roman"/>
          <w:kern w:val="2"/>
        </w:rPr>
      </w:pPr>
      <w:r w:rsidRPr="00EC67E9">
        <w:rPr>
          <w:rFonts w:ascii="Times New Roman" w:hAnsi="Times New Roman"/>
          <w:kern w:val="2"/>
        </w:rPr>
        <w:t>Глава 7. Срок предоставления муниципальной услуги</w:t>
      </w:r>
    </w:p>
    <w:p w14:paraId="7AFFC0EC" w14:textId="77777777" w:rsidR="00C1173F" w:rsidRPr="00EC67E9" w:rsidRDefault="00C1173F" w:rsidP="00F0534A">
      <w:pPr>
        <w:keepNext/>
        <w:keepLines/>
        <w:autoSpaceDE w:val="0"/>
        <w:autoSpaceDN w:val="0"/>
        <w:adjustRightInd w:val="0"/>
        <w:spacing w:after="0" w:line="240" w:lineRule="auto"/>
        <w:jc w:val="center"/>
        <w:rPr>
          <w:rFonts w:ascii="Times New Roman" w:hAnsi="Times New Roman"/>
          <w:kern w:val="2"/>
          <w:lang w:eastAsia="ru-RU"/>
        </w:rPr>
      </w:pPr>
    </w:p>
    <w:p w14:paraId="409909A2" w14:textId="311726A2"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10. Срок предоставления муниципальной услуги составляет </w:t>
      </w:r>
      <w:r w:rsidR="00FF4938" w:rsidRPr="00EC67E9">
        <w:rPr>
          <w:rFonts w:ascii="Times New Roman" w:hAnsi="Times New Roman"/>
          <w:kern w:val="2"/>
          <w:lang w:eastAsia="ru-RU"/>
        </w:rPr>
        <w:t xml:space="preserve">10 </w:t>
      </w:r>
      <w:r w:rsidRPr="00EC67E9">
        <w:rPr>
          <w:rFonts w:ascii="Times New Roman" w:hAnsi="Times New Roman"/>
          <w:kern w:val="2"/>
          <w:lang w:eastAsia="ru-RU"/>
        </w:rPr>
        <w:t>дней со дня поступления заявления о выдаче разрешения на осуществление земляных работ.</w:t>
      </w:r>
    </w:p>
    <w:p w14:paraId="4A136072"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11. Приостановление предоставления муниципальной услуги законодательством не предусмотрено.</w:t>
      </w:r>
    </w:p>
    <w:p w14:paraId="6467D206"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12. </w:t>
      </w:r>
      <w:r w:rsidRPr="00EC67E9">
        <w:rPr>
          <w:rFonts w:ascii="Times New Roman" w:hAnsi="Times New Roman"/>
        </w:rPr>
        <w:t>Срок выдачи (направления) документов, являющихся результатом предоставления муниципальной услуги – 3 календарных дня со дня подписания соответствующего решения главой администрации.</w:t>
      </w:r>
    </w:p>
    <w:p w14:paraId="7DF11D7F"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p>
    <w:p w14:paraId="260591DE" w14:textId="77777777" w:rsidR="00C1173F" w:rsidRPr="00EC67E9" w:rsidRDefault="00C1173F" w:rsidP="0009232C">
      <w:pPr>
        <w:keepNext/>
        <w:keepLines/>
        <w:autoSpaceDE w:val="0"/>
        <w:autoSpaceDN w:val="0"/>
        <w:adjustRightInd w:val="0"/>
        <w:spacing w:after="0" w:line="240" w:lineRule="auto"/>
        <w:jc w:val="center"/>
        <w:outlineLvl w:val="2"/>
        <w:rPr>
          <w:rFonts w:ascii="Times New Roman" w:hAnsi="Times New Roman"/>
          <w:kern w:val="2"/>
        </w:rPr>
      </w:pPr>
      <w:r w:rsidRPr="00EC67E9">
        <w:rPr>
          <w:rFonts w:ascii="Times New Roman" w:hAnsi="Times New Roman"/>
          <w:kern w:val="2"/>
        </w:rPr>
        <w:t>Глава 8. Правовые основания для предоставления муниципальной услуги</w:t>
      </w:r>
    </w:p>
    <w:p w14:paraId="3EB9A786"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73DCC087" w14:textId="3DB1ED3A" w:rsidR="00EC67E9" w:rsidRPr="00EC67E9" w:rsidRDefault="00C1173F" w:rsidP="00EC67E9">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13.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сайте администрации в информационно-телекоммуникационной сети «Интернет» по адресу</w:t>
      </w:r>
      <w:r w:rsidR="00EC67E9" w:rsidRPr="00EC67E9">
        <w:rPr>
          <w:rFonts w:ascii="Times New Roman" w:hAnsi="Times New Roman"/>
          <w:kern w:val="2"/>
          <w:lang w:eastAsia="ru-RU"/>
        </w:rPr>
        <w:t>:</w:t>
      </w:r>
      <w:r w:rsidRPr="00EC67E9">
        <w:rPr>
          <w:rFonts w:ascii="Times New Roman" w:hAnsi="Times New Roman"/>
          <w:kern w:val="2"/>
          <w:lang w:eastAsia="ru-RU"/>
        </w:rPr>
        <w:t xml:space="preserve"> </w:t>
      </w:r>
      <w:hyperlink r:id="rId8" w:history="1">
        <w:r w:rsidR="00EC67E9" w:rsidRPr="00EC67E9">
          <w:rPr>
            <w:rStyle w:val="ac"/>
            <w:rFonts w:ascii="Times New Roman" w:hAnsi="Times New Roman"/>
            <w:kern w:val="2"/>
            <w:lang w:eastAsia="ru-RU"/>
          </w:rPr>
          <w:t>https://prohladnenskiy.kbr.ru/management/territorialnye-ispolnitelnye-organy/selskoe-poselenie-uchebnoe/</w:t>
        </w:r>
      </w:hyperlink>
    </w:p>
    <w:p w14:paraId="0C308D85" w14:textId="77777777" w:rsidR="00EC67E9" w:rsidRPr="00EC67E9" w:rsidRDefault="00EC67E9" w:rsidP="00EC67E9">
      <w:pPr>
        <w:autoSpaceDE w:val="0"/>
        <w:autoSpaceDN w:val="0"/>
        <w:adjustRightInd w:val="0"/>
        <w:spacing w:after="0" w:line="240" w:lineRule="auto"/>
        <w:ind w:firstLine="709"/>
        <w:jc w:val="both"/>
        <w:rPr>
          <w:rFonts w:ascii="Times New Roman" w:hAnsi="Times New Roman"/>
          <w:kern w:val="2"/>
          <w:lang w:eastAsia="ru-RU"/>
        </w:rPr>
      </w:pPr>
    </w:p>
    <w:p w14:paraId="1BB87BCB" w14:textId="76D2EB95" w:rsidR="00C1173F" w:rsidRPr="00EC67E9" w:rsidRDefault="00C1173F" w:rsidP="00EC67E9">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rPr>
        <w:t>Глава 9. Исчерпывающий перечень документов, необходимых</w:t>
      </w:r>
      <w:r w:rsidRPr="00EC67E9">
        <w:rPr>
          <w:rFonts w:ascii="Times New Roman" w:hAnsi="Times New Roman"/>
          <w:kern w:val="2"/>
        </w:rPr>
        <w:br/>
        <w:t>для предоставления муниципальной услуги</w:t>
      </w:r>
    </w:p>
    <w:p w14:paraId="0F71C981"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1B4C1A87"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14. </w:t>
      </w:r>
      <w:r w:rsidRPr="00EC67E9">
        <w:rPr>
          <w:rFonts w:ascii="Times New Roman" w:hAnsi="Times New Roman"/>
          <w:kern w:val="2"/>
        </w:rPr>
        <w:t>Для получения муниципальной услуги заявитель или его представитель обращается в администрацию с заявлением о выдаче разрешения на осуществление земляных работ (далее – заявление) по форме согласно приложению 1 к настоящему административному регламенту.</w:t>
      </w:r>
    </w:p>
    <w:p w14:paraId="51A27D84" w14:textId="6031DAAF"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15. К заявлению заявитель или его представитель прилагает следующие документы:</w:t>
      </w:r>
    </w:p>
    <w:p w14:paraId="61B60DF0"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 документ, удостоверяющий личность заявителя (для заявителей – физических лиц);</w:t>
      </w:r>
    </w:p>
    <w:p w14:paraId="204199FD"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2) документ, подтверждающий полномочия заявителя, – </w:t>
      </w:r>
      <w:r w:rsidRPr="00EC67E9">
        <w:rPr>
          <w:rFonts w:ascii="Times New Roman" w:hAnsi="Times New Roman"/>
        </w:rPr>
        <w:t>в случае, если с заявлением обращается представитель заявителя по доверенности;</w:t>
      </w:r>
    </w:p>
    <w:p w14:paraId="0FBD44AC"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kern w:val="2"/>
        </w:rPr>
        <w:t xml:space="preserve">3) документ, удостоверяющий личность представителя заявителя, – </w:t>
      </w:r>
      <w:r w:rsidRPr="00EC67E9">
        <w:rPr>
          <w:rFonts w:ascii="Times New Roman" w:hAnsi="Times New Roman"/>
        </w:rPr>
        <w:t>в случае, если с заявлением обращается представитель заявителя;</w:t>
      </w:r>
    </w:p>
    <w:p w14:paraId="6B003214"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rPr>
        <w:t>4) график осуществления земляных работ;</w:t>
      </w:r>
    </w:p>
    <w:p w14:paraId="018E20EE"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rPr>
        <w:t xml:space="preserve">5) гарантийное обязательство полного восстановления нарушенного дорожного покрытия, зеленых насаждений и других элементов благоустройства </w:t>
      </w:r>
      <w:r w:rsidRPr="00EC67E9">
        <w:rPr>
          <w:rFonts w:ascii="Times New Roman" w:hAnsi="Times New Roman"/>
          <w:kern w:val="2"/>
        </w:rPr>
        <w:t>по форме согласно приложению 2 к настоящему административному регламенту</w:t>
      </w:r>
      <w:r w:rsidRPr="00EC67E9">
        <w:rPr>
          <w:rFonts w:ascii="Times New Roman" w:hAnsi="Times New Roman"/>
        </w:rPr>
        <w:t>;</w:t>
      </w:r>
    </w:p>
    <w:p w14:paraId="44920115" w14:textId="15078A98"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rPr>
        <w:lastRenderedPageBreak/>
        <w:t xml:space="preserve">6) проект осуществления земляных работ, согласованный с </w:t>
      </w:r>
      <w:r w:rsidR="00FF4938" w:rsidRPr="00EC67E9">
        <w:rPr>
          <w:rFonts w:ascii="Times New Roman" w:hAnsi="Times New Roman"/>
        </w:rPr>
        <w:t>АО «ПРТК», организациями Водоканала</w:t>
      </w:r>
      <w:r w:rsidRPr="00EC67E9">
        <w:rPr>
          <w:rFonts w:ascii="Times New Roman" w:hAnsi="Times New Roman"/>
        </w:rPr>
        <w:t>,</w:t>
      </w:r>
      <w:r w:rsidR="00FF4938" w:rsidRPr="00EC67E9">
        <w:rPr>
          <w:rFonts w:ascii="Times New Roman" w:hAnsi="Times New Roman"/>
        </w:rPr>
        <w:t xml:space="preserve"> ПАО «Ростелеком»,</w:t>
      </w:r>
      <w:r w:rsidRPr="00EC67E9">
        <w:rPr>
          <w:rFonts w:ascii="Times New Roman" w:hAnsi="Times New Roman"/>
        </w:rPr>
        <w:t xml:space="preserve"> отвечающими за сохранность инженерных коммуникаций;</w:t>
      </w:r>
    </w:p>
    <w:p w14:paraId="30406C6E" w14:textId="5A2A83AA" w:rsidR="00C1173F" w:rsidRPr="00EC67E9" w:rsidRDefault="00C1173F" w:rsidP="00F0534A">
      <w:pPr>
        <w:autoSpaceDE w:val="0"/>
        <w:autoSpaceDN w:val="0"/>
        <w:adjustRightInd w:val="0"/>
        <w:spacing w:after="0" w:line="240" w:lineRule="auto"/>
        <w:ind w:firstLine="709"/>
        <w:jc w:val="both"/>
        <w:rPr>
          <w:rFonts w:ascii="Times New Roman" w:hAnsi="Times New Roman"/>
          <w:color w:val="FF0000"/>
        </w:rPr>
      </w:pPr>
      <w:r w:rsidRPr="00EC67E9">
        <w:rPr>
          <w:rFonts w:ascii="Times New Roman" w:hAnsi="Times New Roman"/>
        </w:rPr>
        <w:t xml:space="preserve">7) схема организации движения автотранспорта и пешеходов в случае закрытия или ограничения движения по дорогам на период производства работ, согласованная с </w:t>
      </w:r>
      <w:r w:rsidR="00FF4938" w:rsidRPr="00EC67E9">
        <w:rPr>
          <w:rFonts w:ascii="Times New Roman" w:hAnsi="Times New Roman"/>
        </w:rPr>
        <w:t>ГИБДД МВД КБР</w:t>
      </w:r>
      <w:r w:rsidRPr="00EC67E9">
        <w:rPr>
          <w:rFonts w:ascii="Times New Roman" w:hAnsi="Times New Roman"/>
        </w:rPr>
        <w:t>;</w:t>
      </w:r>
    </w:p>
    <w:p w14:paraId="328C892F"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rPr>
        <w:t>8) договор с подрядной организацией на производство работ (в случае, если работы выполняет подрядная организация);</w:t>
      </w:r>
    </w:p>
    <w:p w14:paraId="5477A604"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rPr>
        <w:t>9) документы на земельный участок, право на который не зарегистрировано в Едином государственном реестре недвижимости;</w:t>
      </w:r>
    </w:p>
    <w:p w14:paraId="0D28CE68" w14:textId="2FE6E64E"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rPr>
        <w:t>10) согласие собственника земель или земельных участков (за исключением земель или земельных участков, находящихся в муниципальной собственности муниципального образования</w:t>
      </w:r>
      <w:r w:rsidR="00FF4938" w:rsidRPr="00EC67E9">
        <w:t xml:space="preserve"> </w:t>
      </w:r>
      <w:r w:rsidR="00FF4938" w:rsidRPr="00EC67E9">
        <w:rPr>
          <w:rFonts w:ascii="Times New Roman" w:hAnsi="Times New Roman"/>
        </w:rPr>
        <w:t>или государственная собственность на которые не разграничена</w:t>
      </w:r>
      <w:r w:rsidRPr="00EC67E9">
        <w:rPr>
          <w:rFonts w:ascii="Times New Roman" w:hAnsi="Times New Roman"/>
        </w:rPr>
        <w:t>) на осуществление земляных работ;</w:t>
      </w:r>
    </w:p>
    <w:p w14:paraId="71833549"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rPr>
        <w:t>11) согласие правообладателя земельного участка (при наличии правообладателя земельного участка, не являющегося его собственником) на осуществление земляных работ.</w:t>
      </w:r>
    </w:p>
    <w:p w14:paraId="51A012A0" w14:textId="30FF95A6"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16. Для получения документа, указанного в подпункте 2 пункта 15 административного регламента, заявитель обращается к нотариусу или должностному лицу, уполномоченному совершать нотариальные действия.</w:t>
      </w:r>
    </w:p>
    <w:p w14:paraId="04F76D8E" w14:textId="2027276E" w:rsidR="00C1173F" w:rsidRPr="00EC67E9" w:rsidRDefault="00C1173F" w:rsidP="00F0534A">
      <w:pPr>
        <w:autoSpaceDE w:val="0"/>
        <w:autoSpaceDN w:val="0"/>
        <w:adjustRightInd w:val="0"/>
        <w:spacing w:after="0" w:line="240" w:lineRule="auto"/>
        <w:ind w:firstLine="709"/>
        <w:contextualSpacing/>
        <w:jc w:val="both"/>
        <w:rPr>
          <w:rFonts w:ascii="Times New Roman" w:hAnsi="Times New Roman"/>
          <w:kern w:val="2"/>
        </w:rPr>
      </w:pPr>
      <w:r w:rsidRPr="00EC67E9">
        <w:rPr>
          <w:rFonts w:ascii="Times New Roman" w:hAnsi="Times New Roman"/>
          <w:kern w:val="2"/>
        </w:rPr>
        <w:t>Для получения документов, указанных в подпунктах 6–8, 10, 11</w:t>
      </w:r>
      <w:r w:rsidRPr="00EC67E9">
        <w:rPr>
          <w:rFonts w:ascii="Times New Roman" w:hAnsi="Times New Roman"/>
          <w:kern w:val="2"/>
        </w:rPr>
        <w:br/>
        <w:t>пункта 15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к соответствующим лицам в соответствии с законодательством.</w:t>
      </w:r>
    </w:p>
    <w:p w14:paraId="23328381" w14:textId="481E0D4F"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17. Заявитель или его представитель представляет (направляет) заявление и документы, указанные в пункте 15 административного регламента, одним из следующих способов:</w:t>
      </w:r>
    </w:p>
    <w:p w14:paraId="63EBB810"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 путем личного обращения в администрацию;</w:t>
      </w:r>
    </w:p>
    <w:p w14:paraId="65013399"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7A256319" w14:textId="4EB0CAC1"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3) </w:t>
      </w:r>
      <w:r w:rsidR="00E3082F" w:rsidRPr="00EC67E9">
        <w:rPr>
          <w:rFonts w:ascii="Times New Roman" w:eastAsia="Times New Roman" w:hAnsi="Times New Roman"/>
          <w:kern w:val="2"/>
        </w:rPr>
        <w:t>через личный кабинет в федеральной государственной информационной системе, обеспечивающей предоставление государственных и муниципальных услуг – Единый портал государственных и муниципальных услуг (далее – Единый портал)</w:t>
      </w:r>
      <w:r w:rsidRPr="00EC67E9">
        <w:rPr>
          <w:rFonts w:ascii="Times New Roman" w:hAnsi="Times New Roman"/>
          <w:kern w:val="2"/>
        </w:rPr>
        <w:t>;</w:t>
      </w:r>
    </w:p>
    <w:p w14:paraId="0757B337"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4) путем направления на официальный адрес электронной почты администрации.</w:t>
      </w:r>
    </w:p>
    <w:p w14:paraId="4A8305A5" w14:textId="0D0C223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18. При предоставлении муниципальной услуги администрация не вправе требовать от заявителей или их представителей документы, не указанные в пунктах 14, 15 административного регламента.</w:t>
      </w:r>
    </w:p>
    <w:p w14:paraId="1F7C5B6B"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19. Требования к документам, представляемым заявителем</w:t>
      </w:r>
      <w:r w:rsidRPr="00EC67E9">
        <w:t xml:space="preserve"> </w:t>
      </w:r>
      <w:r w:rsidRPr="00EC67E9">
        <w:rPr>
          <w:rFonts w:ascii="Times New Roman" w:hAnsi="Times New Roman"/>
          <w:kern w:val="2"/>
          <w:lang w:eastAsia="ru-RU"/>
        </w:rPr>
        <w:t>или его представителем:</w:t>
      </w:r>
    </w:p>
    <w:p w14:paraId="00CBCE7F" w14:textId="4C8295DB"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59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14:paraId="25BDA193"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 тексты документов должны быть написаны разборчиво;</w:t>
      </w:r>
    </w:p>
    <w:p w14:paraId="76EC4A29"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 документы не должны иметь подчисток, приписок, зачеркнутых слов и не оговоренных в них исправлений;</w:t>
      </w:r>
    </w:p>
    <w:p w14:paraId="61E5F05B"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 документы не должны быть исполнены карандашом;</w:t>
      </w:r>
    </w:p>
    <w:p w14:paraId="4D42B30B"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5) документы не должны иметь повреждений, наличие которых не позволяет однозначно истолковать их содержание.</w:t>
      </w:r>
    </w:p>
    <w:p w14:paraId="12DB7AA0" w14:textId="43F17AC6"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bookmarkStart w:id="1" w:name="Par232"/>
      <w:bookmarkEnd w:id="1"/>
      <w:r w:rsidRPr="00EC67E9">
        <w:rPr>
          <w:rFonts w:ascii="Times New Roman" w:hAnsi="Times New Roman"/>
          <w:kern w:val="2"/>
          <w:lang w:eastAsia="ru-RU"/>
        </w:rPr>
        <w:t>20.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14:paraId="08FC067F"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 выписка из Единого государственного реестра индивидуальных предпринимателей (для заявителей, являющихся индивидуальными предпринимателями);</w:t>
      </w:r>
    </w:p>
    <w:p w14:paraId="4791FCB8"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lastRenderedPageBreak/>
        <w:t>2) выписка из Единого государственного реестра юридических лиц (для заявителей, являющихся юридическими лицами);</w:t>
      </w:r>
    </w:p>
    <w:p w14:paraId="4698FCBB"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kern w:val="2"/>
        </w:rPr>
        <w:t xml:space="preserve">3) </w:t>
      </w:r>
      <w:r w:rsidRPr="00EC67E9">
        <w:rPr>
          <w:rFonts w:ascii="Times New Roman" w:hAnsi="Times New Roman"/>
        </w:rPr>
        <w:t>выписка из Единого государственного реестра недвижимости об объекте недвижимости (земельном участке), на территории которого планируется осуществить земляные работы;</w:t>
      </w:r>
    </w:p>
    <w:p w14:paraId="76245C42"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rPr>
        <w:t>4) разрешение на строительство – в случае если осуществление земляных работ осуществляется в целях строительства и получение разрешения на строительство предусмотрено Градостроительным кодексом Российской Федерации;</w:t>
      </w:r>
    </w:p>
    <w:p w14:paraId="6BF4575F"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r w:rsidRPr="00EC67E9">
        <w:rPr>
          <w:rFonts w:ascii="Times New Roman" w:hAnsi="Times New Roman"/>
        </w:rPr>
        <w:t>5) разрешение на установку рекламной конструкции – в случае если осуществление земляных работ осуществляется в целях установки рекламной конструкции и получено разрешение на установки рекламной конструкции в соответствии с законодательством.</w:t>
      </w:r>
    </w:p>
    <w:p w14:paraId="17C8BA0C" w14:textId="68767E81"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21. </w:t>
      </w:r>
      <w:proofErr w:type="gramStart"/>
      <w:r w:rsidRPr="00EC67E9">
        <w:rPr>
          <w:rFonts w:ascii="Times New Roman" w:hAnsi="Times New Roman"/>
          <w:kern w:val="2"/>
          <w:lang w:eastAsia="ru-RU"/>
        </w:rPr>
        <w:t xml:space="preserve">Для получения документов, указанных в подпункте 1 и 2 пункта 20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EC67E9">
        <w:rPr>
          <w:rFonts w:ascii="Times New Roman" w:hAnsi="Times New Roman"/>
          <w:kern w:val="2"/>
        </w:rPr>
        <w:t>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w:t>
      </w:r>
      <w:proofErr w:type="gramEnd"/>
      <w:r w:rsidRPr="00EC67E9">
        <w:rPr>
          <w:rFonts w:ascii="Times New Roman" w:hAnsi="Times New Roman"/>
          <w:kern w:val="2"/>
        </w:rPr>
        <w:t xml:space="preserve"> в электронной форме с использованием </w:t>
      </w:r>
      <w:proofErr w:type="gramStart"/>
      <w:r w:rsidRPr="00EC67E9">
        <w:rPr>
          <w:rFonts w:ascii="Times New Roman" w:hAnsi="Times New Roman"/>
          <w:kern w:val="2"/>
        </w:rPr>
        <w:t>интернет-технологий</w:t>
      </w:r>
      <w:proofErr w:type="gramEnd"/>
      <w:r w:rsidRPr="00EC67E9">
        <w:rPr>
          <w:rFonts w:ascii="Times New Roman" w:hAnsi="Times New Roman"/>
          <w:kern w:val="2"/>
        </w:rPr>
        <w:t>, включая Единый портал.</w:t>
      </w:r>
    </w:p>
    <w:p w14:paraId="0A960C72" w14:textId="4D29B7F2"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Для получения документа, указанного в подпункте 3 пункта 20 административного регламента, заявитель или его представитель вправе обратиться в </w:t>
      </w:r>
      <w:r w:rsidRPr="00EC67E9">
        <w:rPr>
          <w:rFonts w:ascii="Times New Roman" w:hAnsi="Times New Roman"/>
          <w:kern w:val="2"/>
        </w:rPr>
        <w:t>Федеральную службу государственной регистрации, кадастра и картографии</w:t>
      </w:r>
      <w:r w:rsidR="000918EE" w:rsidRPr="00EC67E9">
        <w:rPr>
          <w:rFonts w:ascii="Times New Roman" w:hAnsi="Times New Roman"/>
          <w:kern w:val="2"/>
        </w:rPr>
        <w:t xml:space="preserve"> по Кабардино-Балкарской Республике</w:t>
      </w:r>
      <w:r w:rsidRPr="00EC67E9">
        <w:rPr>
          <w:rFonts w:ascii="Times New Roman" w:hAnsi="Times New Roman"/>
          <w:kern w:val="2"/>
        </w:rPr>
        <w:t xml:space="preserve">, ее территориальный орган </w:t>
      </w:r>
      <w:r w:rsidRPr="00EC67E9">
        <w:rPr>
          <w:rFonts w:ascii="Times New Roman" w:hAnsi="Times New Roman"/>
          <w:kern w:val="2"/>
          <w:lang w:eastAsia="ru-RU"/>
        </w:rPr>
        <w:t xml:space="preserve">с запросом </w:t>
      </w:r>
      <w:r w:rsidRPr="00EC67E9">
        <w:rPr>
          <w:rFonts w:ascii="Times New Roman" w:hAnsi="Times New Roman"/>
          <w:kern w:val="2"/>
        </w:rPr>
        <w:t>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w:t>
      </w:r>
    </w:p>
    <w:p w14:paraId="396819BA" w14:textId="547E76B9"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Для получения документа, указанного в подпункте 4 </w:t>
      </w:r>
      <w:r w:rsidRPr="00EC67E9">
        <w:rPr>
          <w:rFonts w:ascii="Times New Roman" w:hAnsi="Times New Roman"/>
          <w:kern w:val="2"/>
          <w:lang w:eastAsia="ru-RU"/>
        </w:rPr>
        <w:t>пункта 20 административного регламента, заявитель или его представитель вправе обратиться в</w:t>
      </w:r>
      <w:r w:rsidRPr="00EC67E9">
        <w:rPr>
          <w:rFonts w:ascii="Times New Roman" w:hAnsi="Times New Roman"/>
          <w:kern w:val="2"/>
        </w:rPr>
        <w:t xml:space="preserve"> орган государственной власти, орган местного самоуправления, организацию, выдавший разрешение на строительство.</w:t>
      </w:r>
    </w:p>
    <w:p w14:paraId="69AFC3C4" w14:textId="255E70CD"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Для получения документа, указанного в подпункте 5 </w:t>
      </w:r>
      <w:r w:rsidRPr="00EC67E9">
        <w:rPr>
          <w:rFonts w:ascii="Times New Roman" w:hAnsi="Times New Roman"/>
          <w:kern w:val="2"/>
          <w:lang w:eastAsia="ru-RU"/>
        </w:rPr>
        <w:t>пункта 20 административного регламента, заявитель или его представитель вправе обратиться в администрацию.</w:t>
      </w:r>
    </w:p>
    <w:p w14:paraId="16F6362F" w14:textId="67A664DC"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22. Заявитель или его представитель вправе представить в администрацию документы, указанные в пункте </w:t>
      </w:r>
      <w:r w:rsidRPr="00EC67E9">
        <w:rPr>
          <w:rFonts w:ascii="Times New Roman" w:hAnsi="Times New Roman"/>
          <w:kern w:val="2"/>
          <w:lang w:eastAsia="ru-RU"/>
        </w:rPr>
        <w:t xml:space="preserve">20 </w:t>
      </w:r>
      <w:r w:rsidRPr="00EC67E9">
        <w:rPr>
          <w:rFonts w:ascii="Times New Roman" w:hAnsi="Times New Roman"/>
          <w:kern w:val="2"/>
        </w:rPr>
        <w:t>административного регламента, способами, установленными в пункте 17 административного регламента.</w:t>
      </w:r>
    </w:p>
    <w:p w14:paraId="7E8965D6"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23. Администрация при предоставлении муниципальной услуги не вправе требовать от заявителей или их представителей:</w:t>
      </w:r>
    </w:p>
    <w:p w14:paraId="7814CEDB"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509B2C" w14:textId="05DB5935"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proofErr w:type="gramStart"/>
      <w:r w:rsidRPr="00EC67E9">
        <w:rPr>
          <w:rFonts w:ascii="Times New Roman" w:hAnsi="Times New Roman"/>
          <w:kern w:val="2"/>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w:t>
      </w:r>
      <w:r w:rsidR="008E10BA" w:rsidRPr="00EC67E9">
        <w:rPr>
          <w:rFonts w:ascii="Times New Roman" w:hAnsi="Times New Roman"/>
          <w:kern w:val="2"/>
          <w:lang w:eastAsia="ru-RU"/>
        </w:rPr>
        <w:t>Кабардино-Балкарской Республики</w:t>
      </w:r>
      <w:r w:rsidRPr="00EC67E9">
        <w:rPr>
          <w:rFonts w:ascii="Times New Roman" w:hAnsi="Times New Roman"/>
          <w:kern w:val="2"/>
          <w:lang w:eastAsia="ru-RU"/>
        </w:rPr>
        <w:t>, муниципальными правовыми</w:t>
      </w:r>
      <w:proofErr w:type="gramEnd"/>
      <w:r w:rsidRPr="00EC67E9">
        <w:rPr>
          <w:rFonts w:ascii="Times New Roman" w:hAnsi="Times New Roman"/>
          <w:kern w:val="2"/>
          <w:lang w:eastAsia="ru-RU"/>
        </w:rPr>
        <w:t xml:space="preserve"> актами, за исключением документов, включенных в определенный частью 6 статьи 7 Федерального закона от 27 июля 2010 года № 210</w:t>
      </w:r>
      <w:r w:rsidRPr="00EC67E9">
        <w:rPr>
          <w:rFonts w:ascii="Times New Roman" w:hAnsi="Times New Roman"/>
          <w:kern w:val="2"/>
          <w:lang w:eastAsia="ru-RU"/>
        </w:rPr>
        <w:noBreakHyphen/>
        <w:t xml:space="preserve">ФЗ «Об организации предоставления государственных и муниципальных услуг» перечень документов; </w:t>
      </w:r>
    </w:p>
    <w:p w14:paraId="1C5DCB51" w14:textId="41FD6872" w:rsidR="00C1173F" w:rsidRPr="00EC67E9" w:rsidRDefault="00C1173F" w:rsidP="00215868">
      <w:pPr>
        <w:autoSpaceDE w:val="0"/>
        <w:autoSpaceDN w:val="0"/>
        <w:adjustRightInd w:val="0"/>
        <w:spacing w:after="0" w:line="240" w:lineRule="auto"/>
        <w:ind w:firstLine="709"/>
        <w:jc w:val="both"/>
        <w:rPr>
          <w:rFonts w:ascii="Times New Roman" w:hAnsi="Times New Roman"/>
          <w:kern w:val="2"/>
        </w:rPr>
      </w:pPr>
      <w:proofErr w:type="gramStart"/>
      <w:r w:rsidRPr="00EC67E9">
        <w:rPr>
          <w:rFonts w:ascii="Times New Roman" w:hAnsi="Times New Roman"/>
          <w:kern w:val="2"/>
        </w:rPr>
        <w:t xml:space="preserve">3) </w:t>
      </w:r>
      <w:r w:rsidRPr="00EC67E9">
        <w:rPr>
          <w:rFonts w:ascii="Times New Roman" w:hAnsi="Times New Roman"/>
          <w:kern w:val="2"/>
          <w:lang w:eastAsia="ru-RU"/>
        </w:rPr>
        <w:t xml:space="preserve">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FF4938" w:rsidRPr="00EC67E9">
        <w:rPr>
          <w:rFonts w:ascii="Times New Roman" w:hAnsi="Times New Roman"/>
          <w:kern w:val="2"/>
          <w:lang w:eastAsia="ru-RU"/>
        </w:rPr>
        <w:t>Совета местного самоуправления сельского поселения Учебное от 26.09.2023 года № 41/2.</w:t>
      </w:r>
      <w:proofErr w:type="gramEnd"/>
    </w:p>
    <w:p w14:paraId="554D9E38"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proofErr w:type="gramStart"/>
      <w:r w:rsidRPr="00EC67E9">
        <w:rPr>
          <w:rFonts w:ascii="Times New Roman" w:hAnsi="Times New Roman"/>
          <w:kern w:val="2"/>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от 27 </w:t>
      </w:r>
      <w:r w:rsidRPr="00EC67E9">
        <w:rPr>
          <w:rFonts w:ascii="Times New Roman" w:hAnsi="Times New Roman"/>
          <w:kern w:val="2"/>
          <w:lang w:eastAsia="ru-RU"/>
        </w:rPr>
        <w:lastRenderedPageBreak/>
        <w:t>июля 2010 года № 210-ФЗ «Об организации предоставления государственных и муниципальных услуг»;</w:t>
      </w:r>
      <w:proofErr w:type="gramEnd"/>
    </w:p>
    <w:p w14:paraId="1DBBA23D"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rPr>
      </w:pPr>
      <w:proofErr w:type="gramStart"/>
      <w:r w:rsidRPr="00EC67E9">
        <w:rPr>
          <w:rFonts w:ascii="Times New Roman" w:hAnsi="Times New Roman"/>
          <w:kern w:val="2"/>
          <w:lang w:eastAsia="ru-RU"/>
        </w:rPr>
        <w:t xml:space="preserve">5) </w:t>
      </w:r>
      <w:r w:rsidRPr="00EC67E9">
        <w:rPr>
          <w:rFonts w:ascii="Times New Roman" w:hAnsi="Times New Roman"/>
        </w:rPr>
        <w:t>предоставления на бумажном носителе документов и информации, электронные образы которых ранее были заверены в соответствии с пунктом 7</w:t>
      </w:r>
      <w:r w:rsidRPr="00EC67E9">
        <w:rPr>
          <w:rFonts w:ascii="Times New Roman" w:hAnsi="Times New Roman"/>
          <w:vertAlign w:val="superscript"/>
        </w:rPr>
        <w:t>2</w:t>
      </w:r>
      <w:r w:rsidRPr="00EC67E9">
        <w:rPr>
          <w:rFonts w:ascii="Times New Roman" w:hAnsi="Times New Roman"/>
        </w:rPr>
        <w:t xml:space="preserve"> части 1 статьи 16 </w:t>
      </w:r>
      <w:r w:rsidRPr="00EC67E9">
        <w:rPr>
          <w:rFonts w:ascii="Times New Roman" w:hAnsi="Times New Roman"/>
          <w:kern w:val="2"/>
          <w:lang w:eastAsia="ru-RU"/>
        </w:rPr>
        <w:t>Федерального закона от 27 июля 2010 года № 210-ФЗ «Об организации предоставления государственных и муниципальных услуг»</w:t>
      </w:r>
      <w:r w:rsidRPr="00EC67E9">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EC67E9">
        <w:rPr>
          <w:rFonts w:ascii="Times New Roman" w:hAnsi="Times New Roman"/>
        </w:rPr>
        <w:t xml:space="preserve"> случаев, установленных федеральными законами.</w:t>
      </w:r>
    </w:p>
    <w:p w14:paraId="424BB41C"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6D49679E" w14:textId="77777777" w:rsidR="00C1173F" w:rsidRPr="00EC67E9" w:rsidRDefault="00C1173F" w:rsidP="00215868">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10. Исчерпывающий перечень оснований для отказа в приеме документов, необходимых для предоставления муниципальной услуги</w:t>
      </w:r>
    </w:p>
    <w:p w14:paraId="3419033F" w14:textId="77777777" w:rsidR="00C1173F" w:rsidRPr="00EC67E9" w:rsidRDefault="00C1173F" w:rsidP="00215868">
      <w:pPr>
        <w:keepNext/>
        <w:keepLines/>
        <w:autoSpaceDE w:val="0"/>
        <w:autoSpaceDN w:val="0"/>
        <w:adjustRightInd w:val="0"/>
        <w:spacing w:after="0" w:line="240" w:lineRule="auto"/>
        <w:ind w:firstLine="709"/>
        <w:jc w:val="both"/>
        <w:rPr>
          <w:rFonts w:ascii="Times New Roman" w:hAnsi="Times New Roman"/>
          <w:kern w:val="2"/>
        </w:rPr>
      </w:pPr>
    </w:p>
    <w:p w14:paraId="3E9E62A0" w14:textId="77777777" w:rsidR="00C1173F" w:rsidRPr="00EC67E9" w:rsidRDefault="00C1173F" w:rsidP="00215868">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24. Основаниями отказа в приеме заявления и документов, необходимых для предоставления муниципальной услуги, являются:</w:t>
      </w:r>
    </w:p>
    <w:p w14:paraId="5D3A6CB0" w14:textId="29E70F1F" w:rsidR="00C1173F" w:rsidRPr="00EC67E9" w:rsidRDefault="00C1173F" w:rsidP="00215868">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заявление не соответствует требованиям, предусмотренным</w:t>
      </w:r>
      <w:r w:rsidRPr="00EC67E9">
        <w:rPr>
          <w:rFonts w:ascii="Times New Roman" w:hAnsi="Times New Roman"/>
          <w:kern w:val="2"/>
          <w:lang w:eastAsia="ru-RU"/>
        </w:rPr>
        <w:br/>
        <w:t>пунктом 19 административного регламента;</w:t>
      </w:r>
    </w:p>
    <w:p w14:paraId="2568909A" w14:textId="0EAF5CB1" w:rsidR="00C1173F" w:rsidRPr="00EC67E9" w:rsidRDefault="00C1173F" w:rsidP="00215868">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w:t>
      </w:r>
      <w:r w:rsidRPr="00EC67E9">
        <w:rPr>
          <w:rFonts w:ascii="Times New Roman" w:hAnsi="Times New Roman"/>
        </w:rPr>
        <w:t xml:space="preserve"> </w:t>
      </w:r>
      <w:r w:rsidRPr="00EC67E9">
        <w:rPr>
          <w:rFonts w:ascii="Times New Roman" w:hAnsi="Times New Roman"/>
          <w:kern w:val="2"/>
          <w:lang w:eastAsia="ru-RU"/>
        </w:rPr>
        <w:t>представлен неполный перечень документов, предусмотренных пунктами 14, 15 административного регламента;</w:t>
      </w:r>
    </w:p>
    <w:p w14:paraId="378036AB" w14:textId="77777777" w:rsidR="00C1173F" w:rsidRPr="00EC67E9" w:rsidRDefault="00C1173F" w:rsidP="00215868">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w:t>
      </w:r>
      <w:r w:rsidRPr="00EC67E9">
        <w:rPr>
          <w:rFonts w:ascii="Times New Roman" w:hAnsi="Times New Roman"/>
        </w:rPr>
        <w:t xml:space="preserve">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r w:rsidRPr="00EC67E9">
        <w:rPr>
          <w:rFonts w:ascii="Times New Roman" w:hAnsi="Times New Roman"/>
          <w:kern w:val="2"/>
          <w:lang w:eastAsia="ru-RU"/>
        </w:rPr>
        <w:t>.</w:t>
      </w:r>
    </w:p>
    <w:p w14:paraId="4CBE05FA"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30F82914" w14:textId="77777777" w:rsidR="00C1173F" w:rsidRPr="00EC67E9" w:rsidRDefault="00C1173F" w:rsidP="00F3067F">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11. Исчерпывающий перечень оснований для приостановления</w:t>
      </w:r>
    </w:p>
    <w:p w14:paraId="3B4CB544" w14:textId="77777777" w:rsidR="00C1173F" w:rsidRPr="00EC67E9" w:rsidRDefault="00C1173F" w:rsidP="00F3067F">
      <w:pPr>
        <w:keepNext/>
        <w:keepLines/>
        <w:autoSpaceDE w:val="0"/>
        <w:autoSpaceDN w:val="0"/>
        <w:adjustRightInd w:val="0"/>
        <w:spacing w:after="0" w:line="240" w:lineRule="auto"/>
        <w:jc w:val="center"/>
        <w:rPr>
          <w:rFonts w:ascii="Times New Roman" w:hAnsi="Times New Roman"/>
          <w:kern w:val="2"/>
          <w:lang w:eastAsia="ru-RU"/>
        </w:rPr>
      </w:pPr>
      <w:r w:rsidRPr="00EC67E9">
        <w:rPr>
          <w:rFonts w:ascii="Times New Roman" w:hAnsi="Times New Roman"/>
          <w:kern w:val="2"/>
          <w:lang w:eastAsia="ru-RU"/>
        </w:rPr>
        <w:t>или отказа в предоставлении муниципальной услуги</w:t>
      </w:r>
    </w:p>
    <w:p w14:paraId="08D2B2BF" w14:textId="77777777" w:rsidR="00C1173F" w:rsidRPr="00EC67E9" w:rsidRDefault="00C1173F" w:rsidP="00F3067F">
      <w:pPr>
        <w:keepNext/>
        <w:keepLines/>
        <w:autoSpaceDE w:val="0"/>
        <w:autoSpaceDN w:val="0"/>
        <w:adjustRightInd w:val="0"/>
        <w:spacing w:after="0" w:line="240" w:lineRule="auto"/>
        <w:jc w:val="both"/>
        <w:rPr>
          <w:rFonts w:ascii="Times New Roman" w:hAnsi="Times New Roman"/>
          <w:kern w:val="2"/>
          <w:lang w:eastAsia="ru-RU"/>
        </w:rPr>
      </w:pPr>
    </w:p>
    <w:p w14:paraId="161FEFFA" w14:textId="77777777" w:rsidR="00C1173F" w:rsidRPr="00EC67E9" w:rsidRDefault="00C1173F" w:rsidP="00F3067F">
      <w:pPr>
        <w:autoSpaceDE w:val="0"/>
        <w:autoSpaceDN w:val="0"/>
        <w:adjustRightInd w:val="0"/>
        <w:spacing w:after="0" w:line="240" w:lineRule="auto"/>
        <w:ind w:firstLine="709"/>
        <w:contextualSpacing/>
        <w:jc w:val="both"/>
        <w:rPr>
          <w:rFonts w:ascii="Times New Roman" w:hAnsi="Times New Roman"/>
        </w:rPr>
      </w:pPr>
      <w:r w:rsidRPr="00EC67E9">
        <w:rPr>
          <w:rFonts w:ascii="Times New Roman" w:hAnsi="Times New Roman"/>
          <w:kern w:val="2"/>
          <w:lang w:eastAsia="ru-RU"/>
        </w:rPr>
        <w:t xml:space="preserve">25. </w:t>
      </w:r>
      <w:r w:rsidRPr="00EC67E9">
        <w:rPr>
          <w:rFonts w:ascii="Times New Roman" w:hAnsi="Times New Roman"/>
        </w:rPr>
        <w:t>Основания для приостановления предоставления муниципальной услуги законодательством не предусмотрены.</w:t>
      </w:r>
    </w:p>
    <w:p w14:paraId="62461233" w14:textId="77777777" w:rsidR="00C1173F" w:rsidRPr="00EC67E9" w:rsidRDefault="00C1173F" w:rsidP="00F3067F">
      <w:pPr>
        <w:autoSpaceDE w:val="0"/>
        <w:autoSpaceDN w:val="0"/>
        <w:adjustRightInd w:val="0"/>
        <w:spacing w:after="0" w:line="240" w:lineRule="auto"/>
        <w:ind w:firstLine="709"/>
        <w:contextualSpacing/>
        <w:jc w:val="both"/>
        <w:rPr>
          <w:rFonts w:ascii="Times New Roman" w:hAnsi="Times New Roman"/>
        </w:rPr>
      </w:pPr>
      <w:r w:rsidRPr="00EC67E9">
        <w:rPr>
          <w:rFonts w:ascii="Times New Roman" w:hAnsi="Times New Roman"/>
          <w:kern w:val="2"/>
          <w:lang w:eastAsia="ru-RU"/>
        </w:rPr>
        <w:t xml:space="preserve">26. Основания для отказа в предоставлении муниципальной услуги </w:t>
      </w:r>
      <w:r w:rsidRPr="00EC67E9">
        <w:rPr>
          <w:rFonts w:ascii="Times New Roman" w:hAnsi="Times New Roman"/>
        </w:rPr>
        <w:t>законодательством не предусмотрены.</w:t>
      </w:r>
    </w:p>
    <w:p w14:paraId="35351A33"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p>
    <w:p w14:paraId="513AF10A" w14:textId="77777777" w:rsidR="00C1173F" w:rsidRPr="00EC67E9" w:rsidRDefault="00C1173F" w:rsidP="00F3067F">
      <w:pPr>
        <w:keepNext/>
        <w:keepLines/>
        <w:autoSpaceDE w:val="0"/>
        <w:autoSpaceDN w:val="0"/>
        <w:adjustRightInd w:val="0"/>
        <w:spacing w:after="0" w:line="240" w:lineRule="auto"/>
        <w:jc w:val="center"/>
        <w:outlineLvl w:val="2"/>
        <w:rPr>
          <w:rFonts w:ascii="Times New Roman" w:hAnsi="Times New Roman"/>
          <w:shd w:val="clear" w:color="auto" w:fill="FFFFFF"/>
        </w:rPr>
      </w:pPr>
      <w:r w:rsidRPr="00EC67E9">
        <w:rPr>
          <w:rFonts w:ascii="Times New Roman" w:hAnsi="Times New Roman"/>
          <w:kern w:val="2"/>
          <w:lang w:eastAsia="ru-RU"/>
        </w:rPr>
        <w:t>Глава 12. Р</w:t>
      </w:r>
      <w:r w:rsidRPr="00EC67E9">
        <w:rPr>
          <w:rFonts w:ascii="Times New Roman" w:hAnsi="Times New Roman"/>
          <w:shd w:val="clear" w:color="auto" w:fill="FFFFFF"/>
        </w:rPr>
        <w:t>азмер платы, взимаемой с заявителя при предоставлении государственной услуги, и способы ее взимания.</w:t>
      </w:r>
    </w:p>
    <w:p w14:paraId="5D3DF6A8" w14:textId="77777777" w:rsidR="00C1173F" w:rsidRPr="00EC67E9" w:rsidRDefault="00C1173F" w:rsidP="00F3067F">
      <w:pPr>
        <w:keepNext/>
        <w:keepLines/>
        <w:autoSpaceDE w:val="0"/>
        <w:autoSpaceDN w:val="0"/>
        <w:adjustRightInd w:val="0"/>
        <w:spacing w:after="0" w:line="240" w:lineRule="auto"/>
        <w:ind w:firstLine="720"/>
        <w:jc w:val="both"/>
        <w:rPr>
          <w:rFonts w:ascii="Times New Roman" w:hAnsi="Times New Roman"/>
          <w:kern w:val="2"/>
          <w:lang w:eastAsia="ru-RU"/>
        </w:rPr>
      </w:pPr>
    </w:p>
    <w:p w14:paraId="2D2C65B2" w14:textId="77777777" w:rsidR="00C1173F" w:rsidRPr="00EC67E9" w:rsidRDefault="00C1173F" w:rsidP="00F3067F">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27. Муниципальная услуга предоставляется без взимания государственной пошлины или иной платы.</w:t>
      </w:r>
    </w:p>
    <w:p w14:paraId="1B462F43" w14:textId="77777777" w:rsidR="00C1173F" w:rsidRPr="00EC67E9" w:rsidRDefault="00C1173F" w:rsidP="00F3067F">
      <w:pPr>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28.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14:paraId="6E8FEFC2"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p>
    <w:p w14:paraId="22EDDE30" w14:textId="77777777" w:rsidR="00C1173F" w:rsidRPr="00EC67E9" w:rsidRDefault="00C1173F" w:rsidP="00F3067F">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13. Максимальный срок ожидания в очереди</w:t>
      </w:r>
      <w:r w:rsidRPr="00EC67E9">
        <w:rPr>
          <w:rFonts w:ascii="Times New Roman" w:hAnsi="Times New Roman"/>
          <w:kern w:val="2"/>
          <w:lang w:eastAsia="ru-RU"/>
        </w:rPr>
        <w:br/>
        <w:t>при подаче заявления и при получении результата</w:t>
      </w:r>
      <w:r w:rsidRPr="00EC67E9">
        <w:rPr>
          <w:rFonts w:ascii="Times New Roman" w:hAnsi="Times New Roman"/>
          <w:kern w:val="2"/>
          <w:lang w:eastAsia="ru-RU"/>
        </w:rPr>
        <w:br/>
        <w:t>предоставления муниципальной услуги</w:t>
      </w:r>
    </w:p>
    <w:p w14:paraId="1A71A2E5" w14:textId="77777777" w:rsidR="00C1173F" w:rsidRPr="00EC67E9" w:rsidRDefault="00C1173F" w:rsidP="00F3067F">
      <w:pPr>
        <w:keepNext/>
        <w:keepLines/>
        <w:autoSpaceDE w:val="0"/>
        <w:autoSpaceDN w:val="0"/>
        <w:adjustRightInd w:val="0"/>
        <w:spacing w:after="0" w:line="240" w:lineRule="auto"/>
        <w:jc w:val="center"/>
        <w:outlineLvl w:val="2"/>
        <w:rPr>
          <w:rFonts w:ascii="Times New Roman" w:hAnsi="Times New Roman"/>
          <w:kern w:val="2"/>
          <w:lang w:eastAsia="ru-RU"/>
        </w:rPr>
      </w:pPr>
    </w:p>
    <w:p w14:paraId="1482DB4C" w14:textId="77777777" w:rsidR="00C1173F" w:rsidRPr="00EC67E9" w:rsidRDefault="00C1173F" w:rsidP="00F3067F">
      <w:pPr>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29. Максимальное время ожидания в очереди при подаче заявления и документов не должно превышать 15 минут.</w:t>
      </w:r>
    </w:p>
    <w:p w14:paraId="7B23BD9C" w14:textId="77777777" w:rsidR="00C1173F" w:rsidRPr="00EC67E9" w:rsidRDefault="00C1173F" w:rsidP="00F3067F">
      <w:pPr>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30. Максимальное время ожидания в очереди при получении результата муниципальной услуги не должно превышать 15 минут.</w:t>
      </w:r>
    </w:p>
    <w:p w14:paraId="252E030F"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p>
    <w:p w14:paraId="713813D0" w14:textId="77777777" w:rsidR="00C1173F" w:rsidRPr="00EC67E9" w:rsidRDefault="00C1173F" w:rsidP="00F3067F">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14. Срок регистрации заявления о предоставлении</w:t>
      </w:r>
    </w:p>
    <w:p w14:paraId="0F5D09B4" w14:textId="77777777" w:rsidR="00C1173F" w:rsidRPr="00EC67E9" w:rsidRDefault="00C1173F" w:rsidP="00F3067F">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муниципальной услуги</w:t>
      </w:r>
    </w:p>
    <w:p w14:paraId="7F49EAAB" w14:textId="77777777" w:rsidR="00C1173F" w:rsidRPr="00EC67E9" w:rsidRDefault="00C1173F" w:rsidP="00F3067F">
      <w:pPr>
        <w:autoSpaceDE w:val="0"/>
        <w:autoSpaceDN w:val="0"/>
        <w:adjustRightInd w:val="0"/>
        <w:spacing w:after="0" w:line="240" w:lineRule="auto"/>
        <w:ind w:firstLine="709"/>
        <w:jc w:val="both"/>
        <w:rPr>
          <w:rFonts w:ascii="Times New Roman" w:hAnsi="Times New Roman"/>
          <w:kern w:val="2"/>
          <w:lang w:eastAsia="ru-RU"/>
        </w:rPr>
      </w:pPr>
    </w:p>
    <w:p w14:paraId="51BCAFBC" w14:textId="204607C0" w:rsidR="00C1173F" w:rsidRPr="00EC67E9" w:rsidRDefault="00C1173F" w:rsidP="00F3067F">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31.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w:t>
      </w:r>
      <w:r w:rsidRPr="00EC67E9">
        <w:rPr>
          <w:rFonts w:ascii="Times New Roman" w:hAnsi="Times New Roman"/>
          <w:kern w:val="2"/>
        </w:rPr>
        <w:t xml:space="preserve"> </w:t>
      </w:r>
      <w:r w:rsidR="00CF79A9" w:rsidRPr="00EC67E9">
        <w:rPr>
          <w:rFonts w:ascii="Times New Roman" w:hAnsi="Times New Roman"/>
          <w:kern w:val="2"/>
        </w:rPr>
        <w:t xml:space="preserve">в журнале регистрации обращений за предоставлением муниципальной услуги </w:t>
      </w:r>
      <w:r w:rsidRPr="00EC67E9">
        <w:rPr>
          <w:rFonts w:ascii="Times New Roman" w:hAnsi="Times New Roman"/>
          <w:kern w:val="2"/>
        </w:rPr>
        <w:t>путем присвоения указанным документам входящего номера с указанием даты получения.</w:t>
      </w:r>
    </w:p>
    <w:p w14:paraId="4EAEA4D3" w14:textId="77777777" w:rsidR="00C1173F" w:rsidRPr="00EC67E9" w:rsidRDefault="00C1173F" w:rsidP="00F3067F">
      <w:pPr>
        <w:autoSpaceDE w:val="0"/>
        <w:autoSpaceDN w:val="0"/>
        <w:adjustRightInd w:val="0"/>
        <w:spacing w:after="0" w:line="240" w:lineRule="auto"/>
        <w:ind w:firstLine="709"/>
        <w:jc w:val="both"/>
        <w:rPr>
          <w:rFonts w:ascii="Times New Roman" w:hAnsi="Times New Roman"/>
          <w:color w:val="FF0000"/>
          <w:kern w:val="2"/>
        </w:rPr>
      </w:pPr>
      <w:r w:rsidRPr="00EC67E9">
        <w:rPr>
          <w:rFonts w:ascii="Times New Roman" w:hAnsi="Times New Roman"/>
          <w:kern w:val="2"/>
        </w:rPr>
        <w:lastRenderedPageBreak/>
        <w:t xml:space="preserve">32. Срок регистрации представленных в администрацию заявления и документов при непосредственном обращении заявителя </w:t>
      </w:r>
      <w:r w:rsidRPr="00EC67E9">
        <w:rPr>
          <w:rFonts w:ascii="Times New Roman" w:hAnsi="Times New Roman"/>
          <w:kern w:val="2"/>
          <w:lang w:eastAsia="ru-RU"/>
        </w:rPr>
        <w:t xml:space="preserve">или его представителя </w:t>
      </w:r>
      <w:r w:rsidRPr="00EC67E9">
        <w:rPr>
          <w:rFonts w:ascii="Times New Roman" w:hAnsi="Times New Roman"/>
          <w:kern w:val="2"/>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14:paraId="1CF61137" w14:textId="67DA07CA" w:rsidR="00C1173F" w:rsidRPr="00EC67E9" w:rsidRDefault="00C1173F" w:rsidP="00F3067F">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33. Днем регистрации документов является день их поступления в администрацию (до </w:t>
      </w:r>
      <w:r w:rsidR="00CF79A9" w:rsidRPr="00EC67E9">
        <w:rPr>
          <w:rFonts w:ascii="Times New Roman" w:hAnsi="Times New Roman"/>
          <w:kern w:val="2"/>
        </w:rPr>
        <w:t>17:00</w:t>
      </w:r>
      <w:r w:rsidRPr="00EC67E9">
        <w:rPr>
          <w:rFonts w:ascii="Times New Roman" w:hAnsi="Times New Roman"/>
          <w:kern w:val="2"/>
        </w:rPr>
        <w:t xml:space="preserve"> часов). При поступлении документов после </w:t>
      </w:r>
      <w:r w:rsidR="00CF79A9" w:rsidRPr="00EC67E9">
        <w:rPr>
          <w:rFonts w:ascii="Times New Roman" w:hAnsi="Times New Roman"/>
          <w:kern w:val="2"/>
        </w:rPr>
        <w:t>17:00</w:t>
      </w:r>
      <w:r w:rsidRPr="00EC67E9">
        <w:rPr>
          <w:rFonts w:ascii="Times New Roman" w:hAnsi="Times New Roman"/>
          <w:kern w:val="2"/>
        </w:rPr>
        <w:t xml:space="preserve"> часов их регистрация происходит следующим рабочим днем.</w:t>
      </w:r>
    </w:p>
    <w:p w14:paraId="26FF274D" w14:textId="77777777" w:rsidR="00C1173F" w:rsidRPr="00EC67E9" w:rsidRDefault="00C1173F" w:rsidP="00F3067F">
      <w:pPr>
        <w:autoSpaceDE w:val="0"/>
        <w:autoSpaceDN w:val="0"/>
        <w:adjustRightInd w:val="0"/>
        <w:spacing w:after="0" w:line="240" w:lineRule="auto"/>
        <w:ind w:firstLine="709"/>
        <w:jc w:val="both"/>
        <w:rPr>
          <w:rFonts w:ascii="Times New Roman" w:hAnsi="Times New Roman"/>
          <w:kern w:val="2"/>
        </w:rPr>
      </w:pPr>
    </w:p>
    <w:p w14:paraId="259370EB" w14:textId="77777777" w:rsidR="00C1173F" w:rsidRPr="00EC67E9" w:rsidRDefault="00C1173F" w:rsidP="00F3067F">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15. Требования к помещениям, в которых</w:t>
      </w:r>
      <w:r w:rsidRPr="00EC67E9">
        <w:rPr>
          <w:rFonts w:ascii="Times New Roman" w:hAnsi="Times New Roman"/>
          <w:kern w:val="2"/>
          <w:lang w:eastAsia="ru-RU"/>
        </w:rPr>
        <w:br/>
        <w:t>предоставляется муниципальная услуга</w:t>
      </w:r>
    </w:p>
    <w:p w14:paraId="245FA6D6" w14:textId="77777777" w:rsidR="00C1173F" w:rsidRPr="00EC67E9" w:rsidRDefault="00C1173F" w:rsidP="00F3067F">
      <w:pPr>
        <w:keepNext/>
        <w:keepLines/>
        <w:autoSpaceDE w:val="0"/>
        <w:autoSpaceDN w:val="0"/>
        <w:spacing w:after="0" w:line="240" w:lineRule="auto"/>
        <w:ind w:firstLine="709"/>
        <w:jc w:val="both"/>
        <w:rPr>
          <w:rFonts w:ascii="Times New Roman" w:hAnsi="Times New Roman"/>
          <w:kern w:val="2"/>
          <w:lang w:eastAsia="ru-RU"/>
        </w:rPr>
      </w:pPr>
    </w:p>
    <w:p w14:paraId="049033D1"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34. Вход в здание администрации оборудуется информационной табличкой (вывеской), содержащей информацию о полном наименовании администрации.</w:t>
      </w:r>
    </w:p>
    <w:p w14:paraId="2B2084C3"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35. Администрация обеспечивает инвалидам (включая инвалидов, использующих кресла-коляски и собак-проводников):</w:t>
      </w:r>
    </w:p>
    <w:p w14:paraId="1991EA49" w14:textId="77777777" w:rsidR="00C1173F" w:rsidRPr="00EC67E9" w:rsidRDefault="00C1173F" w:rsidP="00F3067F">
      <w:pPr>
        <w:spacing w:after="0" w:line="240" w:lineRule="auto"/>
        <w:ind w:firstLine="357"/>
        <w:jc w:val="both"/>
        <w:rPr>
          <w:rFonts w:ascii="Times New Roman" w:hAnsi="Times New Roman"/>
        </w:rPr>
      </w:pPr>
      <w:r w:rsidRPr="00EC67E9">
        <w:rPr>
          <w:rFonts w:ascii="Times New Roman" w:hAnsi="Times New Roman"/>
          <w:color w:val="000000"/>
          <w:lang w:eastAsia="ru-RU"/>
        </w:rPr>
        <w:t xml:space="preserve">     1)</w:t>
      </w:r>
      <w:r w:rsidRPr="00EC67E9">
        <w:rPr>
          <w:rFonts w:ascii="Times New Roman" w:hAnsi="Times New Roman"/>
          <w:lang w:eastAsia="ru-RU"/>
        </w:rPr>
        <w:t xml:space="preserve"> условия для беспрепятственного доступа к зданию (помещению) администрации и к предоставляемым в нем муниципальным услугам;</w:t>
      </w:r>
    </w:p>
    <w:p w14:paraId="0DD5A3E7" w14:textId="77777777" w:rsidR="00C1173F" w:rsidRPr="00EC67E9" w:rsidRDefault="00C1173F" w:rsidP="00F3067F">
      <w:pPr>
        <w:spacing w:after="0" w:line="240" w:lineRule="auto"/>
        <w:ind w:firstLine="357"/>
        <w:jc w:val="both"/>
        <w:rPr>
          <w:rFonts w:ascii="Times New Roman" w:hAnsi="Times New Roman"/>
          <w:lang w:eastAsia="ru-RU"/>
        </w:rPr>
      </w:pPr>
      <w:r w:rsidRPr="00EC67E9">
        <w:rPr>
          <w:rFonts w:ascii="Times New Roman" w:hAnsi="Times New Roman"/>
          <w:lang w:eastAsia="ru-RU"/>
        </w:rPr>
        <w:t xml:space="preserve">     </w:t>
      </w:r>
      <w:r w:rsidRPr="00EC67E9">
        <w:rPr>
          <w:rFonts w:ascii="Times New Roman" w:hAnsi="Times New Roman"/>
          <w:color w:val="000000"/>
          <w:lang w:eastAsia="ru-RU"/>
        </w:rPr>
        <w:t xml:space="preserve">2) </w:t>
      </w:r>
      <w:r w:rsidRPr="00EC67E9">
        <w:rPr>
          <w:rFonts w:ascii="Times New Roman" w:hAnsi="Times New Roman"/>
          <w:lang w:eastAsia="ru-RU"/>
        </w:rPr>
        <w:t>возможность самостоятельного передвижения по территории, на которой расположено здание (помещение) администрации, входа в такие объекты и выхода из них, посадки в транспортное средство и высадки из него, в том числе с использованием кресла-коляски;</w:t>
      </w:r>
    </w:p>
    <w:p w14:paraId="57FD7CEE" w14:textId="77777777" w:rsidR="00C1173F" w:rsidRPr="00EC67E9" w:rsidRDefault="00C1173F" w:rsidP="00F3067F">
      <w:pPr>
        <w:spacing w:after="0" w:line="240" w:lineRule="auto"/>
        <w:ind w:firstLine="709"/>
        <w:jc w:val="both"/>
        <w:rPr>
          <w:rFonts w:ascii="Times New Roman" w:hAnsi="Times New Roman"/>
          <w:color w:val="000000"/>
          <w:lang w:eastAsia="ru-RU"/>
        </w:rPr>
      </w:pPr>
      <w:r w:rsidRPr="00EC67E9">
        <w:rPr>
          <w:rFonts w:ascii="Times New Roman" w:hAnsi="Times New Roman"/>
          <w:lang w:eastAsia="ru-RU"/>
        </w:rPr>
        <w:t xml:space="preserve">3) </w:t>
      </w:r>
      <w:r w:rsidRPr="00EC67E9">
        <w:rPr>
          <w:rFonts w:ascii="Times New Roman" w:hAnsi="Times New Roman"/>
          <w:color w:val="000000"/>
          <w:lang w:eastAsia="ru-RU"/>
        </w:rPr>
        <w:t>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32AE9027" w14:textId="77777777" w:rsidR="00C1173F" w:rsidRPr="00EC67E9" w:rsidRDefault="00C1173F" w:rsidP="00F3067F">
      <w:pPr>
        <w:spacing w:after="0" w:line="240" w:lineRule="auto"/>
        <w:ind w:firstLine="709"/>
        <w:jc w:val="both"/>
        <w:rPr>
          <w:rFonts w:ascii="Times New Roman" w:hAnsi="Times New Roman"/>
        </w:rPr>
      </w:pPr>
      <w:r w:rsidRPr="00EC67E9">
        <w:rPr>
          <w:rFonts w:ascii="Times New Roman" w:hAnsi="Times New Roman"/>
          <w:color w:val="000000"/>
          <w:lang w:eastAsia="ru-RU"/>
        </w:rPr>
        <w:t xml:space="preserve">4) </w:t>
      </w:r>
      <w:r w:rsidRPr="00EC67E9">
        <w:rPr>
          <w:rFonts w:ascii="Times New Roman" w:hAnsi="Times New Roman"/>
          <w:lang w:eastAsia="ru-RU"/>
        </w:rPr>
        <w:t>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14:paraId="6DDCEBE7" w14:textId="77777777" w:rsidR="00C1173F" w:rsidRPr="00EC67E9" w:rsidRDefault="00C1173F" w:rsidP="00F3067F">
      <w:pPr>
        <w:spacing w:after="0" w:line="240" w:lineRule="auto"/>
        <w:ind w:firstLine="709"/>
        <w:jc w:val="both"/>
        <w:rPr>
          <w:rFonts w:ascii="Times New Roman" w:hAnsi="Times New Roman"/>
        </w:rPr>
      </w:pPr>
      <w:r w:rsidRPr="00EC67E9">
        <w:rPr>
          <w:rFonts w:ascii="Times New Roman" w:hAnsi="Times New Roman"/>
          <w:lang w:eastAsia="ru-RU"/>
        </w:rPr>
        <w:t xml:space="preserve"> 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C67E9">
        <w:rPr>
          <w:rFonts w:ascii="Times New Roman" w:hAnsi="Times New Roman"/>
          <w:lang w:eastAsia="ru-RU"/>
        </w:rPr>
        <w:t>сурдопереводчика</w:t>
      </w:r>
      <w:proofErr w:type="spellEnd"/>
      <w:r w:rsidRPr="00EC67E9">
        <w:rPr>
          <w:rFonts w:ascii="Times New Roman" w:hAnsi="Times New Roman"/>
          <w:lang w:eastAsia="ru-RU"/>
        </w:rPr>
        <w:t xml:space="preserve"> и </w:t>
      </w:r>
      <w:proofErr w:type="spellStart"/>
      <w:r w:rsidRPr="00EC67E9">
        <w:rPr>
          <w:rFonts w:ascii="Times New Roman" w:hAnsi="Times New Roman"/>
          <w:lang w:eastAsia="ru-RU"/>
        </w:rPr>
        <w:t>тифлосурдопереводчика</w:t>
      </w:r>
      <w:proofErr w:type="spellEnd"/>
      <w:r w:rsidRPr="00EC67E9">
        <w:rPr>
          <w:rFonts w:ascii="Times New Roman" w:hAnsi="Times New Roman"/>
          <w:lang w:eastAsia="ru-RU"/>
        </w:rPr>
        <w:t>;</w:t>
      </w:r>
    </w:p>
    <w:p w14:paraId="4F52DE8D" w14:textId="77777777" w:rsidR="00C1173F" w:rsidRPr="00EC67E9" w:rsidRDefault="00C1173F" w:rsidP="00F3067F">
      <w:pPr>
        <w:spacing w:after="0" w:line="240" w:lineRule="auto"/>
        <w:ind w:firstLine="709"/>
        <w:jc w:val="both"/>
        <w:rPr>
          <w:rFonts w:ascii="Times New Roman" w:hAnsi="Times New Roman"/>
          <w:color w:val="000000"/>
          <w:lang w:eastAsia="ru-RU"/>
        </w:rPr>
      </w:pPr>
      <w:r w:rsidRPr="00EC67E9">
        <w:rPr>
          <w:rFonts w:ascii="Times New Roman" w:hAnsi="Times New Roman"/>
          <w:lang w:eastAsia="ru-RU"/>
        </w:rPr>
        <w:t xml:space="preserve"> </w:t>
      </w:r>
      <w:proofErr w:type="gramStart"/>
      <w:r w:rsidRPr="00EC67E9">
        <w:rPr>
          <w:rFonts w:ascii="Times New Roman" w:hAnsi="Times New Roman"/>
          <w:lang w:eastAsia="ru-RU"/>
        </w:rPr>
        <w:t>6</w:t>
      </w:r>
      <w:r w:rsidRPr="00EC67E9">
        <w:rPr>
          <w:rFonts w:ascii="Times New Roman" w:hAnsi="Times New Roman"/>
          <w:color w:val="000000"/>
          <w:lang w:eastAsia="ru-RU"/>
        </w:rPr>
        <w:t>)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393094C6" w14:textId="77777777" w:rsidR="00C1173F" w:rsidRPr="00EC67E9" w:rsidRDefault="00C1173F" w:rsidP="00F3067F">
      <w:pPr>
        <w:spacing w:after="0" w:line="240" w:lineRule="auto"/>
        <w:ind w:firstLine="709"/>
        <w:jc w:val="both"/>
        <w:rPr>
          <w:rFonts w:ascii="Times New Roman" w:hAnsi="Times New Roman"/>
          <w:color w:val="000000"/>
          <w:lang w:eastAsia="ru-RU"/>
        </w:rPr>
      </w:pPr>
      <w:r w:rsidRPr="00EC67E9">
        <w:rPr>
          <w:rFonts w:ascii="Times New Roman" w:hAnsi="Times New Roman"/>
          <w:color w:val="000000"/>
          <w:lang w:eastAsia="ru-RU"/>
        </w:rPr>
        <w:t>7)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17C849B2" w14:textId="3186FCC1"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proofErr w:type="gramStart"/>
      <w:r w:rsidRPr="00EC67E9">
        <w:rPr>
          <w:rFonts w:ascii="Times New Roman" w:hAnsi="Times New Roman"/>
          <w:kern w:val="2"/>
          <w:lang w:eastAsia="ru-RU"/>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CF79A9" w:rsidRPr="00EC67E9">
        <w:rPr>
          <w:rFonts w:ascii="Times New Roman" w:hAnsi="Times New Roman"/>
          <w:kern w:val="2"/>
          <w:lang w:eastAsia="ru-RU"/>
        </w:rPr>
        <w:t xml:space="preserve">сельского поселения Учебное </w:t>
      </w:r>
      <w:proofErr w:type="spellStart"/>
      <w:r w:rsidR="00CF79A9" w:rsidRPr="00EC67E9">
        <w:rPr>
          <w:rFonts w:ascii="Times New Roman" w:hAnsi="Times New Roman"/>
          <w:kern w:val="2"/>
          <w:lang w:eastAsia="ru-RU"/>
        </w:rPr>
        <w:t>Прохладненского</w:t>
      </w:r>
      <w:proofErr w:type="spellEnd"/>
      <w:r w:rsidR="00CF79A9" w:rsidRPr="00EC67E9">
        <w:rPr>
          <w:rFonts w:ascii="Times New Roman" w:hAnsi="Times New Roman"/>
          <w:kern w:val="2"/>
          <w:lang w:eastAsia="ru-RU"/>
        </w:rPr>
        <w:t xml:space="preserve"> муниципального района КБР</w:t>
      </w:r>
      <w:r w:rsidRPr="00EC67E9">
        <w:rPr>
          <w:rFonts w:ascii="Times New Roman" w:hAnsi="Times New Roman"/>
          <w:kern w:val="2"/>
          <w:lang w:eastAsia="ru-RU"/>
        </w:rPr>
        <w:t>, меры для обеспечения доступа инвалидов к месту предоставления муниципальной услуги.</w:t>
      </w:r>
      <w:proofErr w:type="gramEnd"/>
    </w:p>
    <w:p w14:paraId="79BFFC5D"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36. Информационные таблички (вывески) размещаются рядом с входом в здание администрации либо на двери входа в здание в администрации так, чтобы они были хорошо видны заявителям или их представителям.</w:t>
      </w:r>
    </w:p>
    <w:p w14:paraId="55417FA8"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37.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4CCB443F"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38.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2D05F42A"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39.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5874A97A"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40.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0E968C55"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409258A5" w14:textId="77777777" w:rsidR="00C1173F" w:rsidRPr="00EC67E9" w:rsidRDefault="00C1173F" w:rsidP="00F3067F">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42. Места для заполнения документов оборудуются информационными стендами, стульями и столами для возможности оформления документов.</w:t>
      </w:r>
    </w:p>
    <w:p w14:paraId="495F7B85" w14:textId="77777777" w:rsidR="00C1173F" w:rsidRPr="00EC67E9" w:rsidRDefault="00C1173F" w:rsidP="00F3067F">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lastRenderedPageBreak/>
        <w:t>43.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6F128564" w14:textId="77777777" w:rsidR="00C1173F" w:rsidRPr="00EC67E9" w:rsidRDefault="00C1173F" w:rsidP="00F3067F">
      <w:pPr>
        <w:autoSpaceDE w:val="0"/>
        <w:autoSpaceDN w:val="0"/>
        <w:adjustRightInd w:val="0"/>
        <w:spacing w:after="0" w:line="240" w:lineRule="auto"/>
        <w:ind w:firstLine="709"/>
        <w:jc w:val="both"/>
        <w:rPr>
          <w:rFonts w:ascii="Times New Roman" w:hAnsi="Times New Roman"/>
          <w:kern w:val="2"/>
          <w:lang w:eastAsia="ru-RU"/>
        </w:rPr>
      </w:pPr>
    </w:p>
    <w:p w14:paraId="349432A2" w14:textId="77777777" w:rsidR="00C1173F" w:rsidRPr="00EC67E9" w:rsidRDefault="00C1173F" w:rsidP="00F3067F">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rPr>
        <w:t xml:space="preserve">Глава 16. </w:t>
      </w:r>
      <w:r w:rsidRPr="00EC67E9">
        <w:rPr>
          <w:rFonts w:ascii="Times New Roman" w:hAnsi="Times New Roman"/>
          <w:kern w:val="2"/>
          <w:lang w:eastAsia="ru-RU"/>
        </w:rPr>
        <w:t>Показатели доступности и качества муниципальной услуги</w:t>
      </w:r>
    </w:p>
    <w:p w14:paraId="34673A82" w14:textId="77777777" w:rsidR="00C1173F" w:rsidRPr="00EC67E9" w:rsidRDefault="00C1173F" w:rsidP="00F2515A">
      <w:pPr>
        <w:keepNext/>
        <w:keepLines/>
        <w:autoSpaceDE w:val="0"/>
        <w:autoSpaceDN w:val="0"/>
        <w:spacing w:after="0" w:line="240" w:lineRule="auto"/>
        <w:ind w:firstLine="709"/>
        <w:jc w:val="both"/>
        <w:rPr>
          <w:rFonts w:ascii="Times New Roman" w:hAnsi="Times New Roman"/>
          <w:kern w:val="2"/>
          <w:lang w:eastAsia="ru-RU"/>
        </w:rPr>
      </w:pPr>
    </w:p>
    <w:p w14:paraId="773C55E7" w14:textId="77777777" w:rsidR="00C1173F" w:rsidRPr="00EC67E9" w:rsidRDefault="00C1173F" w:rsidP="00F2515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44. Основными показателями доступности и качества муниципальной услуги являются:</w:t>
      </w:r>
    </w:p>
    <w:p w14:paraId="60B88676" w14:textId="77777777" w:rsidR="00C1173F" w:rsidRPr="00EC67E9" w:rsidRDefault="00C1173F" w:rsidP="00F2515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соблюдение требований к местам предоставления муниципальной услуги, их транспортной доступности;</w:t>
      </w:r>
    </w:p>
    <w:p w14:paraId="220B4D56" w14:textId="77777777" w:rsidR="00C1173F" w:rsidRPr="00EC67E9" w:rsidRDefault="00C1173F" w:rsidP="00F2515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 среднее время ожидания в очереди при подаче документов;</w:t>
      </w:r>
    </w:p>
    <w:p w14:paraId="26A2A85F" w14:textId="77777777" w:rsidR="00C1173F" w:rsidRPr="00EC67E9" w:rsidRDefault="00C1173F" w:rsidP="00F2515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 количество обращений об обжаловании решений и действий (бездействия) администрации, а также должностных лиц администрации;</w:t>
      </w:r>
    </w:p>
    <w:p w14:paraId="49220CF8" w14:textId="77777777" w:rsidR="00C1173F" w:rsidRPr="00EC67E9" w:rsidRDefault="00C1173F" w:rsidP="00F2515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 количество взаимодействий заявителя или его представителя с должностными лицами, их продолжительность;</w:t>
      </w:r>
    </w:p>
    <w:p w14:paraId="3A58525F" w14:textId="77777777" w:rsidR="00C1173F" w:rsidRPr="00EC67E9" w:rsidRDefault="00C1173F" w:rsidP="00F2515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5) возможность получения информации о ходе предоставления муниципальной услуги.</w:t>
      </w:r>
    </w:p>
    <w:p w14:paraId="695CDCE7"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45.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2A937451"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46.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75E21E90"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для подачи заявления и документов, необходимых для предоставления муниципальной услуги;</w:t>
      </w:r>
    </w:p>
    <w:p w14:paraId="7EBB8407"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 для получения результата предоставления муниципальной услуги.</w:t>
      </w:r>
    </w:p>
    <w:p w14:paraId="7AC4FB59" w14:textId="5E8A8671"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47.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46 административного регламента видов взаимодействия.</w:t>
      </w:r>
    </w:p>
    <w:p w14:paraId="71EB7A71"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48.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71C53DA7" w14:textId="1DF8A4BF"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49. Заявителю обеспечивается возможность получения муниципальной услуги посредством использования электронной почты администрации, </w:t>
      </w:r>
      <w:r w:rsidR="00E3082F" w:rsidRPr="00EC67E9">
        <w:rPr>
          <w:rFonts w:ascii="Times New Roman" w:hAnsi="Times New Roman"/>
          <w:kern w:val="2"/>
          <w:lang w:eastAsia="ru-RU"/>
        </w:rPr>
        <w:t>Единого п</w:t>
      </w:r>
      <w:r w:rsidRPr="00EC67E9">
        <w:rPr>
          <w:rFonts w:ascii="Times New Roman" w:hAnsi="Times New Roman"/>
          <w:kern w:val="2"/>
          <w:lang w:eastAsia="ru-RU"/>
        </w:rPr>
        <w:t>ортала.</w:t>
      </w:r>
    </w:p>
    <w:p w14:paraId="36DB3292"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50. Предоставление муниципальной услуги в МФЦ, в том числе посредством комплексного запроса, не предусмотрено.</w:t>
      </w:r>
    </w:p>
    <w:p w14:paraId="122FCB1B"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51. Заявитель или его представитель имеет возможность получить информацию о ходе предоставления муниципальной услуги в администрации.</w:t>
      </w:r>
    </w:p>
    <w:p w14:paraId="4E8F89E6" w14:textId="59B67306" w:rsidR="00C1173F" w:rsidRPr="00EC67E9" w:rsidRDefault="00C1173F" w:rsidP="00F2515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Заявителю, подавшему заявление через </w:t>
      </w:r>
      <w:r w:rsidR="00E3082F" w:rsidRPr="00EC67E9">
        <w:rPr>
          <w:rFonts w:ascii="Times New Roman" w:hAnsi="Times New Roman"/>
          <w:kern w:val="2"/>
          <w:lang w:eastAsia="ru-RU"/>
        </w:rPr>
        <w:t>Единый п</w:t>
      </w:r>
      <w:r w:rsidRPr="00EC67E9">
        <w:rPr>
          <w:rFonts w:ascii="Times New Roman" w:hAnsi="Times New Roman"/>
          <w:kern w:val="2"/>
          <w:lang w:eastAsia="ru-RU"/>
        </w:rPr>
        <w:t xml:space="preserve">ортал, </w:t>
      </w:r>
      <w:r w:rsidRPr="00EC67E9">
        <w:rPr>
          <w:rFonts w:ascii="Times New Roman" w:hAnsi="Times New Roman"/>
          <w:kern w:val="2"/>
        </w:rPr>
        <w:t xml:space="preserve">обеспечивается возможность получения информации о ходе предоставления муниципальной услуги на </w:t>
      </w:r>
      <w:r w:rsidR="00E3082F" w:rsidRPr="00EC67E9">
        <w:rPr>
          <w:rFonts w:ascii="Times New Roman" w:hAnsi="Times New Roman"/>
          <w:kern w:val="2"/>
        </w:rPr>
        <w:t>Едином п</w:t>
      </w:r>
      <w:r w:rsidRPr="00EC67E9">
        <w:rPr>
          <w:rFonts w:ascii="Times New Roman" w:hAnsi="Times New Roman"/>
          <w:kern w:val="2"/>
        </w:rPr>
        <w:t>ортале.</w:t>
      </w:r>
    </w:p>
    <w:p w14:paraId="73AA1425" w14:textId="77777777" w:rsidR="00C1173F" w:rsidRPr="00EC67E9" w:rsidRDefault="00C1173F" w:rsidP="00F2515A">
      <w:pPr>
        <w:autoSpaceDE w:val="0"/>
        <w:autoSpaceDN w:val="0"/>
        <w:adjustRightInd w:val="0"/>
        <w:spacing w:after="0" w:line="240" w:lineRule="auto"/>
        <w:ind w:firstLine="720"/>
        <w:jc w:val="center"/>
        <w:outlineLvl w:val="2"/>
        <w:rPr>
          <w:rFonts w:ascii="Times New Roman" w:hAnsi="Times New Roman"/>
          <w:kern w:val="2"/>
          <w:lang w:eastAsia="ru-RU"/>
        </w:rPr>
      </w:pPr>
    </w:p>
    <w:p w14:paraId="5ED3B63E" w14:textId="77777777" w:rsidR="00C1173F" w:rsidRPr="00EC67E9" w:rsidRDefault="00C1173F" w:rsidP="00F2515A">
      <w:pPr>
        <w:keepNext/>
        <w:keepLines/>
        <w:autoSpaceDE w:val="0"/>
        <w:autoSpaceDN w:val="0"/>
        <w:adjustRightInd w:val="0"/>
        <w:spacing w:after="0" w:line="240" w:lineRule="auto"/>
        <w:jc w:val="center"/>
        <w:outlineLvl w:val="2"/>
        <w:rPr>
          <w:rFonts w:ascii="Times New Roman" w:hAnsi="Times New Roman"/>
          <w:kern w:val="2"/>
        </w:rPr>
      </w:pPr>
      <w:r w:rsidRPr="00EC67E9">
        <w:rPr>
          <w:rFonts w:ascii="Times New Roman" w:hAnsi="Times New Roman"/>
          <w:kern w:val="2"/>
        </w:rPr>
        <w:t>Глава 17. И</w:t>
      </w:r>
      <w:r w:rsidRPr="00EC67E9">
        <w:rPr>
          <w:rFonts w:ascii="Times New Roman" w:hAnsi="Times New Roman"/>
          <w:color w:val="22272F"/>
          <w:shd w:val="clear" w:color="auto" w:fill="FFFFFF"/>
        </w:rPr>
        <w:t>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7B034A74"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p>
    <w:p w14:paraId="484C2D7D" w14:textId="59ABD3F9"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52. </w:t>
      </w:r>
      <w:r w:rsidRPr="00EC67E9">
        <w:rPr>
          <w:rFonts w:ascii="Times New Roman" w:hAnsi="Times New Roman"/>
          <w:color w:val="000000"/>
          <w:kern w:val="2"/>
          <w:lang w:eastAsia="ru-RU"/>
        </w:rPr>
        <w:t>Предоставление муниципальной услуги по экстерриториальному принципу не предоставляется.</w:t>
      </w:r>
    </w:p>
    <w:p w14:paraId="2D79FD3C" w14:textId="5F3A35B2"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53.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CF79A9" w:rsidRPr="00EC67E9">
        <w:rPr>
          <w:rFonts w:ascii="Times New Roman" w:hAnsi="Times New Roman"/>
          <w:kern w:val="2"/>
          <w:lang w:eastAsia="ru-RU"/>
        </w:rPr>
        <w:t xml:space="preserve">Совета местного самоуправления </w:t>
      </w:r>
      <w:proofErr w:type="spellStart"/>
      <w:r w:rsidR="00CF79A9" w:rsidRPr="00EC67E9">
        <w:rPr>
          <w:rFonts w:ascii="Times New Roman" w:hAnsi="Times New Roman"/>
          <w:kern w:val="2"/>
          <w:lang w:eastAsia="ru-RU"/>
        </w:rPr>
        <w:t>с.п</w:t>
      </w:r>
      <w:proofErr w:type="gramStart"/>
      <w:r w:rsidR="00CF79A9" w:rsidRPr="00EC67E9">
        <w:rPr>
          <w:rFonts w:ascii="Times New Roman" w:hAnsi="Times New Roman"/>
          <w:kern w:val="2"/>
          <w:lang w:eastAsia="ru-RU"/>
        </w:rPr>
        <w:t>.У</w:t>
      </w:r>
      <w:proofErr w:type="gramEnd"/>
      <w:r w:rsidR="00CF79A9" w:rsidRPr="00EC67E9">
        <w:rPr>
          <w:rFonts w:ascii="Times New Roman" w:hAnsi="Times New Roman"/>
          <w:kern w:val="2"/>
          <w:lang w:eastAsia="ru-RU"/>
        </w:rPr>
        <w:t>чебное</w:t>
      </w:r>
      <w:proofErr w:type="spellEnd"/>
      <w:r w:rsidR="00CF79A9" w:rsidRPr="00EC67E9">
        <w:rPr>
          <w:rFonts w:ascii="Times New Roman" w:hAnsi="Times New Roman"/>
          <w:kern w:val="2"/>
          <w:lang w:eastAsia="ru-RU"/>
        </w:rPr>
        <w:t xml:space="preserve"> от 26.09.2023 года № 41/2,</w:t>
      </w:r>
      <w:r w:rsidRPr="00EC67E9">
        <w:rPr>
          <w:rFonts w:ascii="Times New Roman" w:hAnsi="Times New Roman"/>
          <w:kern w:val="2"/>
          <w:lang w:eastAsia="ru-RU"/>
        </w:rPr>
        <w:t xml:space="preserve"> услуги, которые являются необходимыми и обязательными для предоставления муниципальной услуги, отсутствуют.</w:t>
      </w:r>
    </w:p>
    <w:p w14:paraId="3BF4C50F" w14:textId="77777777" w:rsidR="00C1173F" w:rsidRPr="00EC67E9" w:rsidRDefault="00C1173F" w:rsidP="00F2515A">
      <w:pPr>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 xml:space="preserve">Плата за </w:t>
      </w:r>
      <w:r w:rsidRPr="00EC67E9">
        <w:rPr>
          <w:rFonts w:ascii="Times New Roman" w:hAnsi="Times New Roman"/>
          <w:kern w:val="2"/>
        </w:rPr>
        <w:t>услуги, которые являются необходимыми и обязательными для предоставления муниципальной услуги, отсутствует</w:t>
      </w:r>
      <w:r w:rsidRPr="00EC67E9">
        <w:rPr>
          <w:rFonts w:ascii="Times New Roman" w:hAnsi="Times New Roman"/>
          <w:kern w:val="2"/>
          <w:lang w:eastAsia="ru-RU"/>
        </w:rPr>
        <w:t>.</w:t>
      </w:r>
    </w:p>
    <w:p w14:paraId="38389742" w14:textId="1CD51A58"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54. </w:t>
      </w:r>
      <w:proofErr w:type="gramStart"/>
      <w:r w:rsidRPr="00EC67E9">
        <w:rPr>
          <w:rFonts w:ascii="Times New Roman" w:hAnsi="Times New Roman"/>
          <w:kern w:val="2"/>
          <w:lang w:eastAsia="ru-RU"/>
        </w:rPr>
        <w:t xml:space="preserve">Доступ к информации о сроках и порядке предоставления муниципальной услуги, размещенной на </w:t>
      </w:r>
      <w:r w:rsidR="00E3082F" w:rsidRPr="00EC67E9">
        <w:rPr>
          <w:rFonts w:ascii="Times New Roman" w:hAnsi="Times New Roman"/>
          <w:kern w:val="2"/>
          <w:lang w:eastAsia="ru-RU"/>
        </w:rPr>
        <w:t>Едином п</w:t>
      </w:r>
      <w:r w:rsidRPr="00EC67E9">
        <w:rPr>
          <w:rFonts w:ascii="Times New Roman" w:hAnsi="Times New Roman"/>
          <w:kern w:val="2"/>
          <w:lang w:eastAsia="ru-RU"/>
        </w:rPr>
        <w:t xml:space="preserve">ортале, осуществляется без выполнения заявителем или его представителем каких-либо требований, в том числе без использования программного </w:t>
      </w:r>
      <w:r w:rsidRPr="00EC67E9">
        <w:rPr>
          <w:rFonts w:ascii="Times New Roman" w:hAnsi="Times New Roman"/>
          <w:kern w:val="2"/>
          <w:lang w:eastAsia="ru-RU"/>
        </w:rPr>
        <w:lastRenderedPageBreak/>
        <w:t>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6E0F8B67" w14:textId="48504982"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55. Предоставление муниципальной услуги с использованием </w:t>
      </w:r>
      <w:r w:rsidR="00E3082F" w:rsidRPr="00EC67E9">
        <w:rPr>
          <w:rFonts w:ascii="Times New Roman" w:hAnsi="Times New Roman"/>
          <w:kern w:val="2"/>
          <w:lang w:eastAsia="ru-RU"/>
        </w:rPr>
        <w:t>Единого п</w:t>
      </w:r>
      <w:r w:rsidRPr="00EC67E9">
        <w:rPr>
          <w:rFonts w:ascii="Times New Roman" w:hAnsi="Times New Roman"/>
          <w:kern w:val="2"/>
          <w:lang w:eastAsia="ru-RU"/>
        </w:rPr>
        <w:t>ортала осуществляется в отношении заявителей, прошедших процедуру регистрации и авторизации.</w:t>
      </w:r>
    </w:p>
    <w:p w14:paraId="6563D2BF" w14:textId="7E599294"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56. Подача заявителем заявления в электронной форме посредством </w:t>
      </w:r>
      <w:r w:rsidR="00E3082F" w:rsidRPr="00EC67E9">
        <w:rPr>
          <w:rFonts w:ascii="Times New Roman" w:hAnsi="Times New Roman"/>
          <w:kern w:val="2"/>
          <w:lang w:eastAsia="ru-RU"/>
        </w:rPr>
        <w:t>Единого п</w:t>
      </w:r>
      <w:r w:rsidRPr="00EC67E9">
        <w:rPr>
          <w:rFonts w:ascii="Times New Roman" w:hAnsi="Times New Roman"/>
          <w:kern w:val="2"/>
          <w:lang w:eastAsia="ru-RU"/>
        </w:rPr>
        <w:t>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4198CB9E"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w:t>
      </w:r>
      <w:proofErr w:type="spellStart"/>
      <w:r w:rsidRPr="00EC67E9">
        <w:rPr>
          <w:rFonts w:ascii="Times New Roman" w:hAnsi="Times New Roman"/>
          <w:kern w:val="2"/>
          <w:lang w:eastAsia="ru-RU"/>
        </w:rPr>
        <w:t>doc</w:t>
      </w:r>
      <w:proofErr w:type="spellEnd"/>
      <w:r w:rsidRPr="00EC67E9">
        <w:rPr>
          <w:rFonts w:ascii="Times New Roman" w:hAnsi="Times New Roman"/>
          <w:kern w:val="2"/>
          <w:lang w:eastAsia="ru-RU"/>
        </w:rPr>
        <w:t xml:space="preserve">, </w:t>
      </w:r>
      <w:proofErr w:type="spellStart"/>
      <w:r w:rsidRPr="00EC67E9">
        <w:rPr>
          <w:rFonts w:ascii="Times New Roman" w:hAnsi="Times New Roman"/>
          <w:kern w:val="2"/>
          <w:lang w:eastAsia="ru-RU"/>
        </w:rPr>
        <w:t>docx</w:t>
      </w:r>
      <w:proofErr w:type="spellEnd"/>
      <w:r w:rsidRPr="00EC67E9">
        <w:rPr>
          <w:rFonts w:ascii="Times New Roman" w:hAnsi="Times New Roman"/>
          <w:kern w:val="2"/>
          <w:lang w:eastAsia="ru-RU"/>
        </w:rPr>
        <w:t xml:space="preserve">, </w:t>
      </w:r>
      <w:proofErr w:type="spellStart"/>
      <w:r w:rsidRPr="00EC67E9">
        <w:rPr>
          <w:rFonts w:ascii="Times New Roman" w:hAnsi="Times New Roman"/>
          <w:kern w:val="2"/>
          <w:lang w:val="en-US" w:eastAsia="ru-RU"/>
        </w:rPr>
        <w:t>odt</w:t>
      </w:r>
      <w:proofErr w:type="spellEnd"/>
      <w:r w:rsidRPr="00EC67E9">
        <w:rPr>
          <w:rFonts w:ascii="Times New Roman" w:hAnsi="Times New Roman"/>
          <w:kern w:val="2"/>
          <w:lang w:eastAsia="ru-RU"/>
        </w:rPr>
        <w:t xml:space="preserve">, </w:t>
      </w:r>
      <w:proofErr w:type="spellStart"/>
      <w:r w:rsidRPr="00EC67E9">
        <w:rPr>
          <w:rFonts w:ascii="Times New Roman" w:hAnsi="Times New Roman"/>
          <w:kern w:val="2"/>
          <w:lang w:eastAsia="ru-RU"/>
        </w:rPr>
        <w:t>txt</w:t>
      </w:r>
      <w:proofErr w:type="spellEnd"/>
      <w:r w:rsidRPr="00EC67E9">
        <w:rPr>
          <w:rFonts w:ascii="Times New Roman" w:hAnsi="Times New Roman"/>
          <w:kern w:val="2"/>
          <w:lang w:eastAsia="ru-RU"/>
        </w:rPr>
        <w:t xml:space="preserve">, </w:t>
      </w:r>
      <w:proofErr w:type="spellStart"/>
      <w:r w:rsidRPr="00EC67E9">
        <w:rPr>
          <w:rFonts w:ascii="Times New Roman" w:hAnsi="Times New Roman"/>
          <w:kern w:val="2"/>
          <w:lang w:eastAsia="ru-RU"/>
        </w:rPr>
        <w:t>xls</w:t>
      </w:r>
      <w:proofErr w:type="spellEnd"/>
      <w:r w:rsidRPr="00EC67E9">
        <w:rPr>
          <w:rFonts w:ascii="Times New Roman" w:hAnsi="Times New Roman"/>
          <w:kern w:val="2"/>
          <w:lang w:eastAsia="ru-RU"/>
        </w:rPr>
        <w:t xml:space="preserve">, </w:t>
      </w:r>
      <w:proofErr w:type="spellStart"/>
      <w:r w:rsidRPr="00EC67E9">
        <w:rPr>
          <w:rFonts w:ascii="Times New Roman" w:hAnsi="Times New Roman"/>
          <w:kern w:val="2"/>
          <w:lang w:eastAsia="ru-RU"/>
        </w:rPr>
        <w:t>xlsx</w:t>
      </w:r>
      <w:proofErr w:type="spellEnd"/>
      <w:r w:rsidRPr="00EC67E9">
        <w:rPr>
          <w:rFonts w:ascii="Times New Roman" w:hAnsi="Times New Roman"/>
          <w:kern w:val="2"/>
          <w:lang w:eastAsia="ru-RU"/>
        </w:rPr>
        <w:t xml:space="preserve">, </w:t>
      </w:r>
      <w:proofErr w:type="spellStart"/>
      <w:r w:rsidRPr="00EC67E9">
        <w:rPr>
          <w:rFonts w:ascii="Times New Roman" w:hAnsi="Times New Roman"/>
          <w:kern w:val="2"/>
          <w:lang w:val="en-US" w:eastAsia="ru-RU"/>
        </w:rPr>
        <w:t>ods</w:t>
      </w:r>
      <w:proofErr w:type="spellEnd"/>
      <w:r w:rsidRPr="00EC67E9">
        <w:rPr>
          <w:rFonts w:ascii="Times New Roman" w:hAnsi="Times New Roman"/>
          <w:kern w:val="2"/>
          <w:lang w:eastAsia="ru-RU"/>
        </w:rPr>
        <w:t xml:space="preserve">, </w:t>
      </w:r>
      <w:proofErr w:type="spellStart"/>
      <w:r w:rsidRPr="00EC67E9">
        <w:rPr>
          <w:rFonts w:ascii="Times New Roman" w:hAnsi="Times New Roman"/>
          <w:kern w:val="2"/>
          <w:lang w:eastAsia="ru-RU"/>
        </w:rPr>
        <w:t>rtf</w:t>
      </w:r>
      <w:proofErr w:type="spellEnd"/>
      <w:r w:rsidRPr="00EC67E9">
        <w:rPr>
          <w:rFonts w:ascii="Times New Roman" w:hAnsi="Times New Roman"/>
          <w:kern w:val="2"/>
          <w:lang w:eastAsia="ru-RU"/>
        </w:rPr>
        <w:t>.</w:t>
      </w:r>
    </w:p>
    <w:p w14:paraId="1DC84B43"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7FBFB2B" w14:textId="73A993ED"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57. При обращении за предоставлением муниципальной услуги в электронной форме заявитель</w:t>
      </w:r>
      <w:r w:rsidRPr="00EC67E9">
        <w:rPr>
          <w:rFonts w:ascii="Tms Rmn" w:hAnsi="Tms Rmn"/>
          <w:kern w:val="2"/>
          <w:lang w:eastAsia="ru-RU"/>
        </w:rPr>
        <w:t xml:space="preserve"> </w:t>
      </w:r>
      <w:r w:rsidRPr="00EC67E9">
        <w:rPr>
          <w:rFonts w:ascii="Times New Roman" w:hAnsi="Times New Roman"/>
          <w:kern w:val="2"/>
          <w:lang w:eastAsia="ru-RU"/>
        </w:rPr>
        <w:t xml:space="preserve">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w:t>
      </w:r>
      <w:r w:rsidR="00E3082F" w:rsidRPr="00EC67E9">
        <w:rPr>
          <w:rFonts w:ascii="Times New Roman" w:hAnsi="Times New Roman"/>
          <w:kern w:val="2"/>
          <w:lang w:eastAsia="ru-RU"/>
        </w:rPr>
        <w:t>Единого п</w:t>
      </w:r>
      <w:r w:rsidRPr="00EC67E9">
        <w:rPr>
          <w:rFonts w:ascii="Times New Roman" w:hAnsi="Times New Roman"/>
          <w:kern w:val="2"/>
          <w:lang w:eastAsia="ru-RU"/>
        </w:rPr>
        <w:t>ортала, могут быть подписаны простой электронной подписью.</w:t>
      </w:r>
    </w:p>
    <w:p w14:paraId="08DF7272"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Усиленная квалифицированная электронная подпись должна соответствовать следующим требованиям:</w:t>
      </w:r>
    </w:p>
    <w:p w14:paraId="7F364060"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F508F38"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30934A5C"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1D987E4C" w14:textId="77777777" w:rsidR="00C1173F" w:rsidRPr="00EC67E9" w:rsidRDefault="00C1173F" w:rsidP="00F2515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58. </w:t>
      </w:r>
      <w:proofErr w:type="gramStart"/>
      <w:r w:rsidRPr="00EC67E9">
        <w:rPr>
          <w:rFonts w:ascii="Times New Roman" w:hAnsi="Times New Roman"/>
          <w:kern w:val="2"/>
          <w:lang w:eastAsia="ru-RU"/>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14:paraId="7E31D909" w14:textId="77777777" w:rsidR="00C1173F" w:rsidRPr="00EC67E9" w:rsidRDefault="00C1173F" w:rsidP="000E7AB6">
      <w:pPr>
        <w:keepNext/>
        <w:keepLines/>
        <w:autoSpaceDE w:val="0"/>
        <w:autoSpaceDN w:val="0"/>
        <w:adjustRightInd w:val="0"/>
        <w:spacing w:after="0" w:line="240" w:lineRule="auto"/>
        <w:jc w:val="center"/>
        <w:rPr>
          <w:rFonts w:ascii="Times New Roman" w:hAnsi="Times New Roman"/>
          <w:kern w:val="2"/>
        </w:rPr>
      </w:pPr>
    </w:p>
    <w:p w14:paraId="59602DA5" w14:textId="77777777" w:rsidR="00C1173F" w:rsidRPr="00EC67E9" w:rsidRDefault="00C1173F" w:rsidP="000E7AB6">
      <w:pPr>
        <w:keepNext/>
        <w:keepLines/>
        <w:autoSpaceDE w:val="0"/>
        <w:autoSpaceDN w:val="0"/>
        <w:adjustRightInd w:val="0"/>
        <w:spacing w:after="0" w:line="240" w:lineRule="auto"/>
        <w:jc w:val="center"/>
        <w:rPr>
          <w:rFonts w:ascii="Times New Roman" w:hAnsi="Times New Roman"/>
          <w:kern w:val="2"/>
        </w:rPr>
      </w:pPr>
      <w:r w:rsidRPr="00EC67E9">
        <w:rPr>
          <w:rFonts w:ascii="Times New Roman" w:hAnsi="Times New Roman"/>
          <w:kern w:val="2"/>
        </w:rPr>
        <w:t>РАЗДЕЛ III. СОСТАВ, ПОСЛЕДОВАТЕЛЬНОСТЬ И СРОКИ ВЫПОЛНЕНИЯ АДМИНИСТРАТИВНЫХ ПРОЦЕДУР</w:t>
      </w:r>
    </w:p>
    <w:p w14:paraId="59C40B0D" w14:textId="77777777" w:rsidR="00C1173F" w:rsidRPr="00EC67E9" w:rsidRDefault="00C1173F" w:rsidP="000E7AB6">
      <w:pPr>
        <w:keepNext/>
        <w:keepLines/>
        <w:autoSpaceDE w:val="0"/>
        <w:autoSpaceDN w:val="0"/>
        <w:adjustRightInd w:val="0"/>
        <w:spacing w:after="0" w:line="240" w:lineRule="auto"/>
        <w:ind w:firstLine="709"/>
        <w:jc w:val="both"/>
        <w:rPr>
          <w:rFonts w:ascii="Times New Roman" w:hAnsi="Times New Roman"/>
          <w:kern w:val="2"/>
          <w:lang w:eastAsia="ru-RU"/>
        </w:rPr>
      </w:pPr>
    </w:p>
    <w:p w14:paraId="50E8D214" w14:textId="77777777" w:rsidR="00C1173F" w:rsidRPr="00EC67E9" w:rsidRDefault="00C1173F" w:rsidP="000E7AB6">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18. Состав и последовательность административных процедур</w:t>
      </w:r>
    </w:p>
    <w:p w14:paraId="0ED039BC" w14:textId="77777777" w:rsidR="00C1173F" w:rsidRPr="00EC67E9" w:rsidRDefault="00C1173F" w:rsidP="000E7AB6">
      <w:pPr>
        <w:keepNext/>
        <w:keepLines/>
        <w:autoSpaceDE w:val="0"/>
        <w:autoSpaceDN w:val="0"/>
        <w:adjustRightInd w:val="0"/>
        <w:spacing w:after="0" w:line="240" w:lineRule="auto"/>
        <w:ind w:firstLine="709"/>
        <w:jc w:val="both"/>
        <w:rPr>
          <w:rFonts w:ascii="Times New Roman" w:hAnsi="Times New Roman"/>
          <w:kern w:val="2"/>
          <w:lang w:eastAsia="ru-RU"/>
        </w:rPr>
      </w:pPr>
    </w:p>
    <w:p w14:paraId="6543AD6C" w14:textId="77777777" w:rsidR="00C1173F" w:rsidRPr="00EC67E9" w:rsidRDefault="00C1173F" w:rsidP="000E7AB6">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59. Предоставление муниципальной услуги включает в себя следующие административные процедуры:</w:t>
      </w:r>
    </w:p>
    <w:p w14:paraId="7060F70D" w14:textId="77777777" w:rsidR="00C1173F" w:rsidRPr="00EC67E9" w:rsidRDefault="00C1173F" w:rsidP="000E7AB6">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прием, регистрация, рассмотрение заявления и документов, представленных заявителем или его представителем;</w:t>
      </w:r>
    </w:p>
    <w:p w14:paraId="52F2A05D" w14:textId="77777777" w:rsidR="00C1173F" w:rsidRPr="00EC67E9" w:rsidRDefault="00C1173F" w:rsidP="000E7AB6">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 принятие решения о принятии заявления к рассмотрению или решения об отказе в предоставлении муниципальной услуги;</w:t>
      </w:r>
    </w:p>
    <w:p w14:paraId="40FEE654" w14:textId="77777777" w:rsidR="00C1173F" w:rsidRPr="00EC67E9" w:rsidRDefault="00C1173F" w:rsidP="000E7AB6">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 формирование и направление межведомственных запросов в органы (организации), участвующие в предоставлении муниципальной услуги;</w:t>
      </w:r>
    </w:p>
    <w:p w14:paraId="0DD6F67E" w14:textId="77777777" w:rsidR="00C1173F" w:rsidRPr="00EC67E9" w:rsidRDefault="00C1173F" w:rsidP="000E7AB6">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4) </w:t>
      </w:r>
      <w:r w:rsidRPr="00EC67E9">
        <w:rPr>
          <w:rFonts w:ascii="Times New Roman" w:hAnsi="Times New Roman"/>
          <w:kern w:val="2"/>
        </w:rPr>
        <w:t>принятие решения о</w:t>
      </w:r>
      <w:r w:rsidRPr="00EC67E9">
        <w:rPr>
          <w:kern w:val="2"/>
        </w:rPr>
        <w:t xml:space="preserve"> </w:t>
      </w:r>
      <w:r w:rsidRPr="00EC67E9">
        <w:rPr>
          <w:rFonts w:ascii="Times New Roman" w:hAnsi="Times New Roman"/>
          <w:kern w:val="2"/>
        </w:rPr>
        <w:t>выдаче разрешения или решения об отказе в выдаче разрешения;</w:t>
      </w:r>
    </w:p>
    <w:p w14:paraId="0ABAE850" w14:textId="77777777" w:rsidR="00C1173F" w:rsidRPr="00EC67E9" w:rsidRDefault="00C1173F" w:rsidP="000E7AB6">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5) выдача (направление) заявителю или его представителю результата муниципальной услуги или уведомления об отказе в предоставлении муниципальной услуги.</w:t>
      </w:r>
    </w:p>
    <w:p w14:paraId="3F6F02CE" w14:textId="77777777" w:rsidR="00C1173F" w:rsidRPr="00EC67E9" w:rsidRDefault="00C1173F" w:rsidP="000E7AB6">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lastRenderedPageBreak/>
        <w:t>60. В электронной форме при предоставлении муниципальной услуги осуществляются следующие административные процедуры (действия):</w:t>
      </w:r>
    </w:p>
    <w:p w14:paraId="20CB6617" w14:textId="572AD0B8" w:rsidR="00C1173F" w:rsidRPr="00EC67E9" w:rsidRDefault="00C1173F" w:rsidP="000E7AB6">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1) прием, регистрация, рассмотрение </w:t>
      </w:r>
      <w:r w:rsidRPr="00EC67E9">
        <w:rPr>
          <w:rFonts w:ascii="Times New Roman" w:hAnsi="Times New Roman"/>
          <w:kern w:val="2"/>
          <w:lang w:eastAsia="ru-RU"/>
        </w:rPr>
        <w:t>заявления</w:t>
      </w:r>
      <w:r w:rsidRPr="00EC67E9">
        <w:rPr>
          <w:rFonts w:ascii="Times New Roman" w:hAnsi="Times New Roman"/>
          <w:kern w:val="2"/>
        </w:rPr>
        <w:t xml:space="preserve"> и документов, представленных заявителем </w:t>
      </w:r>
      <w:r w:rsidRPr="00EC67E9">
        <w:rPr>
          <w:rFonts w:ascii="Times New Roman" w:hAnsi="Times New Roman"/>
          <w:kern w:val="2"/>
          <w:lang w:eastAsia="ru-RU"/>
        </w:rPr>
        <w:t>или его представителем</w:t>
      </w:r>
      <w:r w:rsidRPr="00EC67E9">
        <w:rPr>
          <w:rFonts w:ascii="Times New Roman" w:hAnsi="Times New Roman"/>
          <w:kern w:val="2"/>
        </w:rPr>
        <w:t>;</w:t>
      </w:r>
    </w:p>
    <w:p w14:paraId="36183E3F" w14:textId="77777777" w:rsidR="00C1173F" w:rsidRPr="00EC67E9" w:rsidRDefault="00C1173F" w:rsidP="000E7AB6">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2) формирование и направление межведомственных запросов в органы (организации), участвующие в предоставлении муниципальной услуги.</w:t>
      </w:r>
    </w:p>
    <w:p w14:paraId="5B18D213"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p>
    <w:p w14:paraId="623FFEEA" w14:textId="72AB8E0D" w:rsidR="00C1173F" w:rsidRPr="00EC67E9" w:rsidRDefault="00C1173F" w:rsidP="00051F79">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 xml:space="preserve">Глава 19. </w:t>
      </w:r>
      <w:r w:rsidR="00EC3E38" w:rsidRPr="00EC67E9">
        <w:rPr>
          <w:rFonts w:ascii="Times New Roman" w:hAnsi="Times New Roman"/>
          <w:kern w:val="2"/>
          <w:lang w:eastAsia="ru-RU"/>
        </w:rPr>
        <w:t xml:space="preserve">Прием, регистрация </w:t>
      </w:r>
      <w:r w:rsidRPr="00EC67E9">
        <w:rPr>
          <w:rFonts w:ascii="Times New Roman" w:hAnsi="Times New Roman"/>
          <w:kern w:val="2"/>
          <w:lang w:eastAsia="ru-RU"/>
        </w:rPr>
        <w:t>заявления и документов, представленных заявителем или его представителем</w:t>
      </w:r>
    </w:p>
    <w:p w14:paraId="4C2332F2"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bookmarkStart w:id="2" w:name="Par355"/>
      <w:bookmarkEnd w:id="2"/>
    </w:p>
    <w:p w14:paraId="7D6642E1" w14:textId="16C71642"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61.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17 административного регламента.</w:t>
      </w:r>
    </w:p>
    <w:p w14:paraId="5720B131" w14:textId="6157AA04" w:rsidR="00C1173F" w:rsidRPr="00EC67E9" w:rsidRDefault="00C1173F" w:rsidP="00051F79">
      <w:pPr>
        <w:autoSpaceDE w:val="0"/>
        <w:autoSpaceDN w:val="0"/>
        <w:spacing w:after="0" w:line="240" w:lineRule="auto"/>
        <w:ind w:firstLine="709"/>
        <w:jc w:val="both"/>
        <w:rPr>
          <w:rFonts w:ascii="Times New Roman" w:hAnsi="Times New Roman"/>
          <w:i/>
          <w:kern w:val="2"/>
          <w:lang w:eastAsia="ru-RU"/>
        </w:rPr>
      </w:pPr>
      <w:r w:rsidRPr="00EC67E9">
        <w:rPr>
          <w:rFonts w:ascii="Times New Roman" w:hAnsi="Times New Roman"/>
          <w:kern w:val="2"/>
          <w:lang w:eastAsia="ru-RU"/>
        </w:rPr>
        <w:t>62. Прием заявления и документов от заявителя или его представителя осуществляется в администрации при личном обращении заявителя или его представителя в администрацию.</w:t>
      </w:r>
    </w:p>
    <w:p w14:paraId="1C3A7D98" w14:textId="518BAECB" w:rsidR="00C1173F" w:rsidRPr="00EC67E9" w:rsidRDefault="00C1173F" w:rsidP="00F0534A">
      <w:pPr>
        <w:autoSpaceDE w:val="0"/>
        <w:autoSpaceDN w:val="0"/>
        <w:spacing w:after="0" w:line="240" w:lineRule="auto"/>
        <w:ind w:firstLine="709"/>
        <w:jc w:val="both"/>
        <w:rPr>
          <w:rFonts w:ascii="Times New Roman" w:hAnsi="Times New Roman"/>
        </w:rPr>
      </w:pPr>
      <w:r w:rsidRPr="00EC67E9">
        <w:rPr>
          <w:rFonts w:ascii="Times New Roman" w:hAnsi="Times New Roman"/>
          <w:kern w:val="2"/>
          <w:lang w:eastAsia="ru-RU"/>
        </w:rPr>
        <w:t>65. В день поступления (получения через организации почтовой связи, по адресу электронной почты администрации</w:t>
      </w:r>
      <w:r w:rsidR="00E3082F" w:rsidRPr="00EC67E9">
        <w:rPr>
          <w:rFonts w:ascii="Times New Roman" w:hAnsi="Times New Roman"/>
          <w:kern w:val="2"/>
          <w:lang w:eastAsia="ru-RU"/>
        </w:rPr>
        <w:t>, через Единый портал</w:t>
      </w:r>
      <w:r w:rsidRPr="00EC67E9">
        <w:rPr>
          <w:rFonts w:ascii="Times New Roman" w:hAnsi="Times New Roman"/>
          <w:kern w:val="2"/>
          <w:lang w:eastAsia="ru-RU"/>
        </w:rPr>
        <w:t xml:space="preserve">) заявление регистрируется должностным лицом </w:t>
      </w:r>
      <w:r w:rsidRPr="00EC67E9">
        <w:rPr>
          <w:rFonts w:ascii="Times New Roman" w:hAnsi="Times New Roman"/>
        </w:rPr>
        <w:t>администрации</w:t>
      </w:r>
      <w:r w:rsidRPr="00EC67E9">
        <w:rPr>
          <w:rFonts w:ascii="Times New Roman" w:hAnsi="Times New Roman"/>
          <w:kern w:val="2"/>
          <w:lang w:eastAsia="ru-RU"/>
        </w:rPr>
        <w:t xml:space="preserve">, ответственным </w:t>
      </w:r>
      <w:r w:rsidRPr="00EC67E9">
        <w:rPr>
          <w:rFonts w:ascii="Times New Roman" w:hAnsi="Times New Roman"/>
        </w:rPr>
        <w:t>за регистрацию входящей корреспонденции</w:t>
      </w:r>
      <w:r w:rsidRPr="00EC67E9">
        <w:rPr>
          <w:rFonts w:ascii="Times New Roman" w:hAnsi="Times New Roman"/>
          <w:color w:val="000000"/>
          <w:lang w:eastAsia="ru-RU"/>
        </w:rPr>
        <w:t xml:space="preserve">, в </w:t>
      </w:r>
      <w:r w:rsidR="00CF79A9" w:rsidRPr="00EC67E9">
        <w:rPr>
          <w:rFonts w:ascii="Times New Roman" w:hAnsi="Times New Roman"/>
          <w:color w:val="000000"/>
        </w:rPr>
        <w:t>журнале регистрации обращений</w:t>
      </w:r>
      <w:r w:rsidRPr="00EC67E9">
        <w:rPr>
          <w:rFonts w:ascii="Times New Roman" w:hAnsi="Times New Roman"/>
          <w:color w:val="000000"/>
        </w:rPr>
        <w:t xml:space="preserve"> </w:t>
      </w:r>
      <w:r w:rsidRPr="00EC67E9">
        <w:rPr>
          <w:rFonts w:ascii="Times New Roman" w:hAnsi="Times New Roman"/>
        </w:rPr>
        <w:t>в срок, установленный в пункте 33 административного регламента.</w:t>
      </w:r>
    </w:p>
    <w:p w14:paraId="0AF0ED10" w14:textId="6C1776CD" w:rsidR="00C1173F" w:rsidRPr="00EC67E9" w:rsidRDefault="00C1173F" w:rsidP="006F143C">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66. При личном обращении заявителя или его представителя с заявлением в администрацию или поступлении заявления в администрацию через организацию почтовой связи должностное лицо админис</w:t>
      </w:r>
      <w:r w:rsidR="00EC3E38" w:rsidRPr="00EC67E9">
        <w:rPr>
          <w:rFonts w:ascii="Times New Roman" w:hAnsi="Times New Roman"/>
          <w:kern w:val="2"/>
          <w:lang w:eastAsia="ru-RU"/>
        </w:rPr>
        <w:t xml:space="preserve">трации, ответственное за прием и </w:t>
      </w:r>
      <w:r w:rsidRPr="00EC67E9">
        <w:rPr>
          <w:rFonts w:ascii="Times New Roman" w:hAnsi="Times New Roman"/>
          <w:kern w:val="2"/>
          <w:lang w:eastAsia="ru-RU"/>
        </w:rPr>
        <w:t xml:space="preserve"> регистрацию</w:t>
      </w:r>
      <w:r w:rsidR="00EC3E38" w:rsidRPr="00EC67E9">
        <w:rPr>
          <w:rFonts w:ascii="Times New Roman" w:hAnsi="Times New Roman"/>
          <w:kern w:val="2"/>
          <w:lang w:eastAsia="ru-RU"/>
        </w:rPr>
        <w:t xml:space="preserve"> </w:t>
      </w:r>
      <w:r w:rsidRPr="00EC67E9">
        <w:rPr>
          <w:rFonts w:ascii="Times New Roman" w:hAnsi="Times New Roman"/>
          <w:kern w:val="2"/>
          <w:lang w:eastAsia="ru-RU"/>
        </w:rPr>
        <w:t xml:space="preserve"> документов, оформляет расписку в получении администрацией указанных документов в двух экземплярах. </w:t>
      </w:r>
      <w:proofErr w:type="gramStart"/>
      <w:r w:rsidRPr="00EC67E9">
        <w:rPr>
          <w:rFonts w:ascii="Times New Roman" w:hAnsi="Times New Roman"/>
          <w:kern w:val="2"/>
          <w:lang w:eastAsia="ru-RU"/>
        </w:rPr>
        <w:t>Первый экземпляр расписки выдается заявителю или его представителю в день получения администрацией документов при непосредственном обращении заявителя или его представителя в администрацию, в случае поступления заявления и документов в администрацию через организацию почтовой связи направляется не позднее рабочего дня, следующего за днем получения документов, почтовым отправлением с уведомлением о вручении через организации почтовой связи на почтовый адрес заявителя или его</w:t>
      </w:r>
      <w:proofErr w:type="gramEnd"/>
      <w:r w:rsidRPr="00EC67E9">
        <w:rPr>
          <w:rFonts w:ascii="Times New Roman" w:hAnsi="Times New Roman"/>
          <w:kern w:val="2"/>
          <w:lang w:eastAsia="ru-RU"/>
        </w:rPr>
        <w:t xml:space="preserve"> представителя, </w:t>
      </w:r>
      <w:proofErr w:type="gramStart"/>
      <w:r w:rsidRPr="00EC67E9">
        <w:rPr>
          <w:rFonts w:ascii="Times New Roman" w:hAnsi="Times New Roman"/>
          <w:kern w:val="2"/>
          <w:lang w:eastAsia="ru-RU"/>
        </w:rPr>
        <w:t>указанный</w:t>
      </w:r>
      <w:proofErr w:type="gramEnd"/>
      <w:r w:rsidRPr="00EC67E9">
        <w:rPr>
          <w:rFonts w:ascii="Times New Roman" w:hAnsi="Times New Roman"/>
          <w:kern w:val="2"/>
          <w:lang w:eastAsia="ru-RU"/>
        </w:rPr>
        <w:t xml:space="preserve"> в заявлении. Второй экземпляр расписки приобщается к представленным в администрацию документам.</w:t>
      </w:r>
    </w:p>
    <w:p w14:paraId="57C3452B" w14:textId="79160987" w:rsidR="00C1173F" w:rsidRPr="00EC67E9" w:rsidRDefault="00C1173F" w:rsidP="006F143C">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67. </w:t>
      </w:r>
      <w:proofErr w:type="gramStart"/>
      <w:r w:rsidRPr="00EC67E9">
        <w:rPr>
          <w:rFonts w:ascii="Times New Roman" w:hAnsi="Times New Roman"/>
          <w:kern w:val="2"/>
          <w:lang w:eastAsia="ru-RU"/>
        </w:rPr>
        <w:t>В случае поступления заявления и прилагаемых к нему документов в электронной форме должностное лицо админис</w:t>
      </w:r>
      <w:r w:rsidR="00EC3E38" w:rsidRPr="00EC67E9">
        <w:rPr>
          <w:rFonts w:ascii="Times New Roman" w:hAnsi="Times New Roman"/>
          <w:kern w:val="2"/>
          <w:lang w:eastAsia="ru-RU"/>
        </w:rPr>
        <w:t xml:space="preserve">трации, ответственное за прием и </w:t>
      </w:r>
      <w:r w:rsidRPr="00EC67E9">
        <w:rPr>
          <w:rFonts w:ascii="Times New Roman" w:hAnsi="Times New Roman"/>
          <w:kern w:val="2"/>
          <w:lang w:eastAsia="ru-RU"/>
        </w:rPr>
        <w:t xml:space="preserve">регистрацию документов, направляет заявителю или его представителю уведомление о поступлении в администрацию заявления с указанием перечня документов, приложенных к заявлению, через личный кабинет на </w:t>
      </w:r>
      <w:r w:rsidR="00E3082F" w:rsidRPr="00EC67E9">
        <w:rPr>
          <w:rFonts w:ascii="Times New Roman" w:hAnsi="Times New Roman"/>
          <w:kern w:val="2"/>
          <w:lang w:eastAsia="ru-RU"/>
        </w:rPr>
        <w:t xml:space="preserve">Едином портале </w:t>
      </w:r>
      <w:r w:rsidRPr="00EC67E9">
        <w:rPr>
          <w:rFonts w:ascii="Times New Roman" w:hAnsi="Times New Roman"/>
          <w:kern w:val="2"/>
          <w:lang w:eastAsia="ru-RU"/>
        </w:rPr>
        <w:t xml:space="preserve">(в случае поступления в администрацию документов через </w:t>
      </w:r>
      <w:r w:rsidR="00E3082F" w:rsidRPr="00EC67E9">
        <w:rPr>
          <w:rFonts w:ascii="Times New Roman" w:hAnsi="Times New Roman"/>
          <w:kern w:val="2"/>
          <w:lang w:eastAsia="ru-RU"/>
        </w:rPr>
        <w:t>Единый п</w:t>
      </w:r>
      <w:r w:rsidRPr="00EC67E9">
        <w:rPr>
          <w:rFonts w:ascii="Times New Roman" w:hAnsi="Times New Roman"/>
          <w:kern w:val="2"/>
          <w:lang w:eastAsia="ru-RU"/>
        </w:rPr>
        <w:t>ортал) или на адрес электронной почты заявителя</w:t>
      </w:r>
      <w:proofErr w:type="gramEnd"/>
      <w:r w:rsidRPr="00EC67E9">
        <w:rPr>
          <w:rFonts w:ascii="Times New Roman" w:hAnsi="Times New Roman"/>
          <w:kern w:val="2"/>
          <w:lang w:eastAsia="ru-RU"/>
        </w:rPr>
        <w:t xml:space="preserve"> или его представителя, указанный в заявлении (в случае поступления заявления и документов на адрес электронный почты администрации).</w:t>
      </w:r>
    </w:p>
    <w:p w14:paraId="794171F6" w14:textId="77777777" w:rsidR="00C1173F" w:rsidRPr="00EC67E9" w:rsidRDefault="00C1173F" w:rsidP="006F143C">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68. Заявление и прилагаемые к нему документы передаются должностным лицом администрации, ответственным за регистрацию 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14:paraId="5EBDE76C" w14:textId="77777777" w:rsidR="00C1173F" w:rsidRPr="00EC67E9" w:rsidRDefault="00C1173F" w:rsidP="006F143C">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69. Результатом административной процедуры по приему и регистрации заявления и документов является прием и регистрация заявления и документов.</w:t>
      </w:r>
    </w:p>
    <w:p w14:paraId="348303F8" w14:textId="7802335D" w:rsidR="00C1173F" w:rsidRPr="00EC67E9" w:rsidRDefault="00C1173F" w:rsidP="00F0534A">
      <w:pPr>
        <w:autoSpaceDE w:val="0"/>
        <w:autoSpaceDN w:val="0"/>
        <w:spacing w:after="0" w:line="240" w:lineRule="auto"/>
        <w:ind w:firstLine="709"/>
        <w:jc w:val="both"/>
        <w:rPr>
          <w:rFonts w:ascii="Times New Roman" w:hAnsi="Times New Roman"/>
          <w:kern w:val="2"/>
        </w:rPr>
      </w:pPr>
      <w:r w:rsidRPr="00EC67E9">
        <w:rPr>
          <w:rFonts w:ascii="Times New Roman" w:hAnsi="Times New Roman"/>
          <w:kern w:val="2"/>
          <w:lang w:eastAsia="ru-RU"/>
        </w:rPr>
        <w:t>70. Способом фиксации результата административной процедуры является регистрация должностным лицом администрации, ответственным за регистрацию входящ</w:t>
      </w:r>
      <w:r w:rsidR="00CF79A9" w:rsidRPr="00EC67E9">
        <w:rPr>
          <w:rFonts w:ascii="Times New Roman" w:hAnsi="Times New Roman"/>
          <w:kern w:val="2"/>
          <w:lang w:eastAsia="ru-RU"/>
        </w:rPr>
        <w:t>ей корреспонденции, заявления в</w:t>
      </w:r>
      <w:r w:rsidR="00CF79A9" w:rsidRPr="00EC67E9">
        <w:rPr>
          <w:rFonts w:ascii="Times New Roman" w:hAnsi="Times New Roman"/>
          <w:kern w:val="2"/>
        </w:rPr>
        <w:t xml:space="preserve"> журнале регистрации обращений.</w:t>
      </w:r>
    </w:p>
    <w:p w14:paraId="3351BDB0" w14:textId="77777777" w:rsidR="00CF79A9" w:rsidRPr="00EC67E9" w:rsidRDefault="00CF79A9" w:rsidP="00F0534A">
      <w:pPr>
        <w:autoSpaceDE w:val="0"/>
        <w:autoSpaceDN w:val="0"/>
        <w:spacing w:after="0" w:line="240" w:lineRule="auto"/>
        <w:ind w:firstLine="709"/>
        <w:jc w:val="both"/>
        <w:rPr>
          <w:rFonts w:ascii="Times New Roman" w:hAnsi="Times New Roman"/>
          <w:kern w:val="2"/>
          <w:lang w:eastAsia="ru-RU"/>
        </w:rPr>
      </w:pPr>
    </w:p>
    <w:p w14:paraId="213C21D4" w14:textId="77777777" w:rsidR="00C1173F" w:rsidRPr="00EC67E9" w:rsidRDefault="00C1173F" w:rsidP="006F143C">
      <w:pPr>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20. Принятие решения о принятии заявления к рассмотрению</w:t>
      </w:r>
      <w:r w:rsidRPr="00EC67E9">
        <w:rPr>
          <w:rFonts w:ascii="Times New Roman" w:hAnsi="Times New Roman"/>
          <w:kern w:val="2"/>
          <w:lang w:eastAsia="ru-RU"/>
        </w:rPr>
        <w:br/>
        <w:t>или решения об отказе в предоставлении муниципальной услуги</w:t>
      </w:r>
    </w:p>
    <w:p w14:paraId="1AEA889A" w14:textId="77777777" w:rsidR="00C1173F" w:rsidRPr="00EC67E9" w:rsidRDefault="00C1173F" w:rsidP="006F143C">
      <w:pPr>
        <w:keepLines/>
        <w:autoSpaceDE w:val="0"/>
        <w:autoSpaceDN w:val="0"/>
        <w:adjustRightInd w:val="0"/>
        <w:spacing w:after="0" w:line="240" w:lineRule="auto"/>
        <w:jc w:val="center"/>
        <w:outlineLvl w:val="2"/>
        <w:rPr>
          <w:rFonts w:ascii="Times New Roman" w:hAnsi="Times New Roman"/>
          <w:kern w:val="2"/>
          <w:lang w:eastAsia="ru-RU"/>
        </w:rPr>
      </w:pPr>
    </w:p>
    <w:p w14:paraId="32873378" w14:textId="77777777"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71.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14:paraId="07CE4CED" w14:textId="4E395687"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 xml:space="preserve">72. </w:t>
      </w:r>
      <w:proofErr w:type="gramStart"/>
      <w:r w:rsidRPr="00EC67E9">
        <w:rPr>
          <w:rFonts w:ascii="Times New Roman" w:hAnsi="Times New Roman"/>
          <w:kern w:val="2"/>
          <w:lang w:eastAsia="ru-RU"/>
        </w:rPr>
        <w:t xml:space="preserve">Должностное лицо администрации, ответственное за предоставление муниципальной услуги, в течение пяти календарных дней со дня регистрации заявления осуществляет проверку заявления и представленных заявителем или его представителем документов на наличие </w:t>
      </w:r>
      <w:r w:rsidRPr="00EC67E9">
        <w:rPr>
          <w:rFonts w:ascii="Times New Roman" w:hAnsi="Times New Roman"/>
          <w:kern w:val="2"/>
          <w:lang w:eastAsia="ru-RU"/>
        </w:rPr>
        <w:lastRenderedPageBreak/>
        <w:t>оснований, установленных в пункте 24 административного регламента, и принимает решение о принятии заявления к рассмотрению или решение об отказе в предоставлении муниципальной услуги.</w:t>
      </w:r>
      <w:proofErr w:type="gramEnd"/>
    </w:p>
    <w:p w14:paraId="1069DAC5" w14:textId="76AC706C"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 xml:space="preserve">73. </w:t>
      </w:r>
      <w:proofErr w:type="gramStart"/>
      <w:r w:rsidRPr="00EC67E9">
        <w:rPr>
          <w:rFonts w:ascii="Times New Roman" w:hAnsi="Times New Roman"/>
          <w:kern w:val="2"/>
          <w:lang w:eastAsia="ru-RU"/>
        </w:rPr>
        <w:t>В случае поступления заявления, подписанного усиленной квалифицированной электронной подписью, должностным лицом администрации, ответственным за предоставление муниципальной услуги, в ходе проверки, предусмотренной пунктом 72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57 административного регламента.</w:t>
      </w:r>
      <w:proofErr w:type="gramEnd"/>
    </w:p>
    <w:p w14:paraId="47FA73A9" w14:textId="77777777"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 xml:space="preserve">74. </w:t>
      </w:r>
      <w:proofErr w:type="gramStart"/>
      <w:r w:rsidRPr="00EC67E9">
        <w:rPr>
          <w:rFonts w:ascii="Times New Roman" w:hAnsi="Times New Roman"/>
          <w:kern w:val="2"/>
          <w:lang w:eastAsia="ru-RU"/>
        </w:rPr>
        <w:t>Проверка усиленной квалифицированной электронной подписи может осуществляться должностным лицом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14:paraId="6E33E7CB" w14:textId="77777777"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585048F0" w14:textId="65BC2418"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75. По результатам проверки, указанной в пункте 72 административного регламента, должностное лицо администрации, ответственное за предоставление муниципальной услуги, устанавливает отсутствие или наличие оснований для отказа в предоставлении муниципальной услуги, указанных в пункте 24 административного регламента.</w:t>
      </w:r>
    </w:p>
    <w:p w14:paraId="1B0AF223" w14:textId="4E1297B3"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 xml:space="preserve">76. </w:t>
      </w:r>
      <w:proofErr w:type="gramStart"/>
      <w:r w:rsidRPr="00EC67E9">
        <w:rPr>
          <w:rFonts w:ascii="Times New Roman" w:hAnsi="Times New Roman"/>
          <w:kern w:val="2"/>
          <w:lang w:eastAsia="ru-RU"/>
        </w:rPr>
        <w:t>В случае установления наличия оснований для отказа в предоставлении муниципальной услуги, указанных в пункте 24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двух календарных дней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roofErr w:type="gramEnd"/>
    </w:p>
    <w:p w14:paraId="0DF7DF1E" w14:textId="7CD70BB1" w:rsidR="00C1173F" w:rsidRPr="00EC67E9" w:rsidRDefault="00C1173F" w:rsidP="006F143C">
      <w:pPr>
        <w:autoSpaceDE w:val="0"/>
        <w:autoSpaceDN w:val="0"/>
        <w:adjustRightInd w:val="0"/>
        <w:spacing w:after="0" w:line="240" w:lineRule="auto"/>
        <w:ind w:firstLine="720"/>
        <w:jc w:val="both"/>
        <w:rPr>
          <w:rFonts w:ascii="Times New Roman" w:hAnsi="Times New Roman"/>
          <w:i/>
          <w:kern w:val="2"/>
          <w:lang w:eastAsia="ru-RU"/>
        </w:rPr>
      </w:pPr>
      <w:r w:rsidRPr="00EC67E9">
        <w:rPr>
          <w:rFonts w:ascii="Times New Roman" w:hAnsi="Times New Roman"/>
          <w:kern w:val="2"/>
          <w:lang w:eastAsia="ru-RU"/>
        </w:rPr>
        <w:t xml:space="preserve">В случае установления отсутствия оснований для отказа в предоставлении муниципальной услуги, указанных в пункте 24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w:t>
      </w:r>
      <w:r w:rsidR="00CF79A9" w:rsidRPr="00EC67E9">
        <w:rPr>
          <w:rFonts w:ascii="Times New Roman" w:hAnsi="Times New Roman"/>
          <w:kern w:val="2"/>
        </w:rPr>
        <w:t>журнале регистрации обращений.</w:t>
      </w:r>
    </w:p>
    <w:p w14:paraId="7937306D" w14:textId="77777777"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77. 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14:paraId="5549BE15" w14:textId="6264CAA7" w:rsidR="00C1173F" w:rsidRPr="00EC67E9" w:rsidRDefault="00C1173F" w:rsidP="006F143C">
      <w:pPr>
        <w:autoSpaceDE w:val="0"/>
        <w:autoSpaceDN w:val="0"/>
        <w:adjustRightInd w:val="0"/>
        <w:spacing w:after="0" w:line="240" w:lineRule="auto"/>
        <w:ind w:firstLine="720"/>
        <w:jc w:val="both"/>
        <w:rPr>
          <w:rFonts w:ascii="Times New Roman" w:hAnsi="Times New Roman"/>
          <w:kern w:val="2"/>
          <w:lang w:eastAsia="ru-RU"/>
        </w:rPr>
      </w:pPr>
      <w:r w:rsidRPr="00EC67E9">
        <w:rPr>
          <w:rFonts w:ascii="Times New Roman" w:hAnsi="Times New Roman"/>
          <w:kern w:val="2"/>
          <w:lang w:eastAsia="ru-RU"/>
        </w:rPr>
        <w:t xml:space="preserve">78. Способом фиксации результата административной процедуры является запись в </w:t>
      </w:r>
      <w:r w:rsidR="00CF79A9" w:rsidRPr="00EC67E9">
        <w:rPr>
          <w:rFonts w:ascii="Times New Roman" w:hAnsi="Times New Roman"/>
          <w:kern w:val="2"/>
        </w:rPr>
        <w:t xml:space="preserve">журнале регистрации обращений </w:t>
      </w:r>
      <w:r w:rsidRPr="00EC67E9">
        <w:rPr>
          <w:rFonts w:ascii="Times New Roman" w:hAnsi="Times New Roman"/>
          <w:kern w:val="2"/>
          <w:lang w:eastAsia="ru-RU"/>
        </w:rPr>
        <w:t>о принятии заявления к рассмотрению или письменное уведомление об отказе в предоставлении муниципальной услуги.</w:t>
      </w:r>
    </w:p>
    <w:p w14:paraId="090E0878"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7A679917"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21. Формирование и направление межведомственных запросов</w:t>
      </w:r>
    </w:p>
    <w:p w14:paraId="7368FBB7"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в органы (организации), участвующие в предоставлении</w:t>
      </w:r>
    </w:p>
    <w:p w14:paraId="1D8D9F22"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муниципальной услуги</w:t>
      </w:r>
    </w:p>
    <w:p w14:paraId="5D1E945F" w14:textId="77777777" w:rsidR="00C1173F" w:rsidRPr="00EC67E9" w:rsidRDefault="00C1173F" w:rsidP="00F0534A">
      <w:pPr>
        <w:keepNext/>
        <w:keepLines/>
        <w:autoSpaceDE w:val="0"/>
        <w:autoSpaceDN w:val="0"/>
        <w:adjustRightInd w:val="0"/>
        <w:spacing w:after="0" w:line="240" w:lineRule="auto"/>
        <w:ind w:firstLine="709"/>
        <w:jc w:val="both"/>
        <w:rPr>
          <w:rFonts w:ascii="Times New Roman" w:hAnsi="Times New Roman"/>
          <w:kern w:val="2"/>
        </w:rPr>
      </w:pPr>
    </w:p>
    <w:p w14:paraId="792EE31D" w14:textId="682C0D0C"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79.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20 административного регламента, при условии его отсутствия в распоряжении администрации.</w:t>
      </w:r>
    </w:p>
    <w:p w14:paraId="16CBD13D" w14:textId="217AEC44"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80. Должностное лицо администрации, ответственное за предоставление муниципальной услуги, в течение трех рабочих дней со дня принятия решения о принятии заявления к рассмотрению, предусмотренного абзацем вторым пункта 76 административного регламента формирует и направляет межведомственные запросы:</w:t>
      </w:r>
    </w:p>
    <w:p w14:paraId="2426D4D3" w14:textId="77777777"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w:t>
      </w:r>
    </w:p>
    <w:p w14:paraId="00BF56F5" w14:textId="77777777"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а) в отношении заявителя, являющегося соответственно индивидуальным предпринимателем или юридическим лицом;</w:t>
      </w:r>
    </w:p>
    <w:p w14:paraId="4777A03D" w14:textId="77777777"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б) в отношении третьего лица, являющегося соответственно индивидуальным предпринимателем или юридическим лицом;</w:t>
      </w:r>
    </w:p>
    <w:p w14:paraId="534B1695" w14:textId="78562B3E"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lastRenderedPageBreak/>
        <w:t xml:space="preserve">2) </w:t>
      </w:r>
      <w:r w:rsidRPr="00EC67E9">
        <w:rPr>
          <w:rFonts w:ascii="Times New Roman" w:hAnsi="Times New Roman"/>
          <w:color w:val="000000"/>
        </w:rPr>
        <w:t xml:space="preserve">в </w:t>
      </w:r>
      <w:r w:rsidR="008E10BA" w:rsidRPr="00EC67E9">
        <w:rPr>
          <w:rFonts w:ascii="Times New Roman" w:hAnsi="Times New Roman"/>
          <w:color w:val="000000"/>
        </w:rPr>
        <w:t xml:space="preserve">Управление Федеральной службы государственной регистрации, кадастра и картографии по Кабардино-Балкарской Республике </w:t>
      </w:r>
      <w:r w:rsidRPr="00EC67E9">
        <w:rPr>
          <w:rFonts w:ascii="Times New Roman" w:hAnsi="Times New Roman"/>
          <w:kern w:val="2"/>
        </w:rPr>
        <w:t>– в целях получения выписки из ЕГРН об объекте недвижимости (в отношении земельного участка);</w:t>
      </w:r>
    </w:p>
    <w:p w14:paraId="02AE2FF1" w14:textId="4FBF590F"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3) </w:t>
      </w:r>
      <w:r w:rsidRPr="00EC67E9">
        <w:rPr>
          <w:rFonts w:ascii="Times New Roman" w:hAnsi="Times New Roman"/>
          <w:kern w:val="2"/>
          <w:lang w:eastAsia="ru-RU"/>
        </w:rPr>
        <w:t>органы государственной власти, органы местного самоуправления иных муниципальных образований, организации, уполномоченные на выдачу разрешений на строительство</w:t>
      </w:r>
      <w:r w:rsidRPr="00EC67E9">
        <w:rPr>
          <w:rFonts w:ascii="Times New Roman" w:hAnsi="Times New Roman"/>
          <w:kern w:val="2"/>
        </w:rPr>
        <w:t xml:space="preserve"> – в целях получения сведений о выданном разрешении на строительство.</w:t>
      </w:r>
    </w:p>
    <w:p w14:paraId="6F71F3E9" w14:textId="63763EBA"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81. Межведомственный запрос о представлении документов, указанных в пункте 20 административного регламента, формируется в соответствии с требованиями статьи 7</w:t>
      </w:r>
      <w:r w:rsidRPr="00EC67E9">
        <w:rPr>
          <w:rFonts w:ascii="Times New Roman" w:hAnsi="Times New Roman"/>
          <w:kern w:val="2"/>
          <w:vertAlign w:val="superscript"/>
        </w:rPr>
        <w:t>2</w:t>
      </w:r>
      <w:r w:rsidRPr="00EC67E9">
        <w:rPr>
          <w:rFonts w:ascii="Times New Roman" w:hAnsi="Times New Roman"/>
          <w:kern w:val="2"/>
        </w:rPr>
        <w:t xml:space="preserve"> Федерального закона</w:t>
      </w:r>
      <w:r w:rsidRPr="00EC67E9">
        <w:rPr>
          <w:rFonts w:ascii="Times New Roman" w:hAnsi="Times New Roman"/>
          <w:kern w:val="2"/>
        </w:rPr>
        <w:br/>
        <w:t>от 27 июля 2010 года № 210</w:t>
      </w:r>
      <w:r w:rsidRPr="00EC67E9">
        <w:rPr>
          <w:rFonts w:ascii="Times New Roman" w:hAnsi="Times New Roman"/>
          <w:kern w:val="2"/>
        </w:rPr>
        <w:noBreakHyphen/>
        <w:t>ФЗ</w:t>
      </w:r>
      <w:r w:rsidRPr="00EC67E9">
        <w:rPr>
          <w:rFonts w:ascii="Times New Roman" w:hAnsi="Times New Roman"/>
          <w:kern w:val="2"/>
          <w:lang w:eastAsia="ru-RU"/>
        </w:rPr>
        <w:t xml:space="preserve"> </w:t>
      </w:r>
      <w:r w:rsidRPr="00EC67E9">
        <w:rPr>
          <w:rFonts w:ascii="Times New Roman" w:hAnsi="Times New Roman"/>
          <w:kern w:val="2"/>
        </w:rPr>
        <w:t>«Об организации предоставления государственных и муниципальных услуг».</w:t>
      </w:r>
    </w:p>
    <w:p w14:paraId="01A716CE" w14:textId="07628A67"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82.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w:t>
      </w:r>
      <w:r w:rsidR="00E3082F" w:rsidRPr="00EC67E9">
        <w:rPr>
          <w:rFonts w:ascii="Times New Roman" w:hAnsi="Times New Roman"/>
          <w:kern w:val="2"/>
        </w:rPr>
        <w:t>Единого п</w:t>
      </w:r>
      <w:r w:rsidRPr="00EC67E9">
        <w:rPr>
          <w:rFonts w:ascii="Times New Roman" w:hAnsi="Times New Roman"/>
          <w:kern w:val="2"/>
        </w:rPr>
        <w:t>ортала, а в случае отсутствия доступа к этой системе – на бумажном носителе.</w:t>
      </w:r>
    </w:p>
    <w:p w14:paraId="02228946" w14:textId="1D23DD0C"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83.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CF79A9" w:rsidRPr="00EC67E9">
        <w:rPr>
          <w:rFonts w:ascii="Times New Roman" w:hAnsi="Times New Roman"/>
          <w:kern w:val="2"/>
        </w:rPr>
        <w:t>в журнале регистрации обращений.</w:t>
      </w:r>
    </w:p>
    <w:p w14:paraId="01F8EAE5" w14:textId="7EAD5763"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84. Результатом административной процедуры является получение в рамках межведомственного взаимодействия информации (документов), указанных в пункте 20 административного регламента.</w:t>
      </w:r>
    </w:p>
    <w:p w14:paraId="45581577" w14:textId="7309C22B" w:rsidR="00C1173F" w:rsidRPr="00EC67E9" w:rsidRDefault="00C1173F" w:rsidP="00B63F8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85.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CF79A9" w:rsidRPr="00EC67E9">
        <w:rPr>
          <w:rFonts w:ascii="Times New Roman" w:hAnsi="Times New Roman"/>
          <w:kern w:val="2"/>
        </w:rPr>
        <w:t>в журнале регистрации обращений.</w:t>
      </w:r>
    </w:p>
    <w:p w14:paraId="5F3C3F42"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p>
    <w:p w14:paraId="25539D39" w14:textId="77777777" w:rsidR="00C1173F" w:rsidRPr="00EC67E9" w:rsidRDefault="00C1173F" w:rsidP="00F0534A">
      <w:pPr>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22. Принятие решения о выдаче разрешения</w:t>
      </w:r>
    </w:p>
    <w:p w14:paraId="13C349CF" w14:textId="77777777" w:rsidR="00C1173F" w:rsidRPr="00EC67E9" w:rsidRDefault="00C1173F" w:rsidP="00F0534A">
      <w:pPr>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или об отказе в выдаче разрешения</w:t>
      </w:r>
    </w:p>
    <w:p w14:paraId="45F34338"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20669DF4" w14:textId="0CE28FFF"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81.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Pr="00EC67E9">
        <w:rPr>
          <w:rFonts w:ascii="Times New Roman" w:hAnsi="Times New Roman"/>
          <w:kern w:val="2"/>
        </w:rPr>
        <w:t>документов, указанных</w:t>
      </w:r>
      <w:r w:rsidRPr="00EC67E9">
        <w:rPr>
          <w:rFonts w:ascii="Times New Roman" w:hAnsi="Times New Roman"/>
          <w:kern w:val="2"/>
        </w:rPr>
        <w:br/>
        <w:t>в пунктах 14, 15 и 20 административного регламента.</w:t>
      </w:r>
    </w:p>
    <w:p w14:paraId="1BC64E9E" w14:textId="5D26D713"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82. </w:t>
      </w:r>
      <w:proofErr w:type="gramStart"/>
      <w:r w:rsidRPr="00EC67E9">
        <w:rPr>
          <w:rFonts w:ascii="Times New Roman" w:hAnsi="Times New Roman"/>
          <w:kern w:val="2"/>
          <w:lang w:eastAsia="ru-RU"/>
        </w:rPr>
        <w:t>Должностное лицо администрации, ответственное за предоставление муниципальной услуги,</w:t>
      </w:r>
      <w:r w:rsidRPr="00EC67E9">
        <w:rPr>
          <w:rFonts w:ascii="Times New Roman" w:hAnsi="Times New Roman"/>
          <w:kern w:val="2"/>
        </w:rPr>
        <w:t xml:space="preserve"> в</w:t>
      </w:r>
      <w:r w:rsidRPr="00EC67E9">
        <w:rPr>
          <w:rFonts w:ascii="Times New Roman" w:hAnsi="Times New Roman"/>
        </w:rPr>
        <w:t xml:space="preserve"> срок не более чем </w:t>
      </w:r>
      <w:r w:rsidR="00CF79A9" w:rsidRPr="00EC67E9">
        <w:rPr>
          <w:rFonts w:ascii="Times New Roman" w:hAnsi="Times New Roman"/>
        </w:rPr>
        <w:t>7</w:t>
      </w:r>
      <w:r w:rsidRPr="00EC67E9">
        <w:rPr>
          <w:rFonts w:ascii="Times New Roman" w:hAnsi="Times New Roman"/>
        </w:rPr>
        <w:t xml:space="preserve"> дней со дня поступления заявления рассматривает документы, указанные</w:t>
      </w:r>
      <w:r w:rsidRPr="00EC67E9">
        <w:rPr>
          <w:rFonts w:ascii="Times New Roman" w:hAnsi="Times New Roman"/>
        </w:rPr>
        <w:br/>
        <w:t xml:space="preserve">в пунктах </w:t>
      </w:r>
      <w:r w:rsidRPr="00EC67E9">
        <w:rPr>
          <w:rFonts w:ascii="Times New Roman" w:hAnsi="Times New Roman"/>
          <w:kern w:val="2"/>
        </w:rPr>
        <w:t>14, 15 и 20</w:t>
      </w:r>
      <w:r w:rsidRPr="00EC67E9">
        <w:rPr>
          <w:rFonts w:ascii="Times New Roman" w:hAnsi="Times New Roman"/>
        </w:rPr>
        <w:t xml:space="preserve"> административного регламента, и проверяет наличие или отсутствие оснований для отказа в </w:t>
      </w:r>
      <w:r w:rsidRPr="00EC67E9">
        <w:rPr>
          <w:rFonts w:ascii="Times New Roman" w:hAnsi="Times New Roman"/>
          <w:kern w:val="2"/>
          <w:lang w:eastAsia="ru-RU"/>
        </w:rPr>
        <w:t>выдаче разрешения на осуществление земляных работ</w:t>
      </w:r>
      <w:r w:rsidRPr="00EC67E9">
        <w:rPr>
          <w:rFonts w:ascii="Times New Roman" w:hAnsi="Times New Roman"/>
        </w:rPr>
        <w:t xml:space="preserve"> и по результатам этих рассмотрения и проверки принимает решение о </w:t>
      </w:r>
      <w:r w:rsidRPr="00EC67E9">
        <w:rPr>
          <w:rFonts w:ascii="Times New Roman" w:hAnsi="Times New Roman"/>
          <w:kern w:val="2"/>
          <w:lang w:eastAsia="ru-RU"/>
        </w:rPr>
        <w:t xml:space="preserve">выдаче разрешения </w:t>
      </w:r>
      <w:r w:rsidRPr="00EC67E9">
        <w:rPr>
          <w:rFonts w:ascii="Times New Roman" w:hAnsi="Times New Roman"/>
        </w:rPr>
        <w:t>или при наличии</w:t>
      </w:r>
      <w:proofErr w:type="gramEnd"/>
      <w:r w:rsidRPr="00EC67E9">
        <w:rPr>
          <w:rFonts w:ascii="Times New Roman" w:hAnsi="Times New Roman"/>
        </w:rPr>
        <w:t xml:space="preserve"> оснований, указанных в пункте 83 административного регламента, решение об отказе в </w:t>
      </w:r>
      <w:r w:rsidRPr="00EC67E9">
        <w:rPr>
          <w:rFonts w:ascii="Times New Roman" w:hAnsi="Times New Roman"/>
          <w:kern w:val="2"/>
          <w:lang w:eastAsia="ru-RU"/>
        </w:rPr>
        <w:t>выдаче разрешения</w:t>
      </w:r>
      <w:r w:rsidRPr="00EC67E9">
        <w:rPr>
          <w:rFonts w:ascii="Times New Roman" w:hAnsi="Times New Roman"/>
        </w:rPr>
        <w:t>.</w:t>
      </w:r>
    </w:p>
    <w:p w14:paraId="21C2C6FC" w14:textId="3615DAC8" w:rsidR="00C1173F" w:rsidRPr="00EC67E9" w:rsidRDefault="00C1173F" w:rsidP="00F0534A">
      <w:pPr>
        <w:autoSpaceDE w:val="0"/>
        <w:autoSpaceDN w:val="0"/>
        <w:adjustRightInd w:val="0"/>
        <w:spacing w:after="0" w:line="240" w:lineRule="auto"/>
        <w:ind w:firstLine="709"/>
        <w:contextualSpacing/>
        <w:jc w:val="both"/>
        <w:rPr>
          <w:rFonts w:ascii="Times New Roman" w:hAnsi="Times New Roman"/>
          <w:kern w:val="2"/>
          <w:lang w:eastAsia="ru-RU"/>
        </w:rPr>
      </w:pPr>
      <w:r w:rsidRPr="00EC67E9">
        <w:rPr>
          <w:rFonts w:ascii="Times New Roman" w:hAnsi="Times New Roman"/>
          <w:kern w:val="2"/>
          <w:lang w:eastAsia="ru-RU"/>
        </w:rPr>
        <w:t>83. Основания для отказа в выдаче разрешения на осуществление земляных работ:</w:t>
      </w:r>
    </w:p>
    <w:p w14:paraId="4858853E" w14:textId="77777777" w:rsidR="00C1173F" w:rsidRPr="00EC67E9" w:rsidRDefault="00C1173F" w:rsidP="00F0534A">
      <w:pPr>
        <w:autoSpaceDE w:val="0"/>
        <w:autoSpaceDN w:val="0"/>
        <w:adjustRightInd w:val="0"/>
        <w:spacing w:after="0" w:line="240" w:lineRule="auto"/>
        <w:ind w:firstLine="709"/>
        <w:contextualSpacing/>
        <w:jc w:val="both"/>
        <w:rPr>
          <w:rFonts w:ascii="Times New Roman" w:hAnsi="Times New Roman"/>
        </w:rPr>
      </w:pPr>
      <w:r w:rsidRPr="00EC67E9">
        <w:rPr>
          <w:rFonts w:ascii="Times New Roman" w:hAnsi="Times New Roman"/>
          <w:kern w:val="2"/>
          <w:lang w:eastAsia="ru-RU"/>
        </w:rPr>
        <w:t xml:space="preserve">1) </w:t>
      </w:r>
      <w:r w:rsidRPr="00EC67E9">
        <w:rPr>
          <w:rFonts w:ascii="Times New Roman" w:hAnsi="Times New Roman"/>
        </w:rPr>
        <w:t>отсутствие необходимых согласований проекта осуществления земляных работ;</w:t>
      </w:r>
    </w:p>
    <w:p w14:paraId="06FC713F" w14:textId="77777777" w:rsidR="00C1173F" w:rsidRPr="00EC67E9" w:rsidRDefault="00C1173F" w:rsidP="00F0534A">
      <w:pPr>
        <w:autoSpaceDE w:val="0"/>
        <w:autoSpaceDN w:val="0"/>
        <w:adjustRightInd w:val="0"/>
        <w:spacing w:after="0" w:line="240" w:lineRule="auto"/>
        <w:ind w:firstLine="709"/>
        <w:contextualSpacing/>
        <w:jc w:val="both"/>
        <w:rPr>
          <w:rFonts w:ascii="Times New Roman" w:hAnsi="Times New Roman"/>
        </w:rPr>
      </w:pPr>
      <w:r w:rsidRPr="00EC67E9">
        <w:rPr>
          <w:rFonts w:ascii="Times New Roman" w:hAnsi="Times New Roman"/>
        </w:rPr>
        <w:t>2) нарушение заявителем условий и сроков осуществления земляных работ, указанных в ранее выданных разрешениях на осуществление земляных работ, и непринятие ими мер по устранению допущенных нарушений;</w:t>
      </w:r>
    </w:p>
    <w:p w14:paraId="1D912993" w14:textId="26CF33AB" w:rsidR="00C1173F" w:rsidRPr="00EC67E9" w:rsidRDefault="00C1173F" w:rsidP="00F0534A">
      <w:pPr>
        <w:autoSpaceDE w:val="0"/>
        <w:autoSpaceDN w:val="0"/>
        <w:adjustRightInd w:val="0"/>
        <w:spacing w:after="0" w:line="240" w:lineRule="auto"/>
        <w:ind w:firstLine="709"/>
        <w:contextualSpacing/>
        <w:jc w:val="both"/>
        <w:rPr>
          <w:rFonts w:ascii="Times New Roman" w:hAnsi="Times New Roman"/>
        </w:rPr>
      </w:pPr>
      <w:r w:rsidRPr="00EC67E9">
        <w:rPr>
          <w:rFonts w:ascii="Times New Roman" w:hAnsi="Times New Roman"/>
        </w:rPr>
        <w:t xml:space="preserve">3) осуществление земляных и иных видов работ иными лицами на земельном участке (территории), указанном в проекте, в </w:t>
      </w:r>
      <w:r w:rsidR="00CF79A9" w:rsidRPr="00EC67E9">
        <w:rPr>
          <w:rFonts w:ascii="Times New Roman" w:hAnsi="Times New Roman"/>
        </w:rPr>
        <w:t>сроки, определенные в заявлении.</w:t>
      </w:r>
    </w:p>
    <w:p w14:paraId="170DF344" w14:textId="57D29D40" w:rsidR="00C1173F" w:rsidRPr="00EC67E9" w:rsidRDefault="00C1173F" w:rsidP="00F0534A">
      <w:pPr>
        <w:autoSpaceDE w:val="0"/>
        <w:autoSpaceDN w:val="0"/>
        <w:adjustRightInd w:val="0"/>
        <w:spacing w:after="0" w:line="240" w:lineRule="auto"/>
        <w:ind w:firstLine="709"/>
        <w:contextualSpacing/>
        <w:jc w:val="both"/>
        <w:rPr>
          <w:rFonts w:ascii="Times New Roman" w:hAnsi="Times New Roman"/>
          <w:kern w:val="2"/>
          <w:lang w:eastAsia="ru-RU"/>
        </w:rPr>
      </w:pPr>
      <w:r w:rsidRPr="00EC67E9">
        <w:rPr>
          <w:rFonts w:ascii="Times New Roman" w:hAnsi="Times New Roman"/>
          <w:kern w:val="2"/>
          <w:lang w:eastAsia="ru-RU"/>
        </w:rPr>
        <w:t>84. По результатам рассмотрения документов, указанных в пункте 82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14:paraId="0D3A4555" w14:textId="77777777" w:rsidR="00C1173F" w:rsidRPr="00EC67E9" w:rsidRDefault="00C1173F" w:rsidP="00F0534A">
      <w:pPr>
        <w:pStyle w:val="ConsPlusNormal"/>
        <w:widowControl/>
        <w:ind w:firstLine="709"/>
        <w:jc w:val="both"/>
        <w:rPr>
          <w:rFonts w:ascii="Times New Roman" w:hAnsi="Times New Roman" w:cs="Times New Roman"/>
          <w:kern w:val="2"/>
          <w:sz w:val="22"/>
          <w:szCs w:val="22"/>
        </w:rPr>
      </w:pPr>
      <w:r w:rsidRPr="00EC67E9">
        <w:rPr>
          <w:rFonts w:ascii="Times New Roman" w:hAnsi="Times New Roman" w:cs="Times New Roman"/>
          <w:kern w:val="2"/>
          <w:sz w:val="22"/>
          <w:szCs w:val="22"/>
        </w:rPr>
        <w:t>1) решение о выдаче разрешения;</w:t>
      </w:r>
    </w:p>
    <w:p w14:paraId="0F828840" w14:textId="77777777" w:rsidR="00C1173F" w:rsidRPr="00EC67E9" w:rsidRDefault="00C1173F" w:rsidP="00F0534A">
      <w:pPr>
        <w:pStyle w:val="ConsPlusNormal"/>
        <w:widowControl/>
        <w:ind w:firstLine="709"/>
        <w:jc w:val="both"/>
        <w:rPr>
          <w:rFonts w:ascii="Times New Roman" w:hAnsi="Times New Roman" w:cs="Times New Roman"/>
          <w:kern w:val="2"/>
          <w:sz w:val="22"/>
          <w:szCs w:val="22"/>
        </w:rPr>
      </w:pPr>
      <w:r w:rsidRPr="00EC67E9">
        <w:rPr>
          <w:rFonts w:ascii="Times New Roman" w:hAnsi="Times New Roman" w:cs="Times New Roman"/>
          <w:kern w:val="2"/>
          <w:sz w:val="22"/>
          <w:szCs w:val="22"/>
        </w:rPr>
        <w:t>2) решение об отказе в выдаче разрешения.</w:t>
      </w:r>
    </w:p>
    <w:p w14:paraId="1DB1C5D6" w14:textId="2B8ED984"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85. После подготовки документов, указанных в пункте 84 административного регламента, должностное лицо администрации, ответственное за предоставление муниципальной услуги, в течение </w:t>
      </w:r>
      <w:r w:rsidR="00CF79A9" w:rsidRPr="00EC67E9">
        <w:rPr>
          <w:rFonts w:ascii="Times New Roman" w:hAnsi="Times New Roman"/>
          <w:kern w:val="2"/>
          <w:lang w:eastAsia="ru-RU"/>
        </w:rPr>
        <w:t>2</w:t>
      </w:r>
      <w:r w:rsidRPr="00EC67E9">
        <w:rPr>
          <w:rFonts w:ascii="Times New Roman" w:hAnsi="Times New Roman"/>
          <w:kern w:val="2"/>
          <w:lang w:eastAsia="ru-RU"/>
        </w:rPr>
        <w:t xml:space="preserve"> рабочих дней со дня подготовки соответствующего документа обеспечивает его </w:t>
      </w:r>
      <w:r w:rsidRPr="00EC67E9">
        <w:rPr>
          <w:rFonts w:ascii="Times New Roman" w:hAnsi="Times New Roman"/>
          <w:kern w:val="2"/>
          <w:lang w:eastAsia="ru-RU"/>
        </w:rPr>
        <w:lastRenderedPageBreak/>
        <w:t>согласование уполномоченными лицами администрации и подписание документа главой администрации.</w:t>
      </w:r>
    </w:p>
    <w:p w14:paraId="47FF5A44"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86. Критерием принятия решения является наличие или отсутствие оснований для отказа в </w:t>
      </w:r>
      <w:r w:rsidRPr="00EC67E9">
        <w:rPr>
          <w:rFonts w:ascii="Times New Roman" w:hAnsi="Times New Roman"/>
          <w:kern w:val="2"/>
          <w:lang w:eastAsia="ru-RU"/>
        </w:rPr>
        <w:t>выдаче разрешения на осуществление земляных работ</w:t>
      </w:r>
      <w:r w:rsidRPr="00EC67E9">
        <w:rPr>
          <w:rFonts w:ascii="Times New Roman" w:hAnsi="Times New Roman"/>
          <w:kern w:val="2"/>
        </w:rPr>
        <w:t>.</w:t>
      </w:r>
    </w:p>
    <w:p w14:paraId="2A36AD09" w14:textId="77777777" w:rsidR="00C1173F" w:rsidRPr="00EC67E9" w:rsidRDefault="00C1173F" w:rsidP="00F0534A">
      <w:pPr>
        <w:pStyle w:val="ConsPlusNormal"/>
        <w:widowControl/>
        <w:ind w:firstLine="709"/>
        <w:jc w:val="both"/>
        <w:rPr>
          <w:rFonts w:ascii="Times New Roman" w:hAnsi="Times New Roman" w:cs="Times New Roman"/>
          <w:kern w:val="2"/>
          <w:sz w:val="22"/>
          <w:szCs w:val="22"/>
        </w:rPr>
      </w:pPr>
      <w:r w:rsidRPr="00EC67E9">
        <w:rPr>
          <w:rFonts w:ascii="Times New Roman" w:hAnsi="Times New Roman" w:cs="Times New Roman"/>
          <w:kern w:val="2"/>
          <w:sz w:val="22"/>
          <w:szCs w:val="22"/>
        </w:rPr>
        <w:t>87. Результатом административной процедуры является решение администрации о выдаче разрешения или решение об отказе в выдаче разрешения.</w:t>
      </w:r>
    </w:p>
    <w:p w14:paraId="0E98ECF1"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88. Способом фиксации результата административной процедуры является подписание главой администрации решения о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или решения об отказе в </w:t>
      </w:r>
      <w:r w:rsidRPr="00EC67E9">
        <w:rPr>
          <w:rFonts w:ascii="Times New Roman" w:hAnsi="Times New Roman"/>
          <w:kern w:val="2"/>
          <w:lang w:eastAsia="ru-RU"/>
        </w:rPr>
        <w:t>выдаче разрешения</w:t>
      </w:r>
      <w:r w:rsidRPr="00EC67E9">
        <w:rPr>
          <w:rFonts w:ascii="Times New Roman" w:hAnsi="Times New Roman"/>
          <w:kern w:val="2"/>
        </w:rPr>
        <w:t>.</w:t>
      </w:r>
    </w:p>
    <w:p w14:paraId="1BC695A5"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2C67A858"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23. Выдача (направление) заявителю или его представителю</w:t>
      </w:r>
    </w:p>
    <w:p w14:paraId="1FB203CC"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 xml:space="preserve">результата муниципальной услуги </w:t>
      </w:r>
    </w:p>
    <w:p w14:paraId="0B487C0F" w14:textId="77777777" w:rsidR="00C1173F" w:rsidRPr="00EC67E9" w:rsidRDefault="00C1173F" w:rsidP="00F0534A">
      <w:pPr>
        <w:keepNext/>
        <w:keepLines/>
        <w:autoSpaceDE w:val="0"/>
        <w:autoSpaceDN w:val="0"/>
        <w:adjustRightInd w:val="0"/>
        <w:spacing w:after="0" w:line="240" w:lineRule="auto"/>
        <w:ind w:firstLine="709"/>
        <w:jc w:val="both"/>
        <w:rPr>
          <w:rFonts w:ascii="Times New Roman" w:hAnsi="Times New Roman"/>
          <w:kern w:val="2"/>
        </w:rPr>
      </w:pPr>
    </w:p>
    <w:p w14:paraId="76CC01D8"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89. Основанием для начала административной процедуры является подписание главой администрации решения о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или решения об отказе в </w:t>
      </w:r>
      <w:r w:rsidRPr="00EC67E9">
        <w:rPr>
          <w:rFonts w:ascii="Times New Roman" w:hAnsi="Times New Roman"/>
          <w:kern w:val="2"/>
          <w:lang w:eastAsia="ru-RU"/>
        </w:rPr>
        <w:t>выдаче разрешения</w:t>
      </w:r>
      <w:r w:rsidRPr="00EC67E9">
        <w:rPr>
          <w:rFonts w:ascii="Times New Roman" w:hAnsi="Times New Roman"/>
          <w:kern w:val="2"/>
        </w:rPr>
        <w:t>.</w:t>
      </w:r>
    </w:p>
    <w:p w14:paraId="0B6FB6BB"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90. </w:t>
      </w:r>
      <w:proofErr w:type="gramStart"/>
      <w:r w:rsidRPr="00EC67E9">
        <w:rPr>
          <w:rFonts w:ascii="Times New Roman" w:hAnsi="Times New Roman"/>
          <w:kern w:val="2"/>
        </w:rPr>
        <w:t xml:space="preserve">Должностное лицо администрации, ответственное за направление (выдачу) заявителю результата муниципальной услуги, в течение трех календарных дней со дня подписания решения о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или решения об отказе в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направляет заявителю </w:t>
      </w:r>
      <w:r w:rsidRPr="00EC67E9">
        <w:rPr>
          <w:rFonts w:ascii="Times New Roman" w:hAnsi="Times New Roman"/>
          <w:kern w:val="2"/>
          <w:lang w:eastAsia="ru-RU"/>
        </w:rPr>
        <w:t xml:space="preserve">или его представителю </w:t>
      </w:r>
      <w:r w:rsidRPr="00EC67E9">
        <w:rPr>
          <w:rFonts w:ascii="Times New Roman" w:hAnsi="Times New Roman"/>
          <w:kern w:val="2"/>
        </w:rPr>
        <w:t xml:space="preserve">указанные акты почтовым отправлением по почтовому адресу, указанному в заявлении, либо по обращению заявителя </w:t>
      </w:r>
      <w:r w:rsidRPr="00EC67E9">
        <w:rPr>
          <w:rFonts w:ascii="Times New Roman" w:hAnsi="Times New Roman"/>
          <w:kern w:val="2"/>
          <w:lang w:eastAsia="ru-RU"/>
        </w:rPr>
        <w:t xml:space="preserve">или его представителя </w:t>
      </w:r>
      <w:r w:rsidRPr="00EC67E9">
        <w:rPr>
          <w:rFonts w:ascii="Times New Roman" w:hAnsi="Times New Roman"/>
          <w:kern w:val="2"/>
        </w:rPr>
        <w:t>– вручает его лично.</w:t>
      </w:r>
      <w:proofErr w:type="gramEnd"/>
    </w:p>
    <w:p w14:paraId="57C1CFC4" w14:textId="45087B76" w:rsidR="00C1173F" w:rsidRPr="00EC67E9" w:rsidRDefault="00C1173F" w:rsidP="00A376A2">
      <w:pPr>
        <w:spacing w:after="0" w:line="240" w:lineRule="auto"/>
        <w:ind w:firstLine="709"/>
        <w:jc w:val="both"/>
        <w:rPr>
          <w:rFonts w:ascii="Times New Roman" w:hAnsi="Times New Roman"/>
          <w:kern w:val="2"/>
        </w:rPr>
      </w:pPr>
      <w:proofErr w:type="gramStart"/>
      <w:r w:rsidRPr="00EC67E9">
        <w:rPr>
          <w:rFonts w:ascii="Times New Roman" w:hAnsi="Times New Roman"/>
          <w:kern w:val="2"/>
        </w:rPr>
        <w:t xml:space="preserve">В случае подачи заявления в электронной форме, решение о даче согласия, решение об отказе в даче согласия или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направление (выдачу) заявителю результата муниципальной услуги, по адресу электронной почты заявителя или его представителя либо в его личный кабинет на </w:t>
      </w:r>
      <w:r w:rsidR="00E3082F" w:rsidRPr="00EC67E9">
        <w:rPr>
          <w:rFonts w:ascii="Times New Roman" w:hAnsi="Times New Roman"/>
          <w:kern w:val="2"/>
          <w:lang w:eastAsia="ru-RU"/>
        </w:rPr>
        <w:t>Едином портале</w:t>
      </w:r>
      <w:proofErr w:type="gramEnd"/>
      <w:r w:rsidR="00E3082F" w:rsidRPr="00EC67E9">
        <w:rPr>
          <w:rFonts w:ascii="Times New Roman" w:hAnsi="Times New Roman"/>
          <w:kern w:val="2"/>
        </w:rPr>
        <w:t xml:space="preserve"> </w:t>
      </w:r>
      <w:r w:rsidRPr="00EC67E9">
        <w:rPr>
          <w:rFonts w:ascii="Times New Roman" w:hAnsi="Times New Roman"/>
          <w:kern w:val="2"/>
        </w:rPr>
        <w:t>в течение трех календарных дней со дня его подписания главой администрации.</w:t>
      </w:r>
    </w:p>
    <w:p w14:paraId="414C7602" w14:textId="2A6B6426"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91. При личном получении решения о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или решения об отказе в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заявитель </w:t>
      </w:r>
      <w:r w:rsidRPr="00EC67E9">
        <w:rPr>
          <w:rFonts w:ascii="Times New Roman" w:hAnsi="Times New Roman"/>
          <w:kern w:val="2"/>
          <w:lang w:eastAsia="ru-RU"/>
        </w:rPr>
        <w:t xml:space="preserve">или его представитель </w:t>
      </w:r>
      <w:r w:rsidRPr="00EC67E9">
        <w:rPr>
          <w:rFonts w:ascii="Times New Roman" w:hAnsi="Times New Roman"/>
          <w:kern w:val="2"/>
        </w:rPr>
        <w:t xml:space="preserve">расписывается в их получении </w:t>
      </w:r>
      <w:r w:rsidR="00CF79A9" w:rsidRPr="00EC67E9">
        <w:rPr>
          <w:rFonts w:ascii="Times New Roman" w:hAnsi="Times New Roman"/>
          <w:kern w:val="2"/>
        </w:rPr>
        <w:t>в журнале регистрации обращений.</w:t>
      </w:r>
    </w:p>
    <w:p w14:paraId="2D580278"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92. Результатом административной процедуры является направление (выдача) заявителю </w:t>
      </w:r>
      <w:r w:rsidRPr="00EC67E9">
        <w:rPr>
          <w:rFonts w:ascii="Times New Roman" w:hAnsi="Times New Roman"/>
          <w:kern w:val="2"/>
          <w:lang w:eastAsia="ru-RU"/>
        </w:rPr>
        <w:t xml:space="preserve">или его представителю </w:t>
      </w:r>
      <w:r w:rsidRPr="00EC67E9">
        <w:rPr>
          <w:rFonts w:ascii="Times New Roman" w:hAnsi="Times New Roman"/>
          <w:kern w:val="2"/>
        </w:rPr>
        <w:t xml:space="preserve">решения о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или решения об отказе в </w:t>
      </w:r>
      <w:r w:rsidRPr="00EC67E9">
        <w:rPr>
          <w:rFonts w:ascii="Times New Roman" w:hAnsi="Times New Roman"/>
          <w:kern w:val="2"/>
          <w:lang w:eastAsia="ru-RU"/>
        </w:rPr>
        <w:t>выдаче разрешения</w:t>
      </w:r>
      <w:r w:rsidRPr="00EC67E9">
        <w:rPr>
          <w:rFonts w:ascii="Times New Roman" w:hAnsi="Times New Roman"/>
          <w:kern w:val="2"/>
        </w:rPr>
        <w:t>.</w:t>
      </w:r>
    </w:p>
    <w:p w14:paraId="246383F9" w14:textId="37EBA5A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93.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w:t>
      </w:r>
      <w:r w:rsidR="00EC67E9" w:rsidRPr="00EC67E9">
        <w:rPr>
          <w:rFonts w:ascii="Times New Roman" w:hAnsi="Times New Roman"/>
          <w:kern w:val="2"/>
        </w:rPr>
        <w:t>в журнале регистрации обращений</w:t>
      </w:r>
      <w:r w:rsidRPr="00EC67E9">
        <w:rPr>
          <w:rFonts w:ascii="Times New Roman" w:hAnsi="Times New Roman"/>
          <w:kern w:val="2"/>
        </w:rPr>
        <w:t xml:space="preserve"> отметки о направлении решения о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или решения об отказе в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заявителю </w:t>
      </w:r>
      <w:r w:rsidRPr="00EC67E9">
        <w:rPr>
          <w:rFonts w:ascii="Times New Roman" w:hAnsi="Times New Roman"/>
          <w:kern w:val="2"/>
          <w:lang w:eastAsia="ru-RU"/>
        </w:rPr>
        <w:t>или его представителю</w:t>
      </w:r>
      <w:r w:rsidRPr="00EC67E9">
        <w:rPr>
          <w:rFonts w:ascii="Times New Roman" w:hAnsi="Times New Roman"/>
          <w:kern w:val="2"/>
        </w:rPr>
        <w:t xml:space="preserve"> или о получении указанного документа лично заявителем или его представителем.</w:t>
      </w:r>
    </w:p>
    <w:p w14:paraId="18CA9AC9"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p>
    <w:p w14:paraId="2FA0D4C2"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 xml:space="preserve">Глава 24. Исправление допущенных опечаток и ошибок </w:t>
      </w:r>
      <w:proofErr w:type="gramStart"/>
      <w:r w:rsidRPr="00EC67E9">
        <w:rPr>
          <w:rFonts w:ascii="Times New Roman" w:hAnsi="Times New Roman"/>
          <w:kern w:val="2"/>
          <w:lang w:eastAsia="ru-RU"/>
        </w:rPr>
        <w:t>в</w:t>
      </w:r>
      <w:proofErr w:type="gramEnd"/>
      <w:r w:rsidRPr="00EC67E9">
        <w:rPr>
          <w:rFonts w:ascii="Times New Roman" w:hAnsi="Times New Roman"/>
          <w:kern w:val="2"/>
          <w:lang w:eastAsia="ru-RU"/>
        </w:rPr>
        <w:t xml:space="preserve"> выданных</w:t>
      </w:r>
    </w:p>
    <w:p w14:paraId="480ED1BF"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в результате предоставления муниципальной услуги документах</w:t>
      </w:r>
    </w:p>
    <w:p w14:paraId="7B9159DC"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12314616"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94. Основанием для начала административной процедуры по исправлению допущенных опечаток и ошибок в выданном </w:t>
      </w:r>
      <w:r w:rsidRPr="00EC67E9">
        <w:rPr>
          <w:rFonts w:ascii="Times New Roman" w:hAnsi="Times New Roman"/>
          <w:kern w:val="2"/>
        </w:rPr>
        <w:t xml:space="preserve">решении о </w:t>
      </w:r>
      <w:r w:rsidRPr="00EC67E9">
        <w:rPr>
          <w:rFonts w:ascii="Times New Roman" w:hAnsi="Times New Roman"/>
          <w:kern w:val="2"/>
          <w:lang w:eastAsia="ru-RU"/>
        </w:rPr>
        <w:t xml:space="preserve">выдаче разрешения </w:t>
      </w:r>
      <w:r w:rsidRPr="00EC67E9">
        <w:rPr>
          <w:rFonts w:ascii="Times New Roman" w:hAnsi="Times New Roman"/>
          <w:kern w:val="2"/>
        </w:rPr>
        <w:t xml:space="preserve">или решении об отказе в </w:t>
      </w:r>
      <w:r w:rsidRPr="00EC67E9">
        <w:rPr>
          <w:rFonts w:ascii="Times New Roman" w:hAnsi="Times New Roman"/>
          <w:kern w:val="2"/>
          <w:lang w:eastAsia="ru-RU"/>
        </w:rPr>
        <w:t xml:space="preserve">выдаче разрешения </w:t>
      </w:r>
      <w:r w:rsidRPr="00EC67E9">
        <w:rPr>
          <w:rFonts w:ascii="Times New Roman" w:hAnsi="Times New Roman"/>
          <w:kern w:val="2"/>
          <w:lang w:eastAsia="ru-RU"/>
        </w:rPr>
        <w:br/>
        <w:t>(далее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075A6288" w14:textId="599B81C3"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95. Заявление об исправлении технической ошибки подается заявителем или его представителем в администрацию одним из способов, указанным в пункте 17 административного регламента.</w:t>
      </w:r>
    </w:p>
    <w:p w14:paraId="3182B926" w14:textId="266D959C"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96.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14 административного регламента, и направляется должностному лицу, ответственному за предоставление муниципальной услуги.</w:t>
      </w:r>
    </w:p>
    <w:p w14:paraId="7F05B40D"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97. </w:t>
      </w:r>
      <w:proofErr w:type="gramStart"/>
      <w:r w:rsidRPr="00EC67E9">
        <w:rPr>
          <w:rFonts w:ascii="Times New Roman" w:hAnsi="Times New Roman"/>
          <w:kern w:val="2"/>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14:paraId="18D96158"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lastRenderedPageBreak/>
        <w:t>1) об исправлении технической ошибки;</w:t>
      </w:r>
    </w:p>
    <w:p w14:paraId="667821F1"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2) об отсутствии технической ошибки.</w:t>
      </w:r>
    </w:p>
    <w:p w14:paraId="29BB0480" w14:textId="25B342BB"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98. Критерием принятия решения, указанного в пункте 97 административного регламента, является наличие или отсутствие опечатки и (или) ошибки в выданном заявителю или его представителю документе, являющемся результатом предоставления муниципальной услуги.</w:t>
      </w:r>
    </w:p>
    <w:p w14:paraId="06A87633" w14:textId="735058B0"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99. В случае принятия решения, указанного в подпункте 1 пункта 97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14:paraId="07CB31E3" w14:textId="29CF6084"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100.</w:t>
      </w:r>
      <w:r w:rsidRPr="00EC67E9">
        <w:rPr>
          <w:kern w:val="2"/>
        </w:rPr>
        <w:t xml:space="preserve"> </w:t>
      </w:r>
      <w:proofErr w:type="gramStart"/>
      <w:r w:rsidRPr="00EC67E9">
        <w:rPr>
          <w:rFonts w:ascii="Times New Roman" w:hAnsi="Times New Roman"/>
          <w:kern w:val="2"/>
          <w:lang w:eastAsia="ru-RU"/>
        </w:rPr>
        <w:t>В случае принятия решения, указанного в подпункте 2 пункта 97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14:paraId="19457D27"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101. </w:t>
      </w:r>
      <w:proofErr w:type="gramStart"/>
      <w:r w:rsidRPr="00EC67E9">
        <w:rPr>
          <w:rFonts w:ascii="Times New Roman" w:hAnsi="Times New Roman"/>
          <w:kern w:val="2"/>
          <w:lang w:eastAsia="ru-RU"/>
        </w:rPr>
        <w:t>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14:paraId="19DEF0AD" w14:textId="65DD90A2"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102. Глава администрации в течение одного рабочего дня после подписания документа, указанного в пункте 101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14:paraId="18C3D678" w14:textId="6A3F3FE3"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 xml:space="preserve">103. </w:t>
      </w:r>
      <w:proofErr w:type="gramStart"/>
      <w:r w:rsidRPr="00EC67E9">
        <w:rPr>
          <w:rFonts w:ascii="Times New Roman" w:hAnsi="Times New Roman"/>
          <w:kern w:val="2"/>
          <w:lang w:eastAsia="ru-RU"/>
        </w:rPr>
        <w:t>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101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roofErr w:type="gramEnd"/>
    </w:p>
    <w:p w14:paraId="2C078739"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104.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37DB5014"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14:paraId="739BD5D8" w14:textId="77777777" w:rsidR="00C1173F" w:rsidRPr="00EC67E9" w:rsidRDefault="00C1173F" w:rsidP="00F0534A">
      <w:pPr>
        <w:autoSpaceDE w:val="0"/>
        <w:autoSpaceDN w:val="0"/>
        <w:spacing w:after="0" w:line="240" w:lineRule="auto"/>
        <w:ind w:firstLine="709"/>
        <w:jc w:val="both"/>
        <w:rPr>
          <w:rFonts w:ascii="Times New Roman" w:hAnsi="Times New Roman"/>
          <w:kern w:val="2"/>
          <w:lang w:eastAsia="ru-RU"/>
        </w:rPr>
      </w:pPr>
      <w:proofErr w:type="gramStart"/>
      <w:r w:rsidRPr="00EC67E9">
        <w:rPr>
          <w:rFonts w:ascii="Times New Roman" w:hAnsi="Times New Roman"/>
          <w:ker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14:paraId="3C67C3B8" w14:textId="07BCC498"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lang w:eastAsia="ru-RU"/>
        </w:rPr>
        <w:t xml:space="preserve">105. </w:t>
      </w:r>
      <w:proofErr w:type="gramStart"/>
      <w:r w:rsidRPr="00EC67E9">
        <w:rPr>
          <w:rFonts w:ascii="Times New Roman" w:hAnsi="Times New Roman"/>
          <w:kern w:val="2"/>
          <w:lang w:eastAsia="ru-RU"/>
        </w:rPr>
        <w:t xml:space="preserve">Способом фиксации результата административной процедуры </w:t>
      </w:r>
      <w:r w:rsidRPr="00EC67E9">
        <w:rPr>
          <w:rFonts w:ascii="Times New Roman" w:hAnsi="Times New Roman"/>
          <w:kern w:val="2"/>
        </w:rPr>
        <w:t xml:space="preserve">является занесение должностным лицом администрации, ответственным за направление (выдачу) заявителю результата муниципальной услуги, </w:t>
      </w:r>
      <w:r w:rsidR="00EC67E9" w:rsidRPr="00EC67E9">
        <w:rPr>
          <w:rFonts w:ascii="Times New Roman" w:hAnsi="Times New Roman"/>
          <w:kern w:val="2"/>
        </w:rPr>
        <w:t>в журнале регистрации обращений</w:t>
      </w:r>
      <w:r w:rsidRPr="00EC67E9">
        <w:rPr>
          <w:rFonts w:ascii="Times New Roman" w:hAnsi="Times New Roman"/>
          <w:kern w:val="2"/>
        </w:rPr>
        <w:t xml:space="preserve">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w:t>
      </w:r>
      <w:r w:rsidRPr="00EC67E9">
        <w:rPr>
          <w:rFonts w:ascii="Times New Roman" w:hAnsi="Times New Roman"/>
          <w:kern w:val="2"/>
          <w:lang w:eastAsia="ru-RU"/>
        </w:rPr>
        <w:t xml:space="preserve">или его представителю </w:t>
      </w:r>
      <w:r w:rsidRPr="00EC67E9">
        <w:rPr>
          <w:rFonts w:ascii="Times New Roman" w:hAnsi="Times New Roman"/>
          <w:kern w:val="2"/>
        </w:rPr>
        <w:t>или о получении указанного документа лично заявителем или его представителем.</w:t>
      </w:r>
      <w:proofErr w:type="gramEnd"/>
    </w:p>
    <w:p w14:paraId="73CC343F"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p>
    <w:p w14:paraId="7BFD3CE2"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 xml:space="preserve">РАЗДЕЛ IV. ФОРМЫ </w:t>
      </w:r>
      <w:proofErr w:type="gramStart"/>
      <w:r w:rsidRPr="00EC67E9">
        <w:rPr>
          <w:rFonts w:ascii="Times New Roman" w:hAnsi="Times New Roman"/>
          <w:kern w:val="2"/>
          <w:lang w:eastAsia="ru-RU"/>
        </w:rPr>
        <w:t>КОНТРОЛЯ ЗА</w:t>
      </w:r>
      <w:proofErr w:type="gramEnd"/>
      <w:r w:rsidRPr="00EC67E9">
        <w:rPr>
          <w:rFonts w:ascii="Times New Roman" w:hAnsi="Times New Roman"/>
          <w:kern w:val="2"/>
          <w:lang w:eastAsia="ru-RU"/>
        </w:rPr>
        <w:t xml:space="preserve"> ПРЕДОСТАВЛЕНИЕМ МУНИЦИПАЛЬНОЙ УСЛУГИ</w:t>
      </w:r>
    </w:p>
    <w:p w14:paraId="3D15AECD" w14:textId="77777777" w:rsidR="00C1173F" w:rsidRPr="00EC67E9" w:rsidRDefault="00C1173F" w:rsidP="00F0534A">
      <w:pPr>
        <w:keepNext/>
        <w:keepLines/>
        <w:autoSpaceDE w:val="0"/>
        <w:autoSpaceDN w:val="0"/>
        <w:adjustRightInd w:val="0"/>
        <w:spacing w:after="0" w:line="240" w:lineRule="auto"/>
        <w:ind w:firstLine="720"/>
        <w:jc w:val="center"/>
        <w:outlineLvl w:val="2"/>
        <w:rPr>
          <w:rFonts w:ascii="Times New Roman" w:hAnsi="Times New Roman"/>
          <w:kern w:val="2"/>
          <w:lang w:eastAsia="ru-RU"/>
        </w:rPr>
      </w:pPr>
    </w:p>
    <w:p w14:paraId="03DFBC54" w14:textId="2DD0138A"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bookmarkStart w:id="3" w:name="Par413"/>
      <w:bookmarkEnd w:id="3"/>
      <w:r w:rsidRPr="00EC67E9">
        <w:rPr>
          <w:rFonts w:ascii="Times New Roman" w:hAnsi="Times New Roman"/>
          <w:kern w:val="2"/>
          <w:lang w:eastAsia="ru-RU"/>
        </w:rPr>
        <w:t xml:space="preserve">Глава 25. Порядок осуществления текущего </w:t>
      </w:r>
      <w:proofErr w:type="gramStart"/>
      <w:r w:rsidRPr="00EC67E9">
        <w:rPr>
          <w:rFonts w:ascii="Times New Roman" w:hAnsi="Times New Roman"/>
          <w:kern w:val="2"/>
          <w:lang w:eastAsia="ru-RU"/>
        </w:rPr>
        <w:t>контроля за</w:t>
      </w:r>
      <w:proofErr w:type="gramEnd"/>
      <w:r w:rsidRPr="00EC67E9">
        <w:rPr>
          <w:rFonts w:ascii="Times New Roman" w:hAnsi="Times New Roman"/>
          <w:kern w:val="2"/>
          <w:lang w:eastAsia="ru-RU"/>
        </w:rPr>
        <w:t xml:space="preserve"> соблюдением</w:t>
      </w:r>
      <w:r w:rsidRPr="00EC67E9">
        <w:rPr>
          <w:rFonts w:ascii="Times New Roman" w:hAnsi="Times New Roman"/>
          <w:kern w:val="2"/>
          <w:lang w:eastAsia="ru-RU"/>
        </w:rPr>
        <w:br/>
        <w:t>и исполнением ответственными должностными лицами положений административного регламента и иных нормативных</w:t>
      </w:r>
      <w:r w:rsidRPr="00EC67E9">
        <w:rPr>
          <w:rFonts w:ascii="Times New Roman" w:hAnsi="Times New Roman"/>
          <w:kern w:val="2"/>
          <w:lang w:eastAsia="ru-RU"/>
        </w:rPr>
        <w:br/>
        <w:t>правовых актов, устанавливающих требования к предоставлению муниципальной услуги, а также за принятием ими решений</w:t>
      </w:r>
    </w:p>
    <w:p w14:paraId="39488B6D" w14:textId="77777777" w:rsidR="00C1173F" w:rsidRPr="00EC67E9" w:rsidRDefault="00C1173F" w:rsidP="00F0534A">
      <w:pPr>
        <w:keepNext/>
        <w:keepLines/>
        <w:autoSpaceDE w:val="0"/>
        <w:autoSpaceDN w:val="0"/>
        <w:adjustRightInd w:val="0"/>
        <w:spacing w:after="0" w:line="240" w:lineRule="auto"/>
        <w:ind w:firstLine="720"/>
        <w:jc w:val="center"/>
        <w:outlineLvl w:val="2"/>
        <w:rPr>
          <w:rFonts w:ascii="Times New Roman" w:hAnsi="Times New Roman"/>
          <w:kern w:val="2"/>
          <w:lang w:eastAsia="ru-RU"/>
        </w:rPr>
      </w:pPr>
    </w:p>
    <w:p w14:paraId="2F19B52E"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ko-KR"/>
        </w:rPr>
      </w:pPr>
      <w:r w:rsidRPr="00EC67E9">
        <w:rPr>
          <w:rFonts w:ascii="Times New Roman" w:hAnsi="Times New Roman"/>
          <w:kern w:val="2"/>
          <w:lang w:eastAsia="ko-KR"/>
        </w:rPr>
        <w:t xml:space="preserve">106. Текущий </w:t>
      </w:r>
      <w:proofErr w:type="gramStart"/>
      <w:r w:rsidRPr="00EC67E9">
        <w:rPr>
          <w:rFonts w:ascii="Times New Roman" w:hAnsi="Times New Roman"/>
          <w:kern w:val="2"/>
          <w:lang w:eastAsia="ko-KR"/>
        </w:rPr>
        <w:t>контроль за</w:t>
      </w:r>
      <w:proofErr w:type="gramEnd"/>
      <w:r w:rsidRPr="00EC67E9">
        <w:rPr>
          <w:rFonts w:ascii="Times New Roman" w:hAnsi="Times New Roman"/>
          <w:kern w:val="2"/>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EC67E9">
        <w:rPr>
          <w:rFonts w:ascii="Times New Roman" w:hAnsi="Times New Roman"/>
          <w:kern w:val="2"/>
          <w:lang w:eastAsia="ru-RU"/>
        </w:rPr>
        <w:t>или их представителей</w:t>
      </w:r>
      <w:r w:rsidRPr="00EC67E9">
        <w:rPr>
          <w:rFonts w:ascii="Times New Roman" w:hAnsi="Times New Roman"/>
          <w:kern w:val="2"/>
          <w:lang w:eastAsia="ko-KR"/>
        </w:rPr>
        <w:t>.</w:t>
      </w:r>
    </w:p>
    <w:p w14:paraId="084884B9"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color w:val="000000"/>
          <w:kern w:val="2"/>
          <w:lang w:eastAsia="ru-RU"/>
        </w:rPr>
      </w:pPr>
      <w:r w:rsidRPr="00EC67E9">
        <w:rPr>
          <w:rFonts w:ascii="Times New Roman" w:hAnsi="Times New Roman"/>
          <w:kern w:val="2"/>
          <w:lang w:eastAsia="ko-KR"/>
        </w:rPr>
        <w:lastRenderedPageBreak/>
        <w:t xml:space="preserve">107. </w:t>
      </w:r>
      <w:r w:rsidRPr="00EC67E9">
        <w:rPr>
          <w:rFonts w:ascii="Times New Roman" w:hAnsi="Times New Roman"/>
          <w:color w:val="000000"/>
          <w:kern w:val="2"/>
          <w:lang w:eastAsia="ru-RU"/>
        </w:rPr>
        <w:t>Основными задачами текущего контроля являются:</w:t>
      </w:r>
    </w:p>
    <w:p w14:paraId="61186CF8"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color w:val="000000"/>
          <w:kern w:val="2"/>
          <w:lang w:eastAsia="ru-RU"/>
        </w:rPr>
      </w:pPr>
      <w:r w:rsidRPr="00EC67E9">
        <w:rPr>
          <w:rFonts w:ascii="Times New Roman" w:hAnsi="Times New Roman"/>
          <w:color w:val="000000"/>
          <w:kern w:val="2"/>
          <w:lang w:eastAsia="ru-RU"/>
        </w:rPr>
        <w:t>1) обеспечение своевременного и качественного предоставления муниципальной услуги;</w:t>
      </w:r>
    </w:p>
    <w:p w14:paraId="0119560A"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color w:val="000000"/>
          <w:kern w:val="2"/>
          <w:lang w:eastAsia="ru-RU"/>
        </w:rPr>
      </w:pPr>
      <w:r w:rsidRPr="00EC67E9">
        <w:rPr>
          <w:rFonts w:ascii="Times New Roman" w:hAnsi="Times New Roman"/>
          <w:color w:val="000000"/>
          <w:kern w:val="2"/>
          <w:lang w:eastAsia="ru-RU"/>
        </w:rPr>
        <w:t>2) выявление нарушений в сроках и качестве предоставления муниципальной услуги;</w:t>
      </w:r>
    </w:p>
    <w:p w14:paraId="44067F58"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color w:val="000000"/>
          <w:kern w:val="2"/>
          <w:lang w:eastAsia="ru-RU"/>
        </w:rPr>
      </w:pPr>
      <w:r w:rsidRPr="00EC67E9">
        <w:rPr>
          <w:rFonts w:ascii="Times New Roman" w:hAnsi="Times New Roman"/>
          <w:color w:val="000000"/>
          <w:kern w:val="2"/>
          <w:lang w:eastAsia="ru-RU"/>
        </w:rPr>
        <w:t>3) выявление и устранение причин и условий, способствующих ненадлежащему предоставлению муниципальной услуги;</w:t>
      </w:r>
    </w:p>
    <w:p w14:paraId="48503846"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color w:val="000000"/>
          <w:kern w:val="2"/>
          <w:lang w:eastAsia="ru-RU"/>
        </w:rPr>
      </w:pPr>
      <w:r w:rsidRPr="00EC67E9">
        <w:rPr>
          <w:rFonts w:ascii="Times New Roman" w:hAnsi="Times New Roman"/>
          <w:color w:val="000000"/>
          <w:kern w:val="2"/>
          <w:lang w:eastAsia="ru-RU"/>
        </w:rPr>
        <w:t>4) принятие мер по надлежащему предоставлению муниципальной услуги.</w:t>
      </w:r>
    </w:p>
    <w:p w14:paraId="488BAA8C"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ko-KR"/>
        </w:rPr>
      </w:pPr>
      <w:r w:rsidRPr="00EC67E9">
        <w:rPr>
          <w:rFonts w:ascii="Times New Roman" w:hAnsi="Times New Roman"/>
          <w:kern w:val="2"/>
          <w:lang w:eastAsia="ko-KR"/>
        </w:rPr>
        <w:t>108. Текущий контроль осуществляется на постоянной основе.</w:t>
      </w:r>
    </w:p>
    <w:p w14:paraId="311AA3E3"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ko-KR"/>
        </w:rPr>
      </w:pPr>
    </w:p>
    <w:p w14:paraId="660E0BF0"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26. Порядок и периодичность осуществления плановых</w:t>
      </w:r>
      <w:r w:rsidRPr="00EC67E9">
        <w:rPr>
          <w:rFonts w:ascii="Times New Roman" w:hAnsi="Times New Roman"/>
          <w:kern w:val="2"/>
          <w:lang w:eastAsia="ru-RU"/>
        </w:rPr>
        <w:br/>
        <w:t>и внеплановых проверок полноты и качества предоставления</w:t>
      </w:r>
      <w:r w:rsidRPr="00EC67E9">
        <w:rPr>
          <w:rFonts w:ascii="Times New Roman" w:hAnsi="Times New Roman"/>
          <w:kern w:val="2"/>
          <w:lang w:eastAsia="ru-RU"/>
        </w:rPr>
        <w:br/>
        <w:t xml:space="preserve">муниципальной услуги, в том числе порядок и формы </w:t>
      </w:r>
      <w:proofErr w:type="gramStart"/>
      <w:r w:rsidRPr="00EC67E9">
        <w:rPr>
          <w:rFonts w:ascii="Times New Roman" w:hAnsi="Times New Roman"/>
          <w:kern w:val="2"/>
          <w:lang w:eastAsia="ru-RU"/>
        </w:rPr>
        <w:t>контроля</w:t>
      </w:r>
      <w:r w:rsidRPr="00EC67E9">
        <w:rPr>
          <w:rFonts w:ascii="Times New Roman" w:hAnsi="Times New Roman"/>
          <w:kern w:val="2"/>
          <w:lang w:eastAsia="ru-RU"/>
        </w:rPr>
        <w:br/>
        <w:t>за</w:t>
      </w:r>
      <w:proofErr w:type="gramEnd"/>
      <w:r w:rsidRPr="00EC67E9">
        <w:rPr>
          <w:rFonts w:ascii="Times New Roman" w:hAnsi="Times New Roman"/>
          <w:kern w:val="2"/>
          <w:lang w:eastAsia="ru-RU"/>
        </w:rPr>
        <w:t xml:space="preserve"> полнотой и качеством предоставления муниципальной услуги</w:t>
      </w:r>
    </w:p>
    <w:p w14:paraId="43ECD32C"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6F6E28C8"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ko-KR"/>
        </w:rPr>
      </w:pPr>
      <w:r w:rsidRPr="00EC67E9">
        <w:rPr>
          <w:rFonts w:ascii="Times New Roman" w:hAnsi="Times New Roman"/>
          <w:kern w:val="2"/>
          <w:lang w:eastAsia="ko-KR"/>
        </w:rPr>
        <w:t xml:space="preserve">109. </w:t>
      </w:r>
      <w:proofErr w:type="gramStart"/>
      <w:r w:rsidRPr="00EC67E9">
        <w:rPr>
          <w:rFonts w:ascii="Times New Roman" w:hAnsi="Times New Roman"/>
          <w:kern w:val="2"/>
          <w:lang w:eastAsia="ko-KR"/>
        </w:rPr>
        <w:t>Контроль за</w:t>
      </w:r>
      <w:proofErr w:type="gramEnd"/>
      <w:r w:rsidRPr="00EC67E9">
        <w:rPr>
          <w:rFonts w:ascii="Times New Roman" w:hAnsi="Times New Roman"/>
          <w:kern w:val="2"/>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14:paraId="701F6CC6" w14:textId="77777777" w:rsidR="00C1173F" w:rsidRPr="00EC67E9" w:rsidRDefault="00C1173F" w:rsidP="00F0534A">
      <w:pPr>
        <w:tabs>
          <w:tab w:val="num" w:pos="1715"/>
        </w:tabs>
        <w:autoSpaceDE w:val="0"/>
        <w:autoSpaceDN w:val="0"/>
        <w:adjustRightInd w:val="0"/>
        <w:spacing w:after="0" w:line="240" w:lineRule="auto"/>
        <w:ind w:firstLine="709"/>
        <w:jc w:val="both"/>
        <w:rPr>
          <w:rFonts w:ascii="Times New Roman" w:hAnsi="Times New Roman"/>
          <w:kern w:val="2"/>
          <w:lang w:eastAsia="ru-RU"/>
        </w:rPr>
      </w:pPr>
      <w:bookmarkStart w:id="4" w:name="Par427"/>
      <w:bookmarkEnd w:id="4"/>
      <w:r w:rsidRPr="00EC67E9">
        <w:rPr>
          <w:rFonts w:ascii="Times New Roman" w:hAnsi="Times New Roman"/>
          <w:color w:val="000000"/>
          <w:kern w:val="2"/>
          <w:lang w:eastAsia="ru-RU"/>
        </w:rPr>
        <w:t>110. Плановые поверки осуществляются на основании пл</w:t>
      </w:r>
      <w:r w:rsidRPr="00EC67E9">
        <w:rPr>
          <w:rFonts w:ascii="Times New Roman" w:hAnsi="Times New Roman"/>
          <w:kern w:val="2"/>
          <w:lang w:eastAsia="ru-RU"/>
        </w:rPr>
        <w:t>анов работы администрации.</w:t>
      </w:r>
    </w:p>
    <w:p w14:paraId="009CEC55" w14:textId="77777777" w:rsidR="00C1173F" w:rsidRPr="00EC67E9" w:rsidRDefault="00C1173F" w:rsidP="00F0534A">
      <w:pPr>
        <w:tabs>
          <w:tab w:val="num" w:pos="1715"/>
        </w:tabs>
        <w:autoSpaceDE w:val="0"/>
        <w:autoSpaceDN w:val="0"/>
        <w:adjustRightInd w:val="0"/>
        <w:spacing w:after="0" w:line="240" w:lineRule="auto"/>
        <w:ind w:firstLine="709"/>
        <w:jc w:val="both"/>
        <w:rPr>
          <w:rFonts w:ascii="Times New Roman" w:hAnsi="Times New Roman"/>
          <w:color w:val="000000"/>
          <w:kern w:val="2"/>
          <w:lang w:eastAsia="ru-RU"/>
        </w:rPr>
      </w:pPr>
      <w:r w:rsidRPr="00EC67E9">
        <w:rPr>
          <w:rFonts w:ascii="Times New Roman" w:hAnsi="Times New Roman"/>
          <w:kern w:val="2"/>
          <w:lang w:eastAsia="ru-RU"/>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EC67E9">
        <w:rPr>
          <w:rFonts w:ascii="Times New Roman" w:hAnsi="Times New Roman"/>
          <w:color w:val="000000"/>
          <w:kern w:val="2"/>
          <w:lang w:eastAsia="ru-RU"/>
        </w:rPr>
        <w:t>ействие) должностных лиц администрации при предоставлении муниципальной услуги.</w:t>
      </w:r>
    </w:p>
    <w:p w14:paraId="1F232ADC" w14:textId="77777777" w:rsidR="00C1173F" w:rsidRPr="00EC67E9" w:rsidRDefault="00C1173F" w:rsidP="00F0534A">
      <w:pPr>
        <w:tabs>
          <w:tab w:val="num" w:pos="1715"/>
        </w:tabs>
        <w:autoSpaceDE w:val="0"/>
        <w:autoSpaceDN w:val="0"/>
        <w:adjustRightInd w:val="0"/>
        <w:spacing w:after="0" w:line="240" w:lineRule="auto"/>
        <w:ind w:firstLine="709"/>
        <w:jc w:val="both"/>
        <w:rPr>
          <w:rFonts w:ascii="Times New Roman" w:hAnsi="Times New Roman"/>
          <w:color w:val="000000"/>
          <w:kern w:val="2"/>
          <w:lang w:eastAsia="ru-RU"/>
        </w:rPr>
      </w:pPr>
      <w:r w:rsidRPr="00EC67E9">
        <w:rPr>
          <w:rFonts w:ascii="Times New Roman" w:hAnsi="Times New Roman"/>
          <w:color w:val="000000"/>
          <w:kern w:val="2"/>
          <w:lang w:eastAsia="ru-RU"/>
        </w:rPr>
        <w:t xml:space="preserve">111. </w:t>
      </w:r>
      <w:proofErr w:type="gramStart"/>
      <w:r w:rsidRPr="00EC67E9">
        <w:rPr>
          <w:rFonts w:ascii="Times New Roman" w:hAnsi="Times New Roman"/>
          <w:color w:val="000000"/>
          <w:kern w:val="2"/>
          <w:lang w:eastAsia="ru-RU"/>
        </w:rPr>
        <w:t>Контроль за</w:t>
      </w:r>
      <w:proofErr w:type="gramEnd"/>
      <w:r w:rsidRPr="00EC67E9">
        <w:rPr>
          <w:rFonts w:ascii="Times New Roman" w:hAnsi="Times New Roman"/>
          <w:color w:val="000000"/>
          <w:kern w:val="2"/>
          <w:lang w:eastAsia="ru-RU"/>
        </w:rPr>
        <w:t xml:space="preserve"> полн</w:t>
      </w:r>
      <w:r w:rsidRPr="00EC67E9">
        <w:rPr>
          <w:rFonts w:ascii="Times New Roman" w:hAnsi="Times New Roman"/>
          <w:kern w:val="2"/>
          <w:lang w:eastAsia="ru-RU"/>
        </w:rPr>
        <w:t>отой и качеством предоставления должностными лицами администрации муниципа</w:t>
      </w:r>
      <w:r w:rsidRPr="00EC67E9">
        <w:rPr>
          <w:rFonts w:ascii="Times New Roman" w:hAnsi="Times New Roman"/>
          <w:color w:val="000000"/>
          <w:kern w:val="2"/>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14:paraId="232FF352" w14:textId="77777777" w:rsidR="00C1173F" w:rsidRPr="00EC67E9" w:rsidRDefault="00C1173F" w:rsidP="00F0534A">
      <w:pPr>
        <w:tabs>
          <w:tab w:val="num" w:pos="1715"/>
        </w:tabs>
        <w:autoSpaceDE w:val="0"/>
        <w:autoSpaceDN w:val="0"/>
        <w:adjustRightInd w:val="0"/>
        <w:spacing w:after="0" w:line="240" w:lineRule="auto"/>
        <w:ind w:firstLine="709"/>
        <w:jc w:val="both"/>
        <w:rPr>
          <w:rFonts w:ascii="Times New Roman" w:hAnsi="Times New Roman"/>
          <w:color w:val="000000"/>
          <w:kern w:val="2"/>
          <w:lang w:eastAsia="ru-RU"/>
        </w:rPr>
      </w:pPr>
      <w:r w:rsidRPr="00EC67E9">
        <w:rPr>
          <w:rFonts w:ascii="Times New Roman" w:hAnsi="Times New Roman"/>
          <w:color w:val="000000"/>
          <w:kern w:val="2"/>
          <w:lang w:eastAsia="ru-RU"/>
        </w:rPr>
        <w:t>112. Срок проведения проверки и оформле</w:t>
      </w:r>
      <w:r w:rsidRPr="00EC67E9">
        <w:rPr>
          <w:rFonts w:ascii="Times New Roman" w:hAnsi="Times New Roman"/>
          <w:kern w:val="2"/>
          <w:lang w:eastAsia="ru-RU"/>
        </w:rPr>
        <w:t>ния акта провер</w:t>
      </w:r>
      <w:r w:rsidRPr="00EC67E9">
        <w:rPr>
          <w:rFonts w:ascii="Times New Roman" w:hAnsi="Times New Roman"/>
          <w:color w:val="000000"/>
          <w:kern w:val="2"/>
          <w:lang w:eastAsia="ru-RU"/>
        </w:rPr>
        <w:t>ки составляет 30 календарных дней со дня начала проверки. Днем начала проверки считается день принятия решения о назначении проверки.</w:t>
      </w:r>
    </w:p>
    <w:p w14:paraId="01965504" w14:textId="77777777" w:rsidR="00C1173F" w:rsidRPr="00EC67E9" w:rsidRDefault="00C1173F" w:rsidP="00F0534A">
      <w:pPr>
        <w:tabs>
          <w:tab w:val="num" w:pos="1715"/>
        </w:tabs>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color w:val="000000"/>
          <w:kern w:val="2"/>
          <w:lang w:eastAsia="ru-RU"/>
        </w:rPr>
        <w:t>В случае поступления жалобы на решения, действия (бездействие) должностных лиц админист</w:t>
      </w:r>
      <w:r w:rsidRPr="00EC67E9">
        <w:rPr>
          <w:rFonts w:ascii="Times New Roman" w:hAnsi="Times New Roman"/>
          <w:kern w:val="2"/>
          <w:lang w:eastAsia="ru-RU"/>
        </w:rPr>
        <w:t>рации при предоставлении муниципальной услуги глава администрации в целях ор</w:t>
      </w:r>
      <w:r w:rsidRPr="00EC67E9">
        <w:rPr>
          <w:rFonts w:ascii="Times New Roman" w:hAnsi="Times New Roman"/>
          <w:color w:val="000000"/>
          <w:kern w:val="2"/>
          <w:lang w:eastAsia="ru-RU"/>
        </w:rPr>
        <w:t>ганизации и проведения внеплановой пров</w:t>
      </w:r>
      <w:r w:rsidRPr="00EC67E9">
        <w:rPr>
          <w:rFonts w:ascii="Times New Roman" w:hAnsi="Times New Roman"/>
          <w:kern w:val="2"/>
          <w:lang w:eastAsia="ru-RU"/>
        </w:rPr>
        <w:t>ерки принимает решение о назначении проверки в течение одного рабочего дня со дня поступления жалобы. Срок проведения проверки и оформления акта проверки в указанном случае устанавливается в пределах сроков, определенных статьей 11</w:t>
      </w:r>
      <w:r w:rsidRPr="00EC67E9">
        <w:rPr>
          <w:rFonts w:ascii="Times New Roman" w:hAnsi="Times New Roman"/>
          <w:kern w:val="2"/>
          <w:vertAlign w:val="superscript"/>
          <w:lang w:eastAsia="ru-RU"/>
        </w:rPr>
        <w:t>2</w:t>
      </w:r>
      <w:r w:rsidRPr="00EC67E9">
        <w:rPr>
          <w:rFonts w:ascii="Times New Roman" w:hAnsi="Times New Roman"/>
          <w:kern w:val="2"/>
          <w:lang w:eastAsia="ru-RU"/>
        </w:rPr>
        <w:t xml:space="preserve"> Федерального закона от 27 июля 2010 года № 210-ФЗ «Об организации предоставления государственных и муниципальных услуг».</w:t>
      </w:r>
    </w:p>
    <w:p w14:paraId="7F482978" w14:textId="77777777" w:rsidR="00C1173F" w:rsidRPr="00EC67E9" w:rsidRDefault="00C1173F" w:rsidP="00777D45">
      <w:pPr>
        <w:tabs>
          <w:tab w:val="num" w:pos="1715"/>
        </w:tabs>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ko-KR"/>
        </w:rPr>
        <w:t>113.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0E6BCCD5" w14:textId="77777777" w:rsidR="00C1173F" w:rsidRPr="00EC67E9" w:rsidRDefault="00C1173F" w:rsidP="00F0534A">
      <w:pPr>
        <w:tabs>
          <w:tab w:val="num" w:pos="1715"/>
        </w:tabs>
        <w:autoSpaceDE w:val="0"/>
        <w:autoSpaceDN w:val="0"/>
        <w:adjustRightInd w:val="0"/>
        <w:spacing w:after="0" w:line="240" w:lineRule="auto"/>
        <w:ind w:firstLine="709"/>
        <w:jc w:val="both"/>
        <w:rPr>
          <w:rFonts w:ascii="Times New Roman" w:hAnsi="Times New Roman"/>
          <w:kern w:val="2"/>
          <w:lang w:eastAsia="ru-RU"/>
        </w:rPr>
      </w:pPr>
    </w:p>
    <w:p w14:paraId="589DC1BF"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bookmarkStart w:id="5" w:name="Par439"/>
      <w:bookmarkEnd w:id="5"/>
      <w:r w:rsidRPr="00EC67E9">
        <w:rPr>
          <w:rFonts w:ascii="Times New Roman" w:hAnsi="Times New Roman"/>
          <w:kern w:val="2"/>
          <w:lang w:eastAsia="ru-RU"/>
        </w:rPr>
        <w:t>Глава 27. Ответственность должностных лиц администрации</w:t>
      </w:r>
      <w:r w:rsidRPr="00EC67E9">
        <w:rPr>
          <w:rFonts w:ascii="Times New Roman" w:hAnsi="Times New Roman"/>
          <w:kern w:val="2"/>
          <w:lang w:eastAsia="ru-RU"/>
        </w:rPr>
        <w:br/>
        <w:t>за решения и действия (бездействие), принимаемые (осуществляемые)</w:t>
      </w:r>
      <w:r w:rsidRPr="00EC67E9">
        <w:rPr>
          <w:rFonts w:ascii="Times New Roman" w:hAnsi="Times New Roman"/>
          <w:kern w:val="2"/>
          <w:lang w:eastAsia="ru-RU"/>
        </w:rPr>
        <w:br/>
        <w:t>ими в ходе предоставления муниципальной услуги</w:t>
      </w:r>
    </w:p>
    <w:p w14:paraId="371EA955"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2E52FFC4" w14:textId="52BBE73F"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ko-KR"/>
        </w:rPr>
      </w:pPr>
      <w:r w:rsidRPr="00EC67E9">
        <w:rPr>
          <w:rFonts w:ascii="Times New Roman" w:hAnsi="Times New Roman"/>
          <w:kern w:val="2"/>
          <w:lang w:eastAsia="ko-KR"/>
        </w:rPr>
        <w:t>114. Обязанность соблюдения положений административного регламента закрепляется в должностных инструкциях должностных лиц администрации.</w:t>
      </w:r>
    </w:p>
    <w:p w14:paraId="412ACC88" w14:textId="5DED470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ko-KR"/>
        </w:rPr>
      </w:pPr>
      <w:r w:rsidRPr="00EC67E9">
        <w:rPr>
          <w:rFonts w:ascii="Times New Roman" w:hAnsi="Times New Roman"/>
          <w:kern w:val="2"/>
          <w:lang w:eastAsia="ko-KR"/>
        </w:rPr>
        <w:t>115. При выявлении нарушений прав заявителей или их представителей в связи с исполнением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14:paraId="21F55E71"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ko-KR"/>
        </w:rPr>
      </w:pPr>
    </w:p>
    <w:p w14:paraId="5D34D124" w14:textId="77777777" w:rsidR="00C1173F" w:rsidRPr="00EC67E9" w:rsidRDefault="00C1173F" w:rsidP="00F0534A">
      <w:pPr>
        <w:keepNext/>
        <w:autoSpaceDE w:val="0"/>
        <w:autoSpaceDN w:val="0"/>
        <w:adjustRightInd w:val="0"/>
        <w:spacing w:after="0" w:line="240" w:lineRule="auto"/>
        <w:jc w:val="center"/>
        <w:outlineLvl w:val="2"/>
        <w:rPr>
          <w:rFonts w:ascii="Times New Roman" w:hAnsi="Times New Roman"/>
          <w:kern w:val="2"/>
          <w:lang w:eastAsia="ru-RU"/>
        </w:rPr>
      </w:pPr>
      <w:bookmarkStart w:id="6" w:name="Par447"/>
      <w:bookmarkEnd w:id="6"/>
      <w:r w:rsidRPr="00EC67E9">
        <w:rPr>
          <w:rFonts w:ascii="Times New Roman" w:hAnsi="Times New Roman"/>
          <w:kern w:val="2"/>
          <w:lang w:eastAsia="ru-RU"/>
        </w:rPr>
        <w:t xml:space="preserve">Глава 28. Положения, характеризующие требования к порядку и формам </w:t>
      </w:r>
      <w:proofErr w:type="gramStart"/>
      <w:r w:rsidRPr="00EC67E9">
        <w:rPr>
          <w:rFonts w:ascii="Times New Roman" w:hAnsi="Times New Roman"/>
          <w:kern w:val="2"/>
          <w:lang w:eastAsia="ru-RU"/>
        </w:rPr>
        <w:t>контроля за</w:t>
      </w:r>
      <w:proofErr w:type="gramEnd"/>
      <w:r w:rsidRPr="00EC67E9">
        <w:rPr>
          <w:rFonts w:ascii="Times New Roman" w:hAnsi="Times New Roman"/>
          <w:kern w:val="2"/>
          <w:lang w:eastAsia="ru-RU"/>
        </w:rPr>
        <w:t xml:space="preserve"> предоставлением муниципальной услуги, в том числе со стороны граждан, их объединений и организаций</w:t>
      </w:r>
    </w:p>
    <w:p w14:paraId="4E4845D7" w14:textId="77777777" w:rsidR="00C1173F" w:rsidRPr="00EC67E9" w:rsidRDefault="00C1173F" w:rsidP="00F0534A">
      <w:pPr>
        <w:keepNext/>
        <w:autoSpaceDE w:val="0"/>
        <w:autoSpaceDN w:val="0"/>
        <w:adjustRightInd w:val="0"/>
        <w:spacing w:after="0" w:line="240" w:lineRule="auto"/>
        <w:jc w:val="center"/>
        <w:outlineLvl w:val="2"/>
        <w:rPr>
          <w:rFonts w:ascii="Times New Roman" w:hAnsi="Times New Roman"/>
          <w:kern w:val="2"/>
          <w:lang w:eastAsia="ru-RU"/>
        </w:rPr>
      </w:pPr>
    </w:p>
    <w:p w14:paraId="45AC3B4C"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ko-KR"/>
        </w:rPr>
        <w:t xml:space="preserve">116. </w:t>
      </w:r>
      <w:proofErr w:type="gramStart"/>
      <w:r w:rsidRPr="00EC67E9">
        <w:rPr>
          <w:rFonts w:ascii="Times New Roman" w:hAnsi="Times New Roman"/>
          <w:kern w:val="2"/>
          <w:lang w:eastAsia="ru-RU"/>
        </w:rPr>
        <w:t>Контроль за</w:t>
      </w:r>
      <w:proofErr w:type="gramEnd"/>
      <w:r w:rsidRPr="00EC67E9">
        <w:rPr>
          <w:rFonts w:ascii="Times New Roman" w:hAnsi="Times New Roman"/>
          <w:kern w:val="2"/>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7B6BA58D"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14:paraId="6BBB1558" w14:textId="593D03C5"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lastRenderedPageBreak/>
        <w:t>2)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032ECC61"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3) некорректного поведения должностных лиц</w:t>
      </w:r>
      <w:r w:rsidRPr="00EC67E9">
        <w:rPr>
          <w:rFonts w:ascii="Times New Roman" w:hAnsi="Times New Roman"/>
          <w:kern w:val="2"/>
          <w:lang w:eastAsia="ko-KR"/>
        </w:rPr>
        <w:t xml:space="preserve"> администрации</w:t>
      </w:r>
      <w:r w:rsidRPr="00EC67E9">
        <w:rPr>
          <w:rFonts w:ascii="Times New Roman" w:hAnsi="Times New Roman"/>
          <w:kern w:val="2"/>
          <w:lang w:eastAsia="ru-RU"/>
        </w:rPr>
        <w:t>, нарушения правил служебной этики при предоставлении муниципальной услуги.</w:t>
      </w:r>
    </w:p>
    <w:p w14:paraId="35635F02" w14:textId="3F1A8614"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ru-RU"/>
        </w:rPr>
      </w:pPr>
      <w:r w:rsidRPr="00EC67E9">
        <w:rPr>
          <w:rFonts w:ascii="Times New Roman" w:hAnsi="Times New Roman"/>
          <w:kern w:val="2"/>
          <w:lang w:eastAsia="ru-RU"/>
        </w:rPr>
        <w:t>117. Информацию, указанную в пункте 116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4040AB4B"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lang w:eastAsia="ko-KR"/>
        </w:rPr>
      </w:pPr>
      <w:r w:rsidRPr="00EC67E9">
        <w:rPr>
          <w:rFonts w:ascii="Times New Roman" w:hAnsi="Times New Roman"/>
          <w:kern w:val="2"/>
          <w:lang w:eastAsia="ko-KR"/>
        </w:rPr>
        <w:t xml:space="preserve">118. </w:t>
      </w:r>
      <w:r w:rsidRPr="00EC67E9">
        <w:rPr>
          <w:rFonts w:ascii="Times New Roman" w:hAnsi="Times New Roman"/>
          <w:kern w:val="2"/>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0BF82561" w14:textId="59423DBC" w:rsidR="00C1173F" w:rsidRPr="00EC67E9" w:rsidRDefault="00C1173F" w:rsidP="00F0534A">
      <w:pPr>
        <w:widowControl w:val="0"/>
        <w:autoSpaceDE w:val="0"/>
        <w:autoSpaceDN w:val="0"/>
        <w:adjustRightInd w:val="0"/>
        <w:spacing w:after="0" w:line="240" w:lineRule="auto"/>
        <w:ind w:firstLine="709"/>
        <w:contextualSpacing/>
        <w:jc w:val="both"/>
        <w:rPr>
          <w:rFonts w:ascii="Times New Roman" w:hAnsi="Times New Roman"/>
          <w:kern w:val="2"/>
          <w:lang w:eastAsia="ko-KR"/>
        </w:rPr>
      </w:pPr>
      <w:r w:rsidRPr="00EC67E9">
        <w:rPr>
          <w:rFonts w:ascii="Times New Roman" w:hAnsi="Times New Roman"/>
          <w:kern w:val="2"/>
          <w:lang w:eastAsia="ru-RU"/>
        </w:rPr>
        <w:t xml:space="preserve">Днем регистрации обращения является день его поступления в администрацию (до </w:t>
      </w:r>
      <w:r w:rsidR="00EC67E9" w:rsidRPr="00EC67E9">
        <w:rPr>
          <w:rFonts w:ascii="Times New Roman" w:hAnsi="Times New Roman"/>
          <w:kern w:val="2"/>
          <w:lang w:eastAsia="ru-RU"/>
        </w:rPr>
        <w:t xml:space="preserve">17:00 </w:t>
      </w:r>
      <w:r w:rsidRPr="00EC67E9">
        <w:rPr>
          <w:rFonts w:ascii="Times New Roman" w:hAnsi="Times New Roman"/>
          <w:kern w:val="2"/>
          <w:lang w:eastAsia="ru-RU"/>
        </w:rPr>
        <w:t xml:space="preserve">часов). При поступлении обращения после </w:t>
      </w:r>
      <w:r w:rsidR="00EC67E9" w:rsidRPr="00EC67E9">
        <w:rPr>
          <w:rFonts w:ascii="Times New Roman" w:hAnsi="Times New Roman"/>
          <w:kern w:val="2"/>
          <w:lang w:eastAsia="ru-RU"/>
        </w:rPr>
        <w:t>17:00</w:t>
      </w:r>
      <w:r w:rsidRPr="00EC67E9">
        <w:rPr>
          <w:rFonts w:ascii="Times New Roman" w:hAnsi="Times New Roman"/>
          <w:kern w:val="2"/>
          <w:lang w:eastAsia="ru-RU"/>
        </w:rPr>
        <w:t xml:space="preserve"> часов его регистрация происходит следующим рабочим днем</w:t>
      </w:r>
      <w:r w:rsidR="00EC67E9" w:rsidRPr="00EC67E9">
        <w:rPr>
          <w:rFonts w:ascii="Times New Roman" w:hAnsi="Times New Roman"/>
          <w:kern w:val="2"/>
          <w:lang w:eastAsia="ru-RU"/>
        </w:rPr>
        <w:t>.</w:t>
      </w:r>
    </w:p>
    <w:p w14:paraId="49BEB881" w14:textId="77777777" w:rsidR="00C1173F" w:rsidRPr="00EC67E9" w:rsidRDefault="00C1173F" w:rsidP="00F0534A">
      <w:pPr>
        <w:widowControl w:val="0"/>
        <w:autoSpaceDE w:val="0"/>
        <w:autoSpaceDN w:val="0"/>
        <w:adjustRightInd w:val="0"/>
        <w:spacing w:after="0" w:line="240" w:lineRule="auto"/>
        <w:contextualSpacing/>
        <w:jc w:val="center"/>
        <w:outlineLvl w:val="2"/>
        <w:rPr>
          <w:rFonts w:ascii="Times New Roman" w:hAnsi="Times New Roman"/>
          <w:kern w:val="2"/>
          <w:lang w:eastAsia="ru-RU"/>
        </w:rPr>
      </w:pPr>
    </w:p>
    <w:p w14:paraId="34B90488" w14:textId="77777777" w:rsidR="00C1173F" w:rsidRPr="00EC67E9" w:rsidRDefault="00C1173F" w:rsidP="00F0534A">
      <w:pPr>
        <w:widowControl w:val="0"/>
        <w:autoSpaceDE w:val="0"/>
        <w:autoSpaceDN w:val="0"/>
        <w:adjustRightInd w:val="0"/>
        <w:spacing w:after="0" w:line="240" w:lineRule="auto"/>
        <w:contextualSpacing/>
        <w:jc w:val="center"/>
        <w:outlineLvl w:val="2"/>
        <w:rPr>
          <w:rFonts w:ascii="Times New Roman" w:hAnsi="Times New Roman"/>
          <w:kern w:val="2"/>
          <w:lang w:eastAsia="ru-RU"/>
        </w:rPr>
      </w:pPr>
      <w:r w:rsidRPr="00EC67E9">
        <w:rPr>
          <w:rFonts w:ascii="Times New Roman" w:hAnsi="Times New Roman"/>
          <w:kern w:val="2"/>
          <w:lang w:eastAsia="ru-RU"/>
        </w:rPr>
        <w:t>РАЗДЕЛ V. ДОСУДЕБНЫЙ (ВНЕСУДЕБНЫЙ) ПОРЯДОК</w:t>
      </w:r>
      <w:r w:rsidRPr="00EC67E9">
        <w:rPr>
          <w:rFonts w:ascii="Times New Roman" w:hAnsi="Times New Roman"/>
          <w:kern w:val="2"/>
          <w:lang w:eastAsia="ru-RU"/>
        </w:rPr>
        <w:br/>
        <w:t>ОБЖАЛОВАНИЯ РЕШЕНИЙ И ДЕЙСТВИЙ (БЕЗДЕЙСТВИЯ)</w:t>
      </w:r>
      <w:r w:rsidRPr="00EC67E9">
        <w:rPr>
          <w:rFonts w:ascii="Times New Roman" w:hAnsi="Times New Roman"/>
          <w:kern w:val="2"/>
          <w:lang w:eastAsia="ru-RU"/>
        </w:rPr>
        <w:br/>
        <w:t>АДМИНИСТРАЦИИ, А ТАКЖЕ ЕЕ ДОЛЖНОСТНЫХ ЛИЦ</w:t>
      </w:r>
    </w:p>
    <w:p w14:paraId="38EF9CD0" w14:textId="77777777" w:rsidR="00C1173F" w:rsidRPr="00EC67E9" w:rsidRDefault="00C1173F" w:rsidP="00F0534A">
      <w:pPr>
        <w:widowControl w:val="0"/>
        <w:autoSpaceDE w:val="0"/>
        <w:autoSpaceDN w:val="0"/>
        <w:adjustRightInd w:val="0"/>
        <w:spacing w:after="0" w:line="240" w:lineRule="auto"/>
        <w:contextualSpacing/>
        <w:jc w:val="center"/>
        <w:outlineLvl w:val="2"/>
        <w:rPr>
          <w:rFonts w:ascii="Times New Roman" w:hAnsi="Times New Roman"/>
          <w:kern w:val="2"/>
          <w:lang w:eastAsia="ru-RU"/>
        </w:rPr>
      </w:pPr>
    </w:p>
    <w:p w14:paraId="5B5FB55F" w14:textId="77777777" w:rsidR="00C1173F" w:rsidRPr="00EC67E9" w:rsidRDefault="00C1173F" w:rsidP="00F0534A">
      <w:pPr>
        <w:widowControl w:val="0"/>
        <w:autoSpaceDE w:val="0"/>
        <w:autoSpaceDN w:val="0"/>
        <w:adjustRightInd w:val="0"/>
        <w:spacing w:after="0" w:line="240" w:lineRule="auto"/>
        <w:contextualSpacing/>
        <w:jc w:val="center"/>
        <w:outlineLvl w:val="2"/>
        <w:rPr>
          <w:rFonts w:ascii="Times New Roman" w:hAnsi="Times New Roman"/>
          <w:kern w:val="2"/>
          <w:lang w:eastAsia="ru-RU"/>
        </w:rPr>
      </w:pPr>
      <w:r w:rsidRPr="00EC67E9">
        <w:rPr>
          <w:rFonts w:ascii="Times New Roman" w:hAnsi="Times New Roman"/>
          <w:kern w:val="2"/>
          <w:lang w:eastAsia="ru-RU"/>
        </w:rPr>
        <w:t>Глава 29. Информация для заинтересованных лиц</w:t>
      </w:r>
      <w:r w:rsidRPr="00EC67E9">
        <w:rPr>
          <w:rFonts w:ascii="Times New Roman" w:hAnsi="Times New Roman"/>
          <w:kern w:val="2"/>
          <w:lang w:eastAsia="ru-RU"/>
        </w:rPr>
        <w:br/>
        <w:t>об их праве на досудебное (внесудебное) обжалование действий</w:t>
      </w:r>
    </w:p>
    <w:p w14:paraId="01BDE73D" w14:textId="77777777" w:rsidR="00C1173F" w:rsidRPr="00EC67E9" w:rsidRDefault="00C1173F" w:rsidP="00F0534A">
      <w:pPr>
        <w:widowControl w:val="0"/>
        <w:autoSpaceDE w:val="0"/>
        <w:autoSpaceDN w:val="0"/>
        <w:adjustRightInd w:val="0"/>
        <w:spacing w:after="0" w:line="240" w:lineRule="auto"/>
        <w:contextualSpacing/>
        <w:jc w:val="center"/>
        <w:outlineLvl w:val="2"/>
        <w:rPr>
          <w:rFonts w:ascii="Times New Roman" w:hAnsi="Times New Roman"/>
          <w:kern w:val="2"/>
          <w:lang w:eastAsia="ru-RU"/>
        </w:rPr>
      </w:pPr>
      <w:proofErr w:type="gramStart"/>
      <w:r w:rsidRPr="00EC67E9">
        <w:rPr>
          <w:rFonts w:ascii="Times New Roman" w:hAnsi="Times New Roman"/>
          <w:kern w:val="2"/>
          <w:lang w:eastAsia="ru-RU"/>
        </w:rPr>
        <w:t>(бездействия) и (или) решений, принятых (осуществленных)</w:t>
      </w:r>
      <w:r w:rsidRPr="00EC67E9">
        <w:rPr>
          <w:rFonts w:ascii="Times New Roman" w:hAnsi="Times New Roman"/>
          <w:kern w:val="2"/>
          <w:lang w:eastAsia="ru-RU"/>
        </w:rPr>
        <w:br/>
        <w:t>в ходе предоставления муниципальной услуги</w:t>
      </w:r>
      <w:proofErr w:type="gramEnd"/>
    </w:p>
    <w:p w14:paraId="6D5CCDF3" w14:textId="77777777" w:rsidR="00C1173F" w:rsidRPr="00EC67E9" w:rsidRDefault="00C1173F" w:rsidP="00777D45">
      <w:pPr>
        <w:keepNext/>
        <w:keepLines/>
        <w:autoSpaceDE w:val="0"/>
        <w:autoSpaceDN w:val="0"/>
        <w:adjustRightInd w:val="0"/>
        <w:spacing w:after="0" w:line="240" w:lineRule="auto"/>
        <w:jc w:val="center"/>
        <w:outlineLvl w:val="2"/>
        <w:rPr>
          <w:rFonts w:ascii="Times New Roman" w:hAnsi="Times New Roman"/>
          <w:kern w:val="2"/>
          <w:lang w:eastAsia="ru-RU"/>
        </w:rPr>
      </w:pPr>
    </w:p>
    <w:p w14:paraId="1C55C55D" w14:textId="77777777" w:rsidR="00C1173F" w:rsidRPr="00EC67E9" w:rsidRDefault="00C1173F" w:rsidP="006145E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119. </w:t>
      </w:r>
      <w:proofErr w:type="gramStart"/>
      <w:r w:rsidRPr="00EC67E9">
        <w:rPr>
          <w:rFonts w:ascii="Times New Roman" w:hAnsi="Times New Roman"/>
        </w:rPr>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а также их должностных лиц, муниципальных служащих (далее – жалоба) одним из следующих способов:</w:t>
      </w:r>
      <w:proofErr w:type="gramEnd"/>
    </w:p>
    <w:p w14:paraId="21814259"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 путем личного обращения в администрацию;</w:t>
      </w:r>
    </w:p>
    <w:p w14:paraId="76DB27B2"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2) через организации почтовой связи;</w:t>
      </w:r>
    </w:p>
    <w:p w14:paraId="508ECFEC" w14:textId="38B60EA0"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 3) через личный кабинет на </w:t>
      </w:r>
      <w:r w:rsidR="00E3082F" w:rsidRPr="00EC67E9">
        <w:rPr>
          <w:rFonts w:ascii="Times New Roman" w:hAnsi="Times New Roman"/>
          <w:kern w:val="2"/>
          <w:lang w:eastAsia="ru-RU"/>
        </w:rPr>
        <w:t>Едином портале</w:t>
      </w:r>
      <w:r w:rsidRPr="00EC67E9">
        <w:rPr>
          <w:rFonts w:ascii="Times New Roman" w:hAnsi="Times New Roman"/>
          <w:kern w:val="2"/>
        </w:rPr>
        <w:t>;</w:t>
      </w:r>
    </w:p>
    <w:p w14:paraId="11CB7F1B"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4) путем направления на официальный адрес электронной почты администрации.</w:t>
      </w:r>
    </w:p>
    <w:p w14:paraId="46D7F7A4"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120. Заявитель или его представитель может обратиться с жалобой, в том числе в следующих случаях:</w:t>
      </w:r>
    </w:p>
    <w:p w14:paraId="66441755"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 нарушение срока регистрации заявления о предоставлении муниципальной услуги, комплексного запроса;</w:t>
      </w:r>
    </w:p>
    <w:p w14:paraId="5D400007"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2) нарушение срока предоставления муниципальной услуги;</w:t>
      </w:r>
    </w:p>
    <w:p w14:paraId="7B4DF8D0" w14:textId="6D12FC9E"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6C23F0" w:rsidRPr="00EC67E9">
        <w:rPr>
          <w:rFonts w:ascii="Times New Roman" w:hAnsi="Times New Roman"/>
          <w:kern w:val="2"/>
        </w:rPr>
        <w:t>Кабардино-Балкарской Республики</w:t>
      </w:r>
      <w:r w:rsidRPr="00EC67E9">
        <w:rPr>
          <w:rFonts w:ascii="Times New Roman" w:hAnsi="Times New Roman"/>
          <w:kern w:val="2"/>
        </w:rPr>
        <w:t>, нормативными правовыми актами муниципального образования для предоставления муниципальной услуги;</w:t>
      </w:r>
    </w:p>
    <w:p w14:paraId="794F2F75" w14:textId="58BC343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6C23F0" w:rsidRPr="00EC67E9">
        <w:rPr>
          <w:rFonts w:ascii="Times New Roman" w:hAnsi="Times New Roman"/>
          <w:kern w:val="2"/>
        </w:rPr>
        <w:t>Кабардино-Балкарской Республики</w:t>
      </w:r>
      <w:r w:rsidRPr="00EC67E9">
        <w:rPr>
          <w:rFonts w:ascii="Times New Roman" w:hAnsi="Times New Roman"/>
          <w:kern w:val="2"/>
        </w:rPr>
        <w:t>, нормативными правовыми актами муниципального образования для предоставления муниципальной услуги, у заявителя или его представителя;</w:t>
      </w:r>
    </w:p>
    <w:p w14:paraId="6DDC8AEB"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5) отказ в предоставлении муниципальной услуги;</w:t>
      </w:r>
    </w:p>
    <w:p w14:paraId="40CA5D78" w14:textId="7BB98396"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6) затребование платы, не предусмотренной нормативными правовыми актами Российской Федерации, нормативными правовыми актами</w:t>
      </w:r>
      <w:r w:rsidR="006C23F0" w:rsidRPr="00EC67E9">
        <w:rPr>
          <w:rFonts w:ascii="Times New Roman" w:hAnsi="Times New Roman"/>
          <w:kern w:val="2"/>
        </w:rPr>
        <w:t xml:space="preserve"> Кабардино-Балкарской Республики</w:t>
      </w:r>
      <w:r w:rsidRPr="00EC67E9">
        <w:rPr>
          <w:rFonts w:ascii="Times New Roman" w:hAnsi="Times New Roman"/>
          <w:kern w:val="2"/>
        </w:rPr>
        <w:t>, нормативными правовыми актами муниципального образования;</w:t>
      </w:r>
    </w:p>
    <w:p w14:paraId="2E70A76D"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proofErr w:type="gramStart"/>
      <w:r w:rsidRPr="00EC67E9">
        <w:rPr>
          <w:rFonts w:ascii="Times New Roman" w:hAnsi="Times New Roman"/>
          <w:kern w:val="2"/>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32D3CA7A"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8) нарушение срока или порядка выдачи документов по результатам предоставления муниципальной услуги;</w:t>
      </w:r>
    </w:p>
    <w:p w14:paraId="020B87E9" w14:textId="3E38699D"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lastRenderedPageBreak/>
        <w:t>9) приостановление предоставления муниципальной услуги по основаниям, не предусмотренным нормативными правовыми актами Российской Федерации, нормативными правовыми актами</w:t>
      </w:r>
      <w:r w:rsidR="006C23F0" w:rsidRPr="00EC67E9">
        <w:rPr>
          <w:rFonts w:ascii="Times New Roman" w:hAnsi="Times New Roman"/>
          <w:kern w:val="2"/>
        </w:rPr>
        <w:t xml:space="preserve"> Кабардино-Балкарской Республики</w:t>
      </w:r>
      <w:r w:rsidRPr="00EC67E9">
        <w:rPr>
          <w:rFonts w:ascii="Times New Roman" w:hAnsi="Times New Roman"/>
          <w:kern w:val="2"/>
        </w:rPr>
        <w:t>, нормативными правовыми муниципального образования;</w:t>
      </w:r>
    </w:p>
    <w:p w14:paraId="0F69A41A"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proofErr w:type="gramStart"/>
      <w:r w:rsidRPr="00EC67E9">
        <w:rPr>
          <w:rFonts w:ascii="Times New Roman" w:hAnsi="Times New Roman"/>
          <w:kern w:val="2"/>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EC67E9">
        <w:rPr>
          <w:rFonts w:ascii="Times New Roman" w:hAnsi="Times New Roman"/>
          <w:kern w:val="2"/>
        </w:rPr>
        <w:noBreakHyphen/>
        <w:t>ФЗ</w:t>
      </w:r>
      <w:r w:rsidRPr="00EC67E9">
        <w:rPr>
          <w:rFonts w:ascii="Times New Roman" w:hAnsi="Times New Roman"/>
          <w:kern w:val="2"/>
          <w:lang w:eastAsia="ru-RU"/>
        </w:rPr>
        <w:t xml:space="preserve"> </w:t>
      </w:r>
      <w:r w:rsidRPr="00EC67E9">
        <w:rPr>
          <w:rFonts w:ascii="Times New Roman" w:hAnsi="Times New Roman"/>
          <w:kern w:val="2"/>
        </w:rPr>
        <w:t>«Об организации предоставления государственных и муниципальных услуг».</w:t>
      </w:r>
      <w:proofErr w:type="gramEnd"/>
    </w:p>
    <w:p w14:paraId="62C94499" w14:textId="77777777" w:rsidR="00C1173F" w:rsidRPr="00EC67E9" w:rsidRDefault="00C1173F" w:rsidP="00777D4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121. Рассмотрение жалобы осуществляется в порядке и сроки, установленные статьей 11</w:t>
      </w:r>
      <w:r w:rsidRPr="00EC67E9">
        <w:rPr>
          <w:rFonts w:ascii="Times New Roman" w:hAnsi="Times New Roman"/>
          <w:kern w:val="2"/>
          <w:vertAlign w:val="superscript"/>
        </w:rPr>
        <w:t>2</w:t>
      </w:r>
      <w:r w:rsidRPr="00EC67E9">
        <w:rPr>
          <w:rFonts w:ascii="Times New Roman" w:hAnsi="Times New Roman"/>
          <w:kern w:val="2"/>
        </w:rPr>
        <w:t xml:space="preserve"> Федерального закона от 27 июля 2010 года № 210</w:t>
      </w:r>
      <w:r w:rsidRPr="00EC67E9">
        <w:rPr>
          <w:rFonts w:ascii="Times New Roman" w:hAnsi="Times New Roman"/>
          <w:kern w:val="2"/>
        </w:rPr>
        <w:noBreakHyphen/>
        <w:t>ФЗ «Об организации предоставления государственных и муниципальных услуг».</w:t>
      </w:r>
    </w:p>
    <w:p w14:paraId="5E59998A" w14:textId="77777777" w:rsidR="00C1173F" w:rsidRPr="00EC67E9" w:rsidRDefault="00C1173F" w:rsidP="00F927CF">
      <w:pPr>
        <w:autoSpaceDE w:val="0"/>
        <w:autoSpaceDN w:val="0"/>
        <w:adjustRightInd w:val="0"/>
        <w:spacing w:after="0" w:line="240" w:lineRule="auto"/>
        <w:ind w:firstLine="709"/>
        <w:jc w:val="both"/>
        <w:rPr>
          <w:rFonts w:ascii="Times New Roman" w:hAnsi="Times New Roman"/>
          <w:kern w:val="2"/>
        </w:rPr>
      </w:pPr>
    </w:p>
    <w:p w14:paraId="2E643BEB"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30. Органы государственной власти, органы местного</w:t>
      </w:r>
    </w:p>
    <w:p w14:paraId="565B78B7"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самоуправления, организации и уполномоченные на рассмотрение</w:t>
      </w:r>
    </w:p>
    <w:p w14:paraId="0E32F63A"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жалобы лица, которым может быть направлена жалоба заявителя</w:t>
      </w:r>
    </w:p>
    <w:p w14:paraId="541CB834"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или его представителя в досудебном (внесудебном) порядке</w:t>
      </w:r>
    </w:p>
    <w:p w14:paraId="6CD39860" w14:textId="77777777" w:rsidR="00C1173F" w:rsidRPr="00EC67E9" w:rsidRDefault="00C1173F" w:rsidP="006145E5">
      <w:pPr>
        <w:autoSpaceDE w:val="0"/>
        <w:autoSpaceDN w:val="0"/>
        <w:adjustRightInd w:val="0"/>
        <w:spacing w:after="0" w:line="240" w:lineRule="auto"/>
        <w:ind w:firstLine="709"/>
        <w:jc w:val="both"/>
        <w:rPr>
          <w:rFonts w:ascii="Times New Roman" w:hAnsi="Times New Roman"/>
          <w:kern w:val="2"/>
        </w:rPr>
      </w:pPr>
    </w:p>
    <w:p w14:paraId="0C8993E3" w14:textId="77777777" w:rsidR="00C1173F" w:rsidRPr="00EC67E9" w:rsidRDefault="00C1173F" w:rsidP="006145E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122. Жалобы на решения и действия (бездействие) главы администрации подаются главе администрации.</w:t>
      </w:r>
    </w:p>
    <w:p w14:paraId="14FB2C6E" w14:textId="77777777" w:rsidR="00C1173F" w:rsidRPr="00EC67E9" w:rsidRDefault="00C1173F" w:rsidP="006145E5">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123. Жалобы на решения и действия (бездействие) должностных лиц и муниципальных служащих администрации подаются главе администрации.</w:t>
      </w:r>
    </w:p>
    <w:p w14:paraId="02E43DF3" w14:textId="77777777" w:rsidR="00C1173F" w:rsidRPr="00EC67E9" w:rsidRDefault="00C1173F" w:rsidP="006145E5">
      <w:pPr>
        <w:autoSpaceDE w:val="0"/>
        <w:autoSpaceDN w:val="0"/>
        <w:adjustRightInd w:val="0"/>
        <w:spacing w:after="0" w:line="240" w:lineRule="auto"/>
        <w:jc w:val="center"/>
        <w:outlineLvl w:val="0"/>
        <w:rPr>
          <w:rFonts w:ascii="Times New Roman" w:hAnsi="Times New Roman"/>
          <w:b/>
          <w:bCs/>
          <w:kern w:val="2"/>
        </w:rPr>
      </w:pPr>
    </w:p>
    <w:p w14:paraId="0929396B" w14:textId="0251525E"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r w:rsidRPr="00EC67E9">
        <w:rPr>
          <w:rFonts w:ascii="Times New Roman" w:hAnsi="Times New Roman"/>
          <w:kern w:val="2"/>
          <w:lang w:eastAsia="ru-RU"/>
        </w:rPr>
        <w:t>Глава 31. Способы информирования заявителей или их представителей</w:t>
      </w:r>
      <w:r w:rsidRPr="00EC67E9">
        <w:rPr>
          <w:rFonts w:ascii="Times New Roman" w:hAnsi="Times New Roman"/>
          <w:kern w:val="2"/>
          <w:lang w:eastAsia="ru-RU"/>
        </w:rPr>
        <w:br/>
        <w:t>о порядке подачи и рассмотрения жалобы, в том числе с использованием</w:t>
      </w:r>
      <w:r w:rsidRPr="00EC67E9">
        <w:rPr>
          <w:rFonts w:ascii="Times New Roman" w:hAnsi="Times New Roman"/>
          <w:kern w:val="2"/>
          <w:lang w:eastAsia="ru-RU"/>
        </w:rPr>
        <w:br/>
      </w:r>
      <w:r w:rsidR="00E3082F" w:rsidRPr="00EC67E9">
        <w:rPr>
          <w:rFonts w:ascii="Times New Roman" w:hAnsi="Times New Roman"/>
          <w:kern w:val="2"/>
          <w:lang w:eastAsia="ru-RU"/>
        </w:rPr>
        <w:t>Е</w:t>
      </w:r>
      <w:r w:rsidRPr="00EC67E9">
        <w:rPr>
          <w:rFonts w:ascii="Times New Roman" w:hAnsi="Times New Roman"/>
          <w:kern w:val="2"/>
          <w:lang w:eastAsia="ru-RU"/>
        </w:rPr>
        <w:t>диного портала</w:t>
      </w:r>
    </w:p>
    <w:p w14:paraId="0D8C82D0" w14:textId="77777777" w:rsidR="00C1173F" w:rsidRPr="00EC67E9" w:rsidRDefault="00C1173F" w:rsidP="00F0534A">
      <w:pPr>
        <w:keepNext/>
        <w:keepLines/>
        <w:autoSpaceDE w:val="0"/>
        <w:autoSpaceDN w:val="0"/>
        <w:adjustRightInd w:val="0"/>
        <w:spacing w:after="0" w:line="240" w:lineRule="auto"/>
        <w:jc w:val="center"/>
        <w:outlineLvl w:val="2"/>
        <w:rPr>
          <w:rFonts w:ascii="Times New Roman" w:hAnsi="Times New Roman"/>
          <w:kern w:val="2"/>
          <w:lang w:eastAsia="ru-RU"/>
        </w:rPr>
      </w:pPr>
    </w:p>
    <w:p w14:paraId="62830DDD"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124. Информацию о порядке подачи и рассмотрения жалобы заявитель и его представитель могут получить:</w:t>
      </w:r>
    </w:p>
    <w:p w14:paraId="58B7BD99"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 на информационных стендах, расположенных в помещениях, занимаемых администрацией;</w:t>
      </w:r>
    </w:p>
    <w:p w14:paraId="1BF184BB"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2) на официальном сайте администрации;</w:t>
      </w:r>
    </w:p>
    <w:p w14:paraId="1B7DADDD" w14:textId="789A61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3) на </w:t>
      </w:r>
      <w:r w:rsidR="00E3082F" w:rsidRPr="00EC67E9">
        <w:rPr>
          <w:rFonts w:ascii="Times New Roman" w:hAnsi="Times New Roman"/>
          <w:kern w:val="2"/>
          <w:lang w:eastAsia="ru-RU"/>
        </w:rPr>
        <w:t>Едином портале</w:t>
      </w:r>
      <w:r w:rsidRPr="00EC67E9">
        <w:rPr>
          <w:rFonts w:ascii="Times New Roman" w:hAnsi="Times New Roman"/>
          <w:kern w:val="2"/>
        </w:rPr>
        <w:t>;</w:t>
      </w:r>
    </w:p>
    <w:p w14:paraId="3F83A60A"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4) лично у муниципального служащего администрации;</w:t>
      </w:r>
    </w:p>
    <w:p w14:paraId="3885B4A9"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5) путем обращения заявителя или его представителя в администрацию с использованием телефонной связи, по электронной почте администрации;</w:t>
      </w:r>
    </w:p>
    <w:p w14:paraId="7C7087DD"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6) путем обращения заявителя или его представителя через организации почтовой связи в администрацию;</w:t>
      </w:r>
    </w:p>
    <w:p w14:paraId="04192CA3"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7) по электронной почте администрации.</w:t>
      </w:r>
    </w:p>
    <w:p w14:paraId="54D22CB9" w14:textId="77777777" w:rsidR="00C1173F" w:rsidRPr="00EC67E9" w:rsidRDefault="00C1173F" w:rsidP="00F0534A">
      <w:pPr>
        <w:keepNext/>
        <w:keepLines/>
        <w:autoSpaceDE w:val="0"/>
        <w:autoSpaceDN w:val="0"/>
        <w:adjustRightInd w:val="0"/>
        <w:spacing w:after="0" w:line="240" w:lineRule="auto"/>
        <w:ind w:left="540"/>
        <w:jc w:val="center"/>
        <w:outlineLvl w:val="0"/>
        <w:rPr>
          <w:rFonts w:ascii="Times New Roman" w:hAnsi="Times New Roman"/>
          <w:kern w:val="2"/>
          <w:lang w:eastAsia="ru-RU"/>
        </w:rPr>
      </w:pPr>
    </w:p>
    <w:p w14:paraId="1E0AA84D" w14:textId="77777777" w:rsidR="00C1173F" w:rsidRPr="00EC67E9" w:rsidRDefault="00C1173F" w:rsidP="00F0534A">
      <w:pPr>
        <w:keepNext/>
        <w:keepLines/>
        <w:autoSpaceDE w:val="0"/>
        <w:autoSpaceDN w:val="0"/>
        <w:adjustRightInd w:val="0"/>
        <w:spacing w:after="0" w:line="240" w:lineRule="auto"/>
        <w:ind w:left="540"/>
        <w:jc w:val="center"/>
        <w:outlineLvl w:val="0"/>
        <w:rPr>
          <w:rFonts w:ascii="Times New Roman" w:hAnsi="Times New Roman"/>
          <w:kern w:val="2"/>
          <w:lang w:eastAsia="ru-RU"/>
        </w:rPr>
      </w:pPr>
      <w:r w:rsidRPr="00EC67E9">
        <w:rPr>
          <w:rFonts w:ascii="Times New Roman" w:hAnsi="Times New Roman"/>
          <w:kern w:val="2"/>
          <w:lang w:eastAsia="ru-RU"/>
        </w:rPr>
        <w:t xml:space="preserve">Глава 32. </w:t>
      </w:r>
      <w:proofErr w:type="gramStart"/>
      <w:r w:rsidRPr="00EC67E9">
        <w:rPr>
          <w:rFonts w:ascii="Times New Roman" w:hAnsi="Times New Roman"/>
          <w:kern w:val="2"/>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EC67E9">
        <w:rPr>
          <w:rFonts w:ascii="Times New Roman" w:hAnsi="Times New Roman"/>
          <w:kern w:val="2"/>
          <w:lang w:eastAsia="ru-RU"/>
        </w:rPr>
        <w:br/>
        <w:t>в ходе предоставления муниципальной услуги</w:t>
      </w:r>
      <w:proofErr w:type="gramEnd"/>
    </w:p>
    <w:p w14:paraId="19E74573" w14:textId="77777777" w:rsidR="00C1173F" w:rsidRPr="00EC67E9" w:rsidRDefault="00C1173F" w:rsidP="00F0534A">
      <w:pPr>
        <w:keepNext/>
        <w:keepLines/>
        <w:autoSpaceDE w:val="0"/>
        <w:autoSpaceDN w:val="0"/>
        <w:adjustRightInd w:val="0"/>
        <w:spacing w:after="0" w:line="240" w:lineRule="auto"/>
        <w:ind w:firstLine="709"/>
        <w:jc w:val="both"/>
        <w:rPr>
          <w:rFonts w:ascii="Times New Roman" w:hAnsi="Times New Roman"/>
          <w:kern w:val="2"/>
        </w:rPr>
      </w:pPr>
    </w:p>
    <w:p w14:paraId="58601E73"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bookmarkStart w:id="7" w:name="Par28"/>
      <w:bookmarkEnd w:id="7"/>
      <w:r w:rsidRPr="00EC67E9">
        <w:rPr>
          <w:rFonts w:ascii="Times New Roman" w:hAnsi="Times New Roman"/>
          <w:kern w:val="2"/>
        </w:rPr>
        <w:t xml:space="preserve">125. </w:t>
      </w:r>
      <w:proofErr w:type="gramStart"/>
      <w:r w:rsidRPr="00EC67E9">
        <w:rPr>
          <w:rFonts w:ascii="Times New Roman" w:hAnsi="Times New Roman"/>
          <w:kern w:val="2"/>
        </w:rPr>
        <w:t>Нормативные правовые акты, регулирующие порядок досудебного (внесудебного) обжалования</w:t>
      </w:r>
      <w:r w:rsidRPr="00EC67E9">
        <w:rPr>
          <w:kern w:val="2"/>
        </w:rPr>
        <w:t xml:space="preserve"> </w:t>
      </w:r>
      <w:r w:rsidRPr="00EC67E9">
        <w:rPr>
          <w:rFonts w:ascii="Times New Roman" w:hAnsi="Times New Roman"/>
          <w:kern w:val="2"/>
        </w:rPr>
        <w:t>действий (бездействия) и (или) решений, принятых (осуществленных) в ходе предоставления муниципальной услуги:</w:t>
      </w:r>
      <w:proofErr w:type="gramEnd"/>
    </w:p>
    <w:p w14:paraId="7A7CFB2A" w14:textId="77777777"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1) Федеральный закон от 27 июля 2010 года № 210-ФЗ «Об организации предоставления государственных и муниципальных услуг»;</w:t>
      </w:r>
    </w:p>
    <w:p w14:paraId="02F54697" w14:textId="13DE3555" w:rsidR="00C1173F" w:rsidRPr="00EC67E9" w:rsidRDefault="00C1173F" w:rsidP="00F0534A">
      <w:pPr>
        <w:autoSpaceDE w:val="0"/>
        <w:autoSpaceDN w:val="0"/>
        <w:adjustRightInd w:val="0"/>
        <w:spacing w:after="0" w:line="240" w:lineRule="auto"/>
        <w:ind w:firstLine="709"/>
        <w:jc w:val="both"/>
        <w:rPr>
          <w:rFonts w:ascii="Times New Roman" w:hAnsi="Times New Roman"/>
          <w:kern w:val="2"/>
        </w:rPr>
      </w:pPr>
      <w:r w:rsidRPr="00EC67E9">
        <w:rPr>
          <w:rFonts w:ascii="Times New Roman" w:hAnsi="Times New Roman"/>
          <w:kern w:val="2"/>
        </w:rPr>
        <w:t xml:space="preserve">126. Информация, содержащаяся в настоящем разделе, подлежит размещению на </w:t>
      </w:r>
      <w:r w:rsidR="00E3082F" w:rsidRPr="00EC67E9">
        <w:rPr>
          <w:rFonts w:ascii="Times New Roman" w:hAnsi="Times New Roman"/>
          <w:kern w:val="2"/>
          <w:lang w:eastAsia="ru-RU"/>
        </w:rPr>
        <w:t>Едином портале</w:t>
      </w:r>
      <w:r w:rsidRPr="00EC67E9">
        <w:rPr>
          <w:rFonts w:ascii="Times New Roman" w:hAnsi="Times New Roman"/>
          <w:kern w:val="2"/>
        </w:rPr>
        <w:t>.</w:t>
      </w:r>
    </w:p>
    <w:p w14:paraId="16A1B479" w14:textId="77777777" w:rsidR="00C1173F" w:rsidRPr="00612CA9" w:rsidRDefault="00C1173F" w:rsidP="00F0534A">
      <w:pPr>
        <w:autoSpaceDE w:val="0"/>
        <w:autoSpaceDN w:val="0"/>
        <w:adjustRightInd w:val="0"/>
        <w:spacing w:after="0" w:line="240" w:lineRule="auto"/>
        <w:ind w:left="5954"/>
        <w:jc w:val="both"/>
        <w:rPr>
          <w:rFonts w:ascii="Times New Roman" w:hAnsi="Times New Roman"/>
          <w:kern w:val="2"/>
          <w:sz w:val="28"/>
          <w:szCs w:val="28"/>
          <w:lang w:eastAsia="ru-RU"/>
        </w:rPr>
        <w:sectPr w:rsidR="00C1173F" w:rsidRPr="00612CA9" w:rsidSect="00F0534A">
          <w:headerReference w:type="default" r:id="rId9"/>
          <w:footnotePr>
            <w:numRestart w:val="eachPage"/>
          </w:footnotePr>
          <w:pgSz w:w="11906" w:h="16838"/>
          <w:pgMar w:top="1134" w:right="850" w:bottom="1134" w:left="1701" w:header="708" w:footer="708" w:gutter="0"/>
          <w:pgNumType w:start="1"/>
          <w:cols w:space="708"/>
          <w:titlePg/>
          <w:docGrid w:linePitch="360"/>
        </w:sectPr>
      </w:pPr>
    </w:p>
    <w:tbl>
      <w:tblPr>
        <w:tblW w:w="0" w:type="auto"/>
        <w:tblInd w:w="5240" w:type="dxa"/>
        <w:tblLook w:val="00A0" w:firstRow="1" w:lastRow="0" w:firstColumn="1" w:lastColumn="0" w:noHBand="0" w:noVBand="0"/>
      </w:tblPr>
      <w:tblGrid>
        <w:gridCol w:w="4105"/>
      </w:tblGrid>
      <w:tr w:rsidR="00C1173F" w:rsidRPr="00612CA9" w14:paraId="7CD773D7" w14:textId="77777777" w:rsidTr="00F0534A">
        <w:tc>
          <w:tcPr>
            <w:tcW w:w="4105" w:type="dxa"/>
            <w:tcBorders>
              <w:top w:val="nil"/>
              <w:left w:val="nil"/>
              <w:bottom w:val="nil"/>
              <w:right w:val="nil"/>
            </w:tcBorders>
          </w:tcPr>
          <w:p w14:paraId="5495407A" w14:textId="3A9B9CDC" w:rsidR="00C1173F" w:rsidRPr="00EC67E9" w:rsidRDefault="00C1173F" w:rsidP="00EC67E9">
            <w:pPr>
              <w:autoSpaceDE w:val="0"/>
              <w:autoSpaceDN w:val="0"/>
              <w:adjustRightInd w:val="0"/>
              <w:jc w:val="right"/>
              <w:rPr>
                <w:rFonts w:ascii="Times New Roman" w:hAnsi="Times New Roman"/>
                <w:kern w:val="2"/>
                <w:sz w:val="20"/>
                <w:szCs w:val="20"/>
                <w:lang w:eastAsia="ru-RU"/>
              </w:rPr>
            </w:pPr>
            <w:r w:rsidRPr="00EC67E9">
              <w:rPr>
                <w:rFonts w:ascii="Times New Roman" w:hAnsi="Times New Roman"/>
                <w:kern w:val="2"/>
                <w:sz w:val="20"/>
                <w:szCs w:val="20"/>
                <w:lang w:eastAsia="ru-RU"/>
              </w:rPr>
              <w:lastRenderedPageBreak/>
              <w:t xml:space="preserve">Приложение 1 </w:t>
            </w:r>
            <w:r w:rsidRPr="00EC67E9">
              <w:rPr>
                <w:rFonts w:ascii="Times New Roman" w:hAnsi="Times New Roman"/>
                <w:kern w:val="2"/>
                <w:sz w:val="20"/>
                <w:szCs w:val="20"/>
                <w:lang w:eastAsia="ru-RU"/>
              </w:rPr>
              <w:br/>
              <w:t xml:space="preserve">к административному регламенту предоставления муниципальной услуги «Выдача разрешения на осуществление земляных работ </w:t>
            </w:r>
            <w:r w:rsidRPr="00EC67E9">
              <w:rPr>
                <w:rFonts w:ascii="Times New Roman" w:hAnsi="Times New Roman"/>
                <w:bCs/>
                <w:kern w:val="2"/>
                <w:sz w:val="20"/>
                <w:szCs w:val="20"/>
              </w:rPr>
              <w:t xml:space="preserve">на территории </w:t>
            </w:r>
            <w:proofErr w:type="spellStart"/>
            <w:r w:rsidR="00EC67E9" w:rsidRPr="00EC67E9">
              <w:rPr>
                <w:rFonts w:ascii="Times New Roman" w:hAnsi="Times New Roman"/>
                <w:bCs/>
                <w:kern w:val="2"/>
                <w:sz w:val="20"/>
                <w:szCs w:val="20"/>
              </w:rPr>
              <w:t>с.п</w:t>
            </w:r>
            <w:proofErr w:type="gramStart"/>
            <w:r w:rsidR="00EC67E9" w:rsidRPr="00EC67E9">
              <w:rPr>
                <w:rFonts w:ascii="Times New Roman" w:hAnsi="Times New Roman"/>
                <w:bCs/>
                <w:kern w:val="2"/>
                <w:sz w:val="20"/>
                <w:szCs w:val="20"/>
              </w:rPr>
              <w:t>.У</w:t>
            </w:r>
            <w:proofErr w:type="gramEnd"/>
            <w:r w:rsidR="00EC67E9" w:rsidRPr="00EC67E9">
              <w:rPr>
                <w:rFonts w:ascii="Times New Roman" w:hAnsi="Times New Roman"/>
                <w:bCs/>
                <w:kern w:val="2"/>
                <w:sz w:val="20"/>
                <w:szCs w:val="20"/>
              </w:rPr>
              <w:t>чебное</w:t>
            </w:r>
            <w:proofErr w:type="spellEnd"/>
            <w:r w:rsidR="00EC67E9" w:rsidRPr="00EC67E9">
              <w:rPr>
                <w:rFonts w:ascii="Times New Roman" w:hAnsi="Times New Roman"/>
                <w:bCs/>
                <w:kern w:val="2"/>
                <w:sz w:val="20"/>
                <w:szCs w:val="20"/>
              </w:rPr>
              <w:t xml:space="preserve"> </w:t>
            </w:r>
            <w:proofErr w:type="spellStart"/>
            <w:r w:rsidR="00EC67E9" w:rsidRPr="00EC67E9">
              <w:rPr>
                <w:rFonts w:ascii="Times New Roman" w:hAnsi="Times New Roman"/>
                <w:bCs/>
                <w:kern w:val="2"/>
                <w:sz w:val="20"/>
                <w:szCs w:val="20"/>
              </w:rPr>
              <w:t>Прохладненского</w:t>
            </w:r>
            <w:proofErr w:type="spellEnd"/>
            <w:r w:rsidR="00EC67E9" w:rsidRPr="00EC67E9">
              <w:rPr>
                <w:rFonts w:ascii="Times New Roman" w:hAnsi="Times New Roman"/>
                <w:bCs/>
                <w:kern w:val="2"/>
                <w:sz w:val="20"/>
                <w:szCs w:val="20"/>
              </w:rPr>
              <w:t xml:space="preserve"> муниципального района КБР</w:t>
            </w:r>
            <w:r w:rsidRPr="00EC67E9">
              <w:rPr>
                <w:rFonts w:ascii="Times New Roman" w:hAnsi="Times New Roman"/>
                <w:kern w:val="2"/>
                <w:sz w:val="20"/>
                <w:szCs w:val="20"/>
                <w:lang w:eastAsia="ru-RU"/>
              </w:rPr>
              <w:t>»</w:t>
            </w:r>
          </w:p>
        </w:tc>
      </w:tr>
    </w:tbl>
    <w:p w14:paraId="7083F20B" w14:textId="77777777" w:rsidR="00C1173F" w:rsidRPr="00612CA9" w:rsidRDefault="00C1173F" w:rsidP="00F0534A">
      <w:pPr>
        <w:spacing w:after="0" w:line="240" w:lineRule="auto"/>
        <w:ind w:left="5954"/>
        <w:jc w:val="both"/>
        <w:rPr>
          <w:rFonts w:ascii="Times New Roman" w:hAnsi="Times New Roman"/>
          <w:kern w:val="2"/>
          <w:sz w:val="28"/>
          <w:szCs w:val="28"/>
          <w:lang w:eastAsia="ru-RU"/>
        </w:rPr>
      </w:pPr>
    </w:p>
    <w:tbl>
      <w:tblPr>
        <w:tblW w:w="0" w:type="auto"/>
        <w:tblLook w:val="00A0" w:firstRow="1" w:lastRow="0" w:firstColumn="1" w:lastColumn="0" w:noHBand="0" w:noVBand="0"/>
      </w:tblPr>
      <w:tblGrid>
        <w:gridCol w:w="4785"/>
        <w:gridCol w:w="4786"/>
      </w:tblGrid>
      <w:tr w:rsidR="00C1173F" w:rsidRPr="00612CA9" w14:paraId="70DAA92D" w14:textId="77777777" w:rsidTr="00F0534A">
        <w:tc>
          <w:tcPr>
            <w:tcW w:w="4785" w:type="dxa"/>
          </w:tcPr>
          <w:p w14:paraId="10E9826A" w14:textId="77777777" w:rsidR="00C1173F" w:rsidRPr="00612CA9" w:rsidRDefault="00C1173F" w:rsidP="00F0534A">
            <w:pPr>
              <w:jc w:val="both"/>
              <w:rPr>
                <w:rFonts w:ascii="Times New Roman" w:hAnsi="Times New Roman"/>
                <w:b/>
                <w:bCs/>
                <w:kern w:val="2"/>
                <w:sz w:val="26"/>
                <w:szCs w:val="26"/>
                <w:lang w:eastAsia="ru-RU"/>
              </w:rPr>
            </w:pPr>
          </w:p>
        </w:tc>
        <w:tc>
          <w:tcPr>
            <w:tcW w:w="4786" w:type="dxa"/>
          </w:tcPr>
          <w:p w14:paraId="693CDE11" w14:textId="77777777" w:rsidR="00C1173F" w:rsidRPr="00612CA9" w:rsidRDefault="00C1173F" w:rsidP="00F0534A">
            <w:pPr>
              <w:jc w:val="both"/>
              <w:rPr>
                <w:rFonts w:ascii="Times New Roman" w:hAnsi="Times New Roman"/>
                <w:bCs/>
                <w:kern w:val="2"/>
                <w:sz w:val="24"/>
                <w:szCs w:val="24"/>
                <w:lang w:eastAsia="ru-RU"/>
              </w:rPr>
            </w:pPr>
            <w:r w:rsidRPr="00612CA9">
              <w:rPr>
                <w:rFonts w:ascii="Times New Roman" w:hAnsi="Times New Roman"/>
                <w:bCs/>
                <w:kern w:val="2"/>
                <w:sz w:val="24"/>
                <w:szCs w:val="24"/>
                <w:lang w:eastAsia="ru-RU"/>
              </w:rPr>
              <w:t>В _________________________________</w:t>
            </w:r>
          </w:p>
          <w:p w14:paraId="5F202FE7" w14:textId="77777777" w:rsidR="00C1173F" w:rsidRPr="00612CA9" w:rsidRDefault="00C1173F" w:rsidP="00F0534A">
            <w:pPr>
              <w:jc w:val="both"/>
              <w:rPr>
                <w:rFonts w:ascii="Times New Roman" w:hAnsi="Times New Roman"/>
                <w:bCs/>
                <w:kern w:val="2"/>
                <w:sz w:val="24"/>
                <w:szCs w:val="24"/>
                <w:lang w:eastAsia="ru-RU"/>
              </w:rPr>
            </w:pPr>
            <w:r w:rsidRPr="00612CA9">
              <w:rPr>
                <w:rFonts w:ascii="Times New Roman" w:hAnsi="Times New Roman"/>
                <w:bCs/>
                <w:kern w:val="2"/>
                <w:sz w:val="24"/>
                <w:szCs w:val="24"/>
                <w:lang w:eastAsia="ru-RU"/>
              </w:rPr>
              <w:t>(</w:t>
            </w:r>
            <w:r w:rsidRPr="00612CA9">
              <w:rPr>
                <w:rFonts w:ascii="Times New Roman" w:hAnsi="Times New Roman"/>
                <w:bCs/>
                <w:i/>
                <w:kern w:val="2"/>
                <w:sz w:val="24"/>
                <w:szCs w:val="24"/>
                <w:lang w:eastAsia="ru-RU"/>
              </w:rPr>
              <w:t>указывается наименование администрации муниципального образования</w:t>
            </w:r>
            <w:r w:rsidRPr="00612CA9">
              <w:rPr>
                <w:rFonts w:ascii="Times New Roman" w:hAnsi="Times New Roman"/>
                <w:bCs/>
                <w:kern w:val="2"/>
                <w:sz w:val="24"/>
                <w:szCs w:val="24"/>
                <w:lang w:eastAsia="ru-RU"/>
              </w:rPr>
              <w:t>)</w:t>
            </w:r>
          </w:p>
        </w:tc>
      </w:tr>
      <w:tr w:rsidR="00C1173F" w:rsidRPr="00612CA9" w14:paraId="1CE9350C" w14:textId="77777777" w:rsidTr="00F0534A">
        <w:tc>
          <w:tcPr>
            <w:tcW w:w="4785" w:type="dxa"/>
          </w:tcPr>
          <w:p w14:paraId="0F9911A5" w14:textId="77777777" w:rsidR="00C1173F" w:rsidRPr="00612CA9" w:rsidRDefault="00C1173F" w:rsidP="00F0534A">
            <w:pPr>
              <w:jc w:val="both"/>
              <w:rPr>
                <w:rFonts w:ascii="Times New Roman" w:hAnsi="Times New Roman"/>
                <w:b/>
                <w:bCs/>
                <w:kern w:val="2"/>
                <w:sz w:val="26"/>
                <w:szCs w:val="26"/>
                <w:lang w:eastAsia="ru-RU"/>
              </w:rPr>
            </w:pPr>
          </w:p>
        </w:tc>
        <w:tc>
          <w:tcPr>
            <w:tcW w:w="4786" w:type="dxa"/>
          </w:tcPr>
          <w:p w14:paraId="7E46A8CD" w14:textId="77777777" w:rsidR="00C1173F" w:rsidRPr="00612CA9" w:rsidRDefault="00C1173F" w:rsidP="00F0534A">
            <w:pPr>
              <w:jc w:val="both"/>
              <w:rPr>
                <w:rFonts w:ascii="Times New Roman" w:hAnsi="Times New Roman"/>
                <w:bCs/>
                <w:kern w:val="2"/>
                <w:sz w:val="24"/>
                <w:szCs w:val="24"/>
                <w:lang w:eastAsia="ru-RU"/>
              </w:rPr>
            </w:pPr>
            <w:r w:rsidRPr="00612CA9">
              <w:rPr>
                <w:rFonts w:ascii="Times New Roman" w:hAnsi="Times New Roman"/>
                <w:bCs/>
                <w:kern w:val="2"/>
                <w:sz w:val="24"/>
                <w:szCs w:val="24"/>
                <w:lang w:eastAsia="ru-RU"/>
              </w:rPr>
              <w:t>От _______________________________</w:t>
            </w:r>
          </w:p>
          <w:p w14:paraId="77C6B3B6" w14:textId="77777777" w:rsidR="00C1173F" w:rsidRPr="00612CA9" w:rsidRDefault="00C1173F" w:rsidP="00F0534A">
            <w:pPr>
              <w:jc w:val="both"/>
              <w:rPr>
                <w:rFonts w:ascii="Times New Roman" w:hAnsi="Times New Roman"/>
                <w:bCs/>
                <w:kern w:val="2"/>
                <w:sz w:val="24"/>
                <w:szCs w:val="24"/>
                <w:lang w:eastAsia="ru-RU"/>
              </w:rPr>
            </w:pPr>
            <w:r w:rsidRPr="00612CA9">
              <w:rPr>
                <w:rFonts w:ascii="Times New Roman" w:hAnsi="Times New Roman"/>
                <w:bCs/>
                <w:kern w:val="2"/>
                <w:sz w:val="24"/>
                <w:szCs w:val="24"/>
                <w:lang w:eastAsia="ru-RU"/>
              </w:rPr>
              <w:t>(</w:t>
            </w:r>
            <w:r w:rsidRPr="00612CA9">
              <w:rPr>
                <w:rFonts w:ascii="Times New Roman" w:hAnsi="Times New Roman"/>
                <w:bCs/>
                <w:i/>
                <w:kern w:val="2"/>
                <w:sz w:val="24"/>
                <w:szCs w:val="24"/>
                <w:lang w:eastAsia="ru-RU"/>
              </w:rPr>
              <w:t>указываются сведения о заявителе)</w:t>
            </w:r>
            <w:r w:rsidRPr="00612CA9">
              <w:rPr>
                <w:rStyle w:val="ab"/>
                <w:rFonts w:ascii="Times New Roman" w:hAnsi="Times New Roman"/>
                <w:bCs/>
                <w:i/>
                <w:kern w:val="2"/>
                <w:sz w:val="24"/>
                <w:szCs w:val="24"/>
              </w:rPr>
              <w:footnoteReference w:id="1"/>
            </w:r>
          </w:p>
        </w:tc>
      </w:tr>
    </w:tbl>
    <w:p w14:paraId="5509280D" w14:textId="77777777" w:rsidR="00EC67E9" w:rsidRDefault="00EC67E9" w:rsidP="00F0534A">
      <w:pPr>
        <w:ind w:firstLine="708"/>
        <w:jc w:val="center"/>
        <w:rPr>
          <w:rFonts w:ascii="Times New Roman" w:hAnsi="Times New Roman"/>
          <w:b/>
          <w:sz w:val="28"/>
          <w:szCs w:val="28"/>
        </w:rPr>
      </w:pPr>
    </w:p>
    <w:p w14:paraId="5B526B1D" w14:textId="77777777" w:rsidR="00EC67E9" w:rsidRDefault="00EC67E9" w:rsidP="00F0534A">
      <w:pPr>
        <w:ind w:firstLine="708"/>
        <w:jc w:val="center"/>
        <w:rPr>
          <w:rFonts w:ascii="Times New Roman" w:hAnsi="Times New Roman"/>
          <w:b/>
          <w:sz w:val="28"/>
          <w:szCs w:val="28"/>
        </w:rPr>
      </w:pPr>
    </w:p>
    <w:p w14:paraId="03E42310" w14:textId="77777777" w:rsidR="00EC67E9" w:rsidRDefault="00EC67E9" w:rsidP="00F0534A">
      <w:pPr>
        <w:ind w:firstLine="708"/>
        <w:jc w:val="center"/>
        <w:rPr>
          <w:rFonts w:ascii="Times New Roman" w:hAnsi="Times New Roman"/>
          <w:b/>
          <w:sz w:val="28"/>
          <w:szCs w:val="28"/>
        </w:rPr>
      </w:pPr>
    </w:p>
    <w:p w14:paraId="6221C306" w14:textId="77777777" w:rsidR="00EC67E9" w:rsidRDefault="00EC67E9" w:rsidP="00F0534A">
      <w:pPr>
        <w:ind w:firstLine="708"/>
        <w:jc w:val="center"/>
        <w:rPr>
          <w:rFonts w:ascii="Times New Roman" w:hAnsi="Times New Roman"/>
          <w:b/>
          <w:sz w:val="28"/>
          <w:szCs w:val="28"/>
        </w:rPr>
      </w:pPr>
    </w:p>
    <w:p w14:paraId="39A4BE70" w14:textId="77777777" w:rsidR="00C1173F" w:rsidRPr="00612CA9" w:rsidRDefault="00C1173F" w:rsidP="00F0534A">
      <w:pPr>
        <w:ind w:firstLine="708"/>
        <w:jc w:val="center"/>
        <w:rPr>
          <w:rFonts w:ascii="Times New Roman" w:hAnsi="Times New Roman"/>
          <w:b/>
          <w:sz w:val="28"/>
          <w:szCs w:val="28"/>
        </w:rPr>
      </w:pPr>
      <w:r w:rsidRPr="00612CA9">
        <w:rPr>
          <w:rFonts w:ascii="Times New Roman" w:hAnsi="Times New Roman"/>
          <w:b/>
          <w:sz w:val="28"/>
          <w:szCs w:val="28"/>
        </w:rPr>
        <w:t>ЗАЯВЛЕНИЕ</w:t>
      </w:r>
    </w:p>
    <w:p w14:paraId="002AA78F" w14:textId="77777777" w:rsidR="00C1173F" w:rsidRPr="00612CA9" w:rsidRDefault="00C1173F" w:rsidP="00F0534A">
      <w:pPr>
        <w:spacing w:after="0" w:line="240" w:lineRule="auto"/>
        <w:ind w:firstLine="709"/>
        <w:contextualSpacing/>
        <w:jc w:val="both"/>
        <w:rPr>
          <w:rFonts w:ascii="Times New Roman" w:hAnsi="Times New Roman"/>
          <w:sz w:val="24"/>
          <w:szCs w:val="24"/>
        </w:rPr>
      </w:pPr>
      <w:r w:rsidRPr="00612CA9">
        <w:rPr>
          <w:rFonts w:ascii="Times New Roman" w:hAnsi="Times New Roman"/>
          <w:sz w:val="24"/>
          <w:szCs w:val="24"/>
        </w:rPr>
        <w:t>Прошу выдать разрешение на осуществление земляных работ на _____________________________________________________________________________</w:t>
      </w:r>
    </w:p>
    <w:p w14:paraId="7F6AB664" w14:textId="77777777" w:rsidR="00C1173F" w:rsidRPr="00612CA9" w:rsidRDefault="00C1173F" w:rsidP="00F0534A">
      <w:pPr>
        <w:spacing w:after="0" w:line="240" w:lineRule="auto"/>
        <w:contextualSpacing/>
        <w:jc w:val="center"/>
        <w:rPr>
          <w:rFonts w:ascii="Times New Roman" w:hAnsi="Times New Roman"/>
          <w:sz w:val="24"/>
          <w:szCs w:val="24"/>
        </w:rPr>
      </w:pPr>
      <w:r w:rsidRPr="00612CA9">
        <w:rPr>
          <w:rFonts w:ascii="Times New Roman" w:hAnsi="Times New Roman"/>
          <w:sz w:val="24"/>
          <w:szCs w:val="24"/>
        </w:rPr>
        <w:t>(наименование объекта),</w:t>
      </w:r>
    </w:p>
    <w:p w14:paraId="3BE4294B" w14:textId="77777777" w:rsidR="00C1173F" w:rsidRPr="00612CA9" w:rsidRDefault="00C1173F" w:rsidP="00F0534A">
      <w:pPr>
        <w:spacing w:after="0" w:line="240" w:lineRule="auto"/>
        <w:contextualSpacing/>
        <w:jc w:val="both"/>
        <w:rPr>
          <w:rFonts w:ascii="Times New Roman" w:hAnsi="Times New Roman"/>
          <w:sz w:val="24"/>
          <w:szCs w:val="24"/>
        </w:rPr>
      </w:pPr>
      <w:r w:rsidRPr="00612CA9">
        <w:rPr>
          <w:rFonts w:ascii="Times New Roman" w:hAnsi="Times New Roman"/>
          <w:sz w:val="24"/>
          <w:szCs w:val="24"/>
        </w:rPr>
        <w:t>расположенного по адресу _____________________________________________________.</w:t>
      </w:r>
    </w:p>
    <w:p w14:paraId="3B10F9FD" w14:textId="77777777" w:rsidR="00C1173F" w:rsidRDefault="00C1173F" w:rsidP="00F0534A">
      <w:pPr>
        <w:keepNext/>
        <w:spacing w:after="0" w:line="240" w:lineRule="auto"/>
        <w:ind w:right="-142"/>
        <w:jc w:val="both"/>
        <w:rPr>
          <w:rFonts w:ascii="Times New Roman" w:hAnsi="Times New Roman"/>
          <w:kern w:val="2"/>
          <w:sz w:val="24"/>
          <w:szCs w:val="24"/>
          <w:lang w:eastAsia="ru-RU"/>
        </w:rPr>
      </w:pPr>
    </w:p>
    <w:p w14:paraId="15532D4A" w14:textId="77777777" w:rsidR="00C1173F" w:rsidRPr="00612CA9" w:rsidRDefault="00C1173F" w:rsidP="00F0534A">
      <w:pPr>
        <w:keepNext/>
        <w:spacing w:after="0" w:line="240" w:lineRule="auto"/>
        <w:ind w:right="-142"/>
        <w:jc w:val="both"/>
        <w:rPr>
          <w:rFonts w:ascii="Times New Roman" w:hAnsi="Times New Roman"/>
          <w:kern w:val="2"/>
          <w:sz w:val="24"/>
          <w:szCs w:val="24"/>
          <w:lang w:eastAsia="ru-RU"/>
        </w:rPr>
      </w:pPr>
      <w:r w:rsidRPr="00612CA9">
        <w:rPr>
          <w:rFonts w:ascii="Times New Roman" w:hAnsi="Times New Roman"/>
          <w:kern w:val="2"/>
          <w:sz w:val="24"/>
          <w:szCs w:val="24"/>
          <w:lang w:eastAsia="ru-RU"/>
        </w:rPr>
        <w:t>К заявлению прилагаются:</w:t>
      </w:r>
    </w:p>
    <w:tbl>
      <w:tblPr>
        <w:tblW w:w="9039" w:type="dxa"/>
        <w:tblLook w:val="01E0" w:firstRow="1" w:lastRow="1" w:firstColumn="1" w:lastColumn="1" w:noHBand="0" w:noVBand="0"/>
      </w:tblPr>
      <w:tblGrid>
        <w:gridCol w:w="985"/>
        <w:gridCol w:w="7770"/>
        <w:gridCol w:w="284"/>
      </w:tblGrid>
      <w:tr w:rsidR="00C1173F" w:rsidRPr="00612CA9" w14:paraId="06FA2BFF" w14:textId="77777777" w:rsidTr="00F0534A">
        <w:tc>
          <w:tcPr>
            <w:tcW w:w="985" w:type="dxa"/>
          </w:tcPr>
          <w:p w14:paraId="32FD2336"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1)</w:t>
            </w:r>
          </w:p>
        </w:tc>
        <w:tc>
          <w:tcPr>
            <w:tcW w:w="7770" w:type="dxa"/>
            <w:tcBorders>
              <w:bottom w:val="single" w:sz="4" w:space="0" w:color="auto"/>
            </w:tcBorders>
          </w:tcPr>
          <w:p w14:paraId="343C925A"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284" w:type="dxa"/>
          </w:tcPr>
          <w:p w14:paraId="12C76854" w14:textId="77777777" w:rsidR="00C1173F" w:rsidRPr="00612CA9" w:rsidRDefault="00C1173F" w:rsidP="00F0534A">
            <w:pPr>
              <w:spacing w:after="0" w:line="240" w:lineRule="auto"/>
              <w:jc w:val="both"/>
              <w:rPr>
                <w:rFonts w:ascii="Times New Roman" w:hAnsi="Times New Roman"/>
                <w:kern w:val="2"/>
                <w:sz w:val="24"/>
                <w:szCs w:val="24"/>
                <w:lang w:val="en-US" w:eastAsia="ru-RU"/>
              </w:rPr>
            </w:pPr>
            <w:r w:rsidRPr="00612CA9">
              <w:rPr>
                <w:rFonts w:ascii="Times New Roman" w:hAnsi="Times New Roman"/>
                <w:kern w:val="2"/>
                <w:sz w:val="24"/>
                <w:szCs w:val="24"/>
                <w:lang w:val="en-US" w:eastAsia="ru-RU"/>
              </w:rPr>
              <w:t>;</w:t>
            </w:r>
          </w:p>
        </w:tc>
      </w:tr>
      <w:tr w:rsidR="00C1173F" w:rsidRPr="00612CA9" w14:paraId="7A7E1E1A" w14:textId="77777777" w:rsidTr="00F0534A">
        <w:tc>
          <w:tcPr>
            <w:tcW w:w="985" w:type="dxa"/>
          </w:tcPr>
          <w:p w14:paraId="46768212"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2)</w:t>
            </w:r>
          </w:p>
        </w:tc>
        <w:tc>
          <w:tcPr>
            <w:tcW w:w="7770" w:type="dxa"/>
            <w:tcBorders>
              <w:top w:val="single" w:sz="4" w:space="0" w:color="auto"/>
              <w:bottom w:val="single" w:sz="4" w:space="0" w:color="auto"/>
            </w:tcBorders>
          </w:tcPr>
          <w:p w14:paraId="4B68BB5D"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284" w:type="dxa"/>
          </w:tcPr>
          <w:p w14:paraId="0BE8BBED" w14:textId="77777777" w:rsidR="00C1173F" w:rsidRPr="00612CA9" w:rsidRDefault="00C1173F" w:rsidP="00F0534A">
            <w:pPr>
              <w:spacing w:after="0" w:line="240" w:lineRule="auto"/>
              <w:jc w:val="both"/>
              <w:rPr>
                <w:rFonts w:ascii="Times New Roman" w:hAnsi="Times New Roman"/>
                <w:kern w:val="2"/>
                <w:sz w:val="24"/>
                <w:szCs w:val="24"/>
                <w:lang w:val="en-US" w:eastAsia="ru-RU"/>
              </w:rPr>
            </w:pPr>
            <w:r w:rsidRPr="00612CA9">
              <w:rPr>
                <w:rFonts w:ascii="Times New Roman" w:hAnsi="Times New Roman"/>
                <w:kern w:val="2"/>
                <w:sz w:val="24"/>
                <w:szCs w:val="24"/>
                <w:lang w:val="en-US" w:eastAsia="ru-RU"/>
              </w:rPr>
              <w:t>;</w:t>
            </w:r>
          </w:p>
        </w:tc>
      </w:tr>
      <w:tr w:rsidR="00C1173F" w:rsidRPr="00612CA9" w14:paraId="47FE4AE7" w14:textId="77777777" w:rsidTr="00F0534A">
        <w:tc>
          <w:tcPr>
            <w:tcW w:w="985" w:type="dxa"/>
          </w:tcPr>
          <w:p w14:paraId="5355D5B0"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3)</w:t>
            </w:r>
          </w:p>
        </w:tc>
        <w:tc>
          <w:tcPr>
            <w:tcW w:w="7770" w:type="dxa"/>
            <w:tcBorders>
              <w:top w:val="single" w:sz="4" w:space="0" w:color="auto"/>
              <w:bottom w:val="single" w:sz="4" w:space="0" w:color="auto"/>
            </w:tcBorders>
          </w:tcPr>
          <w:p w14:paraId="1EF39FB9"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284" w:type="dxa"/>
          </w:tcPr>
          <w:p w14:paraId="03434D6F" w14:textId="77777777" w:rsidR="00C1173F" w:rsidRPr="00612CA9" w:rsidRDefault="00C1173F" w:rsidP="00F0534A">
            <w:pPr>
              <w:spacing w:after="0" w:line="240" w:lineRule="auto"/>
              <w:jc w:val="both"/>
              <w:rPr>
                <w:rFonts w:ascii="Times New Roman" w:hAnsi="Times New Roman"/>
                <w:kern w:val="2"/>
                <w:sz w:val="24"/>
                <w:szCs w:val="24"/>
                <w:lang w:val="en-US" w:eastAsia="ru-RU"/>
              </w:rPr>
            </w:pPr>
            <w:r w:rsidRPr="00612CA9">
              <w:rPr>
                <w:rFonts w:ascii="Times New Roman" w:hAnsi="Times New Roman"/>
                <w:kern w:val="2"/>
                <w:sz w:val="24"/>
                <w:szCs w:val="24"/>
                <w:lang w:val="en-US" w:eastAsia="ru-RU"/>
              </w:rPr>
              <w:t>.</w:t>
            </w:r>
          </w:p>
        </w:tc>
      </w:tr>
    </w:tbl>
    <w:p w14:paraId="018C66E0" w14:textId="77777777" w:rsidR="00C1173F" w:rsidRPr="00612CA9" w:rsidRDefault="00C1173F" w:rsidP="00F0534A">
      <w:pPr>
        <w:spacing w:after="0" w:line="240" w:lineRule="auto"/>
        <w:jc w:val="both"/>
        <w:rPr>
          <w:rFonts w:ascii="Times New Roman" w:hAnsi="Times New Roman"/>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C1173F" w:rsidRPr="00612CA9" w14:paraId="63DB2F87" w14:textId="77777777" w:rsidTr="00F0534A">
        <w:tc>
          <w:tcPr>
            <w:tcW w:w="314" w:type="dxa"/>
          </w:tcPr>
          <w:p w14:paraId="02535986"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w:t>
            </w:r>
          </w:p>
        </w:tc>
        <w:tc>
          <w:tcPr>
            <w:tcW w:w="503" w:type="dxa"/>
            <w:tcBorders>
              <w:bottom w:val="single" w:sz="4" w:space="0" w:color="auto"/>
            </w:tcBorders>
          </w:tcPr>
          <w:p w14:paraId="529E1B5C"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337" w:type="dxa"/>
          </w:tcPr>
          <w:p w14:paraId="168C67CF"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w:t>
            </w:r>
          </w:p>
        </w:tc>
        <w:tc>
          <w:tcPr>
            <w:tcW w:w="1789" w:type="dxa"/>
            <w:tcBorders>
              <w:bottom w:val="single" w:sz="4" w:space="0" w:color="auto"/>
            </w:tcBorders>
          </w:tcPr>
          <w:p w14:paraId="23773117"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456" w:type="dxa"/>
          </w:tcPr>
          <w:p w14:paraId="2EA2FE5F"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20</w:t>
            </w:r>
          </w:p>
        </w:tc>
        <w:tc>
          <w:tcPr>
            <w:tcW w:w="537" w:type="dxa"/>
            <w:tcBorders>
              <w:bottom w:val="single" w:sz="4" w:space="0" w:color="auto"/>
            </w:tcBorders>
          </w:tcPr>
          <w:p w14:paraId="3E055323"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401" w:type="dxa"/>
          </w:tcPr>
          <w:p w14:paraId="6D532A46"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г.</w:t>
            </w:r>
          </w:p>
        </w:tc>
        <w:tc>
          <w:tcPr>
            <w:tcW w:w="733" w:type="dxa"/>
          </w:tcPr>
          <w:p w14:paraId="2A89A0FD"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3969" w:type="dxa"/>
            <w:tcBorders>
              <w:bottom w:val="single" w:sz="4" w:space="0" w:color="auto"/>
            </w:tcBorders>
          </w:tcPr>
          <w:p w14:paraId="7CF1D090" w14:textId="77777777" w:rsidR="00C1173F" w:rsidRPr="00612CA9" w:rsidRDefault="00C1173F" w:rsidP="00F0534A">
            <w:pPr>
              <w:spacing w:after="0" w:line="240" w:lineRule="auto"/>
              <w:ind w:right="-108"/>
              <w:jc w:val="both"/>
              <w:rPr>
                <w:rFonts w:ascii="Times New Roman" w:hAnsi="Times New Roman"/>
                <w:kern w:val="2"/>
                <w:sz w:val="24"/>
                <w:szCs w:val="24"/>
                <w:lang w:eastAsia="ru-RU"/>
              </w:rPr>
            </w:pPr>
          </w:p>
        </w:tc>
      </w:tr>
      <w:tr w:rsidR="00C1173F" w:rsidRPr="00612CA9" w14:paraId="29C245D5" w14:textId="77777777" w:rsidTr="00F0534A">
        <w:tc>
          <w:tcPr>
            <w:tcW w:w="314" w:type="dxa"/>
          </w:tcPr>
          <w:p w14:paraId="6ABB3AC3"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503" w:type="dxa"/>
            <w:tcBorders>
              <w:top w:val="single" w:sz="4" w:space="0" w:color="auto"/>
            </w:tcBorders>
          </w:tcPr>
          <w:p w14:paraId="2BCA3A2F"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337" w:type="dxa"/>
          </w:tcPr>
          <w:p w14:paraId="0826F3C5"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1789" w:type="dxa"/>
            <w:tcBorders>
              <w:top w:val="single" w:sz="4" w:space="0" w:color="auto"/>
            </w:tcBorders>
          </w:tcPr>
          <w:p w14:paraId="5962861C"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456" w:type="dxa"/>
          </w:tcPr>
          <w:p w14:paraId="33BFCD32"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537" w:type="dxa"/>
            <w:tcBorders>
              <w:top w:val="single" w:sz="4" w:space="0" w:color="auto"/>
            </w:tcBorders>
          </w:tcPr>
          <w:p w14:paraId="602FB5A7"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401" w:type="dxa"/>
          </w:tcPr>
          <w:p w14:paraId="2158B43E"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733" w:type="dxa"/>
          </w:tcPr>
          <w:p w14:paraId="63076991"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3969" w:type="dxa"/>
            <w:tcBorders>
              <w:top w:val="single" w:sz="4" w:space="0" w:color="auto"/>
            </w:tcBorders>
          </w:tcPr>
          <w:p w14:paraId="2E69BE9C" w14:textId="77777777" w:rsidR="00C1173F" w:rsidRPr="00612CA9" w:rsidRDefault="00C1173F" w:rsidP="00F0534A">
            <w:pPr>
              <w:spacing w:after="0" w:line="240" w:lineRule="auto"/>
              <w:ind w:right="-108"/>
              <w:jc w:val="center"/>
              <w:rPr>
                <w:rFonts w:ascii="Times New Roman" w:hAnsi="Times New Roman"/>
                <w:color w:val="000000"/>
                <w:kern w:val="2"/>
                <w:sz w:val="18"/>
                <w:szCs w:val="18"/>
                <w:lang w:eastAsia="ru-RU"/>
              </w:rPr>
            </w:pPr>
            <w:r w:rsidRPr="00612CA9">
              <w:rPr>
                <w:rFonts w:ascii="Times New Roman" w:hAnsi="Times New Roman"/>
                <w:color w:val="000000"/>
                <w:kern w:val="2"/>
                <w:sz w:val="18"/>
                <w:szCs w:val="18"/>
                <w:lang w:eastAsia="ru-RU"/>
              </w:rPr>
              <w:t>(подпись заявителя или представителя заявителя)</w:t>
            </w:r>
          </w:p>
        </w:tc>
      </w:tr>
    </w:tbl>
    <w:p w14:paraId="1CFDCA15" w14:textId="77777777" w:rsidR="00C1173F" w:rsidRPr="00612CA9" w:rsidRDefault="00C1173F" w:rsidP="00F0534A">
      <w:pPr>
        <w:autoSpaceDE w:val="0"/>
        <w:autoSpaceDN w:val="0"/>
        <w:adjustRightInd w:val="0"/>
        <w:spacing w:after="0" w:line="240" w:lineRule="auto"/>
        <w:ind w:left="5954"/>
        <w:jc w:val="both"/>
        <w:rPr>
          <w:rFonts w:ascii="Times New Roman" w:hAnsi="Times New Roman"/>
          <w:kern w:val="2"/>
          <w:sz w:val="28"/>
          <w:szCs w:val="28"/>
          <w:lang w:eastAsia="ru-RU"/>
        </w:rPr>
      </w:pPr>
    </w:p>
    <w:tbl>
      <w:tblPr>
        <w:tblW w:w="0" w:type="auto"/>
        <w:tblInd w:w="5240" w:type="dxa"/>
        <w:tblLook w:val="00A0" w:firstRow="1" w:lastRow="0" w:firstColumn="1" w:lastColumn="0" w:noHBand="0" w:noVBand="0"/>
      </w:tblPr>
      <w:tblGrid>
        <w:gridCol w:w="4105"/>
      </w:tblGrid>
      <w:tr w:rsidR="00C1173F" w:rsidRPr="00612CA9" w14:paraId="505B69D8" w14:textId="77777777" w:rsidTr="00F0534A">
        <w:tc>
          <w:tcPr>
            <w:tcW w:w="4105" w:type="dxa"/>
            <w:tcBorders>
              <w:top w:val="nil"/>
              <w:left w:val="nil"/>
              <w:bottom w:val="nil"/>
              <w:right w:val="nil"/>
            </w:tcBorders>
          </w:tcPr>
          <w:p w14:paraId="4443AF72" w14:textId="77777777" w:rsidR="00EC67E9" w:rsidRDefault="00EC67E9" w:rsidP="00EC67E9">
            <w:pPr>
              <w:autoSpaceDE w:val="0"/>
              <w:autoSpaceDN w:val="0"/>
              <w:adjustRightInd w:val="0"/>
              <w:spacing w:after="0" w:line="240" w:lineRule="auto"/>
              <w:rPr>
                <w:rFonts w:ascii="Times New Roman" w:hAnsi="Times New Roman"/>
                <w:kern w:val="2"/>
                <w:sz w:val="28"/>
                <w:szCs w:val="28"/>
                <w:lang w:eastAsia="ru-RU"/>
              </w:rPr>
            </w:pPr>
          </w:p>
          <w:p w14:paraId="4F3E48F7" w14:textId="77777777" w:rsidR="00C1173F" w:rsidRPr="00EC67E9" w:rsidRDefault="00C1173F" w:rsidP="00EC67E9">
            <w:pPr>
              <w:autoSpaceDE w:val="0"/>
              <w:autoSpaceDN w:val="0"/>
              <w:adjustRightInd w:val="0"/>
              <w:spacing w:after="0" w:line="240" w:lineRule="auto"/>
              <w:jc w:val="right"/>
              <w:rPr>
                <w:rFonts w:ascii="Times New Roman" w:hAnsi="Times New Roman"/>
                <w:kern w:val="2"/>
                <w:sz w:val="20"/>
                <w:szCs w:val="20"/>
                <w:lang w:eastAsia="ru-RU"/>
              </w:rPr>
            </w:pPr>
            <w:r w:rsidRPr="00EC67E9">
              <w:rPr>
                <w:rFonts w:ascii="Times New Roman" w:hAnsi="Times New Roman"/>
                <w:kern w:val="2"/>
                <w:sz w:val="20"/>
                <w:szCs w:val="20"/>
                <w:lang w:eastAsia="ru-RU"/>
              </w:rPr>
              <w:t>Приложение 2</w:t>
            </w:r>
          </w:p>
          <w:p w14:paraId="2382148F" w14:textId="2A5E0349" w:rsidR="00C1173F" w:rsidRPr="00612CA9" w:rsidRDefault="00C1173F" w:rsidP="00EC67E9">
            <w:pPr>
              <w:autoSpaceDE w:val="0"/>
              <w:autoSpaceDN w:val="0"/>
              <w:adjustRightInd w:val="0"/>
              <w:spacing w:after="0" w:line="240" w:lineRule="auto"/>
              <w:jc w:val="right"/>
              <w:rPr>
                <w:rFonts w:ascii="Times New Roman" w:hAnsi="Times New Roman"/>
                <w:kern w:val="2"/>
                <w:sz w:val="28"/>
                <w:szCs w:val="28"/>
                <w:lang w:eastAsia="ru-RU"/>
              </w:rPr>
            </w:pPr>
            <w:r w:rsidRPr="00EC67E9">
              <w:rPr>
                <w:rFonts w:ascii="Times New Roman" w:hAnsi="Times New Roman"/>
                <w:kern w:val="2"/>
                <w:sz w:val="20"/>
                <w:szCs w:val="20"/>
                <w:lang w:eastAsia="ru-RU"/>
              </w:rPr>
              <w:t xml:space="preserve">к административному регламенту предоставления муниципальной услуги «Выдача разрешения на осуществление земляных работ </w:t>
            </w:r>
            <w:r w:rsidRPr="00EC67E9">
              <w:rPr>
                <w:rFonts w:ascii="Times New Roman" w:hAnsi="Times New Roman"/>
                <w:bCs/>
                <w:kern w:val="2"/>
                <w:sz w:val="20"/>
                <w:szCs w:val="20"/>
              </w:rPr>
              <w:t xml:space="preserve">на территории </w:t>
            </w:r>
            <w:proofErr w:type="spellStart"/>
            <w:r w:rsidR="00EC67E9" w:rsidRPr="00EC67E9">
              <w:rPr>
                <w:rFonts w:ascii="Times New Roman" w:hAnsi="Times New Roman"/>
                <w:bCs/>
                <w:kern w:val="2"/>
                <w:sz w:val="20"/>
                <w:szCs w:val="20"/>
              </w:rPr>
              <w:t>с.п</w:t>
            </w:r>
            <w:proofErr w:type="gramStart"/>
            <w:r w:rsidR="00EC67E9" w:rsidRPr="00EC67E9">
              <w:rPr>
                <w:rFonts w:ascii="Times New Roman" w:hAnsi="Times New Roman"/>
                <w:bCs/>
                <w:kern w:val="2"/>
                <w:sz w:val="20"/>
                <w:szCs w:val="20"/>
              </w:rPr>
              <w:t>.У</w:t>
            </w:r>
            <w:proofErr w:type="gramEnd"/>
            <w:r w:rsidR="00EC67E9" w:rsidRPr="00EC67E9">
              <w:rPr>
                <w:rFonts w:ascii="Times New Roman" w:hAnsi="Times New Roman"/>
                <w:bCs/>
                <w:kern w:val="2"/>
                <w:sz w:val="20"/>
                <w:szCs w:val="20"/>
              </w:rPr>
              <w:t>чебное</w:t>
            </w:r>
            <w:proofErr w:type="spellEnd"/>
            <w:r w:rsidR="00EC67E9" w:rsidRPr="00EC67E9">
              <w:rPr>
                <w:rFonts w:ascii="Times New Roman" w:hAnsi="Times New Roman"/>
                <w:bCs/>
                <w:kern w:val="2"/>
                <w:sz w:val="20"/>
                <w:szCs w:val="20"/>
              </w:rPr>
              <w:t xml:space="preserve"> </w:t>
            </w:r>
            <w:proofErr w:type="spellStart"/>
            <w:r w:rsidR="00EC67E9" w:rsidRPr="00EC67E9">
              <w:rPr>
                <w:rFonts w:ascii="Times New Roman" w:hAnsi="Times New Roman"/>
                <w:bCs/>
                <w:kern w:val="2"/>
                <w:sz w:val="20"/>
                <w:szCs w:val="20"/>
              </w:rPr>
              <w:t>Прохладненского</w:t>
            </w:r>
            <w:proofErr w:type="spellEnd"/>
            <w:r w:rsidR="00EC67E9" w:rsidRPr="00EC67E9">
              <w:rPr>
                <w:rFonts w:ascii="Times New Roman" w:hAnsi="Times New Roman"/>
                <w:bCs/>
                <w:kern w:val="2"/>
                <w:sz w:val="20"/>
                <w:szCs w:val="20"/>
              </w:rPr>
              <w:t xml:space="preserve"> муниципального района КБР»</w:t>
            </w:r>
          </w:p>
        </w:tc>
      </w:tr>
    </w:tbl>
    <w:p w14:paraId="5DF870A3" w14:textId="77777777" w:rsidR="00C1173F" w:rsidRPr="00612CA9" w:rsidRDefault="00C1173F" w:rsidP="00F0534A">
      <w:pPr>
        <w:spacing w:after="0" w:line="240" w:lineRule="auto"/>
        <w:ind w:left="5954"/>
        <w:jc w:val="both"/>
        <w:rPr>
          <w:rFonts w:ascii="Times New Roman" w:hAnsi="Times New Roman"/>
          <w:kern w:val="2"/>
          <w:sz w:val="28"/>
          <w:szCs w:val="28"/>
          <w:lang w:eastAsia="ru-RU"/>
        </w:rPr>
      </w:pPr>
    </w:p>
    <w:tbl>
      <w:tblPr>
        <w:tblW w:w="0" w:type="auto"/>
        <w:tblLook w:val="00A0" w:firstRow="1" w:lastRow="0" w:firstColumn="1" w:lastColumn="0" w:noHBand="0" w:noVBand="0"/>
      </w:tblPr>
      <w:tblGrid>
        <w:gridCol w:w="4785"/>
        <w:gridCol w:w="4786"/>
      </w:tblGrid>
      <w:tr w:rsidR="00C1173F" w:rsidRPr="00612CA9" w14:paraId="3291C901" w14:textId="77777777" w:rsidTr="00F0534A">
        <w:tc>
          <w:tcPr>
            <w:tcW w:w="4785" w:type="dxa"/>
          </w:tcPr>
          <w:p w14:paraId="1F061002" w14:textId="77777777" w:rsidR="00C1173F" w:rsidRPr="00612CA9" w:rsidRDefault="00C1173F" w:rsidP="00F0534A">
            <w:pPr>
              <w:jc w:val="both"/>
              <w:rPr>
                <w:rFonts w:ascii="Times New Roman" w:hAnsi="Times New Roman"/>
                <w:b/>
                <w:bCs/>
                <w:kern w:val="2"/>
                <w:sz w:val="26"/>
                <w:szCs w:val="26"/>
                <w:lang w:eastAsia="ru-RU"/>
              </w:rPr>
            </w:pPr>
          </w:p>
        </w:tc>
        <w:tc>
          <w:tcPr>
            <w:tcW w:w="4786" w:type="dxa"/>
          </w:tcPr>
          <w:p w14:paraId="46A0DAB1" w14:textId="77777777" w:rsidR="00C1173F" w:rsidRPr="00612CA9" w:rsidRDefault="00C1173F" w:rsidP="00F0534A">
            <w:pPr>
              <w:jc w:val="both"/>
              <w:rPr>
                <w:rFonts w:ascii="Times New Roman" w:hAnsi="Times New Roman"/>
                <w:bCs/>
                <w:kern w:val="2"/>
                <w:sz w:val="24"/>
                <w:szCs w:val="24"/>
                <w:lang w:eastAsia="ru-RU"/>
              </w:rPr>
            </w:pPr>
          </w:p>
          <w:p w14:paraId="23F29A75" w14:textId="77777777" w:rsidR="00C1173F" w:rsidRPr="00612CA9" w:rsidRDefault="00C1173F" w:rsidP="00F0534A">
            <w:pPr>
              <w:jc w:val="both"/>
              <w:rPr>
                <w:rFonts w:ascii="Times New Roman" w:hAnsi="Times New Roman"/>
                <w:bCs/>
                <w:kern w:val="2"/>
                <w:sz w:val="24"/>
                <w:szCs w:val="24"/>
                <w:lang w:eastAsia="ru-RU"/>
              </w:rPr>
            </w:pPr>
            <w:r w:rsidRPr="00612CA9">
              <w:rPr>
                <w:rFonts w:ascii="Times New Roman" w:hAnsi="Times New Roman"/>
                <w:bCs/>
                <w:kern w:val="2"/>
                <w:sz w:val="24"/>
                <w:szCs w:val="24"/>
                <w:lang w:eastAsia="ru-RU"/>
              </w:rPr>
              <w:t>В _________________________________</w:t>
            </w:r>
          </w:p>
          <w:p w14:paraId="2D1C5265" w14:textId="77777777" w:rsidR="00C1173F" w:rsidRPr="00612CA9" w:rsidRDefault="00C1173F" w:rsidP="00F0534A">
            <w:pPr>
              <w:jc w:val="both"/>
              <w:rPr>
                <w:rFonts w:ascii="Times New Roman" w:hAnsi="Times New Roman"/>
                <w:bCs/>
                <w:kern w:val="2"/>
                <w:sz w:val="24"/>
                <w:szCs w:val="24"/>
                <w:lang w:eastAsia="ru-RU"/>
              </w:rPr>
            </w:pPr>
            <w:r w:rsidRPr="00612CA9">
              <w:rPr>
                <w:rFonts w:ascii="Times New Roman" w:hAnsi="Times New Roman"/>
                <w:bCs/>
                <w:kern w:val="2"/>
                <w:sz w:val="24"/>
                <w:szCs w:val="24"/>
                <w:lang w:eastAsia="ru-RU"/>
              </w:rPr>
              <w:t>(</w:t>
            </w:r>
            <w:r w:rsidRPr="00612CA9">
              <w:rPr>
                <w:rFonts w:ascii="Times New Roman" w:hAnsi="Times New Roman"/>
                <w:bCs/>
                <w:i/>
                <w:kern w:val="2"/>
                <w:sz w:val="24"/>
                <w:szCs w:val="24"/>
                <w:lang w:eastAsia="ru-RU"/>
              </w:rPr>
              <w:t>указывается наименование администрации муниципального образования</w:t>
            </w:r>
            <w:r w:rsidRPr="00612CA9">
              <w:rPr>
                <w:rFonts w:ascii="Times New Roman" w:hAnsi="Times New Roman"/>
                <w:bCs/>
                <w:kern w:val="2"/>
                <w:sz w:val="24"/>
                <w:szCs w:val="24"/>
                <w:lang w:eastAsia="ru-RU"/>
              </w:rPr>
              <w:t>)</w:t>
            </w:r>
          </w:p>
        </w:tc>
      </w:tr>
      <w:tr w:rsidR="00C1173F" w:rsidRPr="00612CA9" w14:paraId="3FF3DEE8" w14:textId="77777777" w:rsidTr="00F0534A">
        <w:tc>
          <w:tcPr>
            <w:tcW w:w="4785" w:type="dxa"/>
          </w:tcPr>
          <w:p w14:paraId="1DD8FCD0" w14:textId="77777777" w:rsidR="00C1173F" w:rsidRPr="00612CA9" w:rsidRDefault="00C1173F" w:rsidP="00F0534A">
            <w:pPr>
              <w:jc w:val="both"/>
              <w:rPr>
                <w:rFonts w:ascii="Times New Roman" w:hAnsi="Times New Roman"/>
                <w:b/>
                <w:bCs/>
                <w:kern w:val="2"/>
                <w:sz w:val="26"/>
                <w:szCs w:val="26"/>
                <w:lang w:eastAsia="ru-RU"/>
              </w:rPr>
            </w:pPr>
          </w:p>
        </w:tc>
        <w:tc>
          <w:tcPr>
            <w:tcW w:w="4786" w:type="dxa"/>
          </w:tcPr>
          <w:p w14:paraId="28677C0C" w14:textId="77777777" w:rsidR="00C1173F" w:rsidRPr="00612CA9" w:rsidRDefault="00C1173F" w:rsidP="00F0534A">
            <w:pPr>
              <w:jc w:val="both"/>
              <w:rPr>
                <w:rFonts w:ascii="Times New Roman" w:hAnsi="Times New Roman"/>
                <w:bCs/>
                <w:kern w:val="2"/>
                <w:sz w:val="24"/>
                <w:szCs w:val="24"/>
                <w:lang w:eastAsia="ru-RU"/>
              </w:rPr>
            </w:pPr>
            <w:r w:rsidRPr="00612CA9">
              <w:rPr>
                <w:rFonts w:ascii="Times New Roman" w:hAnsi="Times New Roman"/>
                <w:bCs/>
                <w:kern w:val="2"/>
                <w:sz w:val="24"/>
                <w:szCs w:val="24"/>
                <w:lang w:eastAsia="ru-RU"/>
              </w:rPr>
              <w:t>От _______________________________</w:t>
            </w:r>
          </w:p>
          <w:p w14:paraId="250EB2F3" w14:textId="77777777" w:rsidR="00C1173F" w:rsidRPr="00612CA9" w:rsidRDefault="00C1173F" w:rsidP="00F0534A">
            <w:pPr>
              <w:jc w:val="both"/>
              <w:rPr>
                <w:rFonts w:ascii="Times New Roman" w:hAnsi="Times New Roman"/>
                <w:bCs/>
                <w:kern w:val="2"/>
                <w:sz w:val="24"/>
                <w:szCs w:val="24"/>
                <w:lang w:eastAsia="ru-RU"/>
              </w:rPr>
            </w:pPr>
            <w:r w:rsidRPr="00612CA9">
              <w:rPr>
                <w:rFonts w:ascii="Times New Roman" w:hAnsi="Times New Roman"/>
                <w:bCs/>
                <w:kern w:val="2"/>
                <w:sz w:val="24"/>
                <w:szCs w:val="24"/>
                <w:lang w:eastAsia="ru-RU"/>
              </w:rPr>
              <w:t>(</w:t>
            </w:r>
            <w:r w:rsidRPr="00612CA9">
              <w:rPr>
                <w:rFonts w:ascii="Times New Roman" w:hAnsi="Times New Roman"/>
                <w:bCs/>
                <w:i/>
                <w:kern w:val="2"/>
                <w:sz w:val="24"/>
                <w:szCs w:val="24"/>
                <w:lang w:eastAsia="ru-RU"/>
              </w:rPr>
              <w:t>указываются сведения о заявителе)</w:t>
            </w:r>
            <w:r w:rsidRPr="00612CA9">
              <w:rPr>
                <w:rStyle w:val="ab"/>
                <w:rFonts w:ascii="Times New Roman" w:hAnsi="Times New Roman"/>
                <w:bCs/>
                <w:i/>
                <w:kern w:val="2"/>
                <w:sz w:val="24"/>
                <w:szCs w:val="24"/>
              </w:rPr>
              <w:footnoteReference w:id="2"/>
            </w:r>
          </w:p>
        </w:tc>
      </w:tr>
    </w:tbl>
    <w:p w14:paraId="31673A4C" w14:textId="77777777" w:rsidR="00EC67E9" w:rsidRDefault="00EC67E9" w:rsidP="00F0534A">
      <w:pPr>
        <w:ind w:firstLine="708"/>
        <w:jc w:val="center"/>
        <w:rPr>
          <w:rFonts w:ascii="Times New Roman" w:hAnsi="Times New Roman"/>
          <w:b/>
          <w:sz w:val="28"/>
          <w:szCs w:val="28"/>
        </w:rPr>
      </w:pPr>
    </w:p>
    <w:p w14:paraId="6034348C" w14:textId="77777777" w:rsidR="00EC67E9" w:rsidRDefault="00EC67E9" w:rsidP="00F0534A">
      <w:pPr>
        <w:ind w:firstLine="708"/>
        <w:jc w:val="center"/>
        <w:rPr>
          <w:rFonts w:ascii="Times New Roman" w:hAnsi="Times New Roman"/>
          <w:b/>
          <w:sz w:val="28"/>
          <w:szCs w:val="28"/>
        </w:rPr>
      </w:pPr>
    </w:p>
    <w:p w14:paraId="4DD0CEE0" w14:textId="77777777" w:rsidR="00EC67E9" w:rsidRDefault="00EC67E9" w:rsidP="00F0534A">
      <w:pPr>
        <w:ind w:firstLine="708"/>
        <w:jc w:val="center"/>
        <w:rPr>
          <w:rFonts w:ascii="Times New Roman" w:hAnsi="Times New Roman"/>
          <w:b/>
          <w:sz w:val="28"/>
          <w:szCs w:val="28"/>
        </w:rPr>
      </w:pPr>
    </w:p>
    <w:p w14:paraId="5E9D566B" w14:textId="77777777" w:rsidR="00EC67E9" w:rsidRDefault="00EC67E9" w:rsidP="00F0534A">
      <w:pPr>
        <w:ind w:firstLine="708"/>
        <w:jc w:val="center"/>
        <w:rPr>
          <w:rFonts w:ascii="Times New Roman" w:hAnsi="Times New Roman"/>
          <w:b/>
          <w:sz w:val="28"/>
          <w:szCs w:val="28"/>
        </w:rPr>
      </w:pPr>
    </w:p>
    <w:p w14:paraId="09BB40D4" w14:textId="77777777" w:rsidR="00C1173F" w:rsidRPr="00612CA9" w:rsidRDefault="00C1173F" w:rsidP="00F0534A">
      <w:pPr>
        <w:ind w:firstLine="708"/>
        <w:jc w:val="center"/>
        <w:rPr>
          <w:rFonts w:ascii="Times New Roman" w:hAnsi="Times New Roman"/>
          <w:b/>
          <w:sz w:val="28"/>
          <w:szCs w:val="28"/>
        </w:rPr>
      </w:pPr>
      <w:r w:rsidRPr="00612CA9">
        <w:rPr>
          <w:rFonts w:ascii="Times New Roman" w:hAnsi="Times New Roman"/>
          <w:b/>
          <w:sz w:val="28"/>
          <w:szCs w:val="28"/>
        </w:rPr>
        <w:t>ГАРАНТИЙНОЕ ОБЯЗАТЕЛЬСТВО</w:t>
      </w:r>
    </w:p>
    <w:p w14:paraId="6FB2B09F" w14:textId="5F0FE4ED" w:rsidR="00C1173F" w:rsidRPr="00612CA9" w:rsidRDefault="00C1173F" w:rsidP="00F0534A">
      <w:pPr>
        <w:autoSpaceDE w:val="0"/>
        <w:autoSpaceDN w:val="0"/>
        <w:adjustRightInd w:val="0"/>
        <w:spacing w:line="240" w:lineRule="auto"/>
        <w:ind w:firstLine="709"/>
        <w:jc w:val="both"/>
        <w:rPr>
          <w:rFonts w:ascii="Times New Roman" w:hAnsi="Times New Roman"/>
          <w:sz w:val="28"/>
          <w:szCs w:val="28"/>
          <w:lang w:eastAsia="ru-RU"/>
        </w:rPr>
      </w:pPr>
      <w:r w:rsidRPr="00612CA9">
        <w:rPr>
          <w:rFonts w:ascii="Times New Roman" w:hAnsi="Times New Roman"/>
          <w:sz w:val="28"/>
          <w:szCs w:val="28"/>
          <w:lang w:eastAsia="ru-RU"/>
        </w:rPr>
        <w:t>После   ок</w:t>
      </w:r>
      <w:r w:rsidR="00EC67E9">
        <w:rPr>
          <w:rFonts w:ascii="Times New Roman" w:hAnsi="Times New Roman"/>
          <w:sz w:val="28"/>
          <w:szCs w:val="28"/>
          <w:lang w:eastAsia="ru-RU"/>
        </w:rPr>
        <w:t>ончания земляных работ в течение</w:t>
      </w:r>
      <w:r w:rsidRPr="00612CA9">
        <w:rPr>
          <w:rFonts w:ascii="Times New Roman" w:hAnsi="Times New Roman"/>
          <w:sz w:val="28"/>
          <w:szCs w:val="28"/>
          <w:lang w:eastAsia="ru-RU"/>
        </w:rPr>
        <w:t xml:space="preserve"> ____ календарных дней обязуюсь произвести необходимые работы по </w:t>
      </w:r>
      <w:r w:rsidRPr="00612CA9">
        <w:rPr>
          <w:rFonts w:ascii="Times New Roman" w:hAnsi="Times New Roman"/>
          <w:sz w:val="28"/>
          <w:szCs w:val="28"/>
        </w:rPr>
        <w:t>полному восстановлению нарушенного дорожного покрытия, зеленых насаждений и других элементов благоустройства</w:t>
      </w:r>
      <w:r w:rsidRPr="00612CA9">
        <w:rPr>
          <w:rFonts w:ascii="Times New Roman" w:hAnsi="Times New Roman"/>
          <w:sz w:val="28"/>
          <w:szCs w:val="28"/>
          <w:lang w:eastAsia="ru-RU"/>
        </w:rPr>
        <w:t>, связанных с осуществлением земляных работ.</w:t>
      </w: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C1173F" w:rsidRPr="00612CA9" w14:paraId="732DF4AB" w14:textId="77777777" w:rsidTr="00F0534A">
        <w:tc>
          <w:tcPr>
            <w:tcW w:w="314" w:type="dxa"/>
          </w:tcPr>
          <w:p w14:paraId="352EB907"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w:t>
            </w:r>
          </w:p>
        </w:tc>
        <w:tc>
          <w:tcPr>
            <w:tcW w:w="503" w:type="dxa"/>
            <w:tcBorders>
              <w:bottom w:val="single" w:sz="4" w:space="0" w:color="auto"/>
            </w:tcBorders>
          </w:tcPr>
          <w:p w14:paraId="5C7CFF5B"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337" w:type="dxa"/>
          </w:tcPr>
          <w:p w14:paraId="425D40A4"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w:t>
            </w:r>
          </w:p>
        </w:tc>
        <w:tc>
          <w:tcPr>
            <w:tcW w:w="1789" w:type="dxa"/>
            <w:tcBorders>
              <w:bottom w:val="single" w:sz="4" w:space="0" w:color="auto"/>
            </w:tcBorders>
          </w:tcPr>
          <w:p w14:paraId="0E85B3B7"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456" w:type="dxa"/>
          </w:tcPr>
          <w:p w14:paraId="3A4C28AE"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20</w:t>
            </w:r>
          </w:p>
        </w:tc>
        <w:tc>
          <w:tcPr>
            <w:tcW w:w="537" w:type="dxa"/>
            <w:tcBorders>
              <w:bottom w:val="single" w:sz="4" w:space="0" w:color="auto"/>
            </w:tcBorders>
          </w:tcPr>
          <w:p w14:paraId="16C173B4"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401" w:type="dxa"/>
          </w:tcPr>
          <w:p w14:paraId="168087BA" w14:textId="77777777" w:rsidR="00C1173F" w:rsidRPr="00612CA9" w:rsidRDefault="00C1173F" w:rsidP="00F0534A">
            <w:pPr>
              <w:spacing w:after="0" w:line="240" w:lineRule="auto"/>
              <w:jc w:val="both"/>
              <w:rPr>
                <w:rFonts w:ascii="Times New Roman" w:hAnsi="Times New Roman"/>
                <w:kern w:val="2"/>
                <w:sz w:val="24"/>
                <w:szCs w:val="24"/>
                <w:lang w:eastAsia="ru-RU"/>
              </w:rPr>
            </w:pPr>
            <w:r w:rsidRPr="00612CA9">
              <w:rPr>
                <w:rFonts w:ascii="Times New Roman" w:hAnsi="Times New Roman"/>
                <w:kern w:val="2"/>
                <w:sz w:val="24"/>
                <w:szCs w:val="24"/>
                <w:lang w:eastAsia="ru-RU"/>
              </w:rPr>
              <w:t>г.</w:t>
            </w:r>
          </w:p>
        </w:tc>
        <w:tc>
          <w:tcPr>
            <w:tcW w:w="733" w:type="dxa"/>
          </w:tcPr>
          <w:p w14:paraId="5BE39B0C" w14:textId="77777777" w:rsidR="00C1173F" w:rsidRPr="00612CA9" w:rsidRDefault="00C1173F" w:rsidP="00F0534A">
            <w:pPr>
              <w:spacing w:after="0" w:line="240" w:lineRule="auto"/>
              <w:jc w:val="both"/>
              <w:rPr>
                <w:rFonts w:ascii="Times New Roman" w:hAnsi="Times New Roman"/>
                <w:kern w:val="2"/>
                <w:sz w:val="24"/>
                <w:szCs w:val="24"/>
                <w:lang w:eastAsia="ru-RU"/>
              </w:rPr>
            </w:pPr>
          </w:p>
        </w:tc>
        <w:tc>
          <w:tcPr>
            <w:tcW w:w="3969" w:type="dxa"/>
            <w:tcBorders>
              <w:bottom w:val="single" w:sz="4" w:space="0" w:color="auto"/>
            </w:tcBorders>
          </w:tcPr>
          <w:p w14:paraId="45C00934" w14:textId="77777777" w:rsidR="00C1173F" w:rsidRPr="00612CA9" w:rsidRDefault="00C1173F" w:rsidP="00F0534A">
            <w:pPr>
              <w:spacing w:after="0" w:line="240" w:lineRule="auto"/>
              <w:ind w:right="-108"/>
              <w:jc w:val="both"/>
              <w:rPr>
                <w:rFonts w:ascii="Times New Roman" w:hAnsi="Times New Roman"/>
                <w:kern w:val="2"/>
                <w:sz w:val="24"/>
                <w:szCs w:val="24"/>
                <w:lang w:eastAsia="ru-RU"/>
              </w:rPr>
            </w:pPr>
          </w:p>
        </w:tc>
      </w:tr>
      <w:tr w:rsidR="00C1173F" w:rsidRPr="00612CA9" w14:paraId="7EA56C6E" w14:textId="77777777" w:rsidTr="00F0534A">
        <w:tc>
          <w:tcPr>
            <w:tcW w:w="314" w:type="dxa"/>
          </w:tcPr>
          <w:p w14:paraId="451029B9"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503" w:type="dxa"/>
            <w:tcBorders>
              <w:top w:val="single" w:sz="4" w:space="0" w:color="auto"/>
            </w:tcBorders>
          </w:tcPr>
          <w:p w14:paraId="181D83BD"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337" w:type="dxa"/>
          </w:tcPr>
          <w:p w14:paraId="3F53A1DB"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1789" w:type="dxa"/>
            <w:tcBorders>
              <w:top w:val="single" w:sz="4" w:space="0" w:color="auto"/>
            </w:tcBorders>
          </w:tcPr>
          <w:p w14:paraId="0675313E"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456" w:type="dxa"/>
          </w:tcPr>
          <w:p w14:paraId="58EED377"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537" w:type="dxa"/>
            <w:tcBorders>
              <w:top w:val="single" w:sz="4" w:space="0" w:color="auto"/>
            </w:tcBorders>
          </w:tcPr>
          <w:p w14:paraId="5D33620E"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401" w:type="dxa"/>
          </w:tcPr>
          <w:p w14:paraId="1745AD86"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733" w:type="dxa"/>
          </w:tcPr>
          <w:p w14:paraId="671E9983" w14:textId="77777777" w:rsidR="00C1173F" w:rsidRPr="00612CA9" w:rsidRDefault="00C1173F" w:rsidP="00F0534A">
            <w:pPr>
              <w:spacing w:after="0" w:line="240" w:lineRule="auto"/>
              <w:jc w:val="center"/>
              <w:rPr>
                <w:rFonts w:ascii="Times New Roman" w:hAnsi="Times New Roman"/>
                <w:kern w:val="2"/>
                <w:sz w:val="18"/>
                <w:szCs w:val="18"/>
                <w:lang w:eastAsia="ru-RU"/>
              </w:rPr>
            </w:pPr>
          </w:p>
        </w:tc>
        <w:tc>
          <w:tcPr>
            <w:tcW w:w="3969" w:type="dxa"/>
            <w:tcBorders>
              <w:top w:val="single" w:sz="4" w:space="0" w:color="auto"/>
            </w:tcBorders>
          </w:tcPr>
          <w:p w14:paraId="1BF41A66" w14:textId="77777777" w:rsidR="00C1173F" w:rsidRPr="00612CA9" w:rsidRDefault="00C1173F" w:rsidP="00F0534A">
            <w:pPr>
              <w:spacing w:after="0" w:line="240" w:lineRule="auto"/>
              <w:ind w:right="-108"/>
              <w:jc w:val="center"/>
              <w:rPr>
                <w:rFonts w:ascii="Times New Roman" w:hAnsi="Times New Roman"/>
                <w:color w:val="000000"/>
                <w:kern w:val="2"/>
                <w:sz w:val="18"/>
                <w:szCs w:val="18"/>
                <w:lang w:eastAsia="ru-RU"/>
              </w:rPr>
            </w:pPr>
            <w:r w:rsidRPr="00612CA9">
              <w:rPr>
                <w:rFonts w:ascii="Times New Roman" w:hAnsi="Times New Roman"/>
                <w:color w:val="000000"/>
                <w:kern w:val="2"/>
                <w:sz w:val="18"/>
                <w:szCs w:val="18"/>
                <w:lang w:eastAsia="ru-RU"/>
              </w:rPr>
              <w:t>(подпись заявителя или представителя заявителя)</w:t>
            </w:r>
          </w:p>
        </w:tc>
      </w:tr>
    </w:tbl>
    <w:p w14:paraId="2B3DACB3" w14:textId="77777777" w:rsidR="00C1173F" w:rsidRPr="00612CA9" w:rsidRDefault="00C1173F" w:rsidP="00F0534A">
      <w:pPr>
        <w:spacing w:after="0" w:line="240" w:lineRule="auto"/>
        <w:ind w:firstLine="720"/>
        <w:jc w:val="both"/>
        <w:rPr>
          <w:rFonts w:ascii="Times New Roman" w:hAnsi="Times New Roman"/>
          <w:color w:val="FF0000"/>
          <w:kern w:val="2"/>
          <w:sz w:val="24"/>
          <w:szCs w:val="24"/>
          <w:lang w:eastAsia="ru-RU"/>
        </w:rPr>
      </w:pPr>
    </w:p>
    <w:p w14:paraId="781728DD" w14:textId="77777777" w:rsidR="00C1173F" w:rsidRPr="00612CA9" w:rsidRDefault="00C1173F" w:rsidP="00F0534A">
      <w:pPr>
        <w:spacing w:after="0" w:line="240" w:lineRule="auto"/>
        <w:ind w:firstLine="720"/>
        <w:jc w:val="both"/>
        <w:rPr>
          <w:rFonts w:ascii="Times New Roman" w:hAnsi="Times New Roman"/>
          <w:color w:val="FF0000"/>
          <w:kern w:val="2"/>
          <w:sz w:val="24"/>
          <w:szCs w:val="24"/>
          <w:lang w:eastAsia="ru-RU"/>
        </w:rPr>
      </w:pPr>
    </w:p>
    <w:sectPr w:rsidR="00C1173F" w:rsidRPr="00612CA9" w:rsidSect="00F0534A">
      <w:headerReference w:type="default" r:id="rId10"/>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ADE64" w14:textId="77777777" w:rsidR="009A38BA" w:rsidRDefault="009A38BA" w:rsidP="00F0534A">
      <w:pPr>
        <w:spacing w:after="0" w:line="240" w:lineRule="auto"/>
      </w:pPr>
      <w:r>
        <w:separator/>
      </w:r>
    </w:p>
  </w:endnote>
  <w:endnote w:type="continuationSeparator" w:id="0">
    <w:p w14:paraId="5F2B567A" w14:textId="77777777" w:rsidR="009A38BA" w:rsidRDefault="009A38BA" w:rsidP="00F0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BDC4C" w14:textId="77777777" w:rsidR="009A38BA" w:rsidRDefault="009A38BA" w:rsidP="00F0534A">
      <w:pPr>
        <w:spacing w:after="0" w:line="240" w:lineRule="auto"/>
      </w:pPr>
      <w:r>
        <w:separator/>
      </w:r>
    </w:p>
  </w:footnote>
  <w:footnote w:type="continuationSeparator" w:id="0">
    <w:p w14:paraId="65DC6F08" w14:textId="77777777" w:rsidR="009A38BA" w:rsidRDefault="009A38BA" w:rsidP="00F0534A">
      <w:pPr>
        <w:spacing w:after="0" w:line="240" w:lineRule="auto"/>
      </w:pPr>
      <w:r>
        <w:continuationSeparator/>
      </w:r>
    </w:p>
  </w:footnote>
  <w:footnote w:id="1">
    <w:p w14:paraId="369E1030" w14:textId="77777777" w:rsidR="00C163B6" w:rsidRPr="00FD46FE" w:rsidRDefault="00C163B6" w:rsidP="00F0534A">
      <w:pPr>
        <w:pStyle w:val="a4"/>
        <w:rPr>
          <w:rFonts w:ascii="Times New Roman" w:hAnsi="Times New Roman"/>
          <w:sz w:val="22"/>
          <w:szCs w:val="22"/>
        </w:rPr>
      </w:pPr>
      <w:r w:rsidRPr="00FD46FE">
        <w:rPr>
          <w:rStyle w:val="ab"/>
          <w:rFonts w:ascii="Times New Roman" w:hAnsi="Times New Roman"/>
          <w:sz w:val="22"/>
          <w:szCs w:val="22"/>
        </w:rPr>
        <w:footnoteRef/>
      </w:r>
      <w:r w:rsidRPr="00FD46FE">
        <w:rPr>
          <w:rFonts w:ascii="Times New Roman" w:hAnsi="Times New Roman"/>
          <w:sz w:val="22"/>
          <w:szCs w:val="22"/>
        </w:rPr>
        <w:t xml:space="preserve"> </w:t>
      </w:r>
      <w:proofErr w:type="gramStart"/>
      <w:r w:rsidRPr="00FD46FE">
        <w:rPr>
          <w:rFonts w:ascii="Times New Roman" w:hAnsi="Times New Roman"/>
          <w:sz w:val="22"/>
          <w:szCs w:val="22"/>
        </w:rPr>
        <w:t>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roofErr w:type="gramEnd"/>
    </w:p>
    <w:p w14:paraId="68DFE205" w14:textId="77777777" w:rsidR="00C163B6" w:rsidRPr="00FD46FE" w:rsidRDefault="00C163B6" w:rsidP="00F0534A">
      <w:pPr>
        <w:pStyle w:val="a4"/>
        <w:rPr>
          <w:rFonts w:ascii="Times New Roman" w:hAnsi="Times New Roman"/>
          <w:sz w:val="22"/>
          <w:szCs w:val="22"/>
        </w:rPr>
      </w:pPr>
      <w:r w:rsidRPr="00FD46FE">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14:paraId="6FEEB8D3" w14:textId="77777777" w:rsidR="00C163B6" w:rsidRDefault="00C163B6" w:rsidP="00F0534A">
      <w:pPr>
        <w:pStyle w:val="a4"/>
      </w:pPr>
      <w:r w:rsidRPr="00FD46FE">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 w:id="2">
    <w:p w14:paraId="34355CC8" w14:textId="77777777" w:rsidR="00C163B6" w:rsidRPr="00FD46FE" w:rsidRDefault="00C163B6" w:rsidP="00F0534A">
      <w:pPr>
        <w:pStyle w:val="a4"/>
        <w:rPr>
          <w:rFonts w:ascii="Times New Roman" w:hAnsi="Times New Roman"/>
          <w:sz w:val="22"/>
          <w:szCs w:val="22"/>
        </w:rPr>
      </w:pPr>
      <w:r w:rsidRPr="00FD46FE">
        <w:rPr>
          <w:rStyle w:val="ab"/>
          <w:rFonts w:ascii="Times New Roman" w:hAnsi="Times New Roman"/>
          <w:sz w:val="22"/>
          <w:szCs w:val="22"/>
        </w:rPr>
        <w:footnoteRef/>
      </w:r>
      <w:r w:rsidRPr="00FD46FE">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14:paraId="7E352E4F" w14:textId="77777777" w:rsidR="00C163B6" w:rsidRPr="00FD46FE" w:rsidRDefault="00C163B6" w:rsidP="00F0534A">
      <w:pPr>
        <w:pStyle w:val="a4"/>
        <w:rPr>
          <w:rFonts w:ascii="Times New Roman" w:hAnsi="Times New Roman"/>
          <w:sz w:val="22"/>
          <w:szCs w:val="22"/>
        </w:rPr>
      </w:pPr>
      <w:r w:rsidRPr="00FD46FE">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14:paraId="593E7BBE" w14:textId="77777777" w:rsidR="00C163B6" w:rsidRDefault="00C163B6" w:rsidP="00F0534A">
      <w:pPr>
        <w:pStyle w:val="a4"/>
      </w:pPr>
      <w:r w:rsidRPr="00FD46FE">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330D" w14:textId="4A4D762E" w:rsidR="00C163B6" w:rsidRPr="00B14374" w:rsidRDefault="00C163B6" w:rsidP="00F0534A">
    <w:pPr>
      <w:pStyle w:val="a8"/>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726E9A">
      <w:rPr>
        <w:rFonts w:ascii="Times New Roman" w:hAnsi="Times New Roman"/>
        <w:noProof/>
        <w:sz w:val="24"/>
        <w:szCs w:val="24"/>
      </w:rPr>
      <w:t>17</w:t>
    </w:r>
    <w:r w:rsidRPr="00B14374">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8E13" w14:textId="7F710556" w:rsidR="00C163B6" w:rsidRPr="00B14374" w:rsidRDefault="00C163B6" w:rsidP="00F0534A">
    <w:pPr>
      <w:pStyle w:val="a8"/>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726E9A">
      <w:rPr>
        <w:rFonts w:ascii="Times New Roman" w:hAnsi="Times New Roman"/>
        <w:noProof/>
        <w:sz w:val="24"/>
        <w:szCs w:val="24"/>
      </w:rPr>
      <w:t>2</w:t>
    </w:r>
    <w:r w:rsidRPr="00B14374">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4A"/>
    <w:rsid w:val="000366C0"/>
    <w:rsid w:val="00043B7D"/>
    <w:rsid w:val="00051F79"/>
    <w:rsid w:val="0007334D"/>
    <w:rsid w:val="000918EE"/>
    <w:rsid w:val="0009232C"/>
    <w:rsid w:val="000D3B5C"/>
    <w:rsid w:val="000E6B54"/>
    <w:rsid w:val="000E7AB6"/>
    <w:rsid w:val="001225BC"/>
    <w:rsid w:val="001665AD"/>
    <w:rsid w:val="00166DAE"/>
    <w:rsid w:val="00215868"/>
    <w:rsid w:val="00244707"/>
    <w:rsid w:val="00270E8D"/>
    <w:rsid w:val="002C4850"/>
    <w:rsid w:val="002D1F67"/>
    <w:rsid w:val="002D6AF4"/>
    <w:rsid w:val="00344F4E"/>
    <w:rsid w:val="00425674"/>
    <w:rsid w:val="0042749E"/>
    <w:rsid w:val="00431B6E"/>
    <w:rsid w:val="004F2EC4"/>
    <w:rsid w:val="00507C31"/>
    <w:rsid w:val="005872E5"/>
    <w:rsid w:val="005A34A1"/>
    <w:rsid w:val="005C3DF5"/>
    <w:rsid w:val="00612CA9"/>
    <w:rsid w:val="006145E5"/>
    <w:rsid w:val="006677E2"/>
    <w:rsid w:val="00683078"/>
    <w:rsid w:val="006C125A"/>
    <w:rsid w:val="006C23F0"/>
    <w:rsid w:val="006E5BC2"/>
    <w:rsid w:val="006F143C"/>
    <w:rsid w:val="0071474F"/>
    <w:rsid w:val="00717F20"/>
    <w:rsid w:val="00726E9A"/>
    <w:rsid w:val="00777D45"/>
    <w:rsid w:val="007B0E44"/>
    <w:rsid w:val="007D7E82"/>
    <w:rsid w:val="007F1B74"/>
    <w:rsid w:val="00825D65"/>
    <w:rsid w:val="008932AD"/>
    <w:rsid w:val="008E10BA"/>
    <w:rsid w:val="008F5265"/>
    <w:rsid w:val="00912325"/>
    <w:rsid w:val="0095019E"/>
    <w:rsid w:val="00966EB0"/>
    <w:rsid w:val="009A38BA"/>
    <w:rsid w:val="009E07B3"/>
    <w:rsid w:val="009E5A41"/>
    <w:rsid w:val="00A376A2"/>
    <w:rsid w:val="00A814FC"/>
    <w:rsid w:val="00AE53AF"/>
    <w:rsid w:val="00B14374"/>
    <w:rsid w:val="00B63F85"/>
    <w:rsid w:val="00B7484B"/>
    <w:rsid w:val="00B75BC1"/>
    <w:rsid w:val="00BB7271"/>
    <w:rsid w:val="00BF4606"/>
    <w:rsid w:val="00C1173F"/>
    <w:rsid w:val="00C163B6"/>
    <w:rsid w:val="00C55FB3"/>
    <w:rsid w:val="00C91B5A"/>
    <w:rsid w:val="00CA412B"/>
    <w:rsid w:val="00CA4E0A"/>
    <w:rsid w:val="00CB3403"/>
    <w:rsid w:val="00CD5821"/>
    <w:rsid w:val="00CE1820"/>
    <w:rsid w:val="00CE2B08"/>
    <w:rsid w:val="00CF79A9"/>
    <w:rsid w:val="00D42DA9"/>
    <w:rsid w:val="00D80A6E"/>
    <w:rsid w:val="00D862C8"/>
    <w:rsid w:val="00DD655A"/>
    <w:rsid w:val="00DE5E90"/>
    <w:rsid w:val="00E3082F"/>
    <w:rsid w:val="00E425E6"/>
    <w:rsid w:val="00E7555F"/>
    <w:rsid w:val="00E80BB3"/>
    <w:rsid w:val="00EA4FFD"/>
    <w:rsid w:val="00EC3E38"/>
    <w:rsid w:val="00EC67E9"/>
    <w:rsid w:val="00F0534A"/>
    <w:rsid w:val="00F2515A"/>
    <w:rsid w:val="00F3067F"/>
    <w:rsid w:val="00F52C12"/>
    <w:rsid w:val="00F83DA6"/>
    <w:rsid w:val="00F927CF"/>
    <w:rsid w:val="00FD46FE"/>
    <w:rsid w:val="00FF4938"/>
    <w:rsid w:val="00FF6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8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34A"/>
    <w:pPr>
      <w:spacing w:after="200" w:line="276" w:lineRule="auto"/>
    </w:pPr>
    <w:rPr>
      <w:lang w:eastAsia="en-US"/>
    </w:rPr>
  </w:style>
  <w:style w:type="paragraph" w:styleId="1">
    <w:name w:val="heading 1"/>
    <w:basedOn w:val="a"/>
    <w:next w:val="a"/>
    <w:link w:val="10"/>
    <w:uiPriority w:val="99"/>
    <w:qFormat/>
    <w:rsid w:val="00F0534A"/>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0534A"/>
    <w:rPr>
      <w:rFonts w:ascii="Cambria" w:hAnsi="Cambria" w:cs="Times New Roman"/>
      <w:color w:val="365F91"/>
      <w:sz w:val="32"/>
      <w:szCs w:val="32"/>
    </w:rPr>
  </w:style>
  <w:style w:type="character" w:customStyle="1" w:styleId="a3">
    <w:name w:val="Текст сноски Знак"/>
    <w:basedOn w:val="a0"/>
    <w:link w:val="a4"/>
    <w:uiPriority w:val="99"/>
    <w:locked/>
    <w:rsid w:val="00F0534A"/>
    <w:rPr>
      <w:rFonts w:ascii="Tms Rmn" w:hAnsi="Tms Rmn" w:cs="Times New Roman"/>
      <w:sz w:val="20"/>
      <w:szCs w:val="20"/>
      <w:lang w:eastAsia="ru-RU"/>
    </w:rPr>
  </w:style>
  <w:style w:type="paragraph" w:styleId="a4">
    <w:name w:val="footnote text"/>
    <w:basedOn w:val="a"/>
    <w:link w:val="a3"/>
    <w:uiPriority w:val="99"/>
    <w:rsid w:val="00F0534A"/>
    <w:pPr>
      <w:spacing w:after="0" w:line="240" w:lineRule="auto"/>
      <w:ind w:firstLine="720"/>
      <w:jc w:val="both"/>
    </w:pPr>
    <w:rPr>
      <w:rFonts w:ascii="Tms Rmn" w:eastAsia="Times New Roman" w:hAnsi="Tms Rmn"/>
      <w:sz w:val="20"/>
      <w:szCs w:val="20"/>
      <w:lang w:eastAsia="ru-RU"/>
    </w:rPr>
  </w:style>
  <w:style w:type="character" w:customStyle="1" w:styleId="FootnoteTextChar1">
    <w:name w:val="Footnote Text Char1"/>
    <w:basedOn w:val="a0"/>
    <w:uiPriority w:val="99"/>
    <w:semiHidden/>
    <w:locked/>
    <w:rsid w:val="00825D65"/>
    <w:rPr>
      <w:rFonts w:cs="Times New Roman"/>
      <w:sz w:val="20"/>
      <w:szCs w:val="20"/>
      <w:lang w:eastAsia="en-US"/>
    </w:rPr>
  </w:style>
  <w:style w:type="character" w:customStyle="1" w:styleId="a5">
    <w:name w:val="Текст выноски Знак"/>
    <w:basedOn w:val="a0"/>
    <w:link w:val="a6"/>
    <w:uiPriority w:val="99"/>
    <w:semiHidden/>
    <w:locked/>
    <w:rsid w:val="00F0534A"/>
    <w:rPr>
      <w:rFonts w:ascii="Tahoma" w:hAnsi="Tahoma" w:cs="Tahoma"/>
      <w:sz w:val="16"/>
      <w:szCs w:val="16"/>
    </w:rPr>
  </w:style>
  <w:style w:type="paragraph" w:styleId="a6">
    <w:name w:val="Balloon Text"/>
    <w:basedOn w:val="a"/>
    <w:link w:val="a5"/>
    <w:uiPriority w:val="99"/>
    <w:semiHidden/>
    <w:rsid w:val="00F0534A"/>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3D391B"/>
    <w:rPr>
      <w:rFonts w:ascii="Times New Roman" w:hAnsi="Times New Roman"/>
      <w:sz w:val="0"/>
      <w:szCs w:val="0"/>
      <w:lang w:eastAsia="en-US"/>
    </w:rPr>
  </w:style>
  <w:style w:type="character" w:customStyle="1" w:styleId="a7">
    <w:name w:val="Верхний колонтитул Знак"/>
    <w:basedOn w:val="a0"/>
    <w:link w:val="a8"/>
    <w:uiPriority w:val="99"/>
    <w:locked/>
    <w:rsid w:val="00F0534A"/>
    <w:rPr>
      <w:rFonts w:cs="Times New Roman"/>
    </w:rPr>
  </w:style>
  <w:style w:type="paragraph" w:styleId="a8">
    <w:name w:val="header"/>
    <w:basedOn w:val="a"/>
    <w:link w:val="a7"/>
    <w:uiPriority w:val="99"/>
    <w:rsid w:val="00F0534A"/>
    <w:pPr>
      <w:tabs>
        <w:tab w:val="center" w:pos="4677"/>
        <w:tab w:val="right" w:pos="9355"/>
      </w:tabs>
      <w:spacing w:after="0" w:line="240" w:lineRule="auto"/>
    </w:pPr>
  </w:style>
  <w:style w:type="character" w:customStyle="1" w:styleId="HeaderChar1">
    <w:name w:val="Header Char1"/>
    <w:basedOn w:val="a0"/>
    <w:uiPriority w:val="99"/>
    <w:semiHidden/>
    <w:rsid w:val="003D391B"/>
    <w:rPr>
      <w:lang w:eastAsia="en-US"/>
    </w:rPr>
  </w:style>
  <w:style w:type="character" w:customStyle="1" w:styleId="a9">
    <w:name w:val="Нижний колонтитул Знак"/>
    <w:basedOn w:val="a0"/>
    <w:link w:val="aa"/>
    <w:uiPriority w:val="99"/>
    <w:locked/>
    <w:rsid w:val="00F0534A"/>
    <w:rPr>
      <w:rFonts w:cs="Times New Roman"/>
    </w:rPr>
  </w:style>
  <w:style w:type="paragraph" w:styleId="aa">
    <w:name w:val="footer"/>
    <w:basedOn w:val="a"/>
    <w:link w:val="a9"/>
    <w:uiPriority w:val="99"/>
    <w:rsid w:val="00F0534A"/>
    <w:pPr>
      <w:tabs>
        <w:tab w:val="center" w:pos="4677"/>
        <w:tab w:val="right" w:pos="9355"/>
      </w:tabs>
      <w:spacing w:after="0" w:line="240" w:lineRule="auto"/>
    </w:pPr>
  </w:style>
  <w:style w:type="character" w:customStyle="1" w:styleId="FooterChar1">
    <w:name w:val="Footer Char1"/>
    <w:basedOn w:val="a0"/>
    <w:uiPriority w:val="99"/>
    <w:semiHidden/>
    <w:rsid w:val="003D391B"/>
    <w:rPr>
      <w:lang w:eastAsia="en-US"/>
    </w:rPr>
  </w:style>
  <w:style w:type="character" w:styleId="ab">
    <w:name w:val="footnote reference"/>
    <w:basedOn w:val="a0"/>
    <w:uiPriority w:val="99"/>
    <w:semiHidden/>
    <w:rsid w:val="00F0534A"/>
    <w:rPr>
      <w:rFonts w:cs="Times New Roman"/>
      <w:vertAlign w:val="superscript"/>
    </w:rPr>
  </w:style>
  <w:style w:type="paragraph" w:customStyle="1" w:styleId="ConsPlusNormal">
    <w:name w:val="ConsPlusNormal"/>
    <w:uiPriority w:val="99"/>
    <w:rsid w:val="00F0534A"/>
    <w:pPr>
      <w:widowControl w:val="0"/>
      <w:autoSpaceDE w:val="0"/>
      <w:autoSpaceDN w:val="0"/>
      <w:adjustRightInd w:val="0"/>
    </w:pPr>
    <w:rPr>
      <w:rFonts w:ascii="Arial" w:eastAsia="Times New Roman" w:hAnsi="Arial" w:cs="Arial"/>
      <w:sz w:val="20"/>
      <w:szCs w:val="20"/>
    </w:rPr>
  </w:style>
  <w:style w:type="character" w:styleId="ac">
    <w:name w:val="Hyperlink"/>
    <w:basedOn w:val="a0"/>
    <w:uiPriority w:val="99"/>
    <w:unhideWhenUsed/>
    <w:rsid w:val="00EC67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34A"/>
    <w:pPr>
      <w:spacing w:after="200" w:line="276" w:lineRule="auto"/>
    </w:pPr>
    <w:rPr>
      <w:lang w:eastAsia="en-US"/>
    </w:rPr>
  </w:style>
  <w:style w:type="paragraph" w:styleId="1">
    <w:name w:val="heading 1"/>
    <w:basedOn w:val="a"/>
    <w:next w:val="a"/>
    <w:link w:val="10"/>
    <w:uiPriority w:val="99"/>
    <w:qFormat/>
    <w:rsid w:val="00F0534A"/>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0534A"/>
    <w:rPr>
      <w:rFonts w:ascii="Cambria" w:hAnsi="Cambria" w:cs="Times New Roman"/>
      <w:color w:val="365F91"/>
      <w:sz w:val="32"/>
      <w:szCs w:val="32"/>
    </w:rPr>
  </w:style>
  <w:style w:type="character" w:customStyle="1" w:styleId="a3">
    <w:name w:val="Текст сноски Знак"/>
    <w:basedOn w:val="a0"/>
    <w:link w:val="a4"/>
    <w:uiPriority w:val="99"/>
    <w:locked/>
    <w:rsid w:val="00F0534A"/>
    <w:rPr>
      <w:rFonts w:ascii="Tms Rmn" w:hAnsi="Tms Rmn" w:cs="Times New Roman"/>
      <w:sz w:val="20"/>
      <w:szCs w:val="20"/>
      <w:lang w:eastAsia="ru-RU"/>
    </w:rPr>
  </w:style>
  <w:style w:type="paragraph" w:styleId="a4">
    <w:name w:val="footnote text"/>
    <w:basedOn w:val="a"/>
    <w:link w:val="a3"/>
    <w:uiPriority w:val="99"/>
    <w:rsid w:val="00F0534A"/>
    <w:pPr>
      <w:spacing w:after="0" w:line="240" w:lineRule="auto"/>
      <w:ind w:firstLine="720"/>
      <w:jc w:val="both"/>
    </w:pPr>
    <w:rPr>
      <w:rFonts w:ascii="Tms Rmn" w:eastAsia="Times New Roman" w:hAnsi="Tms Rmn"/>
      <w:sz w:val="20"/>
      <w:szCs w:val="20"/>
      <w:lang w:eastAsia="ru-RU"/>
    </w:rPr>
  </w:style>
  <w:style w:type="character" w:customStyle="1" w:styleId="FootnoteTextChar1">
    <w:name w:val="Footnote Text Char1"/>
    <w:basedOn w:val="a0"/>
    <w:uiPriority w:val="99"/>
    <w:semiHidden/>
    <w:locked/>
    <w:rsid w:val="00825D65"/>
    <w:rPr>
      <w:rFonts w:cs="Times New Roman"/>
      <w:sz w:val="20"/>
      <w:szCs w:val="20"/>
      <w:lang w:eastAsia="en-US"/>
    </w:rPr>
  </w:style>
  <w:style w:type="character" w:customStyle="1" w:styleId="a5">
    <w:name w:val="Текст выноски Знак"/>
    <w:basedOn w:val="a0"/>
    <w:link w:val="a6"/>
    <w:uiPriority w:val="99"/>
    <w:semiHidden/>
    <w:locked/>
    <w:rsid w:val="00F0534A"/>
    <w:rPr>
      <w:rFonts w:ascii="Tahoma" w:hAnsi="Tahoma" w:cs="Tahoma"/>
      <w:sz w:val="16"/>
      <w:szCs w:val="16"/>
    </w:rPr>
  </w:style>
  <w:style w:type="paragraph" w:styleId="a6">
    <w:name w:val="Balloon Text"/>
    <w:basedOn w:val="a"/>
    <w:link w:val="a5"/>
    <w:uiPriority w:val="99"/>
    <w:semiHidden/>
    <w:rsid w:val="00F0534A"/>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3D391B"/>
    <w:rPr>
      <w:rFonts w:ascii="Times New Roman" w:hAnsi="Times New Roman"/>
      <w:sz w:val="0"/>
      <w:szCs w:val="0"/>
      <w:lang w:eastAsia="en-US"/>
    </w:rPr>
  </w:style>
  <w:style w:type="character" w:customStyle="1" w:styleId="a7">
    <w:name w:val="Верхний колонтитул Знак"/>
    <w:basedOn w:val="a0"/>
    <w:link w:val="a8"/>
    <w:uiPriority w:val="99"/>
    <w:locked/>
    <w:rsid w:val="00F0534A"/>
    <w:rPr>
      <w:rFonts w:cs="Times New Roman"/>
    </w:rPr>
  </w:style>
  <w:style w:type="paragraph" w:styleId="a8">
    <w:name w:val="header"/>
    <w:basedOn w:val="a"/>
    <w:link w:val="a7"/>
    <w:uiPriority w:val="99"/>
    <w:rsid w:val="00F0534A"/>
    <w:pPr>
      <w:tabs>
        <w:tab w:val="center" w:pos="4677"/>
        <w:tab w:val="right" w:pos="9355"/>
      </w:tabs>
      <w:spacing w:after="0" w:line="240" w:lineRule="auto"/>
    </w:pPr>
  </w:style>
  <w:style w:type="character" w:customStyle="1" w:styleId="HeaderChar1">
    <w:name w:val="Header Char1"/>
    <w:basedOn w:val="a0"/>
    <w:uiPriority w:val="99"/>
    <w:semiHidden/>
    <w:rsid w:val="003D391B"/>
    <w:rPr>
      <w:lang w:eastAsia="en-US"/>
    </w:rPr>
  </w:style>
  <w:style w:type="character" w:customStyle="1" w:styleId="a9">
    <w:name w:val="Нижний колонтитул Знак"/>
    <w:basedOn w:val="a0"/>
    <w:link w:val="aa"/>
    <w:uiPriority w:val="99"/>
    <w:locked/>
    <w:rsid w:val="00F0534A"/>
    <w:rPr>
      <w:rFonts w:cs="Times New Roman"/>
    </w:rPr>
  </w:style>
  <w:style w:type="paragraph" w:styleId="aa">
    <w:name w:val="footer"/>
    <w:basedOn w:val="a"/>
    <w:link w:val="a9"/>
    <w:uiPriority w:val="99"/>
    <w:rsid w:val="00F0534A"/>
    <w:pPr>
      <w:tabs>
        <w:tab w:val="center" w:pos="4677"/>
        <w:tab w:val="right" w:pos="9355"/>
      </w:tabs>
      <w:spacing w:after="0" w:line="240" w:lineRule="auto"/>
    </w:pPr>
  </w:style>
  <w:style w:type="character" w:customStyle="1" w:styleId="FooterChar1">
    <w:name w:val="Footer Char1"/>
    <w:basedOn w:val="a0"/>
    <w:uiPriority w:val="99"/>
    <w:semiHidden/>
    <w:rsid w:val="003D391B"/>
    <w:rPr>
      <w:lang w:eastAsia="en-US"/>
    </w:rPr>
  </w:style>
  <w:style w:type="character" w:styleId="ab">
    <w:name w:val="footnote reference"/>
    <w:basedOn w:val="a0"/>
    <w:uiPriority w:val="99"/>
    <w:semiHidden/>
    <w:rsid w:val="00F0534A"/>
    <w:rPr>
      <w:rFonts w:cs="Times New Roman"/>
      <w:vertAlign w:val="superscript"/>
    </w:rPr>
  </w:style>
  <w:style w:type="paragraph" w:customStyle="1" w:styleId="ConsPlusNormal">
    <w:name w:val="ConsPlusNormal"/>
    <w:uiPriority w:val="99"/>
    <w:rsid w:val="00F0534A"/>
    <w:pPr>
      <w:widowControl w:val="0"/>
      <w:autoSpaceDE w:val="0"/>
      <w:autoSpaceDN w:val="0"/>
      <w:adjustRightInd w:val="0"/>
    </w:pPr>
    <w:rPr>
      <w:rFonts w:ascii="Arial" w:eastAsia="Times New Roman" w:hAnsi="Arial" w:cs="Arial"/>
      <w:sz w:val="20"/>
      <w:szCs w:val="20"/>
    </w:rPr>
  </w:style>
  <w:style w:type="character" w:styleId="ac">
    <w:name w:val="Hyperlink"/>
    <w:basedOn w:val="a0"/>
    <w:uiPriority w:val="99"/>
    <w:unhideWhenUsed/>
    <w:rsid w:val="00EC67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hladnenskiy.kbr.ru/management/territorialnye-ispolnitelnye-organy/selskoe-poselenie-uchebno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19</Pages>
  <Words>9183</Words>
  <Characters>52349</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dc:creator>
  <cp:keywords/>
  <dc:description/>
  <cp:lastModifiedBy>User</cp:lastModifiedBy>
  <cp:revision>5</cp:revision>
  <cp:lastPrinted>2024-02-21T08:21:00Z</cp:lastPrinted>
  <dcterms:created xsi:type="dcterms:W3CDTF">2023-11-28T15:08:00Z</dcterms:created>
  <dcterms:modified xsi:type="dcterms:W3CDTF">2024-02-21T08:23:00Z</dcterms:modified>
</cp:coreProperties>
</file>