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МЕСТНАЯ АДМИНИСТРАЦИЯ</w:t>
      </w:r>
    </w:p>
    <w:p w:rsidR="00AC1CB9" w:rsidRPr="001B052E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ПРОХЛАДНЕНСКОГО МУНИЦИПАЛЬНОГО РАЙОНА</w:t>
      </w:r>
    </w:p>
    <w:p w:rsidR="00AC1CB9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1B052E">
        <w:rPr>
          <w:b w:val="0"/>
          <w:szCs w:val="28"/>
        </w:rPr>
        <w:t>КАБАРДИНО-БАЛКАРСКОЙ РЕСПУБЛИКИ</w:t>
      </w:r>
    </w:p>
    <w:p w:rsidR="005A3560" w:rsidRDefault="005A3560" w:rsidP="00AC1CB9">
      <w:pPr>
        <w:pStyle w:val="aa"/>
        <w:spacing w:line="276" w:lineRule="auto"/>
        <w:jc w:val="center"/>
        <w:rPr>
          <w:b w:val="0"/>
          <w:szCs w:val="28"/>
        </w:rPr>
      </w:pPr>
    </w:p>
    <w:p w:rsidR="005A3560" w:rsidRPr="00835298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35298"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5A3560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A3560" w:rsidRPr="001B052E" w:rsidRDefault="005A3560" w:rsidP="005A3560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A6DD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.0</w:t>
      </w:r>
      <w:r w:rsidR="008A6DD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</w:t>
      </w:r>
      <w:r w:rsidR="00680B1F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                    № </w:t>
      </w:r>
      <w:r w:rsidR="008A6DD6">
        <w:rPr>
          <w:rFonts w:ascii="Times New Roman" w:hAnsi="Times New Roman"/>
          <w:sz w:val="28"/>
          <w:szCs w:val="28"/>
        </w:rPr>
        <w:t>2</w:t>
      </w:r>
    </w:p>
    <w:p w:rsidR="005A3560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1B052E">
        <w:rPr>
          <w:rFonts w:ascii="Times New Roman" w:hAnsi="Times New Roman"/>
          <w:b w:val="0"/>
          <w:sz w:val="28"/>
          <w:szCs w:val="28"/>
        </w:rPr>
        <w:t xml:space="preserve">Председательствующий – </w:t>
      </w:r>
      <w:r>
        <w:rPr>
          <w:rFonts w:ascii="Times New Roman" w:hAnsi="Times New Roman"/>
          <w:b w:val="0"/>
          <w:sz w:val="28"/>
          <w:szCs w:val="28"/>
        </w:rPr>
        <w:t xml:space="preserve">А.Н. </w:t>
      </w:r>
      <w:r w:rsidRPr="001B052E">
        <w:rPr>
          <w:rFonts w:ascii="Times New Roman" w:hAnsi="Times New Roman"/>
          <w:b w:val="0"/>
          <w:sz w:val="28"/>
          <w:szCs w:val="28"/>
        </w:rPr>
        <w:t>Подолякина</w:t>
      </w: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AC1CB9" w:rsidRPr="001B052E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C1CB9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410EC5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10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3379"/>
      </w:tblGrid>
      <w:tr w:rsidR="00AC1CB9" w:rsidTr="0007215D">
        <w:tc>
          <w:tcPr>
            <w:tcW w:w="6629" w:type="dxa"/>
          </w:tcPr>
          <w:p w:rsidR="00AC1CB9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экономического анализа и</w:t>
            </w:r>
          </w:p>
          <w:p w:rsidR="00AC1CB9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контроля бюджетных ресурсов местной</w:t>
            </w:r>
          </w:p>
          <w:p w:rsidR="00AC1CB9" w:rsidRPr="00410EC5" w:rsidRDefault="00AC1CB9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администрации Прохладненского муниципального района КБР</w:t>
            </w:r>
          </w:p>
        </w:tc>
        <w:tc>
          <w:tcPr>
            <w:tcW w:w="271" w:type="dxa"/>
          </w:tcPr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AC1CB9" w:rsidRPr="00410EC5" w:rsidRDefault="00AC1CB9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10EC5">
              <w:rPr>
                <w:rFonts w:ascii="Times New Roman" w:hAnsi="Times New Roman"/>
                <w:b w:val="0"/>
                <w:sz w:val="28"/>
                <w:szCs w:val="28"/>
              </w:rPr>
              <w:t>И.Н. Доценко</w:t>
            </w:r>
          </w:p>
        </w:tc>
      </w:tr>
      <w:tr w:rsidR="005B4942" w:rsidRPr="00E9144E" w:rsidTr="0007215D">
        <w:tc>
          <w:tcPr>
            <w:tcW w:w="6629" w:type="dxa"/>
          </w:tcPr>
          <w:p w:rsidR="005B4942" w:rsidRPr="00E9144E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архитектуры</w:t>
            </w:r>
            <w:r w:rsidR="009544BB">
              <w:rPr>
                <w:rFonts w:ascii="Times New Roman" w:hAnsi="Times New Roman"/>
                <w:b w:val="0"/>
                <w:sz w:val="28"/>
                <w:szCs w:val="28"/>
              </w:rPr>
              <w:t xml:space="preserve">, </w:t>
            </w: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 xml:space="preserve">градостроительства местной администрации Прохладненского </w:t>
            </w:r>
          </w:p>
          <w:p w:rsidR="005B4942" w:rsidRPr="00E9144E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</w:tcPr>
          <w:p w:rsidR="005B4942" w:rsidRPr="00E9144E" w:rsidRDefault="005B4942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</w:tcPr>
          <w:p w:rsidR="005B4942" w:rsidRPr="00E9144E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E9144E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М.П. Данилов</w:t>
            </w:r>
          </w:p>
        </w:tc>
      </w:tr>
      <w:tr w:rsidR="005B4942" w:rsidRPr="00E9144E" w:rsidTr="0007215D">
        <w:tc>
          <w:tcPr>
            <w:tcW w:w="6629" w:type="dxa"/>
            <w:tcBorders>
              <w:bottom w:val="single" w:sz="4" w:space="0" w:color="auto"/>
            </w:tcBorders>
          </w:tcPr>
          <w:p w:rsidR="005B4942" w:rsidRPr="00FB481D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FB481D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B481D">
              <w:rPr>
                <w:rFonts w:ascii="Times New Roman" w:hAnsi="Times New Roman"/>
                <w:b w:val="0"/>
                <w:sz w:val="28"/>
                <w:szCs w:val="28"/>
              </w:rPr>
              <w:t>И.о. главы местной администрации сельского</w:t>
            </w:r>
          </w:p>
          <w:p w:rsidR="005B4942" w:rsidRPr="00FB481D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B481D">
              <w:rPr>
                <w:rFonts w:ascii="Times New Roman" w:hAnsi="Times New Roman"/>
                <w:b w:val="0"/>
                <w:sz w:val="28"/>
                <w:szCs w:val="28"/>
              </w:rPr>
              <w:t xml:space="preserve">поселения </w:t>
            </w:r>
            <w:r w:rsidR="008A6DD6">
              <w:rPr>
                <w:rFonts w:ascii="Times New Roman" w:hAnsi="Times New Roman"/>
                <w:b w:val="0"/>
                <w:sz w:val="28"/>
                <w:szCs w:val="28"/>
              </w:rPr>
              <w:t>Прималкинское</w:t>
            </w:r>
            <w:r w:rsidR="00680B1F" w:rsidRPr="00FB481D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</w:p>
          <w:p w:rsidR="005B4942" w:rsidRPr="00FB481D" w:rsidRDefault="005B4942" w:rsidP="003D4F65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B481D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5B4942" w:rsidRPr="00FB481D" w:rsidRDefault="005B4942" w:rsidP="0007215D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5B4942" w:rsidRPr="00FB481D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FB481D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FB481D" w:rsidRDefault="005B4942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5B4942" w:rsidRPr="00FB481D" w:rsidRDefault="008A6DD6" w:rsidP="008A6DD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А.М. Моисеева</w:t>
            </w:r>
          </w:p>
        </w:tc>
      </w:tr>
    </w:tbl>
    <w:p w:rsidR="006850EA" w:rsidRPr="001B052E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80B1F" w:rsidRPr="00B80511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9B2A8E" w:rsidRPr="00B80511">
        <w:rPr>
          <w:rFonts w:ascii="Times New Roman" w:hAnsi="Times New Roman"/>
          <w:szCs w:val="28"/>
        </w:rPr>
        <w:t>25</w:t>
      </w:r>
      <w:r w:rsidRPr="00B80511">
        <w:rPr>
          <w:rFonts w:ascii="Times New Roman" w:hAnsi="Times New Roman"/>
          <w:szCs w:val="28"/>
        </w:rPr>
        <w:t>.0</w:t>
      </w:r>
      <w:r w:rsidR="009B2A8E" w:rsidRPr="00B80511">
        <w:rPr>
          <w:rFonts w:ascii="Times New Roman" w:hAnsi="Times New Roman"/>
          <w:szCs w:val="28"/>
        </w:rPr>
        <w:t>3</w:t>
      </w:r>
      <w:r w:rsidRPr="00B80511">
        <w:rPr>
          <w:rFonts w:ascii="Times New Roman" w:hAnsi="Times New Roman"/>
          <w:szCs w:val="28"/>
        </w:rPr>
        <w:t>.20</w:t>
      </w:r>
      <w:r w:rsidR="00680B1F" w:rsidRPr="00B80511">
        <w:rPr>
          <w:rFonts w:ascii="Times New Roman" w:hAnsi="Times New Roman"/>
          <w:szCs w:val="28"/>
        </w:rPr>
        <w:t>21</w:t>
      </w:r>
      <w:r w:rsidR="00BF7350" w:rsidRPr="00B80511">
        <w:rPr>
          <w:rFonts w:ascii="Times New Roman" w:hAnsi="Times New Roman"/>
          <w:szCs w:val="28"/>
        </w:rPr>
        <w:t xml:space="preserve"> г.</w:t>
      </w:r>
      <w:r w:rsidRPr="00B80511">
        <w:rPr>
          <w:rFonts w:ascii="Times New Roman" w:hAnsi="Times New Roman"/>
          <w:szCs w:val="28"/>
        </w:rPr>
        <w:t xml:space="preserve"> № </w:t>
      </w:r>
      <w:r w:rsidR="009B2A8E" w:rsidRPr="00B80511">
        <w:rPr>
          <w:rFonts w:ascii="Times New Roman" w:hAnsi="Times New Roman"/>
          <w:szCs w:val="28"/>
        </w:rPr>
        <w:t>146</w:t>
      </w:r>
      <w:r w:rsidRPr="00B80511">
        <w:rPr>
          <w:rFonts w:ascii="Times New Roman" w:hAnsi="Times New Roman"/>
          <w:szCs w:val="28"/>
        </w:rPr>
        <w:t>«</w:t>
      </w:r>
      <w:r w:rsidR="009B2A8E" w:rsidRPr="00B80511">
        <w:rPr>
          <w:rFonts w:ascii="Times New Roman" w:hAnsi="Times New Roman"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Pr="00B80511">
        <w:rPr>
          <w:rFonts w:ascii="Times New Roman" w:hAnsi="Times New Roman"/>
          <w:szCs w:val="28"/>
        </w:rPr>
        <w:t>».</w:t>
      </w:r>
    </w:p>
    <w:p w:rsidR="00F762D5" w:rsidRPr="00B80511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 xml:space="preserve">Публикация извещения </w:t>
      </w:r>
      <w:r w:rsidRPr="00B80511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Pr="00B80511">
        <w:rPr>
          <w:rFonts w:ascii="Times New Roman" w:hAnsi="Times New Roman"/>
          <w:szCs w:val="28"/>
        </w:rPr>
        <w:t xml:space="preserve"> была размещена в газете 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«Прохладненские известия» от </w:t>
      </w:r>
      <w:r w:rsidR="009B2A8E" w:rsidRPr="00B80511">
        <w:rPr>
          <w:rFonts w:ascii="Times New Roman" w:eastAsiaTheme="minorHAnsi" w:hAnsi="Times New Roman"/>
          <w:szCs w:val="28"/>
          <w:lang w:eastAsia="en-US"/>
        </w:rPr>
        <w:t xml:space="preserve">1 апреля </w:t>
      </w:r>
      <w:r w:rsidRPr="00B80511">
        <w:rPr>
          <w:rFonts w:ascii="Times New Roman" w:eastAsiaTheme="minorHAnsi" w:hAnsi="Times New Roman"/>
          <w:szCs w:val="28"/>
          <w:lang w:eastAsia="en-US"/>
        </w:rPr>
        <w:t>20</w:t>
      </w:r>
      <w:r w:rsidR="00680B1F" w:rsidRPr="00B80511">
        <w:rPr>
          <w:rFonts w:ascii="Times New Roman" w:eastAsiaTheme="minorHAnsi" w:hAnsi="Times New Roman"/>
          <w:szCs w:val="28"/>
          <w:lang w:eastAsia="en-US"/>
        </w:rPr>
        <w:t>21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 года</w:t>
      </w:r>
      <w:r w:rsidR="00FA22C4">
        <w:rPr>
          <w:rFonts w:ascii="Times New Roman" w:eastAsiaTheme="minorHAnsi" w:hAnsi="Times New Roman"/>
          <w:szCs w:val="28"/>
          <w:lang w:eastAsia="en-US"/>
        </w:rPr>
        <w:t xml:space="preserve"> 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№ </w:t>
      </w:r>
      <w:r w:rsidR="009B2A8E" w:rsidRPr="00B80511">
        <w:rPr>
          <w:rFonts w:ascii="Times New Roman" w:eastAsiaTheme="minorHAnsi" w:hAnsi="Times New Roman"/>
          <w:szCs w:val="28"/>
          <w:lang w:eastAsia="en-US"/>
        </w:rPr>
        <w:t>12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 (</w:t>
      </w:r>
      <w:r w:rsidR="00680B1F" w:rsidRPr="00B80511">
        <w:rPr>
          <w:rFonts w:ascii="Times New Roman" w:eastAsiaTheme="minorHAnsi" w:hAnsi="Times New Roman"/>
          <w:szCs w:val="28"/>
          <w:lang w:eastAsia="en-US"/>
        </w:rPr>
        <w:t>109</w:t>
      </w:r>
      <w:r w:rsidR="009B2A8E" w:rsidRPr="00B80511">
        <w:rPr>
          <w:rFonts w:ascii="Times New Roman" w:eastAsiaTheme="minorHAnsi" w:hAnsi="Times New Roman"/>
          <w:szCs w:val="28"/>
          <w:lang w:eastAsia="en-US"/>
        </w:rPr>
        <w:t>51</w:t>
      </w:r>
      <w:r w:rsidRPr="00B80511">
        <w:rPr>
          <w:rFonts w:ascii="Times New Roman" w:eastAsiaTheme="minorHAnsi" w:hAnsi="Times New Roman"/>
          <w:szCs w:val="28"/>
          <w:lang w:eastAsia="en-US"/>
        </w:rPr>
        <w:t xml:space="preserve">), а </w:t>
      </w:r>
      <w:r w:rsidRPr="00B80511">
        <w:rPr>
          <w:rFonts w:ascii="Times New Roman" w:hAnsi="Times New Roman"/>
          <w:szCs w:val="28"/>
        </w:rPr>
        <w:t xml:space="preserve">также на официальном сайте местной администрации Прохладненского муниципального района </w:t>
      </w:r>
      <w:hyperlink r:id="rId8" w:history="1">
        <w:r w:rsidR="00F762D5" w:rsidRPr="00B80511">
          <w:rPr>
            <w:rStyle w:val="a3"/>
            <w:rFonts w:ascii="Times New Roman" w:hAnsi="Times New Roman"/>
            <w:color w:val="auto"/>
            <w:szCs w:val="28"/>
            <w:u w:val="none"/>
          </w:rPr>
          <w:t>www.prohladnenskiy.ru</w:t>
        </w:r>
      </w:hyperlink>
      <w:r w:rsidRPr="00B80511">
        <w:rPr>
          <w:rFonts w:ascii="Times New Roman" w:hAnsi="Times New Roman"/>
          <w:szCs w:val="28"/>
        </w:rPr>
        <w:t>.</w:t>
      </w:r>
    </w:p>
    <w:p w:rsidR="006850EA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B80511">
        <w:rPr>
          <w:rFonts w:ascii="Times New Roman" w:hAnsi="Times New Roman"/>
          <w:szCs w:val="28"/>
        </w:rPr>
        <w:t>Место проведения</w:t>
      </w:r>
      <w:r w:rsidRPr="00F762D5">
        <w:rPr>
          <w:rFonts w:ascii="Times New Roman" w:hAnsi="Times New Roman"/>
          <w:szCs w:val="28"/>
        </w:rPr>
        <w:t xml:space="preserve"> заседания Комиссии</w:t>
      </w:r>
      <w:r w:rsidR="00FA22C4">
        <w:rPr>
          <w:rFonts w:ascii="Times New Roman" w:hAnsi="Times New Roman"/>
          <w:szCs w:val="28"/>
        </w:rPr>
        <w:t xml:space="preserve"> </w:t>
      </w:r>
      <w:r w:rsidRPr="00835298">
        <w:rPr>
          <w:rFonts w:ascii="Times New Roman" w:hAnsi="Times New Roman"/>
          <w:szCs w:val="28"/>
        </w:rPr>
        <w:t xml:space="preserve">по проведению открытого конкурса на право размещения нестационарных торговых объектов на территории Прохладненского муниципального района КБР (далее - Комиссия) по адресу: </w:t>
      </w:r>
      <w:r w:rsidRPr="00835298">
        <w:rPr>
          <w:rFonts w:ascii="Times New Roman" w:hAnsi="Times New Roman"/>
          <w:szCs w:val="28"/>
        </w:rPr>
        <w:lastRenderedPageBreak/>
        <w:t xml:space="preserve">КБР, г. Прохладный, ул. Гагарина 47, 3-й этаж, кабинет № </w:t>
      </w:r>
      <w:r w:rsidR="00BF7350">
        <w:rPr>
          <w:rFonts w:ascii="Times New Roman" w:hAnsi="Times New Roman"/>
          <w:szCs w:val="28"/>
        </w:rPr>
        <w:t>317</w:t>
      </w:r>
      <w:r w:rsidRPr="00835298">
        <w:rPr>
          <w:rFonts w:ascii="Times New Roman" w:hAnsi="Times New Roman"/>
          <w:szCs w:val="28"/>
        </w:rPr>
        <w:t xml:space="preserve">. Начало заседания Комиссии </w:t>
      </w:r>
      <w:r>
        <w:rPr>
          <w:rFonts w:ascii="Times New Roman" w:hAnsi="Times New Roman"/>
          <w:szCs w:val="28"/>
        </w:rPr>
        <w:t>-</w:t>
      </w:r>
      <w:r w:rsidRPr="00835298">
        <w:rPr>
          <w:rFonts w:ascii="Times New Roman" w:hAnsi="Times New Roman"/>
          <w:szCs w:val="28"/>
        </w:rPr>
        <w:t>10:00 ч.</w:t>
      </w:r>
      <w:r w:rsidR="00BF7350">
        <w:rPr>
          <w:rFonts w:ascii="Times New Roman" w:hAnsi="Times New Roman"/>
          <w:szCs w:val="28"/>
        </w:rPr>
        <w:t>1</w:t>
      </w:r>
      <w:r w:rsidR="00972183">
        <w:rPr>
          <w:rFonts w:ascii="Times New Roman" w:hAnsi="Times New Roman"/>
          <w:szCs w:val="28"/>
        </w:rPr>
        <w:t>6</w:t>
      </w:r>
      <w:r>
        <w:rPr>
          <w:rFonts w:ascii="Times New Roman" w:hAnsi="Times New Roman"/>
          <w:szCs w:val="28"/>
        </w:rPr>
        <w:t>.0</w:t>
      </w:r>
      <w:r w:rsidR="00976098">
        <w:rPr>
          <w:rFonts w:ascii="Times New Roman" w:hAnsi="Times New Roman"/>
          <w:szCs w:val="28"/>
        </w:rPr>
        <w:t>4</w:t>
      </w:r>
      <w:r>
        <w:rPr>
          <w:rFonts w:ascii="Times New Roman" w:hAnsi="Times New Roman"/>
          <w:szCs w:val="28"/>
        </w:rPr>
        <w:t>.20</w:t>
      </w:r>
      <w:r w:rsidR="00680B1F">
        <w:rPr>
          <w:rFonts w:ascii="Times New Roman" w:hAnsi="Times New Roman"/>
          <w:szCs w:val="28"/>
        </w:rPr>
        <w:t>21</w:t>
      </w:r>
      <w:r>
        <w:rPr>
          <w:rFonts w:ascii="Times New Roman" w:hAnsi="Times New Roman"/>
          <w:szCs w:val="28"/>
        </w:rPr>
        <w:t>, окончание – 1</w:t>
      </w:r>
      <w:r w:rsidR="00972183">
        <w:rPr>
          <w:rFonts w:ascii="Times New Roman" w:hAnsi="Times New Roman"/>
          <w:szCs w:val="28"/>
        </w:rPr>
        <w:t>1</w:t>
      </w:r>
      <w:r>
        <w:rPr>
          <w:rFonts w:ascii="Times New Roman" w:hAnsi="Times New Roman"/>
          <w:szCs w:val="28"/>
        </w:rPr>
        <w:t>:</w:t>
      </w:r>
      <w:r w:rsidR="00972183">
        <w:rPr>
          <w:rFonts w:ascii="Times New Roman" w:hAnsi="Times New Roman"/>
          <w:szCs w:val="28"/>
        </w:rPr>
        <w:t>15</w:t>
      </w:r>
      <w:r>
        <w:rPr>
          <w:rFonts w:ascii="Times New Roman" w:hAnsi="Times New Roman"/>
          <w:szCs w:val="28"/>
        </w:rPr>
        <w:t xml:space="preserve"> ч. </w:t>
      </w:r>
      <w:r w:rsidR="00680B1F">
        <w:rPr>
          <w:rFonts w:ascii="Times New Roman" w:hAnsi="Times New Roman"/>
          <w:szCs w:val="28"/>
        </w:rPr>
        <w:t>1</w:t>
      </w:r>
      <w:r w:rsidR="00972183">
        <w:rPr>
          <w:rFonts w:ascii="Times New Roman" w:hAnsi="Times New Roman"/>
          <w:szCs w:val="28"/>
        </w:rPr>
        <w:t>6</w:t>
      </w:r>
      <w:r>
        <w:rPr>
          <w:rFonts w:ascii="Times New Roman" w:hAnsi="Times New Roman"/>
          <w:szCs w:val="28"/>
        </w:rPr>
        <w:t>.</w:t>
      </w:r>
      <w:r w:rsidRPr="00E9144E">
        <w:rPr>
          <w:rFonts w:ascii="Times New Roman" w:hAnsi="Times New Roman"/>
          <w:szCs w:val="28"/>
        </w:rPr>
        <w:t>0</w:t>
      </w:r>
      <w:r w:rsidR="00976098">
        <w:rPr>
          <w:rFonts w:ascii="Times New Roman" w:hAnsi="Times New Roman"/>
          <w:szCs w:val="28"/>
        </w:rPr>
        <w:t>4</w:t>
      </w:r>
      <w:r w:rsidRPr="00E9144E">
        <w:rPr>
          <w:rFonts w:ascii="Times New Roman" w:hAnsi="Times New Roman"/>
          <w:szCs w:val="28"/>
        </w:rPr>
        <w:t>.20</w:t>
      </w:r>
      <w:r w:rsidR="00680B1F">
        <w:rPr>
          <w:rFonts w:ascii="Times New Roman" w:hAnsi="Times New Roman"/>
          <w:szCs w:val="28"/>
        </w:rPr>
        <w:t>21</w:t>
      </w:r>
      <w:r w:rsidRPr="00E9144E">
        <w:rPr>
          <w:rFonts w:ascii="Times New Roman" w:hAnsi="Times New Roman"/>
          <w:szCs w:val="28"/>
        </w:rPr>
        <w:t>.</w:t>
      </w:r>
    </w:p>
    <w:p w:rsidR="00DF15E4" w:rsidRPr="00496679" w:rsidRDefault="00DF15E4" w:rsidP="00DF15E4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496679">
        <w:rPr>
          <w:rFonts w:ascii="Times New Roman" w:hAnsi="Times New Roman"/>
          <w:bCs/>
          <w:sz w:val="28"/>
          <w:szCs w:val="28"/>
          <w:u w:val="single"/>
        </w:rPr>
        <w:t>Слушали:</w:t>
      </w:r>
    </w:p>
    <w:p w:rsidR="00DF15E4" w:rsidRPr="001B052E" w:rsidRDefault="00DF15E4" w:rsidP="00DF15E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Подолякину А.Н</w:t>
      </w:r>
      <w:r w:rsidRPr="00496679">
        <w:rPr>
          <w:rFonts w:ascii="Times New Roman" w:hAnsi="Times New Roman"/>
          <w:bCs/>
          <w:sz w:val="28"/>
          <w:szCs w:val="28"/>
        </w:rPr>
        <w:t>.:</w:t>
      </w:r>
    </w:p>
    <w:p w:rsidR="00DF15E4" w:rsidRDefault="00DF15E4" w:rsidP="00DF15E4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855D9">
        <w:rPr>
          <w:rFonts w:ascii="Times New Roman" w:hAnsi="Times New Roman"/>
          <w:sz w:val="28"/>
          <w:szCs w:val="28"/>
        </w:rPr>
        <w:t xml:space="preserve">На заседании присутствует </w:t>
      </w:r>
      <w:r w:rsidRPr="00DB6308">
        <w:rPr>
          <w:rFonts w:ascii="Times New Roman" w:hAnsi="Times New Roman"/>
          <w:sz w:val="28"/>
          <w:szCs w:val="28"/>
        </w:rPr>
        <w:t xml:space="preserve">5 (пять) членов </w:t>
      </w:r>
      <w:r>
        <w:rPr>
          <w:rFonts w:ascii="Times New Roman" w:hAnsi="Times New Roman"/>
          <w:sz w:val="28"/>
          <w:szCs w:val="28"/>
        </w:rPr>
        <w:t>К</w:t>
      </w:r>
      <w:r w:rsidRPr="00C855D9">
        <w:rPr>
          <w:rFonts w:ascii="Times New Roman" w:hAnsi="Times New Roman"/>
          <w:sz w:val="28"/>
          <w:szCs w:val="28"/>
        </w:rPr>
        <w:t>омиссии</w:t>
      </w:r>
      <w:r>
        <w:rPr>
          <w:rFonts w:ascii="Times New Roman" w:hAnsi="Times New Roman"/>
          <w:sz w:val="28"/>
          <w:szCs w:val="28"/>
        </w:rPr>
        <w:t>, что более пятидесяти процентов от общего числа ее членов, Комиссия правомочна осуществлять свои функции</w:t>
      </w:r>
      <w:r w:rsidRPr="00C855D9">
        <w:rPr>
          <w:rFonts w:ascii="Times New Roman" w:hAnsi="Times New Roman"/>
          <w:sz w:val="28"/>
          <w:szCs w:val="28"/>
        </w:rPr>
        <w:t>.</w:t>
      </w:r>
    </w:p>
    <w:p w:rsidR="00DF15E4" w:rsidRPr="00DB6308" w:rsidRDefault="00DF15E4" w:rsidP="00DF15E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B6308">
        <w:rPr>
          <w:rFonts w:ascii="Times New Roman" w:hAnsi="Times New Roman"/>
          <w:sz w:val="28"/>
          <w:szCs w:val="28"/>
        </w:rPr>
        <w:t>2. Для осуществления вскрытия конвертов с заявками на участие в открытом конкурсе назначается Доценко И.Н.</w:t>
      </w:r>
    </w:p>
    <w:p w:rsidR="00DF15E4" w:rsidRPr="00DB6308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3. Для проведения открытого конкурса комиссии предлагается выбрать Логвинову И.П.</w:t>
      </w:r>
    </w:p>
    <w:p w:rsidR="00DF15E4" w:rsidRPr="00DB6308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Решили:</w:t>
      </w:r>
    </w:p>
    <w:p w:rsidR="00DF15E4" w:rsidRPr="001B052E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DB6308">
        <w:rPr>
          <w:rFonts w:ascii="Times New Roman" w:hAnsi="Times New Roman"/>
          <w:bCs/>
          <w:szCs w:val="28"/>
        </w:rPr>
        <w:t>«За» - 5</w:t>
      </w:r>
    </w:p>
    <w:p w:rsidR="00DF15E4" w:rsidRPr="001B052E" w:rsidRDefault="00DF15E4" w:rsidP="00DF15E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bCs/>
          <w:szCs w:val="28"/>
        </w:rPr>
        <w:t xml:space="preserve">«Против» - </w:t>
      </w:r>
      <w:r w:rsidRPr="001B052E">
        <w:rPr>
          <w:rFonts w:ascii="Times New Roman" w:hAnsi="Times New Roman"/>
          <w:szCs w:val="28"/>
        </w:rPr>
        <w:t>0.</w:t>
      </w:r>
    </w:p>
    <w:p w:rsidR="006850EA" w:rsidRPr="001B052E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1B052E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6850EA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1B052E">
        <w:rPr>
          <w:rFonts w:ascii="Times New Roman" w:hAnsi="Times New Roman"/>
          <w:szCs w:val="28"/>
        </w:rPr>
        <w:t>1.</w:t>
      </w:r>
      <w:r>
        <w:rPr>
          <w:rFonts w:ascii="Times New Roman" w:hAnsi="Times New Roman"/>
          <w:szCs w:val="28"/>
        </w:rPr>
        <w:t>Вскрытие</w:t>
      </w:r>
      <w:r w:rsidRPr="00A62671">
        <w:rPr>
          <w:rFonts w:ascii="Times New Roman" w:hAnsi="Times New Roman"/>
          <w:szCs w:val="28"/>
        </w:rPr>
        <w:t xml:space="preserve"> и рассмотрени</w:t>
      </w:r>
      <w:r>
        <w:rPr>
          <w:rFonts w:ascii="Times New Roman" w:hAnsi="Times New Roman"/>
          <w:szCs w:val="28"/>
        </w:rPr>
        <w:t>е</w:t>
      </w:r>
      <w:r w:rsidRPr="00A62671">
        <w:rPr>
          <w:rFonts w:ascii="Times New Roman" w:hAnsi="Times New Roman"/>
          <w:szCs w:val="28"/>
        </w:rPr>
        <w:t xml:space="preserve"> конвертов с заявками на</w:t>
      </w:r>
      <w:r w:rsidR="00D552EB">
        <w:rPr>
          <w:rFonts w:ascii="Times New Roman" w:hAnsi="Times New Roman"/>
          <w:szCs w:val="28"/>
        </w:rPr>
        <w:t xml:space="preserve"> </w:t>
      </w:r>
      <w:r w:rsidRPr="00A62671">
        <w:rPr>
          <w:rFonts w:ascii="Times New Roman" w:hAnsi="Times New Roman"/>
          <w:szCs w:val="28"/>
        </w:rPr>
        <w:t xml:space="preserve">участие в </w:t>
      </w:r>
      <w:r>
        <w:rPr>
          <w:rFonts w:ascii="Times New Roman" w:hAnsi="Times New Roman"/>
          <w:szCs w:val="28"/>
        </w:rPr>
        <w:t>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151" w:type="dxa"/>
        <w:tblLayout w:type="fixed"/>
        <w:tblLook w:val="04A0"/>
      </w:tblPr>
      <w:tblGrid>
        <w:gridCol w:w="592"/>
        <w:gridCol w:w="1643"/>
        <w:gridCol w:w="992"/>
        <w:gridCol w:w="1417"/>
        <w:gridCol w:w="1418"/>
        <w:gridCol w:w="1276"/>
        <w:gridCol w:w="1417"/>
        <w:gridCol w:w="1396"/>
      </w:tblGrid>
      <w:tr w:rsidR="006850EA" w:rsidRPr="00801EFC" w:rsidTr="000640BC">
        <w:trPr>
          <w:tblHeader/>
        </w:trPr>
        <w:tc>
          <w:tcPr>
            <w:tcW w:w="592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1643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1417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1418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1276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1417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1396" w:type="dxa"/>
            <w:vAlign w:val="center"/>
          </w:tcPr>
          <w:p w:rsidR="006850EA" w:rsidRPr="00801EFC" w:rsidRDefault="006850E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801EFC" w:rsidTr="000640BC">
        <w:trPr>
          <w:tblHeader/>
        </w:trPr>
        <w:tc>
          <w:tcPr>
            <w:tcW w:w="592" w:type="dxa"/>
          </w:tcPr>
          <w:p w:rsidR="00912A2A" w:rsidRPr="00801EFC" w:rsidRDefault="00912A2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1643" w:type="dxa"/>
          </w:tcPr>
          <w:p w:rsidR="00912A2A" w:rsidRPr="00801EFC" w:rsidRDefault="00D0193E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Пролетарское, ул. Ленина (возле дома № 102)</w:t>
            </w:r>
          </w:p>
        </w:tc>
        <w:tc>
          <w:tcPr>
            <w:tcW w:w="992" w:type="dxa"/>
          </w:tcPr>
          <w:p w:rsidR="00912A2A" w:rsidRPr="00801EFC" w:rsidRDefault="00DA1A6D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12A2A" w:rsidRPr="00801EFC" w:rsidRDefault="00AF2464" w:rsidP="00E66131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912A2A" w:rsidRPr="00801EFC" w:rsidRDefault="00AF2464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912A2A" w:rsidRPr="00801EFC" w:rsidRDefault="00AF2464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25 кв.м.</w:t>
            </w:r>
          </w:p>
        </w:tc>
        <w:tc>
          <w:tcPr>
            <w:tcW w:w="1417" w:type="dxa"/>
          </w:tcPr>
          <w:p w:rsidR="00912A2A" w:rsidRPr="00801EFC" w:rsidRDefault="009B2A8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</w:t>
            </w:r>
            <w:r w:rsidR="00AF2464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912A2A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8777</w:t>
            </w:r>
            <w:r w:rsidR="00AF2464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98</w:t>
            </w:r>
          </w:p>
        </w:tc>
      </w:tr>
      <w:tr w:rsidR="00912A2A" w:rsidRPr="00801EFC" w:rsidTr="000640BC">
        <w:trPr>
          <w:tblHeader/>
        </w:trPr>
        <w:tc>
          <w:tcPr>
            <w:tcW w:w="592" w:type="dxa"/>
          </w:tcPr>
          <w:p w:rsidR="00912A2A" w:rsidRPr="00801EFC" w:rsidRDefault="00912A2A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1643" w:type="dxa"/>
          </w:tcPr>
          <w:p w:rsidR="00912A2A" w:rsidRPr="00801EFC" w:rsidRDefault="00D0193E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ст. Солдатская, ул. Октябрьская, дом № 58</w:t>
            </w:r>
          </w:p>
        </w:tc>
        <w:tc>
          <w:tcPr>
            <w:tcW w:w="992" w:type="dxa"/>
          </w:tcPr>
          <w:p w:rsidR="00912A2A" w:rsidRPr="00801EFC" w:rsidRDefault="00DA1A6D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912A2A" w:rsidRPr="00801EFC" w:rsidRDefault="00AF2464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912A2A" w:rsidRPr="00801EFC" w:rsidRDefault="00AF2464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912A2A" w:rsidRPr="00801EFC" w:rsidRDefault="00AF2464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</w:t>
            </w:r>
          </w:p>
        </w:tc>
        <w:tc>
          <w:tcPr>
            <w:tcW w:w="1417" w:type="dxa"/>
          </w:tcPr>
          <w:p w:rsidR="00912A2A" w:rsidRPr="00801EFC" w:rsidRDefault="009B2A8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</w:t>
            </w:r>
            <w:r w:rsidR="00AF2464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месяцев</w:t>
            </w:r>
          </w:p>
        </w:tc>
        <w:tc>
          <w:tcPr>
            <w:tcW w:w="1396" w:type="dxa"/>
          </w:tcPr>
          <w:p w:rsidR="00912A2A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6583,49</w:t>
            </w:r>
          </w:p>
        </w:tc>
      </w:tr>
      <w:tr w:rsidR="00AB3B98" w:rsidRPr="00801EFC" w:rsidTr="000640BC">
        <w:trPr>
          <w:trHeight w:val="794"/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ст. Екатериноградская, ул. им.Говорова А.И. в районе дома № 48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кв.м.;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6583,49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</w:t>
            </w:r>
            <w:r w:rsidRPr="00801EFC">
              <w:rPr>
                <w:rFonts w:ascii="Times New Roman" w:hAnsi="Times New Roman"/>
                <w:sz w:val="22"/>
                <w:szCs w:val="22"/>
              </w:rPr>
              <w:t>с.п. ст. Екатериноградская, пер. Столбовой (возле дома № 3)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6583,49</w:t>
            </w:r>
          </w:p>
        </w:tc>
      </w:tr>
      <w:tr w:rsidR="00D0193E" w:rsidRPr="00801EFC" w:rsidTr="000640BC">
        <w:trPr>
          <w:tblHeader/>
        </w:trPr>
        <w:tc>
          <w:tcPr>
            <w:tcW w:w="5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1643" w:type="dxa"/>
          </w:tcPr>
          <w:p w:rsidR="00D0193E" w:rsidRPr="00801EFC" w:rsidRDefault="00D0193E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Учебное, ул. Остапенко, дом № 11/1</w:t>
            </w:r>
          </w:p>
        </w:tc>
        <w:tc>
          <w:tcPr>
            <w:tcW w:w="9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0193E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7314,99</w:t>
            </w:r>
          </w:p>
        </w:tc>
      </w:tr>
      <w:tr w:rsidR="00D0193E" w:rsidRPr="00801EFC" w:rsidTr="000640BC">
        <w:trPr>
          <w:tblHeader/>
        </w:trPr>
        <w:tc>
          <w:tcPr>
            <w:tcW w:w="5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1643" w:type="dxa"/>
          </w:tcPr>
          <w:p w:rsidR="00D0193E" w:rsidRPr="00801EFC" w:rsidRDefault="00D0193E" w:rsidP="00E6613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Прималкинское, пер. Канкавы</w:t>
            </w:r>
          </w:p>
        </w:tc>
        <w:tc>
          <w:tcPr>
            <w:tcW w:w="9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0193E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6583,49</w:t>
            </w:r>
          </w:p>
        </w:tc>
      </w:tr>
      <w:tr w:rsidR="00D0193E" w:rsidRPr="00801EFC" w:rsidTr="000640BC">
        <w:trPr>
          <w:tblHeader/>
        </w:trPr>
        <w:tc>
          <w:tcPr>
            <w:tcW w:w="5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1643" w:type="dxa"/>
          </w:tcPr>
          <w:p w:rsidR="00D0193E" w:rsidRPr="00801EFC" w:rsidRDefault="00D0193E" w:rsidP="00E6613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непродовольственные товары (медикаменты</w:t>
            </w:r>
            <w:r w:rsidR="00E6613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 кв.м.</w:t>
            </w:r>
          </w:p>
        </w:tc>
        <w:tc>
          <w:tcPr>
            <w:tcW w:w="1417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0193E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8046,49</w:t>
            </w:r>
          </w:p>
        </w:tc>
      </w:tr>
      <w:tr w:rsidR="00D0193E" w:rsidRPr="00801EFC" w:rsidTr="000640BC">
        <w:trPr>
          <w:tblHeader/>
        </w:trPr>
        <w:tc>
          <w:tcPr>
            <w:tcW w:w="5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1643" w:type="dxa"/>
          </w:tcPr>
          <w:p w:rsidR="00D0193E" w:rsidRPr="00801EFC" w:rsidRDefault="00D0193E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Алтуд, ул. Комсомольская (в районе МКОУ «СОШ №1 с.Алтуд»)</w:t>
            </w:r>
          </w:p>
        </w:tc>
        <w:tc>
          <w:tcPr>
            <w:tcW w:w="992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D0193E" w:rsidRPr="00801EFC" w:rsidRDefault="00D0193E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0193E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10240,98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Благовещенка, ул. Ленина (в районе здания амбулатории)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10240,98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ст.Екатериноградская, ул. Ленина (в районе рынка)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10240,98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Карагач, ул. Абубекирова/ул. Ашабокова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10240,98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10240,98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Прималкинское, ул. Канкавы/ул.Октябрьская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10240,98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Пролетарский/ул. Ленина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10240,98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ст.Солдатская, ул. Пилипенко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10240,98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Ульяновское, ул. Школьная (возле дома № 2 а)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10240,98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Учебное, ул. Школьная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10240,98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18.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Янтарное, ул. Верхняя (в районе остановки)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10240,98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19.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992" w:type="dxa"/>
          </w:tcPr>
          <w:p w:rsidR="00AB3B98" w:rsidRPr="00801EFC" w:rsidRDefault="00160243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2 кв.м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AB3B98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4647,17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20.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11 (территория стоянки МКОУ «СОШ № 2 с. Алтуд»)</w:t>
            </w:r>
          </w:p>
        </w:tc>
        <w:tc>
          <w:tcPr>
            <w:tcW w:w="992" w:type="dxa"/>
          </w:tcPr>
          <w:p w:rsidR="00AB3B98" w:rsidRPr="00801EFC" w:rsidRDefault="00160243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2 кв.м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AB3B98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4647,17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21.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992" w:type="dxa"/>
          </w:tcPr>
          <w:p w:rsidR="00AB3B98" w:rsidRPr="00801EFC" w:rsidRDefault="00160243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2 кв.м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AB3B98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4647,17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992" w:type="dxa"/>
          </w:tcPr>
          <w:p w:rsidR="00AB3B98" w:rsidRPr="00801EFC" w:rsidRDefault="00160243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2 кв.м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AB3B98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4647,17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AB3B98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AB3B98" w:rsidRPr="00801EFC" w:rsidTr="000640BC">
        <w:trPr>
          <w:tblHeader/>
        </w:trPr>
        <w:tc>
          <w:tcPr>
            <w:tcW w:w="5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1643" w:type="dxa"/>
          </w:tcPr>
          <w:p w:rsidR="00AB3B98" w:rsidRPr="00801EFC" w:rsidRDefault="00AB3B98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AB3B98" w:rsidRPr="00801EFC" w:rsidRDefault="00AB3B98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AB3B98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28.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29.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30.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31.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53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32.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овощи-фрукты, 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5228,06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33.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992" w:type="dxa"/>
          </w:tcPr>
          <w:p w:rsidR="00D86D62" w:rsidRPr="00801EFC" w:rsidRDefault="00801EFC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5 кв. м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9681,60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34.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с.п.Прималкинское, пер. Колхозный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торговая палатка</w:t>
            </w:r>
          </w:p>
        </w:tc>
        <w:tc>
          <w:tcPr>
            <w:tcW w:w="1418" w:type="dxa"/>
          </w:tcPr>
          <w:p w:rsidR="00D86D62" w:rsidRPr="00801EFC" w:rsidRDefault="00D86D62" w:rsidP="003C71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9681,60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35.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с.п.Дальнее, ул. Пушкина (возле здания амбулатории)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58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6508,19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36.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с.п.Дальнее, ул. Пушкина (возле амбулатории)</w:t>
            </w:r>
          </w:p>
        </w:tc>
        <w:tc>
          <w:tcPr>
            <w:tcW w:w="992" w:type="dxa"/>
          </w:tcPr>
          <w:p w:rsidR="00D86D62" w:rsidRPr="00801EFC" w:rsidRDefault="00801EFC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59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6508,19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37.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с.п.Дальнее, ул. Пушкина (возле амбулатории)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автолавка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0,5-2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86D62" w:rsidRPr="00801EFC" w:rsidRDefault="00227301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5916,53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38.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с.п.Карагач, ул. Абубекирова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автомагазин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="00227301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0649,76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39.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с.п.Карагач, ул. Абубекирова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автолавка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86D62" w:rsidRPr="00801EFC" w:rsidRDefault="00227301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8068</w:t>
            </w:r>
            <w:r w:rsidR="00D86D62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</w:t>
            </w: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  <w:r w:rsidR="00D86D62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40.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с.п.Пролетарское, пер. Пролетарский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63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услуги шиномонтажа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200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86D62" w:rsidRPr="00801EFC" w:rsidRDefault="00227301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33046,53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41.</w:t>
            </w:r>
          </w:p>
        </w:tc>
        <w:tc>
          <w:tcPr>
            <w:tcW w:w="1643" w:type="dxa"/>
          </w:tcPr>
          <w:p w:rsidR="00D86D62" w:rsidRPr="00801EFC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с.п.Алтуд, ул. Хавпачева (возле дома №11)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64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30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="005D3A45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1187,63</w:t>
            </w:r>
          </w:p>
        </w:tc>
      </w:tr>
      <w:tr w:rsidR="00D86D62" w:rsidRPr="00801EFC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42.</w:t>
            </w:r>
          </w:p>
        </w:tc>
        <w:tc>
          <w:tcPr>
            <w:tcW w:w="1643" w:type="dxa"/>
          </w:tcPr>
          <w:p w:rsidR="00D86D62" w:rsidRPr="00FF50DE" w:rsidRDefault="00D86D62" w:rsidP="00E6613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F50DE">
              <w:rPr>
                <w:rFonts w:ascii="Times New Roman" w:hAnsi="Times New Roman"/>
                <w:sz w:val="22"/>
                <w:szCs w:val="22"/>
              </w:rPr>
              <w:t>с.п.Алтуд, ул. Хавпачева (возле дома №101)</w:t>
            </w:r>
          </w:p>
        </w:tc>
        <w:tc>
          <w:tcPr>
            <w:tcW w:w="9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65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45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 месяцев</w:t>
            </w:r>
          </w:p>
        </w:tc>
        <w:tc>
          <w:tcPr>
            <w:tcW w:w="139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="005D3A45"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3769,39</w:t>
            </w:r>
          </w:p>
        </w:tc>
      </w:tr>
      <w:tr w:rsidR="00D86D62" w:rsidRPr="00160243" w:rsidTr="000640BC">
        <w:trPr>
          <w:tblHeader/>
        </w:trPr>
        <w:tc>
          <w:tcPr>
            <w:tcW w:w="592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43.</w:t>
            </w:r>
          </w:p>
        </w:tc>
        <w:tc>
          <w:tcPr>
            <w:tcW w:w="1643" w:type="dxa"/>
          </w:tcPr>
          <w:p w:rsidR="00D86D62" w:rsidRPr="00FF50DE" w:rsidRDefault="00D86D62" w:rsidP="00FF50DE">
            <w:pPr>
              <w:rPr>
                <w:rFonts w:ascii="Times New Roman" w:hAnsi="Times New Roman"/>
                <w:sz w:val="22"/>
                <w:szCs w:val="22"/>
              </w:rPr>
            </w:pPr>
            <w:r w:rsidRPr="00FF50DE">
              <w:rPr>
                <w:rFonts w:ascii="Times New Roman" w:hAnsi="Times New Roman"/>
                <w:sz w:val="22"/>
                <w:szCs w:val="22"/>
              </w:rPr>
              <w:t>с</w:t>
            </w:r>
            <w:r w:rsidR="00FF50DE" w:rsidRPr="00FF50DE">
              <w:rPr>
                <w:rFonts w:ascii="Times New Roman" w:hAnsi="Times New Roman"/>
                <w:sz w:val="22"/>
                <w:szCs w:val="22"/>
              </w:rPr>
              <w:t xml:space="preserve"> с.п. Алтуд, ул. Комсомольская, дом № 34 (возле здания МКУК «КДЦ с.п. Алтуд»)</w:t>
            </w:r>
          </w:p>
        </w:tc>
        <w:tc>
          <w:tcPr>
            <w:tcW w:w="992" w:type="dxa"/>
          </w:tcPr>
          <w:p w:rsidR="00D86D62" w:rsidRPr="00801EFC" w:rsidRDefault="00801EFC" w:rsidP="00E6613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1EFC">
              <w:rPr>
                <w:rFonts w:ascii="Times New Roman" w:hAnsi="Times New Roman"/>
                <w:b/>
                <w:sz w:val="22"/>
                <w:szCs w:val="22"/>
              </w:rPr>
              <w:t>66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торговый автомат</w:t>
            </w:r>
          </w:p>
        </w:tc>
        <w:tc>
          <w:tcPr>
            <w:tcW w:w="1418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1276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sz w:val="22"/>
                <w:szCs w:val="22"/>
              </w:rPr>
              <w:t>1,5 кв.м.</w:t>
            </w:r>
          </w:p>
        </w:tc>
        <w:tc>
          <w:tcPr>
            <w:tcW w:w="1417" w:type="dxa"/>
          </w:tcPr>
          <w:p w:rsidR="00D86D62" w:rsidRPr="00801EFC" w:rsidRDefault="00D86D62" w:rsidP="00E661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месяцев</w:t>
            </w:r>
          </w:p>
        </w:tc>
        <w:tc>
          <w:tcPr>
            <w:tcW w:w="1396" w:type="dxa"/>
          </w:tcPr>
          <w:p w:rsidR="00D86D62" w:rsidRPr="00160243" w:rsidRDefault="005D3A45" w:rsidP="00E66131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01EF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4259,90</w:t>
            </w:r>
          </w:p>
        </w:tc>
      </w:tr>
    </w:tbl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(*) –нестационарный торговый объект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Pr="00A26060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  <w:r w:rsidR="00D72362">
        <w:rPr>
          <w:rFonts w:ascii="Times New Roman" w:hAnsi="Times New Roman"/>
          <w:sz w:val="22"/>
          <w:szCs w:val="22"/>
        </w:rPr>
        <w:t>;</w:t>
      </w:r>
    </w:p>
    <w:p w:rsidR="00E458E7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A26060">
        <w:rPr>
          <w:rFonts w:ascii="Times New Roman" w:hAnsi="Times New Roman"/>
          <w:sz w:val="22"/>
          <w:szCs w:val="22"/>
        </w:rPr>
        <w:t>(***) – с даты подписания договора</w:t>
      </w:r>
      <w:r w:rsidR="00D72362">
        <w:rPr>
          <w:rFonts w:ascii="Times New Roman" w:hAnsi="Times New Roman"/>
          <w:sz w:val="22"/>
          <w:szCs w:val="22"/>
        </w:rPr>
        <w:t>.</w:t>
      </w:r>
    </w:p>
    <w:p w:rsidR="00FF50DE" w:rsidRDefault="00FF50DE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447344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Принятие решения </w:t>
      </w:r>
      <w:r w:rsidRPr="00A62671">
        <w:rPr>
          <w:rFonts w:ascii="Times New Roman" w:hAnsi="Times New Roman"/>
          <w:szCs w:val="28"/>
        </w:rPr>
        <w:t>о допуске</w:t>
      </w:r>
      <w:r>
        <w:rPr>
          <w:rFonts w:ascii="Times New Roman" w:hAnsi="Times New Roman"/>
          <w:szCs w:val="28"/>
        </w:rPr>
        <w:t xml:space="preserve"> или </w:t>
      </w:r>
      <w:r w:rsidRPr="00A62671">
        <w:rPr>
          <w:rFonts w:ascii="Times New Roman" w:hAnsi="Times New Roman"/>
          <w:szCs w:val="28"/>
        </w:rPr>
        <w:t>об отказе в допуске к участию в конкурсе и признании участниками открытого конкурса</w:t>
      </w:r>
      <w:r>
        <w:rPr>
          <w:rFonts w:ascii="Times New Roman" w:hAnsi="Times New Roman"/>
          <w:szCs w:val="28"/>
        </w:rPr>
        <w:t xml:space="preserve"> заявителей.</w:t>
      </w:r>
    </w:p>
    <w:p w:rsidR="00447344" w:rsidRDefault="00447344" w:rsidP="0044734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A465A4">
        <w:rPr>
          <w:rFonts w:ascii="Times New Roman" w:hAnsi="Times New Roman"/>
          <w:szCs w:val="28"/>
          <w:u w:val="single"/>
        </w:rPr>
        <w:t>Слушали</w:t>
      </w:r>
      <w:r>
        <w:rPr>
          <w:rFonts w:ascii="Times New Roman" w:hAnsi="Times New Roman"/>
          <w:szCs w:val="28"/>
          <w:u w:val="single"/>
        </w:rPr>
        <w:t>:</w:t>
      </w:r>
      <w:bookmarkStart w:id="0" w:name="_GoBack"/>
      <w:bookmarkEnd w:id="0"/>
    </w:p>
    <w:p w:rsidR="00447344" w:rsidRPr="00447344" w:rsidRDefault="00447344" w:rsidP="0044734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>Логвинова И.П.: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>По окончании срока подачи заявок на участие в открытом конкурсе (</w:t>
      </w:r>
      <w:r w:rsidR="00FA107D">
        <w:rPr>
          <w:rFonts w:ascii="Times New Roman" w:hAnsi="Times New Roman"/>
          <w:szCs w:val="28"/>
        </w:rPr>
        <w:t>15.04.2021</w:t>
      </w:r>
      <w:r w:rsidRPr="00447344">
        <w:rPr>
          <w:rFonts w:ascii="Times New Roman" w:hAnsi="Times New Roman"/>
          <w:szCs w:val="28"/>
        </w:rPr>
        <w:t>):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>- по Лотам №№ №№ 1-33, 35-40, 43 не поступило ни одной заявки;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>- по Лоту № 34 поступила и зарегистрирована единственная заявка;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>- по Лоту № 41 поступила и зарегистрирована единственная заявка;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>- по Лоту № 42 поступила и зарегистрирована единственная заявка.</w:t>
      </w:r>
    </w:p>
    <w:p w:rsidR="00447344" w:rsidRPr="00447344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  <w:highlight w:val="yellow"/>
        </w:rPr>
      </w:pPr>
    </w:p>
    <w:p w:rsidR="00447344" w:rsidRPr="00745FA0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447344">
        <w:rPr>
          <w:rFonts w:ascii="Times New Roman" w:hAnsi="Times New Roman"/>
          <w:szCs w:val="28"/>
        </w:rPr>
        <w:t>Конверт</w:t>
      </w:r>
      <w:r w:rsidR="00FA107D">
        <w:rPr>
          <w:rFonts w:ascii="Times New Roman" w:hAnsi="Times New Roman"/>
          <w:szCs w:val="28"/>
        </w:rPr>
        <w:t>ы</w:t>
      </w:r>
      <w:r w:rsidRPr="00447344">
        <w:rPr>
          <w:rFonts w:ascii="Times New Roman" w:hAnsi="Times New Roman"/>
          <w:szCs w:val="28"/>
        </w:rPr>
        <w:t xml:space="preserve"> не позволя</w:t>
      </w:r>
      <w:r w:rsidR="00FA107D">
        <w:rPr>
          <w:rFonts w:ascii="Times New Roman" w:hAnsi="Times New Roman"/>
          <w:szCs w:val="28"/>
        </w:rPr>
        <w:t>ю</w:t>
      </w:r>
      <w:r w:rsidRPr="00447344">
        <w:rPr>
          <w:rFonts w:ascii="Times New Roman" w:hAnsi="Times New Roman"/>
          <w:szCs w:val="28"/>
        </w:rPr>
        <w:t>т просматривать содержимое, вскрытие конверт</w:t>
      </w:r>
      <w:r w:rsidR="00FA107D">
        <w:rPr>
          <w:rFonts w:ascii="Times New Roman" w:hAnsi="Times New Roman"/>
          <w:szCs w:val="28"/>
        </w:rPr>
        <w:t>ов</w:t>
      </w:r>
      <w:r w:rsidRPr="00447344">
        <w:rPr>
          <w:rFonts w:ascii="Times New Roman" w:hAnsi="Times New Roman"/>
          <w:szCs w:val="28"/>
        </w:rPr>
        <w:t xml:space="preserve"> осуществляется Логвиновой И.П. в ходе заседания Комиссии и объявляется:</w:t>
      </w:r>
    </w:p>
    <w:p w:rsidR="00447344" w:rsidRPr="00745FA0" w:rsidRDefault="00447344" w:rsidP="00447344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Style w:val="af0"/>
        <w:tblW w:w="10147" w:type="dxa"/>
        <w:tblLayout w:type="fixed"/>
        <w:tblLook w:val="04A0"/>
      </w:tblPr>
      <w:tblGrid>
        <w:gridCol w:w="675"/>
        <w:gridCol w:w="2552"/>
        <w:gridCol w:w="1984"/>
        <w:gridCol w:w="2127"/>
        <w:gridCol w:w="2809"/>
      </w:tblGrid>
      <w:tr w:rsidR="00447344" w:rsidRPr="00745FA0" w:rsidTr="00447344">
        <w:tc>
          <w:tcPr>
            <w:tcW w:w="675" w:type="dxa"/>
            <w:vAlign w:val="center"/>
          </w:tcPr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Наименование</w:t>
            </w:r>
          </w:p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заявителя</w:t>
            </w:r>
          </w:p>
        </w:tc>
        <w:tc>
          <w:tcPr>
            <w:tcW w:w="1984" w:type="dxa"/>
            <w:vAlign w:val="center"/>
          </w:tcPr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809" w:type="dxa"/>
            <w:vAlign w:val="center"/>
          </w:tcPr>
          <w:p w:rsidR="00447344" w:rsidRPr="00745FA0" w:rsidRDefault="00447344" w:rsidP="00447344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Представленные</w:t>
            </w:r>
          </w:p>
          <w:p w:rsidR="00447344" w:rsidRPr="00745FA0" w:rsidRDefault="00447344" w:rsidP="00447344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5FA0">
              <w:rPr>
                <w:rFonts w:ascii="Times New Roman" w:hAnsi="Times New Roman"/>
                <w:b/>
                <w:sz w:val="22"/>
                <w:szCs w:val="22"/>
              </w:rPr>
              <w:t>документы</w:t>
            </w:r>
          </w:p>
        </w:tc>
      </w:tr>
      <w:tr w:rsidR="00447344" w:rsidRPr="00561F70" w:rsidTr="00447344">
        <w:tc>
          <w:tcPr>
            <w:tcW w:w="675" w:type="dxa"/>
          </w:tcPr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5FA0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:rsidR="00447344" w:rsidRPr="00447344" w:rsidRDefault="00447344" w:rsidP="00A825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Агрофирма </w:t>
            </w:r>
            <w:r w:rsidRPr="00447344">
              <w:rPr>
                <w:rFonts w:ascii="Times New Roman" w:hAnsi="Times New Roman"/>
                <w:sz w:val="22"/>
                <w:szCs w:val="22"/>
              </w:rPr>
              <w:t>«Пахарь»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ООО</w:t>
            </w:r>
          </w:p>
        </w:tc>
        <w:tc>
          <w:tcPr>
            <w:tcW w:w="1984" w:type="dxa"/>
          </w:tcPr>
          <w:p w:rsidR="00447344" w:rsidRPr="00447344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12.04.2021</w:t>
            </w:r>
          </w:p>
          <w:p w:rsidR="00447344" w:rsidRPr="00447344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14 ч. 00 мин.</w:t>
            </w:r>
          </w:p>
        </w:tc>
        <w:tc>
          <w:tcPr>
            <w:tcW w:w="2127" w:type="dxa"/>
          </w:tcPr>
          <w:p w:rsidR="00447344" w:rsidRPr="00447344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09" w:type="dxa"/>
          </w:tcPr>
          <w:p w:rsidR="00447344" w:rsidRPr="00447344" w:rsidRDefault="00447344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Заявка в составе</w:t>
            </w:r>
          </w:p>
          <w:p w:rsidR="00447344" w:rsidRPr="00447344" w:rsidRDefault="00447344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предусмотренных сведений</w:t>
            </w:r>
          </w:p>
          <w:p w:rsidR="00447344" w:rsidRPr="00447344" w:rsidRDefault="00447344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и документов</w:t>
            </w:r>
          </w:p>
        </w:tc>
      </w:tr>
      <w:tr w:rsidR="00447344" w:rsidRPr="00561F70" w:rsidTr="00447344">
        <w:tc>
          <w:tcPr>
            <w:tcW w:w="675" w:type="dxa"/>
          </w:tcPr>
          <w:p w:rsidR="00447344" w:rsidRPr="00745FA0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552" w:type="dxa"/>
          </w:tcPr>
          <w:p w:rsidR="00447344" w:rsidRPr="00447344" w:rsidRDefault="0091278B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Индивидуальный предприниматель Сокурова Мадина</w:t>
            </w:r>
            <w:r w:rsidR="00FF50D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47344">
              <w:rPr>
                <w:rFonts w:ascii="Times New Roman" w:hAnsi="Times New Roman"/>
                <w:sz w:val="22"/>
                <w:szCs w:val="22"/>
              </w:rPr>
              <w:lastRenderedPageBreak/>
              <w:t>Сафарбиевна</w:t>
            </w:r>
          </w:p>
        </w:tc>
        <w:tc>
          <w:tcPr>
            <w:tcW w:w="1984" w:type="dxa"/>
          </w:tcPr>
          <w:p w:rsidR="00447344" w:rsidRPr="00447344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lastRenderedPageBreak/>
              <w:t>15.04.2021</w:t>
            </w:r>
          </w:p>
          <w:p w:rsidR="00447344" w:rsidRPr="00447344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13 ч. 15 мин.</w:t>
            </w:r>
          </w:p>
        </w:tc>
        <w:tc>
          <w:tcPr>
            <w:tcW w:w="2127" w:type="dxa"/>
          </w:tcPr>
          <w:p w:rsidR="00447344" w:rsidRPr="00447344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09" w:type="dxa"/>
          </w:tcPr>
          <w:p w:rsidR="00447344" w:rsidRPr="00447344" w:rsidRDefault="00447344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Заявка в составе</w:t>
            </w:r>
          </w:p>
          <w:p w:rsidR="00447344" w:rsidRPr="00447344" w:rsidRDefault="00447344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предусмотренных сведений</w:t>
            </w:r>
          </w:p>
          <w:p w:rsidR="00447344" w:rsidRPr="00447344" w:rsidRDefault="00447344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и документов</w:t>
            </w:r>
          </w:p>
        </w:tc>
      </w:tr>
      <w:tr w:rsidR="00447344" w:rsidRPr="00561F70" w:rsidTr="00447344">
        <w:tc>
          <w:tcPr>
            <w:tcW w:w="675" w:type="dxa"/>
          </w:tcPr>
          <w:p w:rsidR="00447344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2552" w:type="dxa"/>
          </w:tcPr>
          <w:p w:rsidR="00447344" w:rsidRPr="00447344" w:rsidRDefault="0091278B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Индивидуальный предприниматель АдамоковСафудинСарабиевич</w:t>
            </w:r>
          </w:p>
        </w:tc>
        <w:tc>
          <w:tcPr>
            <w:tcW w:w="1984" w:type="dxa"/>
          </w:tcPr>
          <w:p w:rsidR="00447344" w:rsidRPr="00447344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15.04.2021</w:t>
            </w:r>
          </w:p>
          <w:p w:rsidR="00447344" w:rsidRPr="00447344" w:rsidRDefault="00447344" w:rsidP="004473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15 ч. 00 мин.</w:t>
            </w:r>
          </w:p>
        </w:tc>
        <w:tc>
          <w:tcPr>
            <w:tcW w:w="2127" w:type="dxa"/>
          </w:tcPr>
          <w:p w:rsidR="00447344" w:rsidRPr="00447344" w:rsidRDefault="00447344" w:rsidP="009127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09" w:type="dxa"/>
          </w:tcPr>
          <w:p w:rsidR="00447344" w:rsidRPr="00447344" w:rsidRDefault="00447344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Заявка в составе</w:t>
            </w:r>
          </w:p>
          <w:p w:rsidR="00447344" w:rsidRPr="00447344" w:rsidRDefault="00447344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предусмотренных сведений</w:t>
            </w:r>
          </w:p>
          <w:p w:rsidR="00447344" w:rsidRPr="00447344" w:rsidRDefault="00447344" w:rsidP="00447344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7344">
              <w:rPr>
                <w:rFonts w:ascii="Times New Roman" w:hAnsi="Times New Roman"/>
                <w:sz w:val="22"/>
                <w:szCs w:val="22"/>
              </w:rPr>
              <w:t>и документов</w:t>
            </w:r>
          </w:p>
        </w:tc>
      </w:tr>
    </w:tbl>
    <w:p w:rsidR="00447344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447344" w:rsidRPr="00D0585D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 </w:t>
      </w:r>
      <w:r w:rsidRPr="00D0585D">
        <w:rPr>
          <w:rFonts w:ascii="Times New Roman" w:hAnsi="Times New Roman"/>
          <w:szCs w:val="28"/>
        </w:rPr>
        <w:t>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</w:t>
      </w:r>
      <w:r w:rsidR="00A8253B">
        <w:rPr>
          <w:rFonts w:ascii="Times New Roman" w:hAnsi="Times New Roman"/>
          <w:szCs w:val="28"/>
        </w:rPr>
        <w:t xml:space="preserve"> </w:t>
      </w:r>
      <w:r w:rsidRPr="00D0585D">
        <w:rPr>
          <w:rFonts w:ascii="Times New Roman" w:hAnsi="Times New Roman"/>
          <w:szCs w:val="28"/>
        </w:rPr>
        <w:t xml:space="preserve">№ 249, конкурс по Лоту № </w:t>
      </w:r>
      <w:r>
        <w:rPr>
          <w:rFonts w:ascii="Times New Roman" w:hAnsi="Times New Roman"/>
          <w:szCs w:val="28"/>
        </w:rPr>
        <w:t>34</w:t>
      </w:r>
      <w:r w:rsidRPr="00D0585D">
        <w:rPr>
          <w:rFonts w:ascii="Times New Roman" w:hAnsi="Times New Roman"/>
          <w:szCs w:val="28"/>
        </w:rPr>
        <w:t xml:space="preserve"> признается несостоявшимся.</w:t>
      </w:r>
    </w:p>
    <w:p w:rsidR="00447344" w:rsidRPr="00D0585D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D0585D">
        <w:rPr>
          <w:rFonts w:ascii="Times New Roman" w:hAnsi="Times New Roman"/>
          <w:b w:val="0"/>
          <w:sz w:val="28"/>
          <w:szCs w:val="28"/>
        </w:rPr>
        <w:t xml:space="preserve">При рассмотрении единственной заявки по Лоту № </w:t>
      </w:r>
      <w:r>
        <w:rPr>
          <w:rFonts w:ascii="Times New Roman" w:hAnsi="Times New Roman"/>
          <w:b w:val="0"/>
          <w:sz w:val="28"/>
          <w:szCs w:val="28"/>
        </w:rPr>
        <w:t>34</w:t>
      </w:r>
      <w:r w:rsidRPr="00D0585D">
        <w:rPr>
          <w:rFonts w:ascii="Times New Roman" w:hAnsi="Times New Roman"/>
          <w:b w:val="0"/>
          <w:sz w:val="28"/>
          <w:szCs w:val="28"/>
        </w:rPr>
        <w:t xml:space="preserve"> Комиссия единогласно решила:</w:t>
      </w:r>
    </w:p>
    <w:p w:rsidR="00447344" w:rsidRPr="00D0585D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D0585D">
        <w:rPr>
          <w:rFonts w:ascii="Times New Roman" w:hAnsi="Times New Roman"/>
          <w:b w:val="0"/>
          <w:sz w:val="28"/>
          <w:szCs w:val="28"/>
        </w:rPr>
        <w:t>1.</w:t>
      </w:r>
      <w:r>
        <w:rPr>
          <w:rFonts w:ascii="Times New Roman" w:hAnsi="Times New Roman"/>
          <w:b w:val="0"/>
          <w:sz w:val="28"/>
          <w:szCs w:val="28"/>
        </w:rPr>
        <w:t>1.</w:t>
      </w:r>
      <w:r w:rsidR="00A8253B">
        <w:rPr>
          <w:rFonts w:ascii="Times New Roman" w:hAnsi="Times New Roman"/>
          <w:b w:val="0"/>
          <w:sz w:val="28"/>
          <w:szCs w:val="28"/>
        </w:rPr>
        <w:t xml:space="preserve"> </w:t>
      </w:r>
      <w:r w:rsidRPr="00447344">
        <w:rPr>
          <w:rFonts w:ascii="Times New Roman" w:hAnsi="Times New Roman"/>
          <w:b w:val="0"/>
          <w:sz w:val="28"/>
          <w:szCs w:val="28"/>
        </w:rPr>
        <w:t xml:space="preserve">Агрофирма «Пахарь» </w:t>
      </w:r>
      <w:r w:rsidR="00701E4B">
        <w:rPr>
          <w:rFonts w:ascii="Times New Roman" w:hAnsi="Times New Roman"/>
          <w:b w:val="0"/>
          <w:sz w:val="28"/>
          <w:szCs w:val="28"/>
        </w:rPr>
        <w:t xml:space="preserve">ООО </w:t>
      </w:r>
      <w:r w:rsidRPr="00D0585D">
        <w:rPr>
          <w:rFonts w:ascii="Times New Roman" w:hAnsi="Times New Roman"/>
          <w:b w:val="0"/>
          <w:sz w:val="28"/>
          <w:szCs w:val="28"/>
        </w:rPr>
        <w:t>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</w:t>
      </w:r>
      <w:r w:rsidR="00A8253B">
        <w:rPr>
          <w:rFonts w:ascii="Times New Roman" w:hAnsi="Times New Roman"/>
          <w:b w:val="0"/>
          <w:sz w:val="28"/>
          <w:szCs w:val="28"/>
        </w:rPr>
        <w:t xml:space="preserve"> </w:t>
      </w:r>
      <w:r w:rsidRPr="00D0585D">
        <w:rPr>
          <w:rFonts w:ascii="Times New Roman" w:hAnsi="Times New Roman"/>
          <w:b w:val="0"/>
          <w:sz w:val="28"/>
          <w:szCs w:val="28"/>
        </w:rPr>
        <w:t>№ 249.</w:t>
      </w:r>
    </w:p>
    <w:p w:rsidR="00447344" w:rsidRPr="00D0585D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</w:t>
      </w:r>
      <w:r w:rsidRPr="00D0585D">
        <w:rPr>
          <w:rFonts w:ascii="Times New Roman" w:hAnsi="Times New Roman"/>
          <w:b w:val="0"/>
          <w:sz w:val="28"/>
          <w:szCs w:val="28"/>
        </w:rPr>
        <w:t xml:space="preserve">2. Единственная заявка на участие в конкурсе по Лоту № </w:t>
      </w:r>
      <w:r w:rsidR="00701E4B">
        <w:rPr>
          <w:rFonts w:ascii="Times New Roman" w:hAnsi="Times New Roman"/>
          <w:b w:val="0"/>
          <w:sz w:val="28"/>
          <w:szCs w:val="28"/>
        </w:rPr>
        <w:t>34</w:t>
      </w:r>
      <w:r w:rsidR="00A8253B">
        <w:rPr>
          <w:rFonts w:ascii="Times New Roman" w:hAnsi="Times New Roman"/>
          <w:b w:val="0"/>
          <w:sz w:val="28"/>
          <w:szCs w:val="28"/>
        </w:rPr>
        <w:t xml:space="preserve"> </w:t>
      </w:r>
      <w:r w:rsidRPr="00D0585D">
        <w:rPr>
          <w:rFonts w:ascii="Times New Roman" w:hAnsi="Times New Roman"/>
          <w:b w:val="0"/>
          <w:sz w:val="28"/>
          <w:szCs w:val="28"/>
        </w:rPr>
        <w:t>соответствует требованиям действующего законодательства, конкурсной документации и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447344" w:rsidRPr="00D0585D" w:rsidRDefault="00447344" w:rsidP="00447344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</w:t>
      </w:r>
      <w:r w:rsidRPr="00D0585D">
        <w:rPr>
          <w:rFonts w:ascii="Times New Roman" w:hAnsi="Times New Roman"/>
          <w:b w:val="0"/>
          <w:sz w:val="28"/>
          <w:szCs w:val="28"/>
        </w:rPr>
        <w:t>3. Основани</w:t>
      </w:r>
      <w:r w:rsidR="000B03F4">
        <w:rPr>
          <w:rFonts w:ascii="Times New Roman" w:hAnsi="Times New Roman"/>
          <w:b w:val="0"/>
          <w:sz w:val="28"/>
          <w:szCs w:val="28"/>
        </w:rPr>
        <w:t>й</w:t>
      </w:r>
      <w:r w:rsidRPr="00D0585D">
        <w:rPr>
          <w:rFonts w:ascii="Times New Roman" w:hAnsi="Times New Roman"/>
          <w:b w:val="0"/>
          <w:sz w:val="28"/>
          <w:szCs w:val="28"/>
        </w:rPr>
        <w:t xml:space="preserve"> для </w:t>
      </w:r>
      <w:r w:rsidR="00A52CB3">
        <w:rPr>
          <w:rFonts w:ascii="Times New Roman" w:hAnsi="Times New Roman"/>
          <w:b w:val="0"/>
          <w:sz w:val="28"/>
          <w:szCs w:val="28"/>
        </w:rPr>
        <w:t>не</w:t>
      </w:r>
      <w:r w:rsidRPr="00D0585D">
        <w:rPr>
          <w:rFonts w:ascii="Times New Roman" w:hAnsi="Times New Roman"/>
          <w:b w:val="0"/>
          <w:sz w:val="28"/>
          <w:szCs w:val="28"/>
        </w:rPr>
        <w:t xml:space="preserve"> предоставлени</w:t>
      </w:r>
      <w:r w:rsidR="00A52CB3">
        <w:rPr>
          <w:rFonts w:ascii="Times New Roman" w:hAnsi="Times New Roman"/>
          <w:b w:val="0"/>
          <w:sz w:val="28"/>
          <w:szCs w:val="28"/>
        </w:rPr>
        <w:t>я</w:t>
      </w:r>
      <w:r w:rsidR="00A8253B">
        <w:rPr>
          <w:rFonts w:ascii="Times New Roman" w:hAnsi="Times New Roman"/>
          <w:b w:val="0"/>
          <w:sz w:val="28"/>
          <w:szCs w:val="28"/>
        </w:rPr>
        <w:t xml:space="preserve"> </w:t>
      </w:r>
      <w:r w:rsidR="000B03F4">
        <w:rPr>
          <w:rFonts w:ascii="Times New Roman" w:hAnsi="Times New Roman"/>
          <w:b w:val="0"/>
          <w:sz w:val="28"/>
          <w:szCs w:val="28"/>
        </w:rPr>
        <w:t xml:space="preserve">единственному заявителю </w:t>
      </w:r>
      <w:r w:rsidR="00A52CB3" w:rsidRPr="00447344">
        <w:rPr>
          <w:rFonts w:ascii="Times New Roman" w:hAnsi="Times New Roman"/>
          <w:b w:val="0"/>
          <w:sz w:val="28"/>
          <w:szCs w:val="28"/>
        </w:rPr>
        <w:t>Агрофирм</w:t>
      </w:r>
      <w:r w:rsidR="00A52CB3">
        <w:rPr>
          <w:rFonts w:ascii="Times New Roman" w:hAnsi="Times New Roman"/>
          <w:b w:val="0"/>
          <w:sz w:val="28"/>
          <w:szCs w:val="28"/>
        </w:rPr>
        <w:t>е</w:t>
      </w:r>
      <w:r w:rsidR="00A52CB3" w:rsidRPr="00447344">
        <w:rPr>
          <w:rFonts w:ascii="Times New Roman" w:hAnsi="Times New Roman"/>
          <w:b w:val="0"/>
          <w:sz w:val="28"/>
          <w:szCs w:val="28"/>
        </w:rPr>
        <w:t xml:space="preserve"> «Пахарь» </w:t>
      </w:r>
      <w:r w:rsidR="00A52CB3">
        <w:rPr>
          <w:rFonts w:ascii="Times New Roman" w:hAnsi="Times New Roman"/>
          <w:b w:val="0"/>
          <w:sz w:val="28"/>
          <w:szCs w:val="28"/>
        </w:rPr>
        <w:t>ООО</w:t>
      </w:r>
      <w:r w:rsidR="006C62B7">
        <w:rPr>
          <w:rFonts w:ascii="Times New Roman" w:hAnsi="Times New Roman"/>
          <w:b w:val="0"/>
          <w:sz w:val="28"/>
          <w:szCs w:val="28"/>
        </w:rPr>
        <w:t xml:space="preserve"> </w:t>
      </w:r>
      <w:r w:rsidR="00A52CB3">
        <w:rPr>
          <w:rFonts w:ascii="Times New Roman" w:hAnsi="Times New Roman"/>
          <w:b w:val="0"/>
          <w:sz w:val="28"/>
          <w:szCs w:val="28"/>
        </w:rPr>
        <w:t>п</w:t>
      </w:r>
      <w:r w:rsidR="00A52CB3" w:rsidRPr="00A52CB3">
        <w:rPr>
          <w:rFonts w:ascii="Times New Roman" w:hAnsi="Times New Roman"/>
          <w:b w:val="0"/>
          <w:sz w:val="28"/>
          <w:szCs w:val="28"/>
        </w:rPr>
        <w:t>рав</w:t>
      </w:r>
      <w:r w:rsidR="00A52CB3">
        <w:rPr>
          <w:rFonts w:ascii="Times New Roman" w:hAnsi="Times New Roman"/>
          <w:b w:val="0"/>
          <w:sz w:val="28"/>
          <w:szCs w:val="28"/>
        </w:rPr>
        <w:t>а</w:t>
      </w:r>
      <w:r w:rsidR="00A52CB3" w:rsidRPr="00A52CB3">
        <w:rPr>
          <w:rFonts w:ascii="Times New Roman" w:hAnsi="Times New Roman"/>
          <w:b w:val="0"/>
          <w:sz w:val="28"/>
          <w:szCs w:val="28"/>
        </w:rPr>
        <w:t xml:space="preserve"> на размещение нестационарного торгового объекта </w:t>
      </w:r>
      <w:r w:rsidRPr="00D0585D">
        <w:rPr>
          <w:rFonts w:ascii="Times New Roman" w:hAnsi="Times New Roman"/>
          <w:b w:val="0"/>
          <w:sz w:val="28"/>
          <w:szCs w:val="28"/>
        </w:rPr>
        <w:t>не имеется.</w:t>
      </w:r>
    </w:p>
    <w:p w:rsidR="00447344" w:rsidRPr="00701E4B" w:rsidRDefault="00447344" w:rsidP="00447344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2. </w:t>
      </w:r>
      <w:r w:rsidRPr="00745FA0">
        <w:rPr>
          <w:rFonts w:ascii="Times New Roman" w:hAnsi="Times New Roman"/>
          <w:szCs w:val="28"/>
        </w:rPr>
        <w:t xml:space="preserve">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</w:t>
      </w:r>
      <w:r w:rsidRPr="00701E4B">
        <w:rPr>
          <w:rFonts w:ascii="Times New Roman" w:hAnsi="Times New Roman"/>
          <w:szCs w:val="28"/>
        </w:rPr>
        <w:t xml:space="preserve">от 23.08.2017 № 249, конкурс по Лоту № </w:t>
      </w:r>
      <w:r w:rsidR="00701E4B" w:rsidRPr="00701E4B">
        <w:rPr>
          <w:rFonts w:ascii="Times New Roman" w:hAnsi="Times New Roman"/>
          <w:szCs w:val="28"/>
        </w:rPr>
        <w:t>41</w:t>
      </w:r>
      <w:r w:rsidRPr="00701E4B">
        <w:rPr>
          <w:rFonts w:ascii="Times New Roman" w:hAnsi="Times New Roman"/>
          <w:szCs w:val="28"/>
        </w:rPr>
        <w:t xml:space="preserve"> признается несостоявшимся.</w:t>
      </w:r>
    </w:p>
    <w:p w:rsidR="00447344" w:rsidRPr="00701E4B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701E4B">
        <w:rPr>
          <w:rFonts w:ascii="Times New Roman" w:hAnsi="Times New Roman"/>
          <w:b w:val="0"/>
          <w:sz w:val="28"/>
          <w:szCs w:val="28"/>
        </w:rPr>
        <w:t xml:space="preserve">При рассмотрении единственной заявки по Лоту № </w:t>
      </w:r>
      <w:r w:rsidR="00701E4B" w:rsidRPr="00701E4B">
        <w:rPr>
          <w:rFonts w:ascii="Times New Roman" w:hAnsi="Times New Roman"/>
          <w:b w:val="0"/>
          <w:sz w:val="28"/>
          <w:szCs w:val="28"/>
        </w:rPr>
        <w:t>41</w:t>
      </w:r>
      <w:r w:rsidRPr="00701E4B">
        <w:rPr>
          <w:rFonts w:ascii="Times New Roman" w:hAnsi="Times New Roman"/>
          <w:b w:val="0"/>
          <w:sz w:val="28"/>
          <w:szCs w:val="28"/>
        </w:rPr>
        <w:t xml:space="preserve"> Комиссия единогласно решила:</w:t>
      </w:r>
    </w:p>
    <w:p w:rsidR="00447344" w:rsidRPr="004843AF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701E4B">
        <w:rPr>
          <w:rFonts w:ascii="Times New Roman" w:hAnsi="Times New Roman"/>
          <w:b w:val="0"/>
          <w:sz w:val="28"/>
          <w:szCs w:val="28"/>
        </w:rPr>
        <w:t xml:space="preserve">2.1. Индивидуальный предприниматель </w:t>
      </w:r>
      <w:r w:rsidR="00701E4B" w:rsidRPr="00701E4B">
        <w:rPr>
          <w:rFonts w:ascii="Times New Roman" w:hAnsi="Times New Roman"/>
          <w:b w:val="0"/>
          <w:sz w:val="28"/>
          <w:szCs w:val="28"/>
        </w:rPr>
        <w:t>Адамоков</w:t>
      </w:r>
      <w:r w:rsidR="0005135E">
        <w:rPr>
          <w:rFonts w:ascii="Times New Roman" w:hAnsi="Times New Roman"/>
          <w:b w:val="0"/>
          <w:sz w:val="28"/>
          <w:szCs w:val="28"/>
        </w:rPr>
        <w:t xml:space="preserve"> </w:t>
      </w:r>
      <w:r w:rsidR="00701E4B" w:rsidRPr="00701E4B">
        <w:rPr>
          <w:rFonts w:ascii="Times New Roman" w:hAnsi="Times New Roman"/>
          <w:b w:val="0"/>
          <w:sz w:val="28"/>
          <w:szCs w:val="28"/>
        </w:rPr>
        <w:t>Сафудин</w:t>
      </w:r>
      <w:r w:rsidR="0005135E">
        <w:rPr>
          <w:rFonts w:ascii="Times New Roman" w:hAnsi="Times New Roman"/>
          <w:b w:val="0"/>
          <w:sz w:val="28"/>
          <w:szCs w:val="28"/>
        </w:rPr>
        <w:t xml:space="preserve"> </w:t>
      </w:r>
      <w:r w:rsidR="00701E4B" w:rsidRPr="00701E4B">
        <w:rPr>
          <w:rFonts w:ascii="Times New Roman" w:hAnsi="Times New Roman"/>
          <w:b w:val="0"/>
          <w:sz w:val="28"/>
          <w:szCs w:val="28"/>
        </w:rPr>
        <w:t>Сарабиевич</w:t>
      </w:r>
      <w:r w:rsidR="0005135E">
        <w:rPr>
          <w:rFonts w:ascii="Times New Roman" w:hAnsi="Times New Roman"/>
          <w:b w:val="0"/>
          <w:sz w:val="28"/>
          <w:szCs w:val="28"/>
        </w:rPr>
        <w:t xml:space="preserve"> </w:t>
      </w:r>
      <w:r w:rsidRPr="00701E4B">
        <w:rPr>
          <w:rFonts w:ascii="Times New Roman" w:hAnsi="Times New Roman"/>
          <w:b w:val="0"/>
          <w:sz w:val="28"/>
          <w:szCs w:val="28"/>
        </w:rPr>
        <w:t>соответствует обязательным требованиям, установленным</w:t>
      </w:r>
      <w:r w:rsidRPr="00A039A6">
        <w:rPr>
          <w:rFonts w:ascii="Times New Roman" w:hAnsi="Times New Roman"/>
          <w:b w:val="0"/>
          <w:sz w:val="28"/>
          <w:szCs w:val="28"/>
        </w:rPr>
        <w:t xml:space="preserve"> в соответствии с разделом 4 Порядка проведения конкурса на право заключения договора на </w:t>
      </w:r>
      <w:r w:rsidRPr="00A039A6">
        <w:rPr>
          <w:rFonts w:ascii="Times New Roman" w:hAnsi="Times New Roman"/>
          <w:b w:val="0"/>
          <w:sz w:val="28"/>
          <w:szCs w:val="28"/>
        </w:rPr>
        <w:lastRenderedPageBreak/>
        <w:t xml:space="preserve">размещение </w:t>
      </w:r>
      <w:r w:rsidRPr="004843AF">
        <w:rPr>
          <w:rFonts w:ascii="Times New Roman" w:hAnsi="Times New Roman"/>
          <w:b w:val="0"/>
          <w:sz w:val="28"/>
          <w:szCs w:val="28"/>
        </w:rPr>
        <w:t>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</w:t>
      </w:r>
      <w:r w:rsidR="00A8253B">
        <w:rPr>
          <w:rFonts w:ascii="Times New Roman" w:hAnsi="Times New Roman"/>
          <w:b w:val="0"/>
          <w:sz w:val="28"/>
          <w:szCs w:val="28"/>
        </w:rPr>
        <w:t xml:space="preserve"> </w:t>
      </w:r>
      <w:r w:rsidRPr="004843AF">
        <w:rPr>
          <w:rFonts w:ascii="Times New Roman" w:hAnsi="Times New Roman"/>
          <w:b w:val="0"/>
          <w:sz w:val="28"/>
          <w:szCs w:val="28"/>
        </w:rPr>
        <w:t>№ 249.</w:t>
      </w:r>
    </w:p>
    <w:p w:rsidR="00447344" w:rsidRPr="004843AF" w:rsidRDefault="00447344" w:rsidP="00447344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</w:t>
      </w:r>
      <w:r w:rsidRPr="004843AF">
        <w:rPr>
          <w:rFonts w:ascii="Times New Roman" w:hAnsi="Times New Roman"/>
          <w:b w:val="0"/>
          <w:sz w:val="28"/>
          <w:szCs w:val="28"/>
        </w:rPr>
        <w:t xml:space="preserve">2. Единственная заявка на участие в конкурсе по Лоту № </w:t>
      </w:r>
      <w:r w:rsidR="00701E4B">
        <w:rPr>
          <w:rFonts w:ascii="Times New Roman" w:hAnsi="Times New Roman"/>
          <w:b w:val="0"/>
          <w:sz w:val="28"/>
          <w:szCs w:val="28"/>
        </w:rPr>
        <w:t>41</w:t>
      </w:r>
      <w:r w:rsidR="00A8253B">
        <w:rPr>
          <w:rFonts w:ascii="Times New Roman" w:hAnsi="Times New Roman"/>
          <w:b w:val="0"/>
          <w:sz w:val="28"/>
          <w:szCs w:val="28"/>
        </w:rPr>
        <w:t xml:space="preserve"> </w:t>
      </w:r>
      <w:r w:rsidRPr="004843AF">
        <w:rPr>
          <w:rFonts w:ascii="Times New Roman" w:hAnsi="Times New Roman"/>
          <w:b w:val="0"/>
          <w:sz w:val="28"/>
          <w:szCs w:val="28"/>
        </w:rPr>
        <w:t>соответствует требованиям действующего законодательства, конкурсной документации и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447344" w:rsidRDefault="00447344" w:rsidP="00701E4B">
      <w:pPr>
        <w:pStyle w:val="ConsNonformat"/>
        <w:widowControl/>
        <w:tabs>
          <w:tab w:val="left" w:pos="6160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2.3. </w:t>
      </w:r>
      <w:r w:rsidR="000B03F4" w:rsidRPr="000B03F4">
        <w:rPr>
          <w:rFonts w:ascii="Times New Roman" w:hAnsi="Times New Roman"/>
          <w:b w:val="0"/>
          <w:sz w:val="28"/>
          <w:szCs w:val="28"/>
        </w:rPr>
        <w:t xml:space="preserve">Оснований для не предоставления единственному заявителю </w:t>
      </w:r>
      <w:r w:rsidRPr="00701E4B">
        <w:rPr>
          <w:rFonts w:ascii="Times New Roman" w:hAnsi="Times New Roman"/>
          <w:b w:val="0"/>
          <w:sz w:val="28"/>
          <w:szCs w:val="28"/>
        </w:rPr>
        <w:t xml:space="preserve">индивидуальному предпринимателю </w:t>
      </w:r>
      <w:r w:rsidR="00701E4B" w:rsidRPr="00701E4B">
        <w:rPr>
          <w:rFonts w:ascii="Times New Roman" w:hAnsi="Times New Roman"/>
          <w:b w:val="0"/>
          <w:sz w:val="28"/>
          <w:szCs w:val="28"/>
        </w:rPr>
        <w:t>Адамоков</w:t>
      </w:r>
      <w:r w:rsidR="00701E4B">
        <w:rPr>
          <w:rFonts w:ascii="Times New Roman" w:hAnsi="Times New Roman"/>
          <w:b w:val="0"/>
          <w:sz w:val="28"/>
          <w:szCs w:val="28"/>
        </w:rPr>
        <w:t>у</w:t>
      </w:r>
      <w:r w:rsidR="0005135E">
        <w:rPr>
          <w:rFonts w:ascii="Times New Roman" w:hAnsi="Times New Roman"/>
          <w:b w:val="0"/>
          <w:sz w:val="28"/>
          <w:szCs w:val="28"/>
        </w:rPr>
        <w:t xml:space="preserve"> </w:t>
      </w:r>
      <w:r w:rsidR="00701E4B" w:rsidRPr="00701E4B">
        <w:rPr>
          <w:rFonts w:ascii="Times New Roman" w:hAnsi="Times New Roman"/>
          <w:b w:val="0"/>
          <w:sz w:val="28"/>
          <w:szCs w:val="28"/>
        </w:rPr>
        <w:t>Сафудин</w:t>
      </w:r>
      <w:r w:rsidR="00701E4B">
        <w:rPr>
          <w:rFonts w:ascii="Times New Roman" w:hAnsi="Times New Roman"/>
          <w:b w:val="0"/>
          <w:sz w:val="28"/>
          <w:szCs w:val="28"/>
        </w:rPr>
        <w:t>у</w:t>
      </w:r>
      <w:r w:rsidR="0005135E">
        <w:rPr>
          <w:rFonts w:ascii="Times New Roman" w:hAnsi="Times New Roman"/>
          <w:b w:val="0"/>
          <w:sz w:val="28"/>
          <w:szCs w:val="28"/>
        </w:rPr>
        <w:t xml:space="preserve"> </w:t>
      </w:r>
      <w:r w:rsidR="00701E4B" w:rsidRPr="00701E4B">
        <w:rPr>
          <w:rFonts w:ascii="Times New Roman" w:hAnsi="Times New Roman"/>
          <w:b w:val="0"/>
          <w:sz w:val="28"/>
          <w:szCs w:val="28"/>
        </w:rPr>
        <w:t>Сарабиевич</w:t>
      </w:r>
      <w:r w:rsidR="00701E4B">
        <w:rPr>
          <w:rFonts w:ascii="Times New Roman" w:hAnsi="Times New Roman"/>
          <w:b w:val="0"/>
          <w:sz w:val="28"/>
          <w:szCs w:val="28"/>
        </w:rPr>
        <w:t>у</w:t>
      </w:r>
      <w:r w:rsidR="0005135E">
        <w:rPr>
          <w:rFonts w:ascii="Times New Roman" w:hAnsi="Times New Roman"/>
          <w:b w:val="0"/>
          <w:sz w:val="28"/>
          <w:szCs w:val="28"/>
        </w:rPr>
        <w:t xml:space="preserve"> </w:t>
      </w:r>
      <w:r w:rsidR="000B03F4" w:rsidRPr="000B03F4">
        <w:rPr>
          <w:rFonts w:ascii="Times New Roman" w:hAnsi="Times New Roman"/>
          <w:b w:val="0"/>
          <w:sz w:val="28"/>
          <w:szCs w:val="28"/>
        </w:rPr>
        <w:t>права на размещение нестационарного торгового объекта не имеется.</w:t>
      </w:r>
    </w:p>
    <w:p w:rsidR="00701E4B" w:rsidRPr="00701E4B" w:rsidRDefault="00701E4B" w:rsidP="00701E4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3. </w:t>
      </w:r>
      <w:r w:rsidRPr="00745FA0">
        <w:rPr>
          <w:rFonts w:ascii="Times New Roman" w:hAnsi="Times New Roman"/>
          <w:szCs w:val="28"/>
        </w:rPr>
        <w:t xml:space="preserve">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</w:t>
      </w:r>
      <w:r w:rsidRPr="00701E4B">
        <w:rPr>
          <w:rFonts w:ascii="Times New Roman" w:hAnsi="Times New Roman"/>
          <w:szCs w:val="28"/>
        </w:rPr>
        <w:t>от 23.08.2017 № 249, конкурс по Лоту № 4</w:t>
      </w:r>
      <w:r>
        <w:rPr>
          <w:rFonts w:ascii="Times New Roman" w:hAnsi="Times New Roman"/>
          <w:szCs w:val="28"/>
        </w:rPr>
        <w:t>2</w:t>
      </w:r>
      <w:r w:rsidRPr="00701E4B">
        <w:rPr>
          <w:rFonts w:ascii="Times New Roman" w:hAnsi="Times New Roman"/>
          <w:szCs w:val="28"/>
        </w:rPr>
        <w:t xml:space="preserve"> признается несостоявшимся.</w:t>
      </w:r>
    </w:p>
    <w:p w:rsidR="00701E4B" w:rsidRPr="00701E4B" w:rsidRDefault="00701E4B" w:rsidP="00701E4B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701E4B">
        <w:rPr>
          <w:rFonts w:ascii="Times New Roman" w:hAnsi="Times New Roman"/>
          <w:b w:val="0"/>
          <w:sz w:val="28"/>
          <w:szCs w:val="28"/>
        </w:rPr>
        <w:t>При рассмотрении единственной заявки по Лоту № 4</w:t>
      </w:r>
      <w:r>
        <w:rPr>
          <w:rFonts w:ascii="Times New Roman" w:hAnsi="Times New Roman"/>
          <w:b w:val="0"/>
          <w:sz w:val="28"/>
          <w:szCs w:val="28"/>
        </w:rPr>
        <w:t>2</w:t>
      </w:r>
      <w:r w:rsidRPr="00701E4B">
        <w:rPr>
          <w:rFonts w:ascii="Times New Roman" w:hAnsi="Times New Roman"/>
          <w:b w:val="0"/>
          <w:sz w:val="28"/>
          <w:szCs w:val="28"/>
        </w:rPr>
        <w:t xml:space="preserve"> Комиссия единогласно решила:</w:t>
      </w:r>
    </w:p>
    <w:p w:rsidR="00701E4B" w:rsidRPr="004843AF" w:rsidRDefault="00701E4B" w:rsidP="00701E4B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</w:t>
      </w:r>
      <w:r w:rsidRPr="00701E4B">
        <w:rPr>
          <w:rFonts w:ascii="Times New Roman" w:hAnsi="Times New Roman"/>
          <w:b w:val="0"/>
          <w:sz w:val="28"/>
          <w:szCs w:val="28"/>
        </w:rPr>
        <w:t>.1. Индивидуальный предприниматель Сокурова Мадина</w:t>
      </w:r>
      <w:r w:rsidR="0005135E">
        <w:rPr>
          <w:rFonts w:ascii="Times New Roman" w:hAnsi="Times New Roman"/>
          <w:b w:val="0"/>
          <w:sz w:val="28"/>
          <w:szCs w:val="28"/>
        </w:rPr>
        <w:t xml:space="preserve"> </w:t>
      </w:r>
      <w:r w:rsidRPr="00701E4B">
        <w:rPr>
          <w:rFonts w:ascii="Times New Roman" w:hAnsi="Times New Roman"/>
          <w:b w:val="0"/>
          <w:sz w:val="28"/>
          <w:szCs w:val="28"/>
        </w:rPr>
        <w:t>Сафарбиевна соответствует обязательным требованиям, установленным</w:t>
      </w:r>
      <w:r w:rsidRPr="00A039A6">
        <w:rPr>
          <w:rFonts w:ascii="Times New Roman" w:hAnsi="Times New Roman"/>
          <w:b w:val="0"/>
          <w:sz w:val="28"/>
          <w:szCs w:val="28"/>
        </w:rPr>
        <w:t xml:space="preserve"> в соответствии с разделом 4 Порядка проведения конкурса на право заключения договора на размещение </w:t>
      </w:r>
      <w:r w:rsidRPr="004843AF">
        <w:rPr>
          <w:rFonts w:ascii="Times New Roman" w:hAnsi="Times New Roman"/>
          <w:b w:val="0"/>
          <w:sz w:val="28"/>
          <w:szCs w:val="28"/>
        </w:rPr>
        <w:t>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</w:t>
      </w:r>
      <w:r w:rsidR="00A8253B">
        <w:rPr>
          <w:rFonts w:ascii="Times New Roman" w:hAnsi="Times New Roman"/>
          <w:b w:val="0"/>
          <w:sz w:val="28"/>
          <w:szCs w:val="28"/>
        </w:rPr>
        <w:t xml:space="preserve"> </w:t>
      </w:r>
      <w:r w:rsidRPr="004843AF">
        <w:rPr>
          <w:rFonts w:ascii="Times New Roman" w:hAnsi="Times New Roman"/>
          <w:b w:val="0"/>
          <w:sz w:val="28"/>
          <w:szCs w:val="28"/>
        </w:rPr>
        <w:t>№ 249.</w:t>
      </w:r>
    </w:p>
    <w:p w:rsidR="00701E4B" w:rsidRPr="004843AF" w:rsidRDefault="00701E4B" w:rsidP="00701E4B">
      <w:pPr>
        <w:pStyle w:val="ConsNonformat"/>
        <w:widowControl/>
        <w:tabs>
          <w:tab w:val="left" w:pos="709"/>
          <w:tab w:val="left" w:pos="1134"/>
          <w:tab w:val="left" w:pos="1701"/>
        </w:tabs>
        <w:spacing w:line="276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3.</w:t>
      </w:r>
      <w:r w:rsidRPr="004843AF">
        <w:rPr>
          <w:rFonts w:ascii="Times New Roman" w:hAnsi="Times New Roman"/>
          <w:b w:val="0"/>
          <w:sz w:val="28"/>
          <w:szCs w:val="28"/>
        </w:rPr>
        <w:t xml:space="preserve">2. Единственная заявка на участие в конкурсе по Лоту № </w:t>
      </w:r>
      <w:r>
        <w:rPr>
          <w:rFonts w:ascii="Times New Roman" w:hAnsi="Times New Roman"/>
          <w:b w:val="0"/>
          <w:sz w:val="28"/>
          <w:szCs w:val="28"/>
        </w:rPr>
        <w:t xml:space="preserve">42 </w:t>
      </w:r>
      <w:r w:rsidRPr="004843AF">
        <w:rPr>
          <w:rFonts w:ascii="Times New Roman" w:hAnsi="Times New Roman"/>
          <w:b w:val="0"/>
          <w:sz w:val="28"/>
          <w:szCs w:val="28"/>
        </w:rPr>
        <w:t>соответствует требованиям действующего законодательства, конкурсной документации и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701E4B" w:rsidRPr="00701E4B" w:rsidRDefault="00701E4B" w:rsidP="00701E4B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01E4B">
        <w:rPr>
          <w:rFonts w:ascii="Times New Roman" w:hAnsi="Times New Roman"/>
          <w:sz w:val="28"/>
          <w:szCs w:val="28"/>
        </w:rPr>
        <w:t xml:space="preserve">3.3. </w:t>
      </w:r>
      <w:r w:rsidR="000B03F4" w:rsidRPr="000B03F4">
        <w:rPr>
          <w:rFonts w:ascii="Times New Roman" w:hAnsi="Times New Roman"/>
          <w:sz w:val="28"/>
          <w:szCs w:val="28"/>
        </w:rPr>
        <w:t xml:space="preserve">Оснований для не предоставления единственному заявителю </w:t>
      </w:r>
      <w:r w:rsidRPr="00701E4B">
        <w:rPr>
          <w:rFonts w:ascii="Times New Roman" w:hAnsi="Times New Roman"/>
          <w:sz w:val="28"/>
          <w:szCs w:val="28"/>
        </w:rPr>
        <w:t>индивидуальному предпринимателю Сокуровой Мадине</w:t>
      </w:r>
      <w:r w:rsidR="0005135E">
        <w:rPr>
          <w:rFonts w:ascii="Times New Roman" w:hAnsi="Times New Roman"/>
          <w:sz w:val="28"/>
          <w:szCs w:val="28"/>
        </w:rPr>
        <w:t xml:space="preserve"> </w:t>
      </w:r>
      <w:r w:rsidRPr="00701E4B">
        <w:rPr>
          <w:rFonts w:ascii="Times New Roman" w:hAnsi="Times New Roman"/>
          <w:sz w:val="28"/>
          <w:szCs w:val="28"/>
        </w:rPr>
        <w:t>Сафарбиевне</w:t>
      </w:r>
      <w:r w:rsidR="0005135E">
        <w:rPr>
          <w:rFonts w:ascii="Times New Roman" w:hAnsi="Times New Roman"/>
          <w:sz w:val="28"/>
          <w:szCs w:val="28"/>
        </w:rPr>
        <w:t xml:space="preserve"> </w:t>
      </w:r>
      <w:r w:rsidR="000B03F4" w:rsidRPr="000B03F4">
        <w:rPr>
          <w:rFonts w:ascii="Times New Roman" w:hAnsi="Times New Roman"/>
          <w:sz w:val="28"/>
          <w:szCs w:val="28"/>
        </w:rPr>
        <w:t>права на размещение нестационарного торгового объекта не имеется</w:t>
      </w:r>
      <w:r w:rsidRPr="00701E4B">
        <w:rPr>
          <w:rFonts w:ascii="Times New Roman" w:hAnsi="Times New Roman"/>
          <w:sz w:val="28"/>
          <w:szCs w:val="28"/>
        </w:rPr>
        <w:t>.</w:t>
      </w:r>
    </w:p>
    <w:p w:rsidR="00447344" w:rsidRPr="00EF7305" w:rsidRDefault="00447344" w:rsidP="00447344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7305">
        <w:rPr>
          <w:rFonts w:ascii="Times New Roman" w:hAnsi="Times New Roman"/>
          <w:bCs/>
          <w:sz w:val="28"/>
          <w:szCs w:val="28"/>
        </w:rPr>
        <w:lastRenderedPageBreak/>
        <w:t xml:space="preserve">Настоящий протокол </w:t>
      </w:r>
      <w:r w:rsidR="00701E4B" w:rsidRPr="00835298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  <w:r>
        <w:rPr>
          <w:rFonts w:ascii="Times New Roman" w:hAnsi="Times New Roman"/>
          <w:bCs/>
          <w:sz w:val="28"/>
          <w:szCs w:val="28"/>
        </w:rPr>
        <w:t xml:space="preserve">составлен в одном экземпляре, подлежит </w:t>
      </w:r>
      <w:r w:rsidRPr="00EF7305">
        <w:rPr>
          <w:rFonts w:ascii="Times New Roman" w:hAnsi="Times New Roman"/>
          <w:bCs/>
          <w:sz w:val="28"/>
          <w:szCs w:val="28"/>
        </w:rPr>
        <w:t>разме</w:t>
      </w:r>
      <w:r>
        <w:rPr>
          <w:rFonts w:ascii="Times New Roman" w:hAnsi="Times New Roman"/>
          <w:bCs/>
          <w:sz w:val="28"/>
          <w:szCs w:val="28"/>
        </w:rPr>
        <w:t xml:space="preserve">щению </w:t>
      </w:r>
      <w:r w:rsidRPr="00EF7305">
        <w:rPr>
          <w:rFonts w:ascii="Times New Roman" w:hAnsi="Times New Roman"/>
          <w:bCs/>
          <w:sz w:val="28"/>
          <w:szCs w:val="28"/>
        </w:rPr>
        <w:t xml:space="preserve">на официальном сайте Прохладненского муниципального района КБР и </w:t>
      </w:r>
      <w:r>
        <w:rPr>
          <w:rFonts w:ascii="Times New Roman" w:hAnsi="Times New Roman"/>
          <w:bCs/>
          <w:sz w:val="28"/>
          <w:szCs w:val="28"/>
        </w:rPr>
        <w:t>о</w:t>
      </w:r>
      <w:r w:rsidRPr="00EF7305">
        <w:rPr>
          <w:rFonts w:ascii="Times New Roman" w:hAnsi="Times New Roman"/>
          <w:bCs/>
          <w:sz w:val="28"/>
          <w:szCs w:val="28"/>
        </w:rPr>
        <w:t>публик</w:t>
      </w:r>
      <w:r>
        <w:rPr>
          <w:rFonts w:ascii="Times New Roman" w:hAnsi="Times New Roman"/>
          <w:bCs/>
          <w:sz w:val="28"/>
          <w:szCs w:val="28"/>
        </w:rPr>
        <w:t xml:space="preserve">ованию </w:t>
      </w:r>
      <w:r w:rsidRPr="00EF7305">
        <w:rPr>
          <w:rFonts w:ascii="Times New Roman" w:hAnsi="Times New Roman"/>
          <w:bCs/>
          <w:sz w:val="28"/>
          <w:szCs w:val="28"/>
        </w:rPr>
        <w:t>в газет</w:t>
      </w:r>
      <w:r>
        <w:rPr>
          <w:rFonts w:ascii="Times New Roman" w:hAnsi="Times New Roman"/>
          <w:bCs/>
          <w:sz w:val="28"/>
          <w:szCs w:val="28"/>
        </w:rPr>
        <w:t xml:space="preserve">е </w:t>
      </w:r>
      <w:r w:rsidRPr="00EF7305">
        <w:rPr>
          <w:rFonts w:ascii="Times New Roman" w:hAnsi="Times New Roman"/>
          <w:bCs/>
          <w:sz w:val="28"/>
          <w:szCs w:val="28"/>
        </w:rPr>
        <w:t>«Прохладненские известия».</w:t>
      </w:r>
    </w:p>
    <w:p w:rsidR="00216C64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701E4B" w:rsidRPr="001B052E" w:rsidRDefault="00701E4B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73" w:type="dxa"/>
        <w:tblLook w:val="04A0"/>
      </w:tblPr>
      <w:tblGrid>
        <w:gridCol w:w="5637"/>
        <w:gridCol w:w="2023"/>
        <w:gridCol w:w="2513"/>
      </w:tblGrid>
      <w:tr w:rsidR="00216C64" w:rsidRPr="001B052E" w:rsidTr="009544BB">
        <w:trPr>
          <w:trHeight w:val="771"/>
        </w:trPr>
        <w:tc>
          <w:tcPr>
            <w:tcW w:w="5637" w:type="dxa"/>
            <w:vAlign w:val="bottom"/>
          </w:tcPr>
          <w:p w:rsidR="00216C64" w:rsidRPr="001B052E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Заместитель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А.Н. Подолякина</w:t>
            </w:r>
          </w:p>
        </w:tc>
      </w:tr>
      <w:tr w:rsidR="00216C64" w:rsidRPr="001B052E" w:rsidTr="009544BB">
        <w:trPr>
          <w:trHeight w:val="159"/>
        </w:trPr>
        <w:tc>
          <w:tcPr>
            <w:tcW w:w="5637" w:type="dxa"/>
            <w:vAlign w:val="bottom"/>
          </w:tcPr>
          <w:p w:rsidR="00216C64" w:rsidRPr="001B052E" w:rsidRDefault="00216C64" w:rsidP="009544B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9544BB">
        <w:trPr>
          <w:trHeight w:val="159"/>
        </w:trPr>
        <w:tc>
          <w:tcPr>
            <w:tcW w:w="5637" w:type="dxa"/>
            <w:vAlign w:val="bottom"/>
          </w:tcPr>
          <w:p w:rsidR="00216C64" w:rsidRPr="001B052E" w:rsidRDefault="00216C64" w:rsidP="00AD10B9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2023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1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</w:tbl>
    <w:p w:rsidR="00216C64" w:rsidRPr="001B052E" w:rsidRDefault="00216C64" w:rsidP="00216C6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10122" w:type="dxa"/>
        <w:tblLook w:val="04A0"/>
      </w:tblPr>
      <w:tblGrid>
        <w:gridCol w:w="5495"/>
        <w:gridCol w:w="1984"/>
        <w:gridCol w:w="2643"/>
      </w:tblGrid>
      <w:tr w:rsidR="00216C64" w:rsidRPr="001B052E" w:rsidTr="0007215D">
        <w:trPr>
          <w:trHeight w:val="771"/>
        </w:trPr>
        <w:tc>
          <w:tcPr>
            <w:tcW w:w="5495" w:type="dxa"/>
          </w:tcPr>
          <w:p w:rsidR="009544BB" w:rsidRDefault="00216C64" w:rsidP="003D4F65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Начальник отдела экономического анализа и контроля бюджетных ресурсов местной администрации Прохладненского </w:t>
            </w:r>
          </w:p>
          <w:p w:rsidR="00216C64" w:rsidRPr="001B052E" w:rsidRDefault="00216C64" w:rsidP="003D4F65">
            <w:pPr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муниципального района</w:t>
            </w:r>
          </w:p>
        </w:tc>
        <w:tc>
          <w:tcPr>
            <w:tcW w:w="1984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И.Н. Доценко</w:t>
            </w:r>
          </w:p>
        </w:tc>
      </w:tr>
      <w:tr w:rsidR="00216C64" w:rsidRPr="001B052E" w:rsidTr="0007215D">
        <w:trPr>
          <w:trHeight w:val="159"/>
        </w:trPr>
        <w:tc>
          <w:tcPr>
            <w:tcW w:w="5495" w:type="dxa"/>
          </w:tcPr>
          <w:p w:rsidR="00216C64" w:rsidRPr="001B052E" w:rsidRDefault="00216C64" w:rsidP="003D4F65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216C64" w:rsidRPr="001B052E" w:rsidRDefault="00216C64" w:rsidP="0007215D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643" w:type="dxa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216C64" w:rsidRPr="001B052E" w:rsidTr="0007215D">
        <w:trPr>
          <w:trHeight w:val="284"/>
        </w:trPr>
        <w:tc>
          <w:tcPr>
            <w:tcW w:w="5495" w:type="dxa"/>
          </w:tcPr>
          <w:p w:rsidR="009544BB" w:rsidRDefault="003D4F65" w:rsidP="003D4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Начальник отдела архитектуры,</w:t>
            </w:r>
          </w:p>
          <w:p w:rsidR="009544BB" w:rsidRDefault="003D4F65" w:rsidP="003D4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градостроительства местной</w:t>
            </w:r>
          </w:p>
          <w:p w:rsidR="00B56902" w:rsidRPr="001B052E" w:rsidRDefault="003D4F65" w:rsidP="003D4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1B052E">
              <w:rPr>
                <w:rFonts w:ascii="Times New Roman" w:hAnsi="Times New Roman"/>
                <w:szCs w:val="28"/>
              </w:rPr>
              <w:t xml:space="preserve">администрации Прохладненского муниципального района </w:t>
            </w:r>
            <w:r w:rsidR="00216C64" w:rsidRPr="001B052E">
              <w:rPr>
                <w:rFonts w:ascii="Times New Roman" w:hAnsi="Times New Roman"/>
                <w:szCs w:val="28"/>
              </w:rPr>
              <w:t>КБР</w:t>
            </w:r>
          </w:p>
        </w:tc>
        <w:tc>
          <w:tcPr>
            <w:tcW w:w="1984" w:type="dxa"/>
            <w:vAlign w:val="bottom"/>
          </w:tcPr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216C64" w:rsidRPr="001B052E" w:rsidRDefault="00216C64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  <w:vAlign w:val="bottom"/>
          </w:tcPr>
          <w:p w:rsidR="00216C64" w:rsidRPr="001B052E" w:rsidRDefault="00216C64" w:rsidP="0007215D">
            <w:pPr>
              <w:jc w:val="right"/>
              <w:rPr>
                <w:rFonts w:ascii="Times New Roman" w:hAnsi="Times New Roman"/>
                <w:szCs w:val="28"/>
              </w:rPr>
            </w:pPr>
            <w:r w:rsidRPr="001B052E">
              <w:rPr>
                <w:rFonts w:ascii="Times New Roman" w:hAnsi="Times New Roman"/>
                <w:szCs w:val="28"/>
              </w:rPr>
              <w:t>М.П. Данилов</w:t>
            </w:r>
          </w:p>
        </w:tc>
      </w:tr>
      <w:tr w:rsidR="00726D7C" w:rsidRPr="001B052E" w:rsidTr="0007215D">
        <w:trPr>
          <w:trHeight w:val="284"/>
        </w:trPr>
        <w:tc>
          <w:tcPr>
            <w:tcW w:w="5495" w:type="dxa"/>
          </w:tcPr>
          <w:p w:rsidR="00726D7C" w:rsidRPr="001B052E" w:rsidRDefault="00726D7C" w:rsidP="003D4F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726D7C" w:rsidRPr="001B052E" w:rsidRDefault="00726D7C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643" w:type="dxa"/>
            <w:vAlign w:val="bottom"/>
          </w:tcPr>
          <w:p w:rsidR="00726D7C" w:rsidRPr="001B052E" w:rsidRDefault="00726D7C" w:rsidP="0007215D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726D7C" w:rsidRPr="001B052E" w:rsidTr="0007215D">
        <w:trPr>
          <w:trHeight w:val="678"/>
        </w:trPr>
        <w:tc>
          <w:tcPr>
            <w:tcW w:w="5495" w:type="dxa"/>
          </w:tcPr>
          <w:p w:rsidR="009544BB" w:rsidRDefault="00726D7C" w:rsidP="003D4F6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 xml:space="preserve">И.о. главы местной администрации </w:t>
            </w:r>
          </w:p>
          <w:p w:rsidR="009544BB" w:rsidRDefault="00726D7C" w:rsidP="003D4F65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 xml:space="preserve">сельского поселения </w:t>
            </w:r>
            <w:r w:rsidR="00972183">
              <w:rPr>
                <w:rFonts w:ascii="Times New Roman" w:hAnsi="Times New Roman"/>
                <w:b w:val="0"/>
                <w:sz w:val="28"/>
                <w:szCs w:val="28"/>
              </w:rPr>
              <w:t>Прималкинское</w:t>
            </w:r>
          </w:p>
          <w:p w:rsidR="009544BB" w:rsidRDefault="00726D7C" w:rsidP="009544BB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</w:t>
            </w:r>
          </w:p>
          <w:p w:rsidR="00726D7C" w:rsidRPr="00E9144E" w:rsidRDefault="00726D7C" w:rsidP="009544BB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9144E">
              <w:rPr>
                <w:rFonts w:ascii="Times New Roman" w:hAnsi="Times New Roman"/>
                <w:b w:val="0"/>
                <w:sz w:val="28"/>
                <w:szCs w:val="28"/>
              </w:rPr>
              <w:t>муниципального района КБР</w:t>
            </w:r>
          </w:p>
        </w:tc>
        <w:tc>
          <w:tcPr>
            <w:tcW w:w="1984" w:type="dxa"/>
            <w:vAlign w:val="bottom"/>
          </w:tcPr>
          <w:p w:rsidR="00726D7C" w:rsidRPr="001B052E" w:rsidRDefault="00726D7C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26D7C" w:rsidRPr="001B052E" w:rsidRDefault="00726D7C" w:rsidP="0007215D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B052E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643" w:type="dxa"/>
          </w:tcPr>
          <w:p w:rsidR="00726D7C" w:rsidRPr="00E9144E" w:rsidRDefault="00726D7C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26D7C" w:rsidRPr="00E9144E" w:rsidRDefault="00726D7C" w:rsidP="0007215D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726D7C" w:rsidRPr="00E9144E" w:rsidRDefault="00972183" w:rsidP="00972183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А.М. Моисеева</w:t>
            </w:r>
          </w:p>
        </w:tc>
      </w:tr>
    </w:tbl>
    <w:p w:rsidR="003D4F65" w:rsidRDefault="003D4F65" w:rsidP="0083147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3D4F65" w:rsidSect="00F26A28">
      <w:footerReference w:type="default" r:id="rId9"/>
      <w:pgSz w:w="11906" w:h="16838"/>
      <w:pgMar w:top="510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C4E" w:rsidRDefault="00A03C4E" w:rsidP="00391F5A">
      <w:r>
        <w:separator/>
      </w:r>
    </w:p>
  </w:endnote>
  <w:endnote w:type="continuationSeparator" w:id="1">
    <w:p w:rsidR="00A03C4E" w:rsidRDefault="00A03C4E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A52CB3" w:rsidRDefault="000B4656">
        <w:pPr>
          <w:pStyle w:val="a8"/>
          <w:jc w:val="right"/>
        </w:pPr>
        <w:r>
          <w:fldChar w:fldCharType="begin"/>
        </w:r>
        <w:r w:rsidR="00A52CB3">
          <w:instrText>PAGE   \* MERGEFORMAT</w:instrText>
        </w:r>
        <w:r>
          <w:fldChar w:fldCharType="separate"/>
        </w:r>
        <w:r w:rsidR="00FA22C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52CB3" w:rsidRDefault="00A52CB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C4E" w:rsidRDefault="00A03C4E" w:rsidP="00391F5A">
      <w:r>
        <w:separator/>
      </w:r>
    </w:p>
  </w:footnote>
  <w:footnote w:type="continuationSeparator" w:id="1">
    <w:p w:rsidR="00A03C4E" w:rsidRDefault="00A03C4E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6862"/>
    <w:rsid w:val="000172B7"/>
    <w:rsid w:val="00017B7E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A59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5122B"/>
    <w:rsid w:val="0005135E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0BC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5F8D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412D"/>
    <w:rsid w:val="00084DD6"/>
    <w:rsid w:val="00084E1F"/>
    <w:rsid w:val="0008514D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8D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3F4"/>
    <w:rsid w:val="000B07C8"/>
    <w:rsid w:val="000B1DBF"/>
    <w:rsid w:val="000B1E2C"/>
    <w:rsid w:val="000B2BA6"/>
    <w:rsid w:val="000B2F7D"/>
    <w:rsid w:val="000B3FD5"/>
    <w:rsid w:val="000B4254"/>
    <w:rsid w:val="000B4326"/>
    <w:rsid w:val="000B4656"/>
    <w:rsid w:val="000B51B8"/>
    <w:rsid w:val="000B597C"/>
    <w:rsid w:val="000B59E0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FC"/>
    <w:rsid w:val="000C51BB"/>
    <w:rsid w:val="000C5C39"/>
    <w:rsid w:val="000C5D9E"/>
    <w:rsid w:val="000C68D5"/>
    <w:rsid w:val="000C719D"/>
    <w:rsid w:val="000C7432"/>
    <w:rsid w:val="000C7D59"/>
    <w:rsid w:val="000C7F02"/>
    <w:rsid w:val="000D03F8"/>
    <w:rsid w:val="000D0C0D"/>
    <w:rsid w:val="000D1976"/>
    <w:rsid w:val="000D2241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25D1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243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79"/>
    <w:rsid w:val="001C7579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7B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36B"/>
    <w:rsid w:val="001F18B9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6A7"/>
    <w:rsid w:val="00211C6D"/>
    <w:rsid w:val="00212318"/>
    <w:rsid w:val="0021279D"/>
    <w:rsid w:val="00212923"/>
    <w:rsid w:val="00212DBE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301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2A5"/>
    <w:rsid w:val="0026351C"/>
    <w:rsid w:val="002641BF"/>
    <w:rsid w:val="002645AB"/>
    <w:rsid w:val="00264BF6"/>
    <w:rsid w:val="0026588E"/>
    <w:rsid w:val="00265B0D"/>
    <w:rsid w:val="0026724D"/>
    <w:rsid w:val="0026751F"/>
    <w:rsid w:val="0026773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D88"/>
    <w:rsid w:val="00274F04"/>
    <w:rsid w:val="00274F7D"/>
    <w:rsid w:val="00274FE2"/>
    <w:rsid w:val="0027586F"/>
    <w:rsid w:val="00275994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50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7894"/>
    <w:rsid w:val="002E0136"/>
    <w:rsid w:val="002E1302"/>
    <w:rsid w:val="002E1A72"/>
    <w:rsid w:val="002E266A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22"/>
    <w:rsid w:val="00315BB7"/>
    <w:rsid w:val="00315D8A"/>
    <w:rsid w:val="003164F4"/>
    <w:rsid w:val="00316BE7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4868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590D"/>
    <w:rsid w:val="00335944"/>
    <w:rsid w:val="00335A03"/>
    <w:rsid w:val="0033616A"/>
    <w:rsid w:val="003363DC"/>
    <w:rsid w:val="003367AE"/>
    <w:rsid w:val="00337052"/>
    <w:rsid w:val="00341353"/>
    <w:rsid w:val="00341AC2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D2F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40A8"/>
    <w:rsid w:val="003846CE"/>
    <w:rsid w:val="0038508A"/>
    <w:rsid w:val="003850E2"/>
    <w:rsid w:val="00385ECC"/>
    <w:rsid w:val="0038641E"/>
    <w:rsid w:val="0038680B"/>
    <w:rsid w:val="00386F28"/>
    <w:rsid w:val="0039016F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193A"/>
    <w:rsid w:val="003A27A9"/>
    <w:rsid w:val="003A284B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71CC"/>
    <w:rsid w:val="003C7289"/>
    <w:rsid w:val="003C76D0"/>
    <w:rsid w:val="003D0279"/>
    <w:rsid w:val="003D02A6"/>
    <w:rsid w:val="003D0D36"/>
    <w:rsid w:val="003D154B"/>
    <w:rsid w:val="003D1624"/>
    <w:rsid w:val="003D2279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BA7"/>
    <w:rsid w:val="003E7BFB"/>
    <w:rsid w:val="003F16B2"/>
    <w:rsid w:val="003F1D66"/>
    <w:rsid w:val="003F21A4"/>
    <w:rsid w:val="003F3740"/>
    <w:rsid w:val="003F38E7"/>
    <w:rsid w:val="003F3C80"/>
    <w:rsid w:val="003F4BE3"/>
    <w:rsid w:val="003F4D10"/>
    <w:rsid w:val="003F58D7"/>
    <w:rsid w:val="003F6694"/>
    <w:rsid w:val="003F67A2"/>
    <w:rsid w:val="003F7BA3"/>
    <w:rsid w:val="003F7BDB"/>
    <w:rsid w:val="004001D8"/>
    <w:rsid w:val="004002EF"/>
    <w:rsid w:val="00400560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135E"/>
    <w:rsid w:val="0041211F"/>
    <w:rsid w:val="0041246B"/>
    <w:rsid w:val="00412CDC"/>
    <w:rsid w:val="0041305D"/>
    <w:rsid w:val="0041318A"/>
    <w:rsid w:val="0041347B"/>
    <w:rsid w:val="00413953"/>
    <w:rsid w:val="0041441F"/>
    <w:rsid w:val="0041498F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47344"/>
    <w:rsid w:val="00450368"/>
    <w:rsid w:val="00450D33"/>
    <w:rsid w:val="00451350"/>
    <w:rsid w:val="004513BB"/>
    <w:rsid w:val="00451406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6DD1"/>
    <w:rsid w:val="0045706A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35FC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5046"/>
    <w:rsid w:val="00495309"/>
    <w:rsid w:val="00495981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6272"/>
    <w:rsid w:val="004A77CB"/>
    <w:rsid w:val="004A7ACB"/>
    <w:rsid w:val="004B04F8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F01D7"/>
    <w:rsid w:val="004F07E6"/>
    <w:rsid w:val="004F1645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4BC"/>
    <w:rsid w:val="0056576D"/>
    <w:rsid w:val="00565875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CFA"/>
    <w:rsid w:val="00595432"/>
    <w:rsid w:val="005956BB"/>
    <w:rsid w:val="00597902"/>
    <w:rsid w:val="005A0BC3"/>
    <w:rsid w:val="005A1442"/>
    <w:rsid w:val="005A167D"/>
    <w:rsid w:val="005A1971"/>
    <w:rsid w:val="005A1C49"/>
    <w:rsid w:val="005A2004"/>
    <w:rsid w:val="005A3560"/>
    <w:rsid w:val="005A372C"/>
    <w:rsid w:val="005A397C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76A"/>
    <w:rsid w:val="005B5A2D"/>
    <w:rsid w:val="005B64D6"/>
    <w:rsid w:val="005B689E"/>
    <w:rsid w:val="005B6E5B"/>
    <w:rsid w:val="005B6EDC"/>
    <w:rsid w:val="005B73C3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A45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E8E"/>
    <w:rsid w:val="005E176F"/>
    <w:rsid w:val="005E18C7"/>
    <w:rsid w:val="005E255A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D4E"/>
    <w:rsid w:val="0062003E"/>
    <w:rsid w:val="00620513"/>
    <w:rsid w:val="00620F12"/>
    <w:rsid w:val="00620F96"/>
    <w:rsid w:val="00621138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F37"/>
    <w:rsid w:val="00630492"/>
    <w:rsid w:val="00630913"/>
    <w:rsid w:val="00631BA9"/>
    <w:rsid w:val="006325CC"/>
    <w:rsid w:val="006326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69C4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B1F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7FB"/>
    <w:rsid w:val="006910E3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3993"/>
    <w:rsid w:val="006A3C6A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72A2"/>
    <w:rsid w:val="006B76E4"/>
    <w:rsid w:val="006B7D9B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2B7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BC2"/>
    <w:rsid w:val="007019AE"/>
    <w:rsid w:val="00701E4B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7492"/>
    <w:rsid w:val="007079C3"/>
    <w:rsid w:val="00707C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565F"/>
    <w:rsid w:val="00786B83"/>
    <w:rsid w:val="007872E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BEC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C13"/>
    <w:rsid w:val="007D2D4A"/>
    <w:rsid w:val="007D33C0"/>
    <w:rsid w:val="007D3DDD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D9B"/>
    <w:rsid w:val="00801EFC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07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3788E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F35"/>
    <w:rsid w:val="008860B5"/>
    <w:rsid w:val="00887296"/>
    <w:rsid w:val="00887CA3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25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6DD6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0A6"/>
    <w:rsid w:val="008C3251"/>
    <w:rsid w:val="008C38C9"/>
    <w:rsid w:val="008C41CC"/>
    <w:rsid w:val="008C43E4"/>
    <w:rsid w:val="008C4E91"/>
    <w:rsid w:val="008C551D"/>
    <w:rsid w:val="008C6FAB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534"/>
    <w:rsid w:val="008D36F8"/>
    <w:rsid w:val="008D4212"/>
    <w:rsid w:val="008D50BE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78B"/>
    <w:rsid w:val="00912A2A"/>
    <w:rsid w:val="00912DBF"/>
    <w:rsid w:val="00912E9D"/>
    <w:rsid w:val="00913BE3"/>
    <w:rsid w:val="00913F97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3B1"/>
    <w:rsid w:val="009245C5"/>
    <w:rsid w:val="00925E8E"/>
    <w:rsid w:val="00926C6E"/>
    <w:rsid w:val="009302AC"/>
    <w:rsid w:val="00930355"/>
    <w:rsid w:val="0093181E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231F"/>
    <w:rsid w:val="009530FF"/>
    <w:rsid w:val="00953908"/>
    <w:rsid w:val="00953EBE"/>
    <w:rsid w:val="00954082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2296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183"/>
    <w:rsid w:val="0097276F"/>
    <w:rsid w:val="0097280F"/>
    <w:rsid w:val="009739B1"/>
    <w:rsid w:val="00973B3D"/>
    <w:rsid w:val="00973E2A"/>
    <w:rsid w:val="00973FD9"/>
    <w:rsid w:val="00974FC5"/>
    <w:rsid w:val="00975098"/>
    <w:rsid w:val="009752B3"/>
    <w:rsid w:val="00976098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34"/>
    <w:rsid w:val="009947CC"/>
    <w:rsid w:val="00994B9B"/>
    <w:rsid w:val="00995082"/>
    <w:rsid w:val="009953D7"/>
    <w:rsid w:val="00995A5B"/>
    <w:rsid w:val="0099649F"/>
    <w:rsid w:val="00996669"/>
    <w:rsid w:val="00996720"/>
    <w:rsid w:val="009A0161"/>
    <w:rsid w:val="009A091F"/>
    <w:rsid w:val="009A1301"/>
    <w:rsid w:val="009A15A4"/>
    <w:rsid w:val="009A220C"/>
    <w:rsid w:val="009A23F1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A8E"/>
    <w:rsid w:val="009B2B98"/>
    <w:rsid w:val="009B3AF0"/>
    <w:rsid w:val="009B3DA0"/>
    <w:rsid w:val="009B4821"/>
    <w:rsid w:val="009B4A38"/>
    <w:rsid w:val="009B5016"/>
    <w:rsid w:val="009B545D"/>
    <w:rsid w:val="009B5F7B"/>
    <w:rsid w:val="009B73E3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51EF"/>
    <w:rsid w:val="009E1F17"/>
    <w:rsid w:val="009E2047"/>
    <w:rsid w:val="009E24C4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8A"/>
    <w:rsid w:val="009F13FD"/>
    <w:rsid w:val="009F1BDD"/>
    <w:rsid w:val="009F1F82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C4E"/>
    <w:rsid w:val="00A03DA0"/>
    <w:rsid w:val="00A0440E"/>
    <w:rsid w:val="00A04CFA"/>
    <w:rsid w:val="00A0537D"/>
    <w:rsid w:val="00A05C1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924"/>
    <w:rsid w:val="00A52CB3"/>
    <w:rsid w:val="00A54122"/>
    <w:rsid w:val="00A5414E"/>
    <w:rsid w:val="00A54427"/>
    <w:rsid w:val="00A544AB"/>
    <w:rsid w:val="00A55CB9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53B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98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B38"/>
    <w:rsid w:val="00AF2196"/>
    <w:rsid w:val="00AF2277"/>
    <w:rsid w:val="00AF2464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5182"/>
    <w:rsid w:val="00B05388"/>
    <w:rsid w:val="00B057B1"/>
    <w:rsid w:val="00B077E0"/>
    <w:rsid w:val="00B0789A"/>
    <w:rsid w:val="00B0792F"/>
    <w:rsid w:val="00B1054E"/>
    <w:rsid w:val="00B10DF3"/>
    <w:rsid w:val="00B11B4D"/>
    <w:rsid w:val="00B11E2D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96"/>
    <w:rsid w:val="00B80511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36D8"/>
    <w:rsid w:val="00B93C56"/>
    <w:rsid w:val="00B944B1"/>
    <w:rsid w:val="00B94664"/>
    <w:rsid w:val="00B94C6E"/>
    <w:rsid w:val="00B95773"/>
    <w:rsid w:val="00B95C85"/>
    <w:rsid w:val="00B964C3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EA3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17FF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FB3"/>
    <w:rsid w:val="00C32F44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C77"/>
    <w:rsid w:val="00C453F3"/>
    <w:rsid w:val="00C45E1A"/>
    <w:rsid w:val="00C46430"/>
    <w:rsid w:val="00C4662C"/>
    <w:rsid w:val="00C46AA0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0F95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4A57"/>
    <w:rsid w:val="00CA58CA"/>
    <w:rsid w:val="00CA5965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033"/>
    <w:rsid w:val="00CB42E3"/>
    <w:rsid w:val="00CB4682"/>
    <w:rsid w:val="00CB46F2"/>
    <w:rsid w:val="00CB4B1C"/>
    <w:rsid w:val="00CB5132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D0BD0"/>
    <w:rsid w:val="00CD185F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48A"/>
    <w:rsid w:val="00D009C2"/>
    <w:rsid w:val="00D0193E"/>
    <w:rsid w:val="00D01BDE"/>
    <w:rsid w:val="00D01D40"/>
    <w:rsid w:val="00D01F2C"/>
    <w:rsid w:val="00D031E1"/>
    <w:rsid w:val="00D03623"/>
    <w:rsid w:val="00D03AAE"/>
    <w:rsid w:val="00D03BBC"/>
    <w:rsid w:val="00D043A0"/>
    <w:rsid w:val="00D04ADB"/>
    <w:rsid w:val="00D05AEF"/>
    <w:rsid w:val="00D05BC2"/>
    <w:rsid w:val="00D05D61"/>
    <w:rsid w:val="00D06051"/>
    <w:rsid w:val="00D0702C"/>
    <w:rsid w:val="00D07393"/>
    <w:rsid w:val="00D07CA4"/>
    <w:rsid w:val="00D10076"/>
    <w:rsid w:val="00D103F3"/>
    <w:rsid w:val="00D106FE"/>
    <w:rsid w:val="00D10735"/>
    <w:rsid w:val="00D10F5A"/>
    <w:rsid w:val="00D1219B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1BB5"/>
    <w:rsid w:val="00D41C8C"/>
    <w:rsid w:val="00D42312"/>
    <w:rsid w:val="00D42AE1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870"/>
    <w:rsid w:val="00D54E27"/>
    <w:rsid w:val="00D552EB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068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D62"/>
    <w:rsid w:val="00D86F9F"/>
    <w:rsid w:val="00D87B7E"/>
    <w:rsid w:val="00D87D31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AFD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ECB"/>
    <w:rsid w:val="00DC5FB7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973"/>
    <w:rsid w:val="00DE2F6E"/>
    <w:rsid w:val="00DE30D9"/>
    <w:rsid w:val="00DE3E8C"/>
    <w:rsid w:val="00DE4D2D"/>
    <w:rsid w:val="00DE568F"/>
    <w:rsid w:val="00DE5933"/>
    <w:rsid w:val="00DE6C89"/>
    <w:rsid w:val="00DF0412"/>
    <w:rsid w:val="00DF0636"/>
    <w:rsid w:val="00DF0A97"/>
    <w:rsid w:val="00DF1077"/>
    <w:rsid w:val="00DF109E"/>
    <w:rsid w:val="00DF14C4"/>
    <w:rsid w:val="00DF15E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4B"/>
    <w:rsid w:val="00E16E7F"/>
    <w:rsid w:val="00E206D5"/>
    <w:rsid w:val="00E20847"/>
    <w:rsid w:val="00E221F2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A59"/>
    <w:rsid w:val="00E41573"/>
    <w:rsid w:val="00E41DCE"/>
    <w:rsid w:val="00E42021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58E7"/>
    <w:rsid w:val="00E470B8"/>
    <w:rsid w:val="00E470EF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4E5"/>
    <w:rsid w:val="00E64CC5"/>
    <w:rsid w:val="00E65854"/>
    <w:rsid w:val="00E65CF5"/>
    <w:rsid w:val="00E65EB2"/>
    <w:rsid w:val="00E65F87"/>
    <w:rsid w:val="00E66131"/>
    <w:rsid w:val="00E66B7C"/>
    <w:rsid w:val="00E675B0"/>
    <w:rsid w:val="00E70125"/>
    <w:rsid w:val="00E70284"/>
    <w:rsid w:val="00E70628"/>
    <w:rsid w:val="00E71176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3525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DA1"/>
    <w:rsid w:val="00EE0199"/>
    <w:rsid w:val="00EE0CC3"/>
    <w:rsid w:val="00EE1957"/>
    <w:rsid w:val="00EE202A"/>
    <w:rsid w:val="00EE202F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D87"/>
    <w:rsid w:val="00EE7EC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446B"/>
    <w:rsid w:val="00F75249"/>
    <w:rsid w:val="00F75599"/>
    <w:rsid w:val="00F75878"/>
    <w:rsid w:val="00F758E9"/>
    <w:rsid w:val="00F762D5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07D"/>
    <w:rsid w:val="00FA188E"/>
    <w:rsid w:val="00FA1982"/>
    <w:rsid w:val="00FA1CFD"/>
    <w:rsid w:val="00FA22C4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A2"/>
    <w:rsid w:val="00FD1A9B"/>
    <w:rsid w:val="00FD1C07"/>
    <w:rsid w:val="00FD1DD9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90B"/>
    <w:rsid w:val="00FF2773"/>
    <w:rsid w:val="00FF33F7"/>
    <w:rsid w:val="00FF3966"/>
    <w:rsid w:val="00FF44D2"/>
    <w:rsid w:val="00FF44FE"/>
    <w:rsid w:val="00FF50DE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45B09-7F2C-4FAE-8F38-92584BBC2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2185</TotalTime>
  <Pages>9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248</cp:revision>
  <cp:lastPrinted>2021-06-06T17:14:00Z</cp:lastPrinted>
  <dcterms:created xsi:type="dcterms:W3CDTF">2014-08-07T14:19:00Z</dcterms:created>
  <dcterms:modified xsi:type="dcterms:W3CDTF">2022-12-01T07:37:00Z</dcterms:modified>
</cp:coreProperties>
</file>