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670" w:rsidRPr="00C47AFD" w:rsidRDefault="00437670" w:rsidP="00437670">
      <w:pPr>
        <w:ind w:left="-540"/>
        <w:jc w:val="right"/>
      </w:pPr>
      <w:r w:rsidRPr="00C47AFD">
        <w:t xml:space="preserve">Проект решения </w:t>
      </w:r>
    </w:p>
    <w:p w:rsidR="00437670" w:rsidRPr="00C47AFD" w:rsidRDefault="00437670" w:rsidP="00437670">
      <w:pPr>
        <w:ind w:left="-540"/>
        <w:jc w:val="right"/>
      </w:pPr>
      <w:r w:rsidRPr="00C47AFD">
        <w:t xml:space="preserve">Совета местного самоуправления </w:t>
      </w:r>
    </w:p>
    <w:p w:rsidR="00437670" w:rsidRPr="00C47AFD" w:rsidRDefault="00437670" w:rsidP="00437670">
      <w:pPr>
        <w:ind w:left="-540"/>
        <w:jc w:val="right"/>
      </w:pPr>
      <w:r w:rsidRPr="00C47AFD">
        <w:t>Прохладненского муниципального района</w:t>
      </w:r>
    </w:p>
    <w:p w:rsidR="002B6714" w:rsidRPr="00C47AFD" w:rsidRDefault="00437670" w:rsidP="00437670">
      <w:pPr>
        <w:ind w:left="-540"/>
        <w:jc w:val="right"/>
      </w:pPr>
      <w:r w:rsidRPr="00C47AFD">
        <w:t xml:space="preserve">  Кабардино-Балкарской Республики</w:t>
      </w:r>
    </w:p>
    <w:p w:rsidR="00437670" w:rsidRPr="00C47AFD" w:rsidRDefault="00437670" w:rsidP="00437670">
      <w:pPr>
        <w:ind w:left="-540"/>
        <w:jc w:val="right"/>
        <w:rPr>
          <w:b/>
          <w:u w:val="single"/>
        </w:rPr>
      </w:pPr>
    </w:p>
    <w:p w:rsidR="00437670" w:rsidRPr="00C47AFD" w:rsidRDefault="00437670" w:rsidP="00437670">
      <w:pPr>
        <w:ind w:left="-540"/>
        <w:jc w:val="right"/>
        <w:rPr>
          <w:b/>
          <w:u w:val="single"/>
        </w:rPr>
      </w:pPr>
    </w:p>
    <w:p w:rsidR="00E26458" w:rsidRPr="00C47AFD" w:rsidRDefault="00437670" w:rsidP="00E26458">
      <w:pPr>
        <w:jc w:val="both"/>
      </w:pPr>
      <w:r w:rsidRPr="00C47AFD">
        <w:t>«__»_______________</w:t>
      </w:r>
      <w:r w:rsidR="002A1C65" w:rsidRPr="00C47AFD">
        <w:t xml:space="preserve"> </w:t>
      </w:r>
      <w:r w:rsidR="00A86F4F" w:rsidRPr="00C47AFD">
        <w:t>202</w:t>
      </w:r>
      <w:r w:rsidR="00881F1A">
        <w:t>5</w:t>
      </w:r>
      <w:r w:rsidR="0032721D" w:rsidRPr="00C47AFD">
        <w:t xml:space="preserve"> года </w:t>
      </w:r>
      <w:r w:rsidR="00E26458" w:rsidRPr="00C47AFD">
        <w:t xml:space="preserve">                                           </w:t>
      </w:r>
      <w:r w:rsidR="00902567" w:rsidRPr="00C47AFD">
        <w:t xml:space="preserve">  </w:t>
      </w:r>
      <w:r w:rsidR="00300E3D" w:rsidRPr="00C47AFD">
        <w:t xml:space="preserve">    </w:t>
      </w:r>
      <w:r w:rsidR="00E26458" w:rsidRPr="00C47AFD">
        <w:t xml:space="preserve"> </w:t>
      </w:r>
      <w:r w:rsidR="004D6086" w:rsidRPr="00C47AFD">
        <w:t xml:space="preserve"> </w:t>
      </w:r>
      <w:r w:rsidR="0032721D" w:rsidRPr="00C47AFD">
        <w:t xml:space="preserve">  </w:t>
      </w:r>
      <w:r w:rsidR="004D6086" w:rsidRPr="00C47AFD">
        <w:t xml:space="preserve"> </w:t>
      </w:r>
      <w:r w:rsidR="00C47AFD">
        <w:t xml:space="preserve">                       </w:t>
      </w:r>
      <w:r w:rsidR="00E26458" w:rsidRPr="00C47AFD">
        <w:t xml:space="preserve">г. </w:t>
      </w:r>
      <w:proofErr w:type="gramStart"/>
      <w:r w:rsidR="00E26458" w:rsidRPr="00C47AFD">
        <w:t>Прохладный</w:t>
      </w:r>
      <w:proofErr w:type="gramEnd"/>
    </w:p>
    <w:p w:rsidR="00E26458" w:rsidRDefault="00E26458" w:rsidP="00E26458">
      <w:pPr>
        <w:jc w:val="both"/>
        <w:rPr>
          <w:sz w:val="28"/>
          <w:szCs w:val="28"/>
        </w:rPr>
      </w:pPr>
    </w:p>
    <w:p w:rsidR="00A34244" w:rsidRDefault="00A34244" w:rsidP="00876A79">
      <w:pPr>
        <w:widowControl w:val="0"/>
        <w:tabs>
          <w:tab w:val="left" w:pos="6096"/>
          <w:tab w:val="left" w:pos="6946"/>
        </w:tabs>
        <w:autoSpaceDE w:val="0"/>
        <w:autoSpaceDN w:val="0"/>
        <w:ind w:right="2833"/>
      </w:pPr>
    </w:p>
    <w:p w:rsidR="00187DD9" w:rsidRPr="00187DD9" w:rsidRDefault="00A34244" w:rsidP="00187DD9">
      <w:pPr>
        <w:widowControl w:val="0"/>
        <w:tabs>
          <w:tab w:val="left" w:pos="567"/>
          <w:tab w:val="left" w:pos="6096"/>
        </w:tabs>
        <w:autoSpaceDE w:val="0"/>
        <w:autoSpaceDN w:val="0"/>
        <w:ind w:right="3116"/>
      </w:pPr>
      <w:proofErr w:type="gramStart"/>
      <w:r w:rsidRPr="00A34244">
        <w:t>О внесении изменений в</w:t>
      </w:r>
      <w:r w:rsidR="00187DD9">
        <w:t xml:space="preserve"> решение Совета местного самоуправления Прохладненского муниципального района КБР от 22.11.2022 № 24/2 « </w:t>
      </w:r>
      <w:r w:rsidR="00187DD9" w:rsidRPr="00187DD9">
        <w:t>Об утверждении Положения о порядке</w:t>
      </w:r>
      <w:r w:rsidR="00187DD9">
        <w:t xml:space="preserve"> </w:t>
      </w:r>
      <w:r w:rsidR="00187DD9" w:rsidRPr="00187DD9">
        <w:t>представления гражданами, претендующими на замещение муниципальных должностей органов местного самоуправления Прохладненского муниципального района КБР, должности главы местной администрации Прохладненского муниципального района КБР по контракту, и лицами, замещающими муниципальные должности органов местного самоуправления Прохладненского муниципального района КБР, должность главы местной</w:t>
      </w:r>
      <w:proofErr w:type="gramEnd"/>
      <w:r w:rsidR="00187DD9" w:rsidRPr="00187DD9">
        <w:t xml:space="preserve"> администрации Прохладненского муниципального района КБР по контракту, сведений, представляемых в соответствии с законодательством Российской Федерации о противодействии коррупции, и проверки достоверности и полноты таких сведений</w:t>
      </w:r>
      <w:r w:rsidR="00187DD9">
        <w:t>»</w:t>
      </w:r>
    </w:p>
    <w:p w:rsidR="00187DD9" w:rsidRDefault="00187DD9" w:rsidP="00C47AFD">
      <w:pPr>
        <w:widowControl w:val="0"/>
        <w:tabs>
          <w:tab w:val="left" w:pos="567"/>
          <w:tab w:val="left" w:pos="6096"/>
        </w:tabs>
        <w:autoSpaceDE w:val="0"/>
        <w:autoSpaceDN w:val="0"/>
        <w:ind w:right="4108"/>
      </w:pPr>
    </w:p>
    <w:p w:rsidR="00876A79" w:rsidRPr="009178D8" w:rsidRDefault="00876A79" w:rsidP="0032721D">
      <w:pPr>
        <w:widowControl w:val="0"/>
        <w:autoSpaceDE w:val="0"/>
        <w:autoSpaceDN w:val="0"/>
        <w:ind w:firstLine="540"/>
        <w:jc w:val="both"/>
      </w:pPr>
      <w:proofErr w:type="gramStart"/>
      <w:r w:rsidRPr="009178D8">
        <w:t>В соответствии с</w:t>
      </w:r>
      <w:r w:rsidR="00187DD9" w:rsidRPr="00187DD9">
        <w:t xml:space="preserve"> </w:t>
      </w:r>
      <w:r w:rsidR="00187DD9" w:rsidRPr="009178D8">
        <w:t xml:space="preserve">Федеральным </w:t>
      </w:r>
      <w:hyperlink r:id="rId9" w:tooltip="Федеральный закон от 25.12.2008 N 273-ФЗ (ред. от 07.10.2022) &quot;О противодействии коррупции&quot; {КонсультантПлюс}">
        <w:r w:rsidR="00187DD9" w:rsidRPr="009178D8">
          <w:t>законом</w:t>
        </w:r>
      </w:hyperlink>
      <w:r w:rsidR="00187DD9" w:rsidRPr="009178D8">
        <w:t xml:space="preserve"> от 25.12.2008 № 273-ФЗ «О противодействии коррупции»</w:t>
      </w:r>
      <w:r w:rsidR="00187DD9">
        <w:t xml:space="preserve">, </w:t>
      </w:r>
      <w:r w:rsidR="009D1E54" w:rsidRPr="009D1E54">
        <w:t>Федеральны</w:t>
      </w:r>
      <w:r w:rsidR="009D1E54">
        <w:t>м</w:t>
      </w:r>
      <w:r w:rsidR="009D1E54" w:rsidRPr="009D1E54">
        <w:t xml:space="preserve"> закон</w:t>
      </w:r>
      <w:r w:rsidR="009D1E54">
        <w:t>ом</w:t>
      </w:r>
      <w:r w:rsidR="009D1E54" w:rsidRPr="009D1E54">
        <w:t xml:space="preserve"> от 20.03.2025 </w:t>
      </w:r>
      <w:r w:rsidR="009D1E54">
        <w:t>№</w:t>
      </w:r>
      <w:r w:rsidR="009D1E54" w:rsidRPr="009D1E54">
        <w:t xml:space="preserve"> 33-ФЗ «Об общих принципах организации местного самоуправления в единой системе публичной власти»</w:t>
      </w:r>
      <w:r w:rsidR="009D1E54">
        <w:t xml:space="preserve">, </w:t>
      </w:r>
      <w:hyperlink r:id="rId10" w:tooltip="Закон Кабардино-Балкарской Республики от 09.01.2018 N 2-РЗ (ред. от 30.12.2020) &quot;О 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 муниципальные дол">
        <w:r w:rsidRPr="009178D8">
          <w:t>Законом</w:t>
        </w:r>
      </w:hyperlink>
      <w:r w:rsidRPr="009178D8">
        <w:t xml:space="preserve"> Кабардино-Балкарской Республики от 09.01.2018 № 2-РЗ «О 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 муниципальные должности, должности глав местных администраций по контракту, сведений</w:t>
      </w:r>
      <w:proofErr w:type="gramEnd"/>
      <w:r w:rsidRPr="009178D8">
        <w:t xml:space="preserve">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коррупции, </w:t>
      </w:r>
      <w:r w:rsidR="00C47AFD">
        <w:t xml:space="preserve"> </w:t>
      </w:r>
      <w:r w:rsidRPr="009178D8">
        <w:t>и проверки достоверности и полноты таких сведений»</w:t>
      </w:r>
      <w:r w:rsidR="00437670" w:rsidRPr="009178D8">
        <w:t xml:space="preserve"> </w:t>
      </w:r>
      <w:r w:rsidR="009D1E54">
        <w:t>(</w:t>
      </w:r>
      <w:r w:rsidR="00C47AFD">
        <w:t xml:space="preserve">ред. от </w:t>
      </w:r>
      <w:r w:rsidR="00187DD9">
        <w:t>27</w:t>
      </w:r>
      <w:r w:rsidR="00437670" w:rsidRPr="009178D8">
        <w:t>.0</w:t>
      </w:r>
      <w:r w:rsidR="00187DD9">
        <w:t>6</w:t>
      </w:r>
      <w:r w:rsidR="00437670" w:rsidRPr="009178D8">
        <w:t>.202</w:t>
      </w:r>
      <w:r w:rsidR="00187DD9">
        <w:t>5</w:t>
      </w:r>
      <w:r w:rsidR="00437670" w:rsidRPr="009178D8">
        <w:t>)</w:t>
      </w:r>
      <w:r w:rsidRPr="009178D8">
        <w:t xml:space="preserve">, </w:t>
      </w:r>
      <w:hyperlink r:id="rId11" w:tooltip="Решение Совета местного самоуправления Прохладненского муниципального района КБР от 11.08.2015 N 50/1 (ред. от 12.07.2022) &quot;О принятии Устава Прохладненского муниципального района Кабардино-Балкарской Республики в новой редакции&quot; {КонсультантПлюс}">
        <w:r w:rsidRPr="009178D8">
          <w:t>Уставом</w:t>
        </w:r>
      </w:hyperlink>
      <w:r w:rsidRPr="009178D8">
        <w:t xml:space="preserve"> Прохладненского муниципального района Кабардино-Балкарской Республики, Совет местного самоуправления Прохладненского муниципального района  Кабардино-Балкарской Республики</w:t>
      </w:r>
    </w:p>
    <w:p w:rsidR="00876A79" w:rsidRPr="009178D8" w:rsidRDefault="001136F4" w:rsidP="001136F4">
      <w:pPr>
        <w:widowControl w:val="0"/>
        <w:autoSpaceDE w:val="0"/>
        <w:autoSpaceDN w:val="0"/>
        <w:ind w:firstLine="540"/>
      </w:pPr>
      <w:r w:rsidRPr="009178D8">
        <w:t xml:space="preserve">                                                      </w:t>
      </w:r>
      <w:r w:rsidR="00A34244">
        <w:t xml:space="preserve">            </w:t>
      </w:r>
      <w:r w:rsidR="00876A79" w:rsidRPr="009178D8">
        <w:t>РЕШИЛ:</w:t>
      </w:r>
    </w:p>
    <w:p w:rsidR="00876A79" w:rsidRPr="009178D8" w:rsidRDefault="00876A79" w:rsidP="0032721D">
      <w:pPr>
        <w:widowControl w:val="0"/>
        <w:autoSpaceDE w:val="0"/>
        <w:autoSpaceDN w:val="0"/>
        <w:ind w:firstLine="540"/>
        <w:jc w:val="center"/>
      </w:pPr>
    </w:p>
    <w:p w:rsidR="00187DD9" w:rsidRDefault="00A34244" w:rsidP="00187DD9">
      <w:pPr>
        <w:pStyle w:val="ConsPlusNormal"/>
        <w:numPr>
          <w:ilvl w:val="0"/>
          <w:numId w:val="1"/>
        </w:numPr>
        <w:tabs>
          <w:tab w:val="left" w:pos="709"/>
          <w:tab w:val="left" w:pos="851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4244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187DD9" w:rsidRPr="00187DD9">
        <w:rPr>
          <w:rFonts w:ascii="Times New Roman" w:hAnsi="Times New Roman" w:cs="Times New Roman"/>
          <w:sz w:val="24"/>
          <w:szCs w:val="24"/>
        </w:rPr>
        <w:t>решение Совета местного самоуправления Прохладненского муниципального района КБР от 22.11.2022 № 24/2 « Об утверждении Положения о порядке представления гражданами, претендующими на замещение муниципальных должностей органов местного самоуправления Прохладненского муниципального района КБР, должности главы местной администрации Прохладненского муниципального района КБР по контракту, и лицами, замещающими муниципальные должности органов местного самоуправления Прохладненского муниципального района КБР, должность главы местной администрации Прохладненского</w:t>
      </w:r>
      <w:proofErr w:type="gramEnd"/>
      <w:r w:rsidR="00187DD9" w:rsidRPr="00187DD9">
        <w:rPr>
          <w:rFonts w:ascii="Times New Roman" w:hAnsi="Times New Roman" w:cs="Times New Roman"/>
          <w:sz w:val="24"/>
          <w:szCs w:val="24"/>
        </w:rPr>
        <w:t xml:space="preserve"> муниципального района КБР по контракту, сведений, представляемых в соответствии с законодательством Российской Федерации о противодействии коррупции, и проверки достоверности и полноты таких сведений»</w:t>
      </w:r>
      <w:r w:rsidR="00187DD9">
        <w:rPr>
          <w:rFonts w:ascii="Times New Roman" w:hAnsi="Times New Roman" w:cs="Times New Roman"/>
          <w:sz w:val="24"/>
          <w:szCs w:val="24"/>
        </w:rPr>
        <w:t xml:space="preserve"> (далее-решение) следующие изменения:</w:t>
      </w:r>
    </w:p>
    <w:p w:rsidR="00187DD9" w:rsidRDefault="00187DD9" w:rsidP="00187DD9">
      <w:pPr>
        <w:pStyle w:val="ConsPlusNormal"/>
        <w:numPr>
          <w:ilvl w:val="1"/>
          <w:numId w:val="1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преамбуле решения:</w:t>
      </w:r>
    </w:p>
    <w:p w:rsidR="00187DD9" w:rsidRDefault="00187DD9" w:rsidP="00187DD9">
      <w:pPr>
        <w:pStyle w:val="ConsPlusNormal"/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слова «</w:t>
      </w:r>
      <w:r w:rsidRPr="00187DD9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87DD9">
        <w:rPr>
          <w:rFonts w:ascii="Times New Roman" w:hAnsi="Times New Roman" w:cs="Times New Roman"/>
          <w:sz w:val="24"/>
          <w:szCs w:val="24"/>
        </w:rPr>
        <w:t xml:space="preserve"> 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87DD9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187DD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187DD9" w:rsidRDefault="00187DD9" w:rsidP="00187DD9">
      <w:pPr>
        <w:pStyle w:val="ConsPlusNormal"/>
        <w:tabs>
          <w:tab w:val="left" w:pos="0"/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после слов «</w:t>
      </w:r>
      <w:r w:rsidRPr="00187DD9">
        <w:rPr>
          <w:rFonts w:ascii="Times New Roman" w:hAnsi="Times New Roman" w:cs="Times New Roman"/>
          <w:sz w:val="24"/>
          <w:szCs w:val="24"/>
        </w:rPr>
        <w:t xml:space="preserve">Федеральным законом от 25.12.2008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87DD9">
        <w:rPr>
          <w:rFonts w:ascii="Times New Roman" w:hAnsi="Times New Roman" w:cs="Times New Roman"/>
          <w:sz w:val="24"/>
          <w:szCs w:val="24"/>
        </w:rPr>
        <w:t xml:space="preserve"> 273-ФЗ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87DD9">
        <w:rPr>
          <w:rFonts w:ascii="Times New Roman" w:hAnsi="Times New Roman" w:cs="Times New Roman"/>
          <w:sz w:val="24"/>
          <w:szCs w:val="24"/>
        </w:rPr>
        <w:t xml:space="preserve">О противодействии </w:t>
      </w:r>
      <w:r w:rsidRPr="00187DD9">
        <w:rPr>
          <w:rFonts w:ascii="Times New Roman" w:hAnsi="Times New Roman" w:cs="Times New Roman"/>
          <w:sz w:val="24"/>
          <w:szCs w:val="24"/>
        </w:rPr>
        <w:lastRenderedPageBreak/>
        <w:t>коррупции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187DD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дополнить словами «</w:t>
      </w:r>
      <w:r w:rsidRPr="00187DD9">
        <w:rPr>
          <w:rFonts w:ascii="Times New Roman" w:hAnsi="Times New Roman" w:cs="Times New Roman"/>
          <w:sz w:val="24"/>
          <w:szCs w:val="24"/>
        </w:rPr>
        <w:t xml:space="preserve">Федеральным законом от 20.03.2025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87DD9">
        <w:rPr>
          <w:rFonts w:ascii="Times New Roman" w:hAnsi="Times New Roman" w:cs="Times New Roman"/>
          <w:sz w:val="24"/>
          <w:szCs w:val="24"/>
        </w:rPr>
        <w:t xml:space="preserve">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7DD9" w:rsidRDefault="00226447" w:rsidP="00226447">
      <w:pPr>
        <w:pStyle w:val="ConsPlusNormal"/>
        <w:numPr>
          <w:ilvl w:val="1"/>
          <w:numId w:val="1"/>
        </w:numPr>
        <w:tabs>
          <w:tab w:val="left" w:pos="0"/>
          <w:tab w:val="left" w:pos="709"/>
          <w:tab w:val="left" w:pos="993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приложении № 1 к решению «</w:t>
      </w:r>
      <w:r w:rsidRPr="00226447">
        <w:rPr>
          <w:rFonts w:ascii="Times New Roman" w:hAnsi="Times New Roman" w:cs="Times New Roman"/>
          <w:sz w:val="24"/>
          <w:szCs w:val="24"/>
        </w:rPr>
        <w:t>Положение о порядке представления гражданами, претендующими на замещение муниципальных должностей органов местного самоуправления Прохладненского муниципального района КБР, должности главы местной администрации Прохладненского муниципального района КБР по контракту, и лицами, замещающими муниципальные должности органов местного самоуправления Прохладненского муниципального района КБР, должность главы местной администрации Прохладненского муниципального района КБР по контракту, сведений, представляемых в соответствии с законодательством</w:t>
      </w:r>
      <w:proofErr w:type="gramEnd"/>
      <w:r w:rsidRPr="00226447">
        <w:rPr>
          <w:rFonts w:ascii="Times New Roman" w:hAnsi="Times New Roman" w:cs="Times New Roman"/>
          <w:sz w:val="24"/>
          <w:szCs w:val="24"/>
        </w:rPr>
        <w:t xml:space="preserve"> Российской Федерации о противодействии коррупции, и проверки достове</w:t>
      </w:r>
      <w:r>
        <w:rPr>
          <w:rFonts w:ascii="Times New Roman" w:hAnsi="Times New Roman" w:cs="Times New Roman"/>
          <w:sz w:val="24"/>
          <w:szCs w:val="24"/>
        </w:rPr>
        <w:t>рности и полноты таких сведений» (далее-Положение):</w:t>
      </w:r>
    </w:p>
    <w:p w:rsidR="008B38CD" w:rsidRDefault="00226447" w:rsidP="008B38CD">
      <w:pPr>
        <w:pStyle w:val="ConsPlusNormal"/>
        <w:tabs>
          <w:tab w:val="left" w:pos="0"/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8B38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пункте 1.1</w:t>
      </w:r>
      <w:r w:rsidR="008B38CD">
        <w:rPr>
          <w:rFonts w:ascii="Times New Roman" w:hAnsi="Times New Roman" w:cs="Times New Roman"/>
          <w:sz w:val="24"/>
          <w:szCs w:val="24"/>
        </w:rPr>
        <w:t xml:space="preserve"> Положения:</w:t>
      </w:r>
    </w:p>
    <w:p w:rsidR="00226447" w:rsidRDefault="008B38CD" w:rsidP="008B38CD">
      <w:pPr>
        <w:pStyle w:val="ConsPlusNormal"/>
        <w:tabs>
          <w:tab w:val="left" w:pos="0"/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6447">
        <w:rPr>
          <w:rFonts w:ascii="Times New Roman" w:hAnsi="Times New Roman" w:cs="Times New Roman"/>
          <w:sz w:val="24"/>
          <w:szCs w:val="24"/>
        </w:rPr>
        <w:t>слова «</w:t>
      </w:r>
      <w:r w:rsidR="00226447" w:rsidRPr="00226447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226447" w:rsidRPr="00226447">
        <w:rPr>
          <w:rFonts w:ascii="Times New Roman" w:hAnsi="Times New Roman" w:cs="Times New Roman"/>
          <w:sz w:val="24"/>
          <w:szCs w:val="24"/>
        </w:rPr>
        <w:t xml:space="preserve"> 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26447" w:rsidRPr="00226447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226447" w:rsidRPr="00226447">
        <w:rPr>
          <w:rFonts w:ascii="Times New Roman" w:hAnsi="Times New Roman" w:cs="Times New Roman"/>
          <w:sz w:val="24"/>
          <w:szCs w:val="24"/>
        </w:rPr>
        <w:t>,</w:t>
      </w:r>
      <w:r w:rsidR="00226447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226447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8B38CD" w:rsidRDefault="008B38CD" w:rsidP="008B38CD">
      <w:pPr>
        <w:pStyle w:val="ConsPlusNormal"/>
        <w:tabs>
          <w:tab w:val="left" w:pos="0"/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-после слов «</w:t>
      </w:r>
      <w:r w:rsidRPr="008B38CD">
        <w:rPr>
          <w:rFonts w:ascii="Times New Roman" w:hAnsi="Times New Roman" w:cs="Times New Roman"/>
          <w:sz w:val="24"/>
          <w:szCs w:val="24"/>
        </w:rPr>
        <w:t xml:space="preserve">Федеральным законом от 07.05.2013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B38CD">
        <w:rPr>
          <w:rFonts w:ascii="Times New Roman" w:hAnsi="Times New Roman" w:cs="Times New Roman"/>
          <w:sz w:val="24"/>
          <w:szCs w:val="24"/>
        </w:rPr>
        <w:t xml:space="preserve"> 79-ФЗ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B38CD">
        <w:rPr>
          <w:rFonts w:ascii="Times New Roman" w:hAnsi="Times New Roman" w:cs="Times New Roman"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sz w:val="24"/>
          <w:szCs w:val="24"/>
        </w:rPr>
        <w:t>,»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дополнить словами</w:t>
      </w:r>
      <w:r w:rsidRPr="008B38CD">
        <w:rPr>
          <w:rFonts w:ascii="Times New Roman" w:hAnsi="Times New Roman" w:cs="Times New Roman"/>
          <w:sz w:val="24"/>
          <w:szCs w:val="24"/>
        </w:rPr>
        <w:t xml:space="preserve"> «Федеральным законом от 20.03.2025 № 33-ФЗ «Об общих принципах организации местного самоуправления в единой системе публичной власти».</w:t>
      </w:r>
    </w:p>
    <w:p w:rsidR="008B38CD" w:rsidRDefault="008B38CD" w:rsidP="008B38CD">
      <w:pPr>
        <w:pStyle w:val="ConsPlusNormal"/>
        <w:tabs>
          <w:tab w:val="left" w:pos="0"/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-слова </w:t>
      </w:r>
      <w:r w:rsidRPr="008B38CD">
        <w:rPr>
          <w:rFonts w:ascii="Times New Roman" w:hAnsi="Times New Roman" w:cs="Times New Roman"/>
          <w:sz w:val="24"/>
          <w:szCs w:val="24"/>
        </w:rPr>
        <w:t xml:space="preserve">(далее  - Закон Кабардино-Балкарской Республики </w:t>
      </w:r>
      <w:r>
        <w:rPr>
          <w:rFonts w:ascii="Times New Roman" w:hAnsi="Times New Roman" w:cs="Times New Roman"/>
          <w:sz w:val="24"/>
          <w:szCs w:val="24"/>
        </w:rPr>
        <w:t>№ 2-РЗ)» заменить словами «</w:t>
      </w:r>
      <w:r w:rsidRPr="008B38CD"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>также</w:t>
      </w:r>
      <w:r w:rsidRPr="008B38CD">
        <w:rPr>
          <w:rFonts w:ascii="Times New Roman" w:hAnsi="Times New Roman" w:cs="Times New Roman"/>
          <w:sz w:val="24"/>
          <w:szCs w:val="24"/>
        </w:rPr>
        <w:t xml:space="preserve"> - Закон Кабардино-Балкарской Республики </w:t>
      </w:r>
      <w:r>
        <w:rPr>
          <w:rFonts w:ascii="Times New Roman" w:hAnsi="Times New Roman" w:cs="Times New Roman"/>
          <w:sz w:val="24"/>
          <w:szCs w:val="24"/>
        </w:rPr>
        <w:t>№2-РЗ)».</w:t>
      </w:r>
    </w:p>
    <w:p w:rsidR="008B38CD" w:rsidRDefault="008B38CD" w:rsidP="008B38CD">
      <w:pPr>
        <w:pStyle w:val="ConsPlusNormal"/>
        <w:tabs>
          <w:tab w:val="left" w:pos="0"/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пункт 3.10 изложить в следующей редакции:</w:t>
      </w:r>
    </w:p>
    <w:p w:rsidR="00195703" w:rsidRDefault="008B38CD" w:rsidP="00195703">
      <w:pPr>
        <w:pStyle w:val="ConsPlusNormal"/>
        <w:tabs>
          <w:tab w:val="left" w:pos="0"/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703">
        <w:rPr>
          <w:rFonts w:ascii="Times New Roman" w:hAnsi="Times New Roman" w:cs="Times New Roman"/>
          <w:sz w:val="24"/>
          <w:szCs w:val="24"/>
        </w:rPr>
        <w:t>«</w:t>
      </w:r>
      <w:r w:rsidR="00195703">
        <w:rPr>
          <w:rFonts w:ascii="Times New Roman" w:hAnsi="Times New Roman" w:cs="Times New Roman"/>
          <w:sz w:val="24"/>
          <w:szCs w:val="24"/>
        </w:rPr>
        <w:t xml:space="preserve">3.10. </w:t>
      </w:r>
      <w:r w:rsidR="00195703" w:rsidRPr="00195703">
        <w:rPr>
          <w:rFonts w:ascii="Times New Roman" w:hAnsi="Times New Roman" w:cs="Times New Roman"/>
          <w:sz w:val="24"/>
          <w:szCs w:val="24"/>
        </w:rPr>
        <w:t xml:space="preserve">При выявлении в результате проверки фактов несоблюдения лицом, замещающим должность, ограничений, запретов, неисполнения обязанностей, которые установлены </w:t>
      </w:r>
      <w:r w:rsidR="00195703" w:rsidRPr="00195703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 о противодействию коррупции, </w:t>
      </w:r>
      <w:r w:rsidR="00195703" w:rsidRPr="00195703">
        <w:rPr>
          <w:rFonts w:ascii="Times New Roman" w:hAnsi="Times New Roman" w:cs="Times New Roman"/>
          <w:sz w:val="24"/>
          <w:szCs w:val="24"/>
        </w:rPr>
        <w:t xml:space="preserve">Глава Кабардино-Балкарской Республики обращается с заявлением о досрочном прекращении полномочий лица, замещающего должность, или применении в отношении него </w:t>
      </w:r>
      <w:r w:rsidR="00195703">
        <w:rPr>
          <w:rFonts w:ascii="Times New Roman" w:hAnsi="Times New Roman" w:cs="Times New Roman"/>
          <w:sz w:val="24"/>
          <w:szCs w:val="24"/>
        </w:rPr>
        <w:t xml:space="preserve">иного </w:t>
      </w:r>
      <w:r w:rsidR="00195703" w:rsidRPr="00195703">
        <w:rPr>
          <w:rFonts w:ascii="Times New Roman" w:hAnsi="Times New Roman" w:cs="Times New Roman"/>
          <w:sz w:val="24"/>
          <w:szCs w:val="24"/>
        </w:rPr>
        <w:t>дисциплинарного взыскания</w:t>
      </w:r>
      <w:r w:rsidR="001957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703">
        <w:rPr>
          <w:rFonts w:ascii="Times New Roman" w:hAnsi="Times New Roman" w:cs="Times New Roman"/>
          <w:b/>
          <w:sz w:val="24"/>
          <w:szCs w:val="24"/>
        </w:rPr>
        <w:t>(</w:t>
      </w:r>
      <w:r w:rsidR="00195703" w:rsidRPr="00195703">
        <w:rPr>
          <w:rFonts w:ascii="Times New Roman" w:hAnsi="Times New Roman" w:cs="Times New Roman"/>
          <w:sz w:val="24"/>
          <w:szCs w:val="24"/>
        </w:rPr>
        <w:t>иной меры ответственности</w:t>
      </w:r>
      <w:proofErr w:type="gramStart"/>
      <w:r w:rsidR="00195703">
        <w:rPr>
          <w:rFonts w:ascii="Times New Roman" w:hAnsi="Times New Roman" w:cs="Times New Roman"/>
          <w:sz w:val="24"/>
          <w:szCs w:val="24"/>
        </w:rPr>
        <w:t>)</w:t>
      </w:r>
      <w:r w:rsidR="00195703" w:rsidRPr="0019570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95703" w:rsidRPr="00195703">
        <w:rPr>
          <w:rFonts w:ascii="Times New Roman" w:hAnsi="Times New Roman" w:cs="Times New Roman"/>
          <w:sz w:val="24"/>
          <w:szCs w:val="24"/>
        </w:rPr>
        <w:t xml:space="preserve"> орган местного самоуправления, уполномоченный принимать соответствующее решение, или в суд.</w:t>
      </w:r>
      <w:r w:rsidR="00195703">
        <w:rPr>
          <w:rFonts w:ascii="Times New Roman" w:hAnsi="Times New Roman" w:cs="Times New Roman"/>
          <w:sz w:val="24"/>
          <w:szCs w:val="24"/>
        </w:rPr>
        <w:t>».</w:t>
      </w:r>
    </w:p>
    <w:p w:rsidR="008B38CD" w:rsidRDefault="008B38CD" w:rsidP="008B38CD">
      <w:pPr>
        <w:pStyle w:val="ConsPlusNormal"/>
        <w:tabs>
          <w:tab w:val="left" w:pos="0"/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пункт 3.11 изложить в следующей редакции:</w:t>
      </w:r>
    </w:p>
    <w:p w:rsidR="00195703" w:rsidRPr="00195703" w:rsidRDefault="008B38CD" w:rsidP="00195703">
      <w:pPr>
        <w:pStyle w:val="ConsPlusNormal"/>
        <w:tabs>
          <w:tab w:val="left" w:pos="0"/>
          <w:tab w:val="left" w:pos="709"/>
          <w:tab w:val="left" w:pos="993"/>
          <w:tab w:val="center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«3.11.</w:t>
      </w:r>
      <w:r w:rsidR="006812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5703" w:rsidRPr="00195703">
        <w:rPr>
          <w:rFonts w:ascii="Times New Roman" w:hAnsi="Times New Roman" w:cs="Times New Roman"/>
          <w:sz w:val="24"/>
          <w:szCs w:val="24"/>
        </w:rPr>
        <w:t>К лицу, замещающему муниципальную должность, представившему недостоверные или неполные сведения</w:t>
      </w:r>
      <w:r w:rsidR="005E32A6">
        <w:rPr>
          <w:rFonts w:ascii="Times New Roman" w:hAnsi="Times New Roman" w:cs="Times New Roman"/>
          <w:sz w:val="24"/>
          <w:szCs w:val="24"/>
        </w:rPr>
        <w:t xml:space="preserve"> о </w:t>
      </w:r>
      <w:r w:rsidR="005E32A6" w:rsidRPr="005E32A6">
        <w:rPr>
          <w:rFonts w:ascii="Times New Roman" w:hAnsi="Times New Roman" w:cs="Times New Roman"/>
          <w:sz w:val="24"/>
          <w:szCs w:val="24"/>
        </w:rPr>
        <w:t>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</w:t>
      </w:r>
      <w:r w:rsidR="00195703" w:rsidRPr="00195703">
        <w:rPr>
          <w:rFonts w:ascii="Times New Roman" w:hAnsi="Times New Roman" w:cs="Times New Roman"/>
          <w:sz w:val="24"/>
          <w:szCs w:val="24"/>
        </w:rPr>
        <w:t xml:space="preserve"> если искажение этих сведений является несущественным, могут быть применены меры ответственности, предусмотренные Федеральным законом </w:t>
      </w:r>
      <w:r w:rsidR="00195703">
        <w:rPr>
          <w:rFonts w:ascii="Times New Roman" w:hAnsi="Times New Roman" w:cs="Times New Roman"/>
          <w:sz w:val="24"/>
          <w:szCs w:val="24"/>
        </w:rPr>
        <w:t>«</w:t>
      </w:r>
      <w:r w:rsidR="00195703" w:rsidRPr="0019570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</w:t>
      </w:r>
      <w:proofErr w:type="gramEnd"/>
      <w:r w:rsidR="00195703" w:rsidRPr="00195703">
        <w:rPr>
          <w:rFonts w:ascii="Times New Roman" w:hAnsi="Times New Roman" w:cs="Times New Roman"/>
          <w:sz w:val="24"/>
          <w:szCs w:val="24"/>
        </w:rPr>
        <w:t xml:space="preserve"> системе публичной власти</w:t>
      </w:r>
      <w:r w:rsidR="00195703">
        <w:rPr>
          <w:rFonts w:ascii="Times New Roman" w:hAnsi="Times New Roman" w:cs="Times New Roman"/>
          <w:sz w:val="24"/>
          <w:szCs w:val="24"/>
        </w:rPr>
        <w:t>»</w:t>
      </w:r>
      <w:r w:rsidR="005E32A6">
        <w:rPr>
          <w:rFonts w:ascii="Times New Roman" w:hAnsi="Times New Roman" w:cs="Times New Roman"/>
          <w:sz w:val="24"/>
          <w:szCs w:val="24"/>
        </w:rPr>
        <w:t xml:space="preserve"> а именно</w:t>
      </w:r>
      <w:r w:rsidR="00195703">
        <w:rPr>
          <w:rFonts w:ascii="Times New Roman" w:hAnsi="Times New Roman" w:cs="Times New Roman"/>
          <w:sz w:val="24"/>
          <w:szCs w:val="24"/>
        </w:rPr>
        <w:t>:</w:t>
      </w:r>
    </w:p>
    <w:p w:rsidR="005E32A6" w:rsidRDefault="005E32A6" w:rsidP="005E32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>) предупреждение;</w:t>
      </w:r>
    </w:p>
    <w:p w:rsidR="005E32A6" w:rsidRDefault="005E32A6" w:rsidP="005E32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 освобождение лица, замещающего муниципальную должность, от должности в соответствующем органе местного самоуправления </w:t>
      </w:r>
      <w:r>
        <w:rPr>
          <w:rFonts w:eastAsiaTheme="minorHAnsi"/>
          <w:lang w:eastAsia="en-US"/>
        </w:rPr>
        <w:t xml:space="preserve">Прохладненского муниципального района КБР </w:t>
      </w:r>
      <w:r>
        <w:rPr>
          <w:rFonts w:eastAsiaTheme="minorHAnsi"/>
          <w:lang w:eastAsia="en-US"/>
        </w:rPr>
        <w:t xml:space="preserve">с лишением права занимать должности в соответствующем органе местного самоуправления </w:t>
      </w:r>
      <w:r>
        <w:rPr>
          <w:rFonts w:eastAsiaTheme="minorHAnsi"/>
          <w:lang w:eastAsia="en-US"/>
        </w:rPr>
        <w:t xml:space="preserve">Прохладненского муниципального района КБР </w:t>
      </w:r>
      <w:r>
        <w:rPr>
          <w:rFonts w:eastAsiaTheme="minorHAnsi"/>
          <w:lang w:eastAsia="en-US"/>
        </w:rPr>
        <w:t>до прекращения срока его полномочий;</w:t>
      </w:r>
    </w:p>
    <w:p w:rsidR="005E32A6" w:rsidRDefault="005E32A6" w:rsidP="005E32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5E32A6" w:rsidRDefault="005E32A6" w:rsidP="005E32A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4) запрет занимать должности в соответствующем органе местного самоуправления </w:t>
      </w:r>
      <w:r w:rsidRPr="005E32A6">
        <w:rPr>
          <w:rFonts w:eastAsiaTheme="minorHAnsi"/>
          <w:lang w:eastAsia="en-US"/>
        </w:rPr>
        <w:t xml:space="preserve">Прохладненского муниципального района КБР </w:t>
      </w:r>
      <w:r>
        <w:rPr>
          <w:rFonts w:eastAsiaTheme="minorHAnsi"/>
          <w:lang w:eastAsia="en-US"/>
        </w:rPr>
        <w:t>до прекращения срока его полномочий;</w:t>
      </w:r>
    </w:p>
    <w:p w:rsidR="005E32A6" w:rsidRDefault="005E32A6" w:rsidP="005C71C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5) запрет исполнять полномочия на постоянной основе до прекращения срока его полномочий.</w:t>
      </w:r>
    </w:p>
    <w:p w:rsidR="006812D3" w:rsidRDefault="006812D3" w:rsidP="005C71C6">
      <w:pPr>
        <w:widowControl w:val="0"/>
        <w:autoSpaceDE w:val="0"/>
        <w:autoSpaceDN w:val="0"/>
        <w:ind w:firstLine="540"/>
        <w:jc w:val="both"/>
      </w:pPr>
    </w:p>
    <w:p w:rsidR="005C71C6" w:rsidRPr="008B38CD" w:rsidRDefault="005C71C6" w:rsidP="005C71C6">
      <w:pPr>
        <w:widowControl w:val="0"/>
        <w:autoSpaceDE w:val="0"/>
        <w:autoSpaceDN w:val="0"/>
        <w:ind w:firstLine="540"/>
        <w:jc w:val="both"/>
      </w:pPr>
      <w:r w:rsidRPr="008B38CD">
        <w:t xml:space="preserve">Мера ответственности, указанная в настоящем пункте, должна быть применена Советом местного самоуправления Прохладненского муниципального района КБР не </w:t>
      </w:r>
      <w:r w:rsidRPr="008B38CD">
        <w:lastRenderedPageBreak/>
        <w:t>позднее 30 дней со дня появления основания для ее применения.</w:t>
      </w:r>
    </w:p>
    <w:p w:rsidR="005C71C6" w:rsidRPr="008B38CD" w:rsidRDefault="005C71C6" w:rsidP="005C71C6">
      <w:pPr>
        <w:widowControl w:val="0"/>
        <w:autoSpaceDE w:val="0"/>
        <w:autoSpaceDN w:val="0"/>
        <w:ind w:firstLine="540"/>
        <w:jc w:val="both"/>
      </w:pPr>
      <w:r w:rsidRPr="008B38CD">
        <w:t>Днем появления основания для применения меры ответственности является день поступления в Совет местного самоуправления Прохладненского муниципального района КБР обращения Главы Кабардино-Балкарской Республики с соответствующим заявлением.</w:t>
      </w:r>
    </w:p>
    <w:p w:rsidR="005C71C6" w:rsidRPr="008B38CD" w:rsidRDefault="005C71C6" w:rsidP="005C71C6">
      <w:pPr>
        <w:widowControl w:val="0"/>
        <w:autoSpaceDE w:val="0"/>
        <w:autoSpaceDN w:val="0"/>
        <w:ind w:firstLine="540"/>
        <w:jc w:val="both"/>
      </w:pPr>
      <w:r w:rsidRPr="008B38CD">
        <w:t xml:space="preserve">В случае обращения Главы Кабардино-Балкарской Республики с заявлением о досрочном прекращении полномочий депутата Совета местного самоуправления Прохладненского муниципального района КБР днем появления основания для досрочного прекращения полномочий является день поступления в </w:t>
      </w:r>
      <w:r>
        <w:t>Совет</w:t>
      </w:r>
      <w:r w:rsidRPr="005C71C6">
        <w:t xml:space="preserve"> местного самоуправления Прохладненского муниципального района КБР </w:t>
      </w:r>
      <w:r w:rsidRPr="008B38CD">
        <w:t>данного заявления.</w:t>
      </w:r>
    </w:p>
    <w:p w:rsidR="00187DD9" w:rsidRDefault="00195703" w:rsidP="005C71C6">
      <w:pPr>
        <w:pStyle w:val="ConsPlusNormal"/>
        <w:tabs>
          <w:tab w:val="left" w:pos="0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5703">
        <w:rPr>
          <w:rFonts w:ascii="Times New Roman" w:hAnsi="Times New Roman" w:cs="Times New Roman"/>
          <w:sz w:val="24"/>
          <w:szCs w:val="24"/>
        </w:rPr>
        <w:t xml:space="preserve">Порядок принятия решения о применении к лицу, замещающему муниципальную должность, мер ответственности определяется муниципальным правовым актом в соответствии с </w:t>
      </w:r>
      <w:r w:rsidR="005C71C6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="005C71C6" w:rsidRPr="005C71C6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  <w:proofErr w:type="gramStart"/>
      <w:r w:rsidR="005C71C6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195703" w:rsidRDefault="005C71C6" w:rsidP="005C71C6">
      <w:pPr>
        <w:widowControl w:val="0"/>
        <w:autoSpaceDE w:val="0"/>
        <w:autoSpaceDN w:val="0"/>
        <w:ind w:firstLine="540"/>
        <w:jc w:val="both"/>
      </w:pPr>
      <w:r w:rsidRPr="005C71C6">
        <w:t>1.5.</w:t>
      </w:r>
      <w:r>
        <w:t>в Приложении № 3 к решению</w:t>
      </w:r>
      <w:r w:rsidR="006812D3">
        <w:t xml:space="preserve"> «</w:t>
      </w:r>
      <w:r w:rsidR="006812D3">
        <w:t>Состав комиссии по сбору сведений, представляемых в соответствии с законодательством Российской Федерации о противодействии коррупции Совета местного самоуправления Прохладненского муниципального района КБР</w:t>
      </w:r>
      <w:r w:rsidR="006812D3">
        <w:t>»</w:t>
      </w:r>
      <w:r>
        <w:t>:</w:t>
      </w:r>
    </w:p>
    <w:p w:rsidR="005C71C6" w:rsidRDefault="005C71C6" w:rsidP="005C71C6">
      <w:pPr>
        <w:widowControl w:val="0"/>
        <w:autoSpaceDE w:val="0"/>
        <w:autoSpaceDN w:val="0"/>
        <w:ind w:firstLine="540"/>
        <w:jc w:val="both"/>
      </w:pPr>
      <w:r>
        <w:t>а)</w:t>
      </w:r>
      <w:r w:rsidR="006812D3">
        <w:t xml:space="preserve"> </w:t>
      </w:r>
      <w:r w:rsidR="006812D3">
        <w:t xml:space="preserve">пункт </w:t>
      </w:r>
      <w:r w:rsidR="006812D3">
        <w:t>10 изложить в следующей редакции:</w:t>
      </w:r>
    </w:p>
    <w:p w:rsidR="006812D3" w:rsidRDefault="006812D3" w:rsidP="005C71C6">
      <w:pPr>
        <w:widowControl w:val="0"/>
        <w:autoSpaceDE w:val="0"/>
        <w:autoSpaceDN w:val="0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6520"/>
      </w:tblGrid>
      <w:tr w:rsidR="006812D3" w:rsidRPr="006812D3" w:rsidTr="006812D3">
        <w:tc>
          <w:tcPr>
            <w:tcW w:w="567" w:type="dxa"/>
          </w:tcPr>
          <w:p w:rsidR="006812D3" w:rsidRPr="006812D3" w:rsidRDefault="006812D3" w:rsidP="006812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«10</w:t>
            </w:r>
            <w:r w:rsidRPr="006812D3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6812D3" w:rsidRPr="006812D3" w:rsidRDefault="006812D3" w:rsidP="006812D3">
            <w:pPr>
              <w:widowControl w:val="0"/>
              <w:autoSpaceDE w:val="0"/>
              <w:autoSpaceDN w:val="0"/>
            </w:pPr>
            <w:r w:rsidRPr="006812D3">
              <w:t>Гогина</w:t>
            </w:r>
          </w:p>
          <w:p w:rsidR="006812D3" w:rsidRPr="006812D3" w:rsidRDefault="006812D3" w:rsidP="006812D3">
            <w:pPr>
              <w:widowControl w:val="0"/>
              <w:autoSpaceDE w:val="0"/>
              <w:autoSpaceDN w:val="0"/>
            </w:pPr>
            <w:r w:rsidRPr="006812D3">
              <w:t>Галина Николаевна</w:t>
            </w:r>
          </w:p>
        </w:tc>
        <w:tc>
          <w:tcPr>
            <w:tcW w:w="6520" w:type="dxa"/>
          </w:tcPr>
          <w:p w:rsidR="006812D3" w:rsidRPr="006812D3" w:rsidRDefault="006812D3" w:rsidP="00672B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12D3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местной администрации </w:t>
            </w:r>
            <w:proofErr w:type="spellStart"/>
            <w:r w:rsidRPr="006812D3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6812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6812D3">
              <w:rPr>
                <w:rFonts w:ascii="Times New Roman" w:hAnsi="Times New Roman" w:cs="Times New Roman"/>
                <w:sz w:val="24"/>
                <w:szCs w:val="24"/>
              </w:rPr>
              <w:t>Заречное</w:t>
            </w:r>
            <w:proofErr w:type="gramEnd"/>
            <w:r w:rsidRPr="006812D3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Прохладненского муниципального района КБР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A34244" w:rsidRPr="00A34244" w:rsidRDefault="00A34244" w:rsidP="00A34244">
      <w:pPr>
        <w:widowControl w:val="0"/>
        <w:autoSpaceDE w:val="0"/>
        <w:autoSpaceDN w:val="0"/>
        <w:ind w:firstLine="540"/>
        <w:jc w:val="both"/>
      </w:pPr>
      <w:r w:rsidRPr="00A34244">
        <w:t xml:space="preserve">2.Опубликовать настоящее решение в газете «Прохладненские известия» с одновременным размещением на официальном сайте </w:t>
      </w:r>
      <w:r w:rsidR="006812D3">
        <w:t xml:space="preserve">Совета местного самоуправления и </w:t>
      </w:r>
      <w:r w:rsidRPr="00A34244">
        <w:t>местной администрации Прохладненского муниципального района www.prohladnenskiy.</w:t>
      </w:r>
      <w:proofErr w:type="spellStart"/>
      <w:r w:rsidRPr="00A34244">
        <w:rPr>
          <w:lang w:val="en-US"/>
        </w:rPr>
        <w:t>kbr</w:t>
      </w:r>
      <w:proofErr w:type="spellEnd"/>
      <w:r w:rsidRPr="00A34244">
        <w:t>.</w:t>
      </w:r>
      <w:proofErr w:type="spellStart"/>
      <w:r w:rsidRPr="00A34244">
        <w:t>ru</w:t>
      </w:r>
      <w:proofErr w:type="spellEnd"/>
      <w:r w:rsidRPr="00A34244">
        <w:t>.</w:t>
      </w:r>
    </w:p>
    <w:p w:rsidR="00A34244" w:rsidRPr="00A34244" w:rsidRDefault="00A34244" w:rsidP="00A34244">
      <w:pPr>
        <w:widowControl w:val="0"/>
        <w:autoSpaceDE w:val="0"/>
        <w:autoSpaceDN w:val="0"/>
        <w:ind w:firstLine="540"/>
        <w:jc w:val="both"/>
      </w:pPr>
      <w:r w:rsidRPr="00A34244">
        <w:t>3.</w:t>
      </w:r>
      <w:proofErr w:type="gramStart"/>
      <w:r w:rsidRPr="00A34244">
        <w:t>Контроль за</w:t>
      </w:r>
      <w:proofErr w:type="gramEnd"/>
      <w:r w:rsidRPr="00A34244">
        <w:t xml:space="preserve"> исполнением настоящего решения возложить на постоянно действующую комиссию по </w:t>
      </w:r>
      <w:r w:rsidRPr="00A34244">
        <w:rPr>
          <w:rFonts w:eastAsia="Calibri"/>
          <w:lang w:eastAsia="en-US"/>
        </w:rPr>
        <w:t>социальным вопросам, обеспечению законности и правопорядка, охране прав человека (Моисеева А.М.).</w:t>
      </w:r>
    </w:p>
    <w:p w:rsidR="00A372C7" w:rsidRDefault="00A34244" w:rsidP="006812D3">
      <w:pPr>
        <w:widowControl w:val="0"/>
        <w:autoSpaceDE w:val="0"/>
        <w:autoSpaceDN w:val="0"/>
        <w:ind w:firstLine="540"/>
        <w:jc w:val="both"/>
      </w:pPr>
      <w:r w:rsidRPr="00A34244">
        <w:t xml:space="preserve">4.Настоящее решение вступает в силу с момента официального </w:t>
      </w:r>
      <w:r w:rsidR="006812D3">
        <w:t xml:space="preserve">обнародования, произведенного путем официального </w:t>
      </w:r>
    </w:p>
    <w:p w:rsidR="006812D3" w:rsidRDefault="006812D3" w:rsidP="006812D3">
      <w:pPr>
        <w:widowControl w:val="0"/>
        <w:autoSpaceDE w:val="0"/>
        <w:autoSpaceDN w:val="0"/>
        <w:ind w:firstLine="540"/>
        <w:jc w:val="both"/>
      </w:pPr>
    </w:p>
    <w:p w:rsidR="006812D3" w:rsidRDefault="006812D3" w:rsidP="00A372C7">
      <w:pPr>
        <w:widowControl w:val="0"/>
        <w:autoSpaceDE w:val="0"/>
        <w:autoSpaceDN w:val="0"/>
      </w:pPr>
      <w:r>
        <w:t xml:space="preserve"> </w:t>
      </w:r>
    </w:p>
    <w:tbl>
      <w:tblPr>
        <w:tblW w:w="10175" w:type="dxa"/>
        <w:tblLook w:val="04A0" w:firstRow="1" w:lastRow="0" w:firstColumn="1" w:lastColumn="0" w:noHBand="0" w:noVBand="1"/>
      </w:tblPr>
      <w:tblGrid>
        <w:gridCol w:w="5658"/>
        <w:gridCol w:w="4517"/>
      </w:tblGrid>
      <w:tr w:rsidR="006812D3" w:rsidRPr="006812D3" w:rsidTr="00672BC0">
        <w:trPr>
          <w:trHeight w:val="1495"/>
        </w:trPr>
        <w:tc>
          <w:tcPr>
            <w:tcW w:w="5658" w:type="dxa"/>
            <w:shd w:val="clear" w:color="auto" w:fill="auto"/>
          </w:tcPr>
          <w:p w:rsidR="006812D3" w:rsidRPr="006812D3" w:rsidRDefault="006812D3" w:rsidP="00672BC0">
            <w:pPr>
              <w:tabs>
                <w:tab w:val="left" w:pos="543"/>
              </w:tabs>
              <w:rPr>
                <w:rFonts w:eastAsia="Calibri"/>
              </w:rPr>
            </w:pPr>
            <w:r w:rsidRPr="006812D3">
              <w:rPr>
                <w:rFonts w:eastAsia="Calibri"/>
              </w:rPr>
              <w:t>Заместитель главы</w:t>
            </w:r>
          </w:p>
          <w:p w:rsidR="006812D3" w:rsidRPr="006812D3" w:rsidRDefault="006812D3" w:rsidP="00672BC0">
            <w:pPr>
              <w:rPr>
                <w:rFonts w:eastAsia="Calibri"/>
              </w:rPr>
            </w:pPr>
            <w:r w:rsidRPr="006812D3">
              <w:rPr>
                <w:rFonts w:eastAsia="Calibri"/>
              </w:rPr>
              <w:t xml:space="preserve">Прохладненского муниципального </w:t>
            </w:r>
            <w:proofErr w:type="gramStart"/>
            <w:r w:rsidRPr="006812D3">
              <w:rPr>
                <w:rFonts w:eastAsia="Calibri"/>
              </w:rPr>
              <w:t>района-заместитель</w:t>
            </w:r>
            <w:proofErr w:type="gramEnd"/>
            <w:r w:rsidRPr="006812D3">
              <w:rPr>
                <w:rFonts w:eastAsia="Calibri"/>
              </w:rPr>
              <w:t xml:space="preserve"> председателя Совета местного самоуправления Прохладненского</w:t>
            </w:r>
          </w:p>
          <w:p w:rsidR="006812D3" w:rsidRPr="006812D3" w:rsidRDefault="006812D3" w:rsidP="00672BC0">
            <w:pPr>
              <w:rPr>
                <w:rFonts w:eastAsia="Calibri"/>
                <w:sz w:val="28"/>
                <w:szCs w:val="28"/>
              </w:rPr>
            </w:pPr>
            <w:r w:rsidRPr="006812D3">
              <w:rPr>
                <w:rFonts w:eastAsia="Calibri"/>
              </w:rPr>
              <w:t>муниципального района КБР</w:t>
            </w:r>
            <w:r w:rsidRPr="006812D3">
              <w:rPr>
                <w:rFonts w:eastAsia="Calibri"/>
                <w:sz w:val="28"/>
                <w:szCs w:val="28"/>
              </w:rPr>
              <w:t xml:space="preserve">           </w:t>
            </w:r>
          </w:p>
        </w:tc>
        <w:tc>
          <w:tcPr>
            <w:tcW w:w="4517" w:type="dxa"/>
            <w:shd w:val="clear" w:color="auto" w:fill="auto"/>
          </w:tcPr>
          <w:p w:rsidR="006812D3" w:rsidRPr="006812D3" w:rsidRDefault="006812D3" w:rsidP="00672BC0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6812D3" w:rsidRPr="006812D3" w:rsidRDefault="006812D3" w:rsidP="00672BC0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6812D3" w:rsidRPr="006812D3" w:rsidRDefault="006812D3" w:rsidP="00672BC0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6812D3" w:rsidRPr="006812D3" w:rsidRDefault="006812D3" w:rsidP="00672BC0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6812D3" w:rsidRPr="006812D3" w:rsidRDefault="006812D3" w:rsidP="00672BC0">
            <w:pPr>
              <w:jc w:val="center"/>
              <w:rPr>
                <w:rFonts w:eastAsia="Calibri"/>
              </w:rPr>
            </w:pPr>
            <w:r w:rsidRPr="006812D3">
              <w:rPr>
                <w:rFonts w:eastAsia="Calibri"/>
                <w:sz w:val="28"/>
                <w:szCs w:val="28"/>
              </w:rPr>
              <w:t xml:space="preserve">                         </w:t>
            </w:r>
            <w:r w:rsidRPr="006812D3">
              <w:rPr>
                <w:rFonts w:eastAsia="Calibri"/>
              </w:rPr>
              <w:t xml:space="preserve">А.П. Матросов                  </w:t>
            </w:r>
          </w:p>
          <w:p w:rsidR="006812D3" w:rsidRPr="006812D3" w:rsidRDefault="006812D3" w:rsidP="00672BC0">
            <w:pPr>
              <w:ind w:left="-25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876A79" w:rsidRDefault="00876A79" w:rsidP="00A372C7">
      <w:pPr>
        <w:widowControl w:val="0"/>
        <w:autoSpaceDE w:val="0"/>
        <w:autoSpaceDN w:val="0"/>
      </w:pPr>
      <w:bookmarkStart w:id="0" w:name="_GoBack"/>
      <w:bookmarkEnd w:id="0"/>
    </w:p>
    <w:sectPr w:rsidR="00876A79" w:rsidSect="00A372C7">
      <w:footerReference w:type="default" r:id="rId12"/>
      <w:pgSz w:w="11906" w:h="16838"/>
      <w:pgMar w:top="567" w:right="851" w:bottom="851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FDB" w:rsidRDefault="00641FDB" w:rsidP="0015655D">
      <w:r>
        <w:separator/>
      </w:r>
    </w:p>
  </w:endnote>
  <w:endnote w:type="continuationSeparator" w:id="0">
    <w:p w:rsidR="00641FDB" w:rsidRDefault="00641FDB" w:rsidP="0015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5813253"/>
      <w:docPartObj>
        <w:docPartGallery w:val="Page Numbers (Bottom of Page)"/>
        <w:docPartUnique/>
      </w:docPartObj>
    </w:sdtPr>
    <w:sdtEndPr/>
    <w:sdtContent>
      <w:p w:rsidR="0015655D" w:rsidRPr="009178D8" w:rsidRDefault="009967B5">
        <w:pPr>
          <w:pStyle w:val="ac"/>
          <w:jc w:val="center"/>
          <w:rPr>
            <w:sz w:val="16"/>
            <w:szCs w:val="16"/>
          </w:rPr>
        </w:pPr>
        <w:r w:rsidRPr="009178D8">
          <w:rPr>
            <w:sz w:val="16"/>
            <w:szCs w:val="16"/>
          </w:rPr>
          <w:fldChar w:fldCharType="begin"/>
        </w:r>
        <w:r w:rsidRPr="009178D8">
          <w:rPr>
            <w:sz w:val="16"/>
            <w:szCs w:val="16"/>
          </w:rPr>
          <w:instrText xml:space="preserve"> PAGE   \* MERGEFORMAT </w:instrText>
        </w:r>
        <w:r w:rsidRPr="009178D8">
          <w:rPr>
            <w:sz w:val="16"/>
            <w:szCs w:val="16"/>
          </w:rPr>
          <w:fldChar w:fldCharType="separate"/>
        </w:r>
        <w:r w:rsidR="006812D3">
          <w:rPr>
            <w:noProof/>
            <w:sz w:val="16"/>
            <w:szCs w:val="16"/>
          </w:rPr>
          <w:t>1</w:t>
        </w:r>
        <w:r w:rsidRPr="009178D8">
          <w:rPr>
            <w:noProof/>
            <w:sz w:val="16"/>
            <w:szCs w:val="16"/>
          </w:rPr>
          <w:fldChar w:fldCharType="end"/>
        </w:r>
      </w:p>
    </w:sdtContent>
  </w:sdt>
  <w:p w:rsidR="0015655D" w:rsidRDefault="0015655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FDB" w:rsidRDefault="00641FDB" w:rsidP="0015655D">
      <w:r>
        <w:separator/>
      </w:r>
    </w:p>
  </w:footnote>
  <w:footnote w:type="continuationSeparator" w:id="0">
    <w:p w:rsidR="00641FDB" w:rsidRDefault="00641FDB" w:rsidP="00156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10C31"/>
    <w:multiLevelType w:val="multilevel"/>
    <w:tmpl w:val="DB640D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6458"/>
    <w:rsid w:val="00002390"/>
    <w:rsid w:val="00004BC2"/>
    <w:rsid w:val="00017181"/>
    <w:rsid w:val="00035E14"/>
    <w:rsid w:val="00052588"/>
    <w:rsid w:val="00054665"/>
    <w:rsid w:val="000A2FC8"/>
    <w:rsid w:val="000B0D42"/>
    <w:rsid w:val="000B7DA1"/>
    <w:rsid w:val="000E5A2D"/>
    <w:rsid w:val="000F2CDA"/>
    <w:rsid w:val="00101543"/>
    <w:rsid w:val="0010724B"/>
    <w:rsid w:val="001136F4"/>
    <w:rsid w:val="0015655D"/>
    <w:rsid w:val="001677F5"/>
    <w:rsid w:val="00187DD9"/>
    <w:rsid w:val="00190FC5"/>
    <w:rsid w:val="00195703"/>
    <w:rsid w:val="001A1C6E"/>
    <w:rsid w:val="001A3BE7"/>
    <w:rsid w:val="001D1D33"/>
    <w:rsid w:val="001F5104"/>
    <w:rsid w:val="0020754F"/>
    <w:rsid w:val="00217B38"/>
    <w:rsid w:val="00226447"/>
    <w:rsid w:val="002312D8"/>
    <w:rsid w:val="00235903"/>
    <w:rsid w:val="002456FB"/>
    <w:rsid w:val="002808C6"/>
    <w:rsid w:val="002A1C65"/>
    <w:rsid w:val="002B6714"/>
    <w:rsid w:val="002F1AEE"/>
    <w:rsid w:val="003003E9"/>
    <w:rsid w:val="00300E3D"/>
    <w:rsid w:val="00315087"/>
    <w:rsid w:val="00315E0E"/>
    <w:rsid w:val="0032106E"/>
    <w:rsid w:val="0032721D"/>
    <w:rsid w:val="00335200"/>
    <w:rsid w:val="003435BC"/>
    <w:rsid w:val="00350645"/>
    <w:rsid w:val="00395847"/>
    <w:rsid w:val="003A53F5"/>
    <w:rsid w:val="003B516F"/>
    <w:rsid w:val="003C2660"/>
    <w:rsid w:val="003C5C7C"/>
    <w:rsid w:val="00410489"/>
    <w:rsid w:val="004266F7"/>
    <w:rsid w:val="00437670"/>
    <w:rsid w:val="004733A1"/>
    <w:rsid w:val="00477989"/>
    <w:rsid w:val="00484F02"/>
    <w:rsid w:val="004B5420"/>
    <w:rsid w:val="004B5AAE"/>
    <w:rsid w:val="004D2BCB"/>
    <w:rsid w:val="004D6086"/>
    <w:rsid w:val="004F3EF9"/>
    <w:rsid w:val="00523B36"/>
    <w:rsid w:val="0052508E"/>
    <w:rsid w:val="00546875"/>
    <w:rsid w:val="00554D59"/>
    <w:rsid w:val="0056674A"/>
    <w:rsid w:val="00595D2B"/>
    <w:rsid w:val="005C023F"/>
    <w:rsid w:val="005C71C6"/>
    <w:rsid w:val="005E32A6"/>
    <w:rsid w:val="005F514E"/>
    <w:rsid w:val="006145D8"/>
    <w:rsid w:val="00636404"/>
    <w:rsid w:val="00641FDB"/>
    <w:rsid w:val="00654EE2"/>
    <w:rsid w:val="00656A5F"/>
    <w:rsid w:val="00664440"/>
    <w:rsid w:val="006812D3"/>
    <w:rsid w:val="006B6033"/>
    <w:rsid w:val="006D50F4"/>
    <w:rsid w:val="006F37FE"/>
    <w:rsid w:val="00703061"/>
    <w:rsid w:val="00704E26"/>
    <w:rsid w:val="00712095"/>
    <w:rsid w:val="00732EA3"/>
    <w:rsid w:val="00782EFF"/>
    <w:rsid w:val="007C5A07"/>
    <w:rsid w:val="007D4AF3"/>
    <w:rsid w:val="007E162F"/>
    <w:rsid w:val="007E1F33"/>
    <w:rsid w:val="00821C32"/>
    <w:rsid w:val="00876A79"/>
    <w:rsid w:val="00881F1A"/>
    <w:rsid w:val="008B38CD"/>
    <w:rsid w:val="008E5B44"/>
    <w:rsid w:val="00902567"/>
    <w:rsid w:val="00903C57"/>
    <w:rsid w:val="0091650A"/>
    <w:rsid w:val="009178D8"/>
    <w:rsid w:val="009226BD"/>
    <w:rsid w:val="009321AE"/>
    <w:rsid w:val="00957A79"/>
    <w:rsid w:val="009967B5"/>
    <w:rsid w:val="009D1E54"/>
    <w:rsid w:val="009E1AD2"/>
    <w:rsid w:val="009E791E"/>
    <w:rsid w:val="00A202E9"/>
    <w:rsid w:val="00A34244"/>
    <w:rsid w:val="00A3563B"/>
    <w:rsid w:val="00A372C7"/>
    <w:rsid w:val="00A7271C"/>
    <w:rsid w:val="00A86F4F"/>
    <w:rsid w:val="00A935E6"/>
    <w:rsid w:val="00AD7CC7"/>
    <w:rsid w:val="00B01563"/>
    <w:rsid w:val="00B04D60"/>
    <w:rsid w:val="00B15D6C"/>
    <w:rsid w:val="00B20F9D"/>
    <w:rsid w:val="00B277FD"/>
    <w:rsid w:val="00B27C6C"/>
    <w:rsid w:val="00B6627B"/>
    <w:rsid w:val="00BA6286"/>
    <w:rsid w:val="00BA6BE3"/>
    <w:rsid w:val="00BB5B2F"/>
    <w:rsid w:val="00BC34B3"/>
    <w:rsid w:val="00BE1680"/>
    <w:rsid w:val="00C05D01"/>
    <w:rsid w:val="00C368A2"/>
    <w:rsid w:val="00C36D46"/>
    <w:rsid w:val="00C47AFD"/>
    <w:rsid w:val="00C57B63"/>
    <w:rsid w:val="00C8090B"/>
    <w:rsid w:val="00C81B0F"/>
    <w:rsid w:val="00C94272"/>
    <w:rsid w:val="00CB2858"/>
    <w:rsid w:val="00D07B95"/>
    <w:rsid w:val="00D14BAA"/>
    <w:rsid w:val="00D33295"/>
    <w:rsid w:val="00D90456"/>
    <w:rsid w:val="00DD7EA1"/>
    <w:rsid w:val="00E077EA"/>
    <w:rsid w:val="00E128BC"/>
    <w:rsid w:val="00E150B3"/>
    <w:rsid w:val="00E17003"/>
    <w:rsid w:val="00E21EC6"/>
    <w:rsid w:val="00E22289"/>
    <w:rsid w:val="00E26458"/>
    <w:rsid w:val="00E278EC"/>
    <w:rsid w:val="00E45835"/>
    <w:rsid w:val="00E45956"/>
    <w:rsid w:val="00E50357"/>
    <w:rsid w:val="00E80121"/>
    <w:rsid w:val="00EA14EF"/>
    <w:rsid w:val="00EB4C13"/>
    <w:rsid w:val="00ED1487"/>
    <w:rsid w:val="00EF02E1"/>
    <w:rsid w:val="00F231B7"/>
    <w:rsid w:val="00F42BF4"/>
    <w:rsid w:val="00F72D00"/>
    <w:rsid w:val="00F7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26458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E2645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264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45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E26458"/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E264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E26458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E2645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26458"/>
    <w:pPr>
      <w:ind w:left="720"/>
      <w:contextualSpacing/>
    </w:pPr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1565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565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565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565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3424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8B38C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B38C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B38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0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3CCA25C707CC19C9E391E291776F56F877288F2700C8134C1736F218778A2BC9E2630F1920CF53E977BB08D9FFD4A9972FC55D9F0A294EA150294X1E9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3CCA25C707CC19C9E391E291776F56F877288F27E09873EC1736F218778A2BC9E2630E39254F93D9665B0858AAB1BDFX2E5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3CCA25C707CC19C9E390024011AA862877BDEFC71068E61942C347CD071A8EBCB6931BFD500EA3F9765B38596XAEB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6D6C-3278-4717-AFD7-B9597809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пп</Company>
  <LinksUpToDate>false</LinksUpToDate>
  <CharactersWithSpaces>10042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aksinya</dc:creator>
  <cp:keywords/>
  <dc:description/>
  <cp:lastModifiedBy>Sovet</cp:lastModifiedBy>
  <cp:revision>83</cp:revision>
  <cp:lastPrinted>2025-11-25T12:11:00Z</cp:lastPrinted>
  <dcterms:created xsi:type="dcterms:W3CDTF">2013-11-22T07:17:00Z</dcterms:created>
  <dcterms:modified xsi:type="dcterms:W3CDTF">2025-11-25T12:12:00Z</dcterms:modified>
</cp:coreProperties>
</file>