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661" w:rsidRDefault="001C6A76" w:rsidP="001C6A76">
      <w:pPr>
        <w:tabs>
          <w:tab w:val="left" w:pos="46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1C6A76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733425" cy="90360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A76">
        <w:rPr>
          <w:rFonts w:ascii="Times New Roman" w:eastAsia="Times New Roman" w:hAnsi="Times New Roman"/>
          <w:sz w:val="20"/>
          <w:szCs w:val="20"/>
        </w:rPr>
        <w:t xml:space="preserve">     </w:t>
      </w:r>
    </w:p>
    <w:p w:rsidR="001C6A76" w:rsidRPr="001C6A76" w:rsidRDefault="001C6A76" w:rsidP="001C6A76">
      <w:pPr>
        <w:tabs>
          <w:tab w:val="left" w:pos="46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1C6A76">
        <w:rPr>
          <w:rFonts w:ascii="Times New Roman" w:eastAsia="Times New Roman" w:hAnsi="Times New Roman"/>
          <w:sz w:val="20"/>
          <w:szCs w:val="20"/>
        </w:rPr>
        <w:t xml:space="preserve">     </w:t>
      </w:r>
    </w:p>
    <w:p w:rsidR="001C6A76" w:rsidRPr="001C6A76" w:rsidRDefault="001C6A76" w:rsidP="001C6A7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sz w:val="18"/>
          <w:szCs w:val="18"/>
        </w:rPr>
      </w:pPr>
      <w:proofErr w:type="gramStart"/>
      <w:r w:rsidRPr="001C6A76">
        <w:rPr>
          <w:rFonts w:ascii="Times New Roman" w:eastAsia="Times New Roman" w:hAnsi="Times New Roman"/>
          <w:sz w:val="18"/>
          <w:szCs w:val="18"/>
        </w:rPr>
        <w:t>КАБАРДИНО – БАЛКАРСКОЙ</w:t>
      </w:r>
      <w:proofErr w:type="gramEnd"/>
      <w:r w:rsidRPr="001C6A76">
        <w:rPr>
          <w:rFonts w:ascii="Times New Roman" w:eastAsia="Times New Roman" w:hAnsi="Times New Roman"/>
          <w:sz w:val="18"/>
          <w:szCs w:val="18"/>
        </w:rPr>
        <w:t xml:space="preserve"> РЕСПУБЛИКИ</w:t>
      </w:r>
    </w:p>
    <w:p w:rsidR="001C6A76" w:rsidRPr="001C6A76" w:rsidRDefault="001C6A76" w:rsidP="001C6A7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18"/>
          <w:szCs w:val="18"/>
        </w:rPr>
      </w:pPr>
      <w:r w:rsidRPr="001C6A76">
        <w:rPr>
          <w:rFonts w:ascii="Times New Roman" w:eastAsia="Times New Roman" w:hAnsi="Times New Roman"/>
          <w:sz w:val="18"/>
          <w:szCs w:val="18"/>
        </w:rPr>
        <w:t>ПРОХЛАДНЕНСКОГО МУНИЦИПАЛЬНОГО РАЙОНА</w:t>
      </w:r>
    </w:p>
    <w:p w:rsidR="001C6A76" w:rsidRPr="001C6A76" w:rsidRDefault="001C6A76" w:rsidP="001C6A7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18"/>
          <w:szCs w:val="18"/>
        </w:rPr>
      </w:pPr>
      <w:r w:rsidRPr="001C6A76">
        <w:rPr>
          <w:rFonts w:ascii="Times New Roman" w:eastAsia="Times New Roman" w:hAnsi="Times New Roman"/>
          <w:sz w:val="18"/>
          <w:szCs w:val="18"/>
        </w:rPr>
        <w:t xml:space="preserve">СОВЕТ МЕСТНОГО САМОУПРАВЛЕНИЯ СЕЛЬСКОГО ПОСЕЛЕНИЯ </w:t>
      </w:r>
      <w:proofErr w:type="gramStart"/>
      <w:r w:rsidRPr="001C6A76">
        <w:rPr>
          <w:rFonts w:ascii="Times New Roman" w:eastAsia="Times New Roman" w:hAnsi="Times New Roman"/>
          <w:sz w:val="18"/>
          <w:szCs w:val="18"/>
        </w:rPr>
        <w:t>УЧЕБНОЕ</w:t>
      </w:r>
      <w:proofErr w:type="gramEnd"/>
    </w:p>
    <w:p w:rsidR="001C6A76" w:rsidRPr="001C6A76" w:rsidRDefault="001C6A76" w:rsidP="001C6A7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sz w:val="18"/>
          <w:szCs w:val="18"/>
        </w:rPr>
      </w:pPr>
    </w:p>
    <w:p w:rsidR="001C6A76" w:rsidRPr="001C6A76" w:rsidRDefault="001C6A76" w:rsidP="001C6A7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sz w:val="18"/>
          <w:szCs w:val="18"/>
        </w:rPr>
      </w:pPr>
      <w:r w:rsidRPr="001C6A76">
        <w:rPr>
          <w:rFonts w:ascii="Times New Roman" w:eastAsia="Times New Roman" w:hAnsi="Times New Roman"/>
          <w:sz w:val="18"/>
          <w:szCs w:val="18"/>
        </w:rPr>
        <w:t>КЪЭБЭРДЕЙ – БАЛЪКЪЭР РЕСПУБЛИКА</w:t>
      </w:r>
    </w:p>
    <w:p w:rsidR="001C6A76" w:rsidRPr="001C6A76" w:rsidRDefault="001C6A76" w:rsidP="001C6A7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sz w:val="18"/>
          <w:szCs w:val="18"/>
        </w:rPr>
      </w:pPr>
      <w:r w:rsidRPr="001C6A76">
        <w:rPr>
          <w:rFonts w:ascii="Times New Roman" w:eastAsia="Times New Roman" w:hAnsi="Times New Roman"/>
          <w:sz w:val="18"/>
          <w:szCs w:val="18"/>
        </w:rPr>
        <w:t>ПРОХЛАДНЭ МУНИЦИПАЛЬНЭ РАЙОНЫМ УЧЕБНЭ КЪУАЖЭ ЖЫЛАГЪУЭМ СОВЕТЫМ</w:t>
      </w:r>
    </w:p>
    <w:p w:rsidR="001C6A76" w:rsidRPr="001C6A76" w:rsidRDefault="001C6A76" w:rsidP="001C6A7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18"/>
          <w:szCs w:val="18"/>
        </w:rPr>
      </w:pPr>
    </w:p>
    <w:p w:rsidR="001C6A76" w:rsidRPr="001C6A76" w:rsidRDefault="001C6A76" w:rsidP="001C6A7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sz w:val="18"/>
          <w:szCs w:val="18"/>
        </w:rPr>
      </w:pPr>
      <w:r w:rsidRPr="001C6A76">
        <w:rPr>
          <w:rFonts w:ascii="Times New Roman" w:eastAsia="Times New Roman" w:hAnsi="Times New Roman"/>
          <w:sz w:val="18"/>
          <w:szCs w:val="18"/>
        </w:rPr>
        <w:t>КЪАБАРТЫ – МАЛКАЪАР РЕСПУБЛИКАНЫ</w:t>
      </w:r>
    </w:p>
    <w:p w:rsidR="001C6A76" w:rsidRPr="001C6A76" w:rsidRDefault="001C6A76" w:rsidP="001C6A7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sz w:val="18"/>
          <w:szCs w:val="18"/>
        </w:rPr>
      </w:pPr>
      <w:proofErr w:type="gramStart"/>
      <w:r w:rsidRPr="001C6A76">
        <w:rPr>
          <w:rFonts w:ascii="Times New Roman" w:eastAsia="Times New Roman" w:hAnsi="Times New Roman"/>
          <w:sz w:val="18"/>
          <w:szCs w:val="18"/>
        </w:rPr>
        <w:t>ПРОХЛАДНА</w:t>
      </w:r>
      <w:proofErr w:type="gramEnd"/>
      <w:r w:rsidRPr="001C6A76">
        <w:rPr>
          <w:rFonts w:ascii="Times New Roman" w:eastAsia="Times New Roman" w:hAnsi="Times New Roman"/>
          <w:sz w:val="18"/>
          <w:szCs w:val="18"/>
        </w:rPr>
        <w:t xml:space="preserve"> МУНИЦИПАЛЬНЫЙ РАЙОНУНУ УЧЕБНОЕ ЭЛЬ СОВЕТИНИ</w:t>
      </w:r>
    </w:p>
    <w:p w:rsidR="001C6A76" w:rsidRPr="001C6A76" w:rsidRDefault="001C6A76" w:rsidP="001C6A7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sz w:val="18"/>
          <w:szCs w:val="18"/>
        </w:rPr>
      </w:pPr>
    </w:p>
    <w:p w:rsidR="001C6A76" w:rsidRPr="001C6A76" w:rsidRDefault="001C6A76" w:rsidP="001C6A7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0"/>
          <w:szCs w:val="20"/>
        </w:rPr>
      </w:pPr>
      <w:r w:rsidRPr="001C6A76">
        <w:rPr>
          <w:rFonts w:ascii="Times New Roman" w:eastAsia="Times New Roman" w:hAnsi="Times New Roman"/>
          <w:sz w:val="20"/>
          <w:szCs w:val="20"/>
        </w:rPr>
        <w:t xml:space="preserve">п-и 361009, КБР, </w:t>
      </w:r>
      <w:proofErr w:type="spellStart"/>
      <w:r w:rsidRPr="001C6A76">
        <w:rPr>
          <w:rFonts w:ascii="Times New Roman" w:eastAsia="Times New Roman" w:hAnsi="Times New Roman"/>
          <w:sz w:val="20"/>
          <w:szCs w:val="20"/>
        </w:rPr>
        <w:t>Прохладненский</w:t>
      </w:r>
      <w:proofErr w:type="spellEnd"/>
      <w:r w:rsidRPr="001C6A76">
        <w:rPr>
          <w:rFonts w:ascii="Times New Roman" w:eastAsia="Times New Roman" w:hAnsi="Times New Roman"/>
          <w:sz w:val="20"/>
          <w:szCs w:val="20"/>
        </w:rPr>
        <w:t xml:space="preserve"> район, </w:t>
      </w:r>
      <w:proofErr w:type="spellStart"/>
      <w:r w:rsidRPr="001C6A76">
        <w:rPr>
          <w:rFonts w:ascii="Times New Roman" w:eastAsia="Times New Roman" w:hAnsi="Times New Roman"/>
          <w:sz w:val="20"/>
          <w:szCs w:val="20"/>
        </w:rPr>
        <w:t>с</w:t>
      </w:r>
      <w:proofErr w:type="gramStart"/>
      <w:r w:rsidRPr="001C6A76">
        <w:rPr>
          <w:rFonts w:ascii="Times New Roman" w:eastAsia="Times New Roman" w:hAnsi="Times New Roman"/>
          <w:sz w:val="20"/>
          <w:szCs w:val="20"/>
        </w:rPr>
        <w:t>.У</w:t>
      </w:r>
      <w:proofErr w:type="gramEnd"/>
      <w:r w:rsidRPr="001C6A76">
        <w:rPr>
          <w:rFonts w:ascii="Times New Roman" w:eastAsia="Times New Roman" w:hAnsi="Times New Roman"/>
          <w:sz w:val="20"/>
          <w:szCs w:val="20"/>
        </w:rPr>
        <w:t>чебное</w:t>
      </w:r>
      <w:proofErr w:type="spellEnd"/>
      <w:r w:rsidRPr="001C6A76">
        <w:rPr>
          <w:rFonts w:ascii="Times New Roman" w:eastAsia="Times New Roman" w:hAnsi="Times New Roman"/>
          <w:sz w:val="20"/>
          <w:szCs w:val="20"/>
        </w:rPr>
        <w:t xml:space="preserve"> , ул.Школьная № 3       Тел.: 95-2-90 </w:t>
      </w:r>
      <w:r w:rsidRPr="001C6A76">
        <w:rPr>
          <w:rFonts w:ascii="Times New Roman" w:eastAsia="Times New Roman" w:hAnsi="Times New Roman"/>
          <w:sz w:val="28"/>
          <w:szCs w:val="28"/>
        </w:rPr>
        <w:t>________________________________________________________________</w:t>
      </w:r>
    </w:p>
    <w:p w:rsidR="001C6A76" w:rsidRPr="001C6A76" w:rsidRDefault="0031446B" w:rsidP="001C6A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«</w:t>
      </w:r>
      <w:r w:rsidR="00B354C7">
        <w:rPr>
          <w:rFonts w:ascii="Times New Roman" w:eastAsia="Times New Roman" w:hAnsi="Times New Roman"/>
          <w:sz w:val="24"/>
          <w:szCs w:val="24"/>
        </w:rPr>
        <w:t>08</w:t>
      </w:r>
      <w:r w:rsidR="00B3767F">
        <w:rPr>
          <w:rFonts w:ascii="Times New Roman" w:eastAsia="Times New Roman" w:hAnsi="Times New Roman"/>
          <w:sz w:val="24"/>
          <w:szCs w:val="24"/>
        </w:rPr>
        <w:t xml:space="preserve">» </w:t>
      </w:r>
      <w:r w:rsidR="00B354C7">
        <w:rPr>
          <w:rFonts w:ascii="Times New Roman" w:eastAsia="Times New Roman" w:hAnsi="Times New Roman"/>
          <w:sz w:val="24"/>
          <w:szCs w:val="24"/>
        </w:rPr>
        <w:t xml:space="preserve"> мая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23FB0">
        <w:rPr>
          <w:rFonts w:ascii="Times New Roman" w:eastAsia="Times New Roman" w:hAnsi="Times New Roman"/>
          <w:sz w:val="24"/>
          <w:szCs w:val="24"/>
        </w:rPr>
        <w:t>2024</w:t>
      </w:r>
      <w:r w:rsidR="001C6A76" w:rsidRPr="001C6A76">
        <w:rPr>
          <w:rFonts w:ascii="Times New Roman" w:eastAsia="Times New Roman" w:hAnsi="Times New Roman"/>
          <w:sz w:val="24"/>
          <w:szCs w:val="24"/>
        </w:rPr>
        <w:t xml:space="preserve"> г.                                                                                с.п</w:t>
      </w:r>
      <w:proofErr w:type="gramStart"/>
      <w:r w:rsidR="001C6A76" w:rsidRPr="001C6A76">
        <w:rPr>
          <w:rFonts w:ascii="Times New Roman" w:eastAsia="Times New Roman" w:hAnsi="Times New Roman"/>
          <w:sz w:val="24"/>
          <w:szCs w:val="24"/>
        </w:rPr>
        <w:t>.У</w:t>
      </w:r>
      <w:proofErr w:type="gramEnd"/>
      <w:r w:rsidR="001C6A76" w:rsidRPr="001C6A76">
        <w:rPr>
          <w:rFonts w:ascii="Times New Roman" w:eastAsia="Times New Roman" w:hAnsi="Times New Roman"/>
          <w:sz w:val="24"/>
          <w:szCs w:val="24"/>
        </w:rPr>
        <w:t xml:space="preserve">чебное                                </w:t>
      </w:r>
    </w:p>
    <w:p w:rsidR="001C6A76" w:rsidRPr="001C6A76" w:rsidRDefault="001C6A76" w:rsidP="00B70451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C6A76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</w:t>
      </w:r>
    </w:p>
    <w:p w:rsidR="001C6A76" w:rsidRPr="001C6A76" w:rsidRDefault="006C799C" w:rsidP="001C6A7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Е Ш Е Н И Е № </w:t>
      </w:r>
      <w:r w:rsidR="00B354C7">
        <w:rPr>
          <w:rFonts w:ascii="Times New Roman" w:eastAsia="Times New Roman" w:hAnsi="Times New Roman"/>
          <w:bCs/>
          <w:sz w:val="28"/>
          <w:szCs w:val="28"/>
        </w:rPr>
        <w:t>54/3</w:t>
      </w:r>
    </w:p>
    <w:p w:rsidR="001C6A76" w:rsidRPr="001C6A76" w:rsidRDefault="001C6A76" w:rsidP="001C6A7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1C6A76">
        <w:rPr>
          <w:rFonts w:ascii="Times New Roman" w:eastAsia="Times New Roman" w:hAnsi="Times New Roman"/>
          <w:bCs/>
          <w:sz w:val="28"/>
          <w:szCs w:val="28"/>
        </w:rPr>
        <w:t xml:space="preserve">Совета местного самоуправления сельского поселения </w:t>
      </w:r>
      <w:proofErr w:type="gramStart"/>
      <w:r w:rsidRPr="001C6A76">
        <w:rPr>
          <w:rFonts w:ascii="Times New Roman" w:eastAsia="Times New Roman" w:hAnsi="Times New Roman"/>
          <w:bCs/>
          <w:sz w:val="28"/>
          <w:szCs w:val="28"/>
        </w:rPr>
        <w:t>Учебное</w:t>
      </w:r>
      <w:proofErr w:type="gramEnd"/>
    </w:p>
    <w:p w:rsidR="001C6A76" w:rsidRDefault="001C6A76" w:rsidP="00B7045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proofErr w:type="spellStart"/>
      <w:r w:rsidRPr="001C6A76">
        <w:rPr>
          <w:rFonts w:ascii="Times New Roman" w:eastAsia="Times New Roman" w:hAnsi="Times New Roman"/>
          <w:sz w:val="28"/>
          <w:szCs w:val="28"/>
        </w:rPr>
        <w:t>Прохладненского</w:t>
      </w:r>
      <w:proofErr w:type="spellEnd"/>
      <w:r w:rsidRPr="001C6A76">
        <w:rPr>
          <w:rFonts w:ascii="Times New Roman" w:eastAsia="Times New Roman" w:hAnsi="Times New Roman"/>
          <w:sz w:val="28"/>
          <w:szCs w:val="28"/>
        </w:rPr>
        <w:t xml:space="preserve"> муниципального района КБР</w:t>
      </w:r>
    </w:p>
    <w:p w:rsidR="006447BB" w:rsidRDefault="006447BB" w:rsidP="00B7045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6447BB" w:rsidRDefault="00B354C7" w:rsidP="006447B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pacing w:val="4"/>
          <w:sz w:val="24"/>
          <w:szCs w:val="24"/>
          <w:shd w:val="clear" w:color="auto" w:fill="FFFFFF"/>
          <w:lang w:eastAsia="x-none"/>
        </w:rPr>
      </w:pPr>
      <w:r w:rsidRPr="00B354C7">
        <w:rPr>
          <w:rFonts w:ascii="Times New Roman" w:eastAsia="Times New Roman" w:hAnsi="Times New Roman"/>
          <w:b/>
          <w:spacing w:val="4"/>
          <w:sz w:val="24"/>
          <w:szCs w:val="24"/>
          <w:shd w:val="clear" w:color="auto" w:fill="FFFFFF"/>
          <w:lang w:val="x-none" w:eastAsia="x-none"/>
        </w:rPr>
        <w:t>О принятии проекта решения</w:t>
      </w:r>
      <w:r>
        <w:rPr>
          <w:rFonts w:ascii="Times New Roman" w:eastAsia="Times New Roman" w:hAnsi="Times New Roman"/>
          <w:b/>
          <w:spacing w:val="4"/>
          <w:sz w:val="24"/>
          <w:szCs w:val="24"/>
          <w:shd w:val="clear" w:color="auto" w:fill="FFFFFF"/>
          <w:lang w:eastAsia="x-none"/>
        </w:rPr>
        <w:t xml:space="preserve"> </w:t>
      </w:r>
      <w:bookmarkStart w:id="0" w:name="_GoBack"/>
      <w:bookmarkEnd w:id="0"/>
      <w:r w:rsidR="006447BB" w:rsidRPr="001C6A76">
        <w:rPr>
          <w:rFonts w:ascii="Times New Roman" w:eastAsia="Times New Roman" w:hAnsi="Times New Roman"/>
          <w:b/>
          <w:spacing w:val="4"/>
          <w:sz w:val="24"/>
          <w:szCs w:val="24"/>
          <w:shd w:val="clear" w:color="auto" w:fill="FFFFFF"/>
          <w:lang w:val="x-none" w:eastAsia="x-none"/>
        </w:rPr>
        <w:t xml:space="preserve">«О внесении </w:t>
      </w:r>
      <w:r w:rsidR="006447BB" w:rsidRPr="001C6A76">
        <w:rPr>
          <w:rFonts w:ascii="Times New Roman" w:eastAsia="Times New Roman" w:hAnsi="Times New Roman"/>
          <w:spacing w:val="4"/>
          <w:sz w:val="24"/>
          <w:szCs w:val="24"/>
          <w:shd w:val="clear" w:color="auto" w:fill="FFFFFF"/>
          <w:lang w:val="x-none" w:eastAsia="x-none"/>
        </w:rPr>
        <w:t xml:space="preserve"> </w:t>
      </w:r>
      <w:r w:rsidR="006447BB" w:rsidRPr="001C6A76">
        <w:rPr>
          <w:rFonts w:ascii="Times New Roman" w:eastAsia="Times New Roman" w:hAnsi="Times New Roman"/>
          <w:b/>
          <w:spacing w:val="4"/>
          <w:sz w:val="24"/>
          <w:szCs w:val="24"/>
          <w:shd w:val="clear" w:color="auto" w:fill="FFFFFF"/>
          <w:lang w:val="x-none" w:eastAsia="x-none"/>
        </w:rPr>
        <w:t xml:space="preserve">изменений в Устав </w:t>
      </w:r>
      <w:proofErr w:type="spellStart"/>
      <w:r w:rsidR="006447BB" w:rsidRPr="001C6A76">
        <w:rPr>
          <w:rFonts w:ascii="Times New Roman" w:eastAsia="Times New Roman" w:hAnsi="Times New Roman"/>
          <w:b/>
          <w:spacing w:val="4"/>
          <w:sz w:val="24"/>
          <w:szCs w:val="24"/>
          <w:shd w:val="clear" w:color="auto" w:fill="FFFFFF"/>
          <w:lang w:val="x-none" w:eastAsia="x-none"/>
        </w:rPr>
        <w:t>с.п</w:t>
      </w:r>
      <w:proofErr w:type="spellEnd"/>
      <w:r w:rsidR="006447BB" w:rsidRPr="001C6A76">
        <w:rPr>
          <w:rFonts w:ascii="Times New Roman" w:eastAsia="Times New Roman" w:hAnsi="Times New Roman"/>
          <w:b/>
          <w:spacing w:val="4"/>
          <w:sz w:val="24"/>
          <w:szCs w:val="24"/>
          <w:shd w:val="clear" w:color="auto" w:fill="FFFFFF"/>
          <w:lang w:val="x-none" w:eastAsia="x-none"/>
        </w:rPr>
        <w:t xml:space="preserve">. Учебное </w:t>
      </w:r>
      <w:proofErr w:type="spellStart"/>
      <w:r w:rsidR="006447BB" w:rsidRPr="001C6A76">
        <w:rPr>
          <w:rFonts w:ascii="Times New Roman" w:eastAsia="Times New Roman" w:hAnsi="Times New Roman"/>
          <w:b/>
          <w:spacing w:val="4"/>
          <w:sz w:val="24"/>
          <w:szCs w:val="24"/>
          <w:shd w:val="clear" w:color="auto" w:fill="FFFFFF"/>
          <w:lang w:val="x-none" w:eastAsia="x-none"/>
        </w:rPr>
        <w:t>Прохладненского</w:t>
      </w:r>
      <w:proofErr w:type="spellEnd"/>
      <w:r w:rsidR="006447BB" w:rsidRPr="001C6A76">
        <w:rPr>
          <w:rFonts w:ascii="Times New Roman" w:eastAsia="Times New Roman" w:hAnsi="Times New Roman"/>
          <w:b/>
          <w:spacing w:val="4"/>
          <w:sz w:val="24"/>
          <w:szCs w:val="24"/>
          <w:shd w:val="clear" w:color="auto" w:fill="FFFFFF"/>
          <w:lang w:val="x-none" w:eastAsia="x-none"/>
        </w:rPr>
        <w:t xml:space="preserve"> муниципального района КБР, принятого решением Совета местного самоуправления от 2</w:t>
      </w:r>
      <w:r w:rsidR="006447BB" w:rsidRPr="001C6A76">
        <w:rPr>
          <w:rFonts w:ascii="Times New Roman" w:eastAsia="Times New Roman" w:hAnsi="Times New Roman"/>
          <w:b/>
          <w:spacing w:val="4"/>
          <w:sz w:val="24"/>
          <w:szCs w:val="24"/>
          <w:shd w:val="clear" w:color="auto" w:fill="FFFFFF"/>
          <w:lang w:eastAsia="x-none"/>
        </w:rPr>
        <w:t>3.04.2019</w:t>
      </w:r>
      <w:r w:rsidR="006447BB" w:rsidRPr="001C6A76">
        <w:rPr>
          <w:rFonts w:ascii="Times New Roman" w:eastAsia="Times New Roman" w:hAnsi="Times New Roman"/>
          <w:b/>
          <w:spacing w:val="4"/>
          <w:sz w:val="24"/>
          <w:szCs w:val="24"/>
          <w:shd w:val="clear" w:color="auto" w:fill="FFFFFF"/>
          <w:lang w:val="x-none" w:eastAsia="x-none"/>
        </w:rPr>
        <w:t xml:space="preserve"> года №55/1»</w:t>
      </w:r>
    </w:p>
    <w:p w:rsidR="00B70451" w:rsidRPr="00B70451" w:rsidRDefault="00B70451" w:rsidP="006447B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86996" w:rsidRPr="00BC45AE" w:rsidRDefault="00186996" w:rsidP="00186996">
      <w:pPr>
        <w:spacing w:after="0" w:line="240" w:lineRule="auto"/>
        <w:ind w:right="24"/>
        <w:jc w:val="both"/>
        <w:rPr>
          <w:rFonts w:ascii="Times New Roman" w:eastAsia="Times New Roman" w:hAnsi="Times New Roman"/>
          <w:b/>
          <w:spacing w:val="4"/>
          <w:sz w:val="26"/>
          <w:szCs w:val="26"/>
          <w:shd w:val="clear" w:color="auto" w:fill="FFFFFF"/>
        </w:rPr>
      </w:pPr>
      <w:r w:rsidRPr="00BC45AE">
        <w:rPr>
          <w:rFonts w:ascii="Times New Roman" w:eastAsia="Times New Roman" w:hAnsi="Times New Roman"/>
          <w:spacing w:val="4"/>
          <w:sz w:val="26"/>
          <w:szCs w:val="26"/>
          <w:shd w:val="clear" w:color="auto" w:fill="FFFFFF"/>
        </w:rPr>
        <w:t xml:space="preserve">                 В целях приведения Устава сельского поселения Учебное </w:t>
      </w:r>
      <w:proofErr w:type="spellStart"/>
      <w:r w:rsidRPr="00BC45AE">
        <w:rPr>
          <w:rFonts w:ascii="Times New Roman" w:eastAsia="Times New Roman" w:hAnsi="Times New Roman"/>
          <w:spacing w:val="4"/>
          <w:sz w:val="26"/>
          <w:szCs w:val="26"/>
          <w:shd w:val="clear" w:color="auto" w:fill="FFFFFF"/>
        </w:rPr>
        <w:t>Прохладненского</w:t>
      </w:r>
      <w:proofErr w:type="spellEnd"/>
      <w:r w:rsidRPr="00BC45AE">
        <w:rPr>
          <w:rFonts w:ascii="Times New Roman" w:eastAsia="Times New Roman" w:hAnsi="Times New Roman"/>
          <w:spacing w:val="4"/>
          <w:sz w:val="26"/>
          <w:szCs w:val="26"/>
          <w:shd w:val="clear" w:color="auto" w:fill="FFFFFF"/>
        </w:rPr>
        <w:t xml:space="preserve"> муниципального района </w:t>
      </w:r>
      <w:proofErr w:type="gramStart"/>
      <w:r w:rsidRPr="00BC45AE">
        <w:rPr>
          <w:rFonts w:ascii="Times New Roman" w:eastAsia="Times New Roman" w:hAnsi="Times New Roman"/>
          <w:spacing w:val="4"/>
          <w:sz w:val="26"/>
          <w:szCs w:val="26"/>
          <w:shd w:val="clear" w:color="auto" w:fill="FFFFFF"/>
        </w:rPr>
        <w:t>Кабардино – Балкарской</w:t>
      </w:r>
      <w:proofErr w:type="gramEnd"/>
      <w:r w:rsidRPr="00BC45AE">
        <w:rPr>
          <w:rFonts w:ascii="Times New Roman" w:eastAsia="Times New Roman" w:hAnsi="Times New Roman"/>
          <w:spacing w:val="4"/>
          <w:sz w:val="26"/>
          <w:szCs w:val="26"/>
          <w:shd w:val="clear" w:color="auto" w:fill="FFFFFF"/>
        </w:rPr>
        <w:t xml:space="preserve"> Республики, принятого решением Совета местного самоуправления сельского поселения Учебное </w:t>
      </w:r>
      <w:proofErr w:type="spellStart"/>
      <w:r w:rsidRPr="00BC45AE">
        <w:rPr>
          <w:rFonts w:ascii="Times New Roman" w:eastAsia="Times New Roman" w:hAnsi="Times New Roman"/>
          <w:spacing w:val="4"/>
          <w:sz w:val="26"/>
          <w:szCs w:val="26"/>
          <w:shd w:val="clear" w:color="auto" w:fill="FFFFFF"/>
        </w:rPr>
        <w:t>Прохладненского</w:t>
      </w:r>
      <w:proofErr w:type="spellEnd"/>
      <w:r w:rsidRPr="00BC45AE">
        <w:rPr>
          <w:rFonts w:ascii="Times New Roman" w:eastAsia="Times New Roman" w:hAnsi="Times New Roman"/>
          <w:spacing w:val="4"/>
          <w:sz w:val="26"/>
          <w:szCs w:val="26"/>
          <w:shd w:val="clear" w:color="auto" w:fill="FFFFFF"/>
        </w:rPr>
        <w:t xml:space="preserve"> муниципального района Кабардино – Балкарской Республики № 55/1 от 23.04.2019 года, в соответствие с действующим законодательством Российской Федерации и статьей 44 Устава сельского поселения Учебное </w:t>
      </w:r>
      <w:proofErr w:type="spellStart"/>
      <w:r w:rsidRPr="00BC45AE">
        <w:rPr>
          <w:rFonts w:ascii="Times New Roman" w:eastAsia="Times New Roman" w:hAnsi="Times New Roman"/>
          <w:spacing w:val="4"/>
          <w:sz w:val="26"/>
          <w:szCs w:val="26"/>
          <w:shd w:val="clear" w:color="auto" w:fill="FFFFFF"/>
        </w:rPr>
        <w:t>Прохладненского</w:t>
      </w:r>
      <w:proofErr w:type="spellEnd"/>
      <w:r w:rsidRPr="00BC45AE">
        <w:rPr>
          <w:rFonts w:ascii="Times New Roman" w:eastAsia="Times New Roman" w:hAnsi="Times New Roman"/>
          <w:spacing w:val="4"/>
          <w:sz w:val="26"/>
          <w:szCs w:val="26"/>
          <w:shd w:val="clear" w:color="auto" w:fill="FFFFFF"/>
        </w:rPr>
        <w:t xml:space="preserve"> муниципального района Кабардино – Балкарской Республики, Совет местного самоуправления сельского поселения Учебное </w:t>
      </w:r>
      <w:proofErr w:type="spellStart"/>
      <w:r w:rsidRPr="00BC45AE">
        <w:rPr>
          <w:rFonts w:ascii="Times New Roman" w:eastAsia="Times New Roman" w:hAnsi="Times New Roman"/>
          <w:spacing w:val="4"/>
          <w:sz w:val="26"/>
          <w:szCs w:val="26"/>
          <w:shd w:val="clear" w:color="auto" w:fill="FFFFFF"/>
        </w:rPr>
        <w:t>Прохладненского</w:t>
      </w:r>
      <w:proofErr w:type="spellEnd"/>
      <w:r w:rsidRPr="00BC45AE">
        <w:rPr>
          <w:rFonts w:ascii="Times New Roman" w:eastAsia="Times New Roman" w:hAnsi="Times New Roman"/>
          <w:spacing w:val="4"/>
          <w:sz w:val="26"/>
          <w:szCs w:val="26"/>
          <w:shd w:val="clear" w:color="auto" w:fill="FFFFFF"/>
        </w:rPr>
        <w:t xml:space="preserve"> муниципального района </w:t>
      </w:r>
      <w:proofErr w:type="gramStart"/>
      <w:r w:rsidRPr="00BC45AE">
        <w:rPr>
          <w:rFonts w:ascii="Times New Roman" w:eastAsia="Times New Roman" w:hAnsi="Times New Roman"/>
          <w:spacing w:val="4"/>
          <w:sz w:val="26"/>
          <w:szCs w:val="26"/>
          <w:shd w:val="clear" w:color="auto" w:fill="FFFFFF"/>
        </w:rPr>
        <w:t>Кабардино – Балкарской</w:t>
      </w:r>
      <w:proofErr w:type="gramEnd"/>
      <w:r w:rsidRPr="00BC45AE">
        <w:rPr>
          <w:rFonts w:ascii="Times New Roman" w:eastAsia="Times New Roman" w:hAnsi="Times New Roman"/>
          <w:spacing w:val="4"/>
          <w:sz w:val="26"/>
          <w:szCs w:val="26"/>
          <w:shd w:val="clear" w:color="auto" w:fill="FFFFFF"/>
        </w:rPr>
        <w:t xml:space="preserve"> Республики,</w:t>
      </w:r>
      <w:r w:rsidRPr="00BC45AE">
        <w:rPr>
          <w:rFonts w:ascii="Times New Roman" w:eastAsia="Times New Roman" w:hAnsi="Times New Roman"/>
          <w:color w:val="000000"/>
          <w:spacing w:val="4"/>
          <w:sz w:val="26"/>
          <w:szCs w:val="26"/>
          <w:shd w:val="clear" w:color="auto" w:fill="FFFFFF"/>
        </w:rPr>
        <w:t xml:space="preserve">  </w:t>
      </w:r>
      <w:r w:rsidRPr="00BC45AE">
        <w:rPr>
          <w:rFonts w:ascii="Times New Roman" w:eastAsia="Times New Roman" w:hAnsi="Times New Roman"/>
          <w:b/>
          <w:bCs/>
          <w:spacing w:val="4"/>
          <w:sz w:val="26"/>
          <w:szCs w:val="26"/>
          <w:shd w:val="clear" w:color="auto" w:fill="FFFFFF"/>
        </w:rPr>
        <w:t>решил:</w:t>
      </w:r>
    </w:p>
    <w:p w:rsidR="00186996" w:rsidRPr="00BC45AE" w:rsidRDefault="00186996" w:rsidP="00186996">
      <w:pPr>
        <w:spacing w:after="0" w:line="240" w:lineRule="auto"/>
        <w:ind w:right="2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6996" w:rsidRPr="00BC45AE" w:rsidRDefault="00186996" w:rsidP="00186996">
      <w:pPr>
        <w:spacing w:after="0" w:line="240" w:lineRule="auto"/>
        <w:ind w:right="2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C45AE">
        <w:rPr>
          <w:rFonts w:ascii="Times New Roman" w:eastAsia="Times New Roman" w:hAnsi="Times New Roman"/>
          <w:sz w:val="26"/>
          <w:szCs w:val="26"/>
          <w:lang w:eastAsia="ru-RU"/>
        </w:rPr>
        <w:t xml:space="preserve">1.Внести в Устав сельского поселения Учебное </w:t>
      </w:r>
      <w:proofErr w:type="spellStart"/>
      <w:r w:rsidRPr="00BC45AE">
        <w:rPr>
          <w:rFonts w:ascii="Times New Roman" w:eastAsia="Times New Roman" w:hAnsi="Times New Roman"/>
          <w:sz w:val="26"/>
          <w:szCs w:val="26"/>
          <w:lang w:eastAsia="ru-RU"/>
        </w:rPr>
        <w:t>Прохладненского</w:t>
      </w:r>
      <w:proofErr w:type="spellEnd"/>
      <w:r w:rsidRPr="00BC45AE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C45AE">
        <w:rPr>
          <w:rFonts w:ascii="Times New Roman" w:eastAsia="Times New Roman" w:hAnsi="Times New Roman"/>
          <w:sz w:val="26"/>
          <w:szCs w:val="26"/>
          <w:lang w:eastAsia="ru-RU"/>
        </w:rPr>
        <w:t>Кабардино – Балкарской</w:t>
      </w:r>
      <w:proofErr w:type="gramEnd"/>
      <w:r w:rsidRPr="00BC45AE">
        <w:rPr>
          <w:rFonts w:ascii="Times New Roman" w:eastAsia="Times New Roman" w:hAnsi="Times New Roman"/>
          <w:sz w:val="26"/>
          <w:szCs w:val="26"/>
          <w:lang w:eastAsia="ru-RU"/>
        </w:rPr>
        <w:t xml:space="preserve"> Республики</w:t>
      </w:r>
      <w:r w:rsidR="00F002BC">
        <w:rPr>
          <w:rFonts w:ascii="Times New Roman" w:eastAsia="Times New Roman" w:hAnsi="Times New Roman"/>
          <w:sz w:val="26"/>
          <w:szCs w:val="26"/>
          <w:lang w:eastAsia="ru-RU"/>
        </w:rPr>
        <w:t>, утверждённого</w:t>
      </w:r>
      <w:r w:rsidR="00F002BC" w:rsidRPr="00F002BC">
        <w:rPr>
          <w:rFonts w:ascii="Times New Roman" w:eastAsia="Times New Roman" w:hAnsi="Times New Roman"/>
          <w:sz w:val="26"/>
          <w:szCs w:val="26"/>
          <w:lang w:eastAsia="ru-RU"/>
        </w:rPr>
        <w:t xml:space="preserve"> решением Совета местного самоуправления от 23.04.2019 года №55/1</w:t>
      </w:r>
      <w:r w:rsidR="00F002BC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изменения и дополнения</w:t>
      </w:r>
      <w:r w:rsidRPr="00BC45AE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186996" w:rsidRPr="00BC45AE" w:rsidRDefault="00186996" w:rsidP="00186996">
      <w:pPr>
        <w:spacing w:after="0" w:line="240" w:lineRule="auto"/>
        <w:ind w:right="2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6996" w:rsidRPr="00BC45AE" w:rsidRDefault="00186996" w:rsidP="00E23FB0">
      <w:pPr>
        <w:pStyle w:val="a5"/>
        <w:numPr>
          <w:ilvl w:val="1"/>
          <w:numId w:val="3"/>
        </w:numPr>
        <w:spacing w:after="0" w:line="240" w:lineRule="auto"/>
        <w:ind w:right="24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proofErr w:type="gramStart"/>
      <w:r w:rsidRPr="00BC45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Статью </w:t>
      </w:r>
      <w:r w:rsidR="00E23FB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 </w:t>
      </w:r>
      <w:r w:rsidRPr="00BC45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«</w:t>
      </w:r>
      <w:r w:rsidR="00E23FB0" w:rsidRPr="00E23FB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Вопросы местного значения сельского поселения</w:t>
      </w:r>
      <w:r w:rsidRPr="00BC45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Учебное» дополнить пунктом </w:t>
      </w:r>
      <w:r w:rsidR="00E23FB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28)</w:t>
      </w:r>
      <w:r w:rsidRPr="00BC45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следующего содержания</w:t>
      </w:r>
      <w:r w:rsidRPr="00BC45A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:</w:t>
      </w:r>
      <w:proofErr w:type="gramEnd"/>
    </w:p>
    <w:p w:rsidR="00186996" w:rsidRPr="00BC45AE" w:rsidRDefault="00186996" w:rsidP="00186996">
      <w:pPr>
        <w:pStyle w:val="a5"/>
        <w:spacing w:after="0" w:line="240" w:lineRule="auto"/>
        <w:ind w:right="24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186996" w:rsidRPr="00BC45AE" w:rsidRDefault="00E23FB0" w:rsidP="00186996">
      <w:pPr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  <w:lang w:eastAsia="ru-RU"/>
        </w:rPr>
      </w:pPr>
      <w:r w:rsidRPr="00E23FB0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28)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</w:t>
      </w:r>
      <w:r w:rsidRPr="00E23FB0">
        <w:rPr>
          <w:rFonts w:ascii="Times New Roman" w:hAnsi="Times New Roman"/>
          <w:i/>
          <w:color w:val="000000"/>
          <w:sz w:val="26"/>
          <w:szCs w:val="26"/>
          <w:lang w:eastAsia="ru-RU"/>
        </w:rPr>
        <w:lastRenderedPageBreak/>
        <w:t>молодежной политики, организация и осуществление мониторинга реализации молодежной пол</w:t>
      </w:r>
      <w:r w:rsidR="00740F6A">
        <w:rPr>
          <w:rFonts w:ascii="Times New Roman" w:hAnsi="Times New Roman"/>
          <w:i/>
          <w:color w:val="000000"/>
          <w:sz w:val="26"/>
          <w:szCs w:val="26"/>
          <w:lang w:eastAsia="ru-RU"/>
        </w:rPr>
        <w:t>итики в поселении.</w:t>
      </w:r>
    </w:p>
    <w:p w:rsidR="00E23FB0" w:rsidRDefault="00186996" w:rsidP="00E23FB0">
      <w:pPr>
        <w:shd w:val="clear" w:color="auto" w:fill="FFFFFF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BC45AE">
        <w:rPr>
          <w:rFonts w:ascii="Times New Roman" w:hAnsi="Times New Roman"/>
          <w:color w:val="000000"/>
          <w:sz w:val="26"/>
          <w:szCs w:val="26"/>
          <w:lang w:eastAsia="ru-RU"/>
        </w:rPr>
        <w:t>1.2.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740F6A">
        <w:rPr>
          <w:rFonts w:ascii="Times New Roman" w:hAnsi="Times New Roman"/>
          <w:color w:val="000000"/>
          <w:sz w:val="26"/>
          <w:szCs w:val="26"/>
          <w:lang w:eastAsia="ru-RU"/>
        </w:rPr>
        <w:t>Пункт 10 статьи</w:t>
      </w:r>
      <w:r w:rsidR="00E23FB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8 «</w:t>
      </w:r>
      <w:r w:rsidR="00E23FB0" w:rsidRPr="00E23FB0">
        <w:rPr>
          <w:rFonts w:ascii="Times New Roman" w:hAnsi="Times New Roman"/>
          <w:color w:val="000000"/>
          <w:sz w:val="26"/>
          <w:szCs w:val="26"/>
          <w:lang w:eastAsia="ru-RU"/>
        </w:rPr>
        <w:t>Полномочия органов местного самоуправления по решению вопросов местного значения сельского поселения</w:t>
      </w:r>
      <w:r w:rsidR="00E23FB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E23FB0">
        <w:rPr>
          <w:rFonts w:ascii="Times New Roman" w:hAnsi="Times New Roman"/>
          <w:color w:val="000000"/>
          <w:sz w:val="26"/>
          <w:szCs w:val="26"/>
          <w:lang w:eastAsia="ru-RU"/>
        </w:rPr>
        <w:t>Учебное</w:t>
      </w:r>
      <w:proofErr w:type="gramEnd"/>
      <w:r w:rsidR="00E23FB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» </w:t>
      </w:r>
      <w:r w:rsidR="00740F6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изложить в следующей редакции: </w:t>
      </w:r>
    </w:p>
    <w:p w:rsidR="00186996" w:rsidRDefault="00740F6A" w:rsidP="00186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/>
          <w:i/>
          <w:color w:val="1A1A1A"/>
          <w:sz w:val="26"/>
          <w:szCs w:val="26"/>
          <w:lang w:eastAsia="ru-RU"/>
        </w:rPr>
        <w:t>10</w:t>
      </w:r>
      <w:r w:rsidRPr="00740F6A">
        <w:rPr>
          <w:rFonts w:ascii="Times New Roman" w:eastAsia="Times New Roman" w:hAnsi="Times New Roman"/>
          <w:i/>
          <w:color w:val="1A1A1A"/>
          <w:sz w:val="26"/>
          <w:szCs w:val="26"/>
          <w:lang w:eastAsia="ru-RU"/>
        </w:rPr>
        <w:t>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</w:t>
      </w:r>
      <w:r>
        <w:rPr>
          <w:rFonts w:ascii="Times New Roman" w:eastAsia="Times New Roman" w:hAnsi="Times New Roman"/>
          <w:i/>
          <w:color w:val="1A1A1A"/>
          <w:sz w:val="26"/>
          <w:szCs w:val="26"/>
          <w:lang w:eastAsia="ru-RU"/>
        </w:rPr>
        <w:t>азования официальной информации.</w:t>
      </w:r>
    </w:p>
    <w:p w:rsidR="00740F6A" w:rsidRPr="00BC45AE" w:rsidRDefault="00740F6A" w:rsidP="00186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1A1A1A"/>
          <w:sz w:val="26"/>
          <w:szCs w:val="26"/>
          <w:lang w:eastAsia="ru-RU"/>
        </w:rPr>
      </w:pPr>
    </w:p>
    <w:p w:rsidR="00186996" w:rsidRDefault="00186996" w:rsidP="00186996">
      <w:pPr>
        <w:shd w:val="clear" w:color="auto" w:fill="FFFFFF"/>
        <w:jc w:val="both"/>
        <w:rPr>
          <w:rFonts w:ascii="Times New Roman" w:eastAsia="Times New Roman" w:hAnsi="Times New Roman"/>
          <w:color w:val="1A1A1A"/>
          <w:sz w:val="26"/>
          <w:szCs w:val="26"/>
          <w:lang w:eastAsia="ru-RU"/>
        </w:rPr>
      </w:pPr>
      <w:r w:rsidRPr="00BC45AE">
        <w:rPr>
          <w:rFonts w:ascii="Times New Roman" w:hAnsi="Times New Roman"/>
          <w:color w:val="000000"/>
          <w:sz w:val="26"/>
          <w:szCs w:val="26"/>
          <w:lang w:eastAsia="ru-RU"/>
        </w:rPr>
        <w:t>1.3.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740F6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 частях 5 и 6 статьи 44 </w:t>
      </w:r>
      <w:r w:rsidRPr="00BC45AE">
        <w:rPr>
          <w:rFonts w:ascii="Times New Roman" w:hAnsi="Times New Roman"/>
          <w:color w:val="000000"/>
          <w:sz w:val="26"/>
          <w:szCs w:val="26"/>
          <w:lang w:eastAsia="ru-RU"/>
        </w:rPr>
        <w:t>«</w:t>
      </w:r>
      <w:r w:rsidR="00740F6A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Устав</w:t>
      </w:r>
      <w:r w:rsidRPr="00BC45AE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 сельского поселения Учебное» </w:t>
      </w:r>
      <w:r w:rsidR="00740F6A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по тексту слова </w:t>
      </w:r>
      <w:r w:rsidR="00C73F97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«</w:t>
      </w:r>
      <w:r w:rsidR="00740F6A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>(обнародование)</w:t>
      </w:r>
      <w:r w:rsidR="00C73F97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» </w:t>
      </w:r>
      <w:r w:rsidR="00740F6A">
        <w:rPr>
          <w:rFonts w:ascii="Times New Roman" w:eastAsia="Times New Roman" w:hAnsi="Times New Roman"/>
          <w:color w:val="1A1A1A"/>
          <w:sz w:val="26"/>
          <w:szCs w:val="26"/>
          <w:lang w:eastAsia="ru-RU"/>
        </w:rPr>
        <w:t xml:space="preserve"> исключить.</w:t>
      </w:r>
    </w:p>
    <w:p w:rsidR="00044D89" w:rsidRPr="00C73F97" w:rsidRDefault="00186996" w:rsidP="00C73F9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C73F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1.4. </w:t>
      </w:r>
      <w:r w:rsidR="00F37761">
        <w:rPr>
          <w:rFonts w:ascii="Times New Roman" w:hAnsi="Times New Roman"/>
          <w:color w:val="000000"/>
          <w:sz w:val="26"/>
          <w:szCs w:val="26"/>
          <w:lang w:eastAsia="ru-RU"/>
        </w:rPr>
        <w:t>Дополнить</w:t>
      </w:r>
      <w:r w:rsidR="00C73F97" w:rsidRPr="00C73F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Устав </w:t>
      </w:r>
      <w:r w:rsidR="00F3776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ГЛАВОЙ</w:t>
      </w:r>
      <w:r w:rsidR="00C73F97" w:rsidRPr="00C73F9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V</w:t>
      </w:r>
      <w:r w:rsidR="00044D89" w:rsidRPr="00C73F9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.</w:t>
      </w:r>
      <w:r w:rsidR="00044D89" w:rsidRPr="00C73F97">
        <w:rPr>
          <w:rFonts w:ascii="Times New Roman" w:eastAsia="Times New Roman" w:hAnsi="Times New Roman"/>
          <w:bCs/>
          <w:color w:val="000000"/>
          <w:sz w:val="26"/>
          <w:szCs w:val="26"/>
          <w:lang w:val="en-US" w:eastAsia="ru-RU"/>
        </w:rPr>
        <w:t>I</w:t>
      </w:r>
      <w:r w:rsidR="00044D89" w:rsidRPr="00C73F9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. </w:t>
      </w:r>
      <w:r w:rsidR="00C73F97" w:rsidRPr="00C73F9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«</w:t>
      </w:r>
      <w:r w:rsidR="00044D89" w:rsidRPr="00C73F9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МЕЖДУНАРОДНЫЕ И ВНЕШНЕЭКОНОМИЧЕСКИЕ СВЯЗИ ОРГАНОВ МЕСТНОГО САМОУПРАВЛЕНИЯ</w:t>
      </w:r>
      <w:r w:rsidR="00C73F97" w:rsidRPr="00C73F9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» и </w:t>
      </w:r>
      <w:r w:rsidR="00F3776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статьёй</w:t>
      </w:r>
      <w:r w:rsidR="00C73F97" w:rsidRPr="00C73F9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48.1</w:t>
      </w:r>
      <w:r w:rsidR="00044D89" w:rsidRPr="00C73F9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. </w:t>
      </w:r>
      <w:r w:rsidR="00C73F97" w:rsidRPr="00C73F9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«</w:t>
      </w:r>
      <w:r w:rsidR="00044D89" w:rsidRPr="00C73F9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Полномочия органов местного самоуправления в сфере международных и внешнеэкономических связей</w:t>
      </w:r>
      <w:r w:rsidR="00C73F97" w:rsidRPr="00C73F97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» следующего содержания: </w:t>
      </w:r>
    </w:p>
    <w:p w:rsidR="00C73F97" w:rsidRDefault="00C73F97" w:rsidP="00C73F97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      </w:t>
      </w:r>
      <w:r w:rsidRPr="00C73F9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ГЛАВ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А</w:t>
      </w:r>
      <w:r w:rsidRPr="00C73F9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V.</w:t>
      </w:r>
      <w:r w:rsidRPr="00C73F97">
        <w:rPr>
          <w:rFonts w:ascii="Times New Roman" w:eastAsia="Times New Roman" w:hAnsi="Times New Roman"/>
          <w:b/>
          <w:bCs/>
          <w:color w:val="000000"/>
          <w:sz w:val="26"/>
          <w:szCs w:val="26"/>
          <w:lang w:val="en-US" w:eastAsia="ru-RU"/>
        </w:rPr>
        <w:t>I</w:t>
      </w:r>
      <w:r w:rsidRPr="00C73F9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. «МЕЖДУНАРОДНЫЕ И ВНЕШНЕЭКОНОМИЧЕСКИЕ СВЯЗИ ОРГАНОВ МЕСТНОГО САМОУПРАВЛЕНИЯ» </w:t>
      </w:r>
    </w:p>
    <w:p w:rsidR="00C73F97" w:rsidRDefault="00C73F97" w:rsidP="00C73F97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статья</w:t>
      </w:r>
      <w:r w:rsidRPr="00C73F9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48.1. «Полномочия органов местного самоуправления в сфере международных и внешнеэкономических связей»</w:t>
      </w:r>
    </w:p>
    <w:p w:rsidR="00C73F97" w:rsidRPr="00C73F97" w:rsidRDefault="00C73F97" w:rsidP="00C73F97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044D89" w:rsidRPr="00C73F97" w:rsidRDefault="00044D89" w:rsidP="00044D8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</w:pPr>
      <w:r w:rsidRPr="00C73F97"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  <w:t>1. Международные и внешнеэкономические связи осуществляются органами местного самоуправления сельского поселения в целях решения вопросов местного значения по согласованию с органами государственной власти Кабардино-Балкарской Республики в порядке, установленном законом Кабардино-Балкарской Республики.</w:t>
      </w:r>
    </w:p>
    <w:p w:rsidR="00044D89" w:rsidRPr="00C73F97" w:rsidRDefault="00044D89" w:rsidP="00044D8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</w:pPr>
      <w:r w:rsidRPr="00C73F97"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  <w:t>2. К полномочиям органов местного самоуправления в сфере международных и внешнеэкономических связей относятся:</w:t>
      </w:r>
    </w:p>
    <w:p w:rsidR="00044D89" w:rsidRPr="00C73F97" w:rsidRDefault="00044D89" w:rsidP="00044D8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</w:pPr>
      <w:r w:rsidRPr="00C73F97"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044D89" w:rsidRPr="00C73F97" w:rsidRDefault="00044D89" w:rsidP="00044D8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</w:pPr>
      <w:r w:rsidRPr="00C73F97"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  <w:t>2)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044D89" w:rsidRPr="00C73F97" w:rsidRDefault="00044D89" w:rsidP="00044D8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</w:pPr>
      <w:r w:rsidRPr="00C73F97"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044D89" w:rsidRPr="00C73F97" w:rsidRDefault="00044D89" w:rsidP="00044D8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</w:pPr>
      <w:r w:rsidRPr="00C73F97"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  <w:t>4) участие в разработке и реализации проектов международных программ межмуниципального сотрудничества;</w:t>
      </w:r>
    </w:p>
    <w:p w:rsidR="00044D89" w:rsidRPr="00C73F97" w:rsidRDefault="00044D89" w:rsidP="00044D8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</w:pPr>
      <w:r w:rsidRPr="00C73F97"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  <w:t>5)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Кабардино-Балкарской Республики.</w:t>
      </w:r>
    </w:p>
    <w:p w:rsidR="00186996" w:rsidRPr="00BC45AE" w:rsidRDefault="00186996" w:rsidP="00186996">
      <w:pPr>
        <w:spacing w:after="0" w:line="240" w:lineRule="auto"/>
        <w:jc w:val="both"/>
        <w:rPr>
          <w:rFonts w:ascii="Times New Roman" w:hAnsi="Times New Roman"/>
          <w:color w:val="1A1A1A"/>
          <w:sz w:val="26"/>
          <w:szCs w:val="26"/>
          <w:shd w:val="clear" w:color="auto" w:fill="FFFFFF"/>
        </w:rPr>
      </w:pPr>
    </w:p>
    <w:p w:rsidR="00186996" w:rsidRDefault="00186996" w:rsidP="00C73F97">
      <w:pPr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6"/>
          <w:szCs w:val="26"/>
          <w:shd w:val="clear" w:color="auto" w:fill="FFFFFF"/>
        </w:rPr>
      </w:pPr>
      <w:r w:rsidRPr="00C73F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1.5. Часть </w:t>
      </w:r>
      <w:r w:rsidR="00C73F97" w:rsidRPr="00C73F97">
        <w:rPr>
          <w:rFonts w:ascii="Times New Roman" w:hAnsi="Times New Roman"/>
          <w:color w:val="000000"/>
          <w:sz w:val="26"/>
          <w:szCs w:val="26"/>
          <w:lang w:eastAsia="ru-RU"/>
        </w:rPr>
        <w:t>2</w:t>
      </w:r>
      <w:r w:rsidRPr="00C73F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статьи </w:t>
      </w:r>
      <w:r w:rsidR="00C73F97" w:rsidRPr="00C73F97">
        <w:rPr>
          <w:rFonts w:ascii="Times New Roman" w:hAnsi="Times New Roman"/>
          <w:color w:val="000000"/>
          <w:sz w:val="26"/>
          <w:szCs w:val="26"/>
          <w:lang w:eastAsia="ru-RU"/>
        </w:rPr>
        <w:t>74</w:t>
      </w:r>
      <w:r w:rsidRPr="00C73F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</w:t>
      </w:r>
      <w:r w:rsidR="00C73F97" w:rsidRPr="00C73F97">
        <w:rPr>
          <w:rFonts w:ascii="Times New Roman" w:hAnsi="Times New Roman"/>
          <w:bCs/>
          <w:color w:val="000000"/>
          <w:sz w:val="26"/>
          <w:szCs w:val="26"/>
          <w:lang w:eastAsia="ru-RU"/>
        </w:rPr>
        <w:t>Порядок вступления в действие Устава</w:t>
      </w:r>
      <w:r w:rsidRPr="00C73F97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>» изложить в новой редакции:</w:t>
      </w:r>
    </w:p>
    <w:p w:rsidR="00C73F97" w:rsidRDefault="00C73F97" w:rsidP="00C73F97">
      <w:pPr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6"/>
          <w:szCs w:val="26"/>
          <w:shd w:val="clear" w:color="auto" w:fill="FFFFFF"/>
        </w:rPr>
      </w:pPr>
    </w:p>
    <w:p w:rsidR="00C73F97" w:rsidRDefault="00C73F97" w:rsidP="00C73F9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C73F97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2. </w:t>
      </w:r>
      <w:proofErr w:type="gramStart"/>
      <w:r w:rsidRPr="00C73F97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Устав сельского поселения подлежит официальному опубликованию (обнародованию) после его государственной регистрации в течение 7 дней со дня поступления из Управления Министерства юстиции Российской Федерации по Кабардино-Балкарской Республике уведомления о включении сведений об уставе муниципального образования в государственный реестр уставов муниципальных образований Кабардино-Балкарской Республики и вступает в силу после его официального опубликования.</w:t>
      </w:r>
      <w:proofErr w:type="gramEnd"/>
    </w:p>
    <w:p w:rsidR="00F37761" w:rsidRPr="00C73F97" w:rsidRDefault="00F37761" w:rsidP="00C73F9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</w:p>
    <w:p w:rsidR="00C73F97" w:rsidRDefault="00F37761" w:rsidP="00C73F97">
      <w:pPr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 xml:space="preserve">1.6. </w:t>
      </w:r>
      <w:r w:rsidR="001C1553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>В статье 47 «</w:t>
      </w:r>
      <w:r w:rsidR="001C1553" w:rsidRPr="001C1553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>Подписание и вступление в силу муниципальных правовых актов</w:t>
      </w:r>
      <w:r w:rsidR="001C1553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 xml:space="preserve">»: </w:t>
      </w:r>
    </w:p>
    <w:p w:rsidR="001C1553" w:rsidRDefault="001C1553" w:rsidP="00C73F97">
      <w:pPr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>1.6.1. часть 5 изложить в новой редакции:</w:t>
      </w:r>
    </w:p>
    <w:p w:rsidR="001C1553" w:rsidRPr="001C1553" w:rsidRDefault="001C1553" w:rsidP="001C1553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1C1553">
        <w:rPr>
          <w:rFonts w:ascii="Times New Roman" w:hAnsi="Times New Roman"/>
          <w:i/>
          <w:color w:val="1A1A1A"/>
          <w:sz w:val="26"/>
          <w:szCs w:val="26"/>
          <w:shd w:val="clear" w:color="auto" w:fill="FFFFFF"/>
        </w:rPr>
        <w:t xml:space="preserve">5. </w:t>
      </w:r>
      <w:r w:rsidRPr="001C155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Официальным обнародованием (официальным опубликованием)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 – районная газета «</w:t>
      </w:r>
      <w:proofErr w:type="spellStart"/>
      <w:r w:rsidRPr="001C155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Прохладненские</w:t>
      </w:r>
      <w:proofErr w:type="spellEnd"/>
      <w:r w:rsidRPr="001C155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известия».</w:t>
      </w:r>
    </w:p>
    <w:p w:rsidR="001C1553" w:rsidRDefault="001C1553" w:rsidP="00C73F97">
      <w:pPr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>1.6.2. Дополнить частью 6 следующего содержания:</w:t>
      </w:r>
    </w:p>
    <w:p w:rsidR="001C1553" w:rsidRPr="001C1553" w:rsidRDefault="001C1553" w:rsidP="001C1553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1C155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6. Дополнительными источниками обнародования муниципальных правовых актов, в том числе соглашений, заключенных между органами местного самоуправления, являются:</w:t>
      </w:r>
    </w:p>
    <w:p w:rsidR="001C1553" w:rsidRPr="001C1553" w:rsidRDefault="001C1553" w:rsidP="001C1553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1C155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- портал Министерства юстиции Российской Федерации «Нормативные правовые акты в Российской Федерации» Эл № ФС77-72471 от 05.03.2018 (http://pravo-minjust.ru, http://право-минюст</w:t>
      </w:r>
      <w:proofErr w:type="gramStart"/>
      <w:r w:rsidRPr="001C155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.р</w:t>
      </w:r>
      <w:proofErr w:type="gramEnd"/>
      <w:r w:rsidRPr="001C155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ф);</w:t>
      </w:r>
    </w:p>
    <w:p w:rsidR="001C1553" w:rsidRPr="001C1553" w:rsidRDefault="001C1553" w:rsidP="001C1553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1C155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- размещение на официальном сайте сельского поселения в информационно-телек</w:t>
      </w:r>
      <w:r w:rsidR="002D05A0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оммуникационной сети «Интернет»  </w:t>
      </w:r>
      <w:r w:rsidRPr="001C155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(</w:t>
      </w:r>
      <w:hyperlink r:id="rId9" w:history="1">
        <w:r w:rsidR="002D05A0" w:rsidRPr="008B3AD9">
          <w:rPr>
            <w:rStyle w:val="ab"/>
            <w:rFonts w:ascii="Times New Roman" w:hAnsi="Times New Roman"/>
            <w:i/>
            <w:sz w:val="26"/>
            <w:szCs w:val="26"/>
          </w:rPr>
          <w:t>https://prohladnenskiy.kbr.ru/management/territorialnye-ispolnitelnye-organy/selskoe-poselenie-uchebnoe/</w:t>
        </w:r>
      </w:hyperlink>
      <w:r w:rsidRPr="001C155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);</w:t>
      </w:r>
    </w:p>
    <w:p w:rsidR="00B747D8" w:rsidRDefault="001C1553" w:rsidP="001C1553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1C155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- размещение (вывешивание) муниципального правового акта в местах, доступны</w:t>
      </w:r>
      <w:r w:rsid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х для неограниченного круга лиц: </w:t>
      </w:r>
      <w:r w:rsidR="00B747D8" w:rsidRP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на</w:t>
      </w:r>
      <w:r w:rsid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информационных стендах в зданиях</w:t>
      </w:r>
      <w:r w:rsidR="00B747D8" w:rsidRP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администрации сельского поселения</w:t>
      </w:r>
      <w:r w:rsid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, МКУК «МКДК </w:t>
      </w:r>
      <w:proofErr w:type="spellStart"/>
      <w:r w:rsid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с.п</w:t>
      </w:r>
      <w:proofErr w:type="gramStart"/>
      <w:r w:rsid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.У</w:t>
      </w:r>
      <w:proofErr w:type="gramEnd"/>
      <w:r w:rsid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чебного</w:t>
      </w:r>
      <w:proofErr w:type="spellEnd"/>
      <w:r w:rsid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proofErr w:type="spellStart"/>
      <w:r w:rsid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Прохладненского</w:t>
      </w:r>
      <w:proofErr w:type="spellEnd"/>
      <w:r w:rsid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муниципального района КБР», МКОУ «СОШ </w:t>
      </w:r>
      <w:proofErr w:type="spellStart"/>
      <w:r w:rsid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с.Учебного</w:t>
      </w:r>
      <w:proofErr w:type="spellEnd"/>
      <w:r w:rsid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», МКОУ «СОШ </w:t>
      </w:r>
      <w:proofErr w:type="spellStart"/>
      <w:r w:rsid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с.Лесного</w:t>
      </w:r>
      <w:proofErr w:type="spellEnd"/>
      <w:r w:rsid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», Амбулатории </w:t>
      </w:r>
      <w:proofErr w:type="spellStart"/>
      <w:r w:rsid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с.п.Учебного</w:t>
      </w:r>
      <w:proofErr w:type="spellEnd"/>
      <w:r w:rsid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.</w:t>
      </w:r>
      <w:r w:rsidR="00B747D8" w:rsidRPr="00B747D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</w:p>
    <w:p w:rsidR="001C1553" w:rsidRPr="001C1553" w:rsidRDefault="001C1553" w:rsidP="001C1553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1C155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Размещение (вывешивание) муниципального правового акта (соглашения, заключенного между органами местного самоуправления) в местах, доступных для неограниченного круга лиц производится в целях доведения текста муниципального правового акта (соглашения, заключенного между органами местного самоуправления) до сведения жителей сельского поселения.</w:t>
      </w:r>
    </w:p>
    <w:p w:rsidR="001C1553" w:rsidRPr="001C1553" w:rsidRDefault="001C1553" w:rsidP="001C1553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1C155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Текст муниципального правового акта (соглашения, заключенного между органами местного самоуправления) размещается на информационных стендах в помещениях государственных органов, органов местного самоуправления, государственных и муниципальных учреждений и организаций, других доступных для посещения местах. Период времени, в течение которого текст муниципального правового акта (соглашения, заключенного между органами местного самоуправления) содержится на информационных стендах, не должен </w:t>
      </w:r>
      <w:r w:rsidRPr="001C155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lastRenderedPageBreak/>
        <w:t>составлять менее 14 календарных дней. По истечении указанного периода оригинал документа хранится в администрации сельского поселения</w:t>
      </w:r>
      <w:r w:rsidR="00A347F0" w:rsidRPr="00A347F0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proofErr w:type="gramStart"/>
      <w:r w:rsidR="00A347F0" w:rsidRPr="00A347F0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Учебное</w:t>
      </w:r>
      <w:proofErr w:type="gramEnd"/>
      <w:r w:rsidRPr="001C155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.</w:t>
      </w:r>
    </w:p>
    <w:p w:rsidR="001C1553" w:rsidRPr="001C1553" w:rsidRDefault="001C1553" w:rsidP="001C1553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C1553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По результатам размещения (вывешивания) муниципальных правовых актов (соглашений, заключенных между органами местного самоуправления) составляется справка, в которой указываются места и сроки размещения. Справку об обнародовании муниципального правового акта подписывает Глава сельского поселения.</w:t>
      </w:r>
    </w:p>
    <w:p w:rsidR="001C1553" w:rsidRPr="001C1553" w:rsidRDefault="001C1553" w:rsidP="00C73F97">
      <w:pPr>
        <w:spacing w:after="0" w:line="240" w:lineRule="auto"/>
        <w:ind w:firstLine="567"/>
        <w:jc w:val="both"/>
        <w:rPr>
          <w:rFonts w:ascii="Times New Roman" w:hAnsi="Times New Roman"/>
          <w:i/>
          <w:color w:val="1A1A1A"/>
          <w:sz w:val="26"/>
          <w:szCs w:val="26"/>
          <w:shd w:val="clear" w:color="auto" w:fill="FFFFFF"/>
        </w:rPr>
      </w:pPr>
    </w:p>
    <w:p w:rsidR="00186996" w:rsidRPr="00BC45AE" w:rsidRDefault="00186996" w:rsidP="0018699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2</w:t>
      </w:r>
      <w:r w:rsidRPr="00BC45AE">
        <w:rPr>
          <w:rFonts w:ascii="Times New Roman" w:eastAsia="Times New Roman" w:hAnsi="Times New Roman"/>
          <w:sz w:val="26"/>
          <w:szCs w:val="26"/>
        </w:rPr>
        <w:t xml:space="preserve">. Главе сельского поселения Учебное </w:t>
      </w:r>
      <w:proofErr w:type="spellStart"/>
      <w:r w:rsidRPr="00BC45AE">
        <w:rPr>
          <w:rFonts w:ascii="Times New Roman" w:eastAsia="Times New Roman" w:hAnsi="Times New Roman"/>
          <w:sz w:val="26"/>
          <w:szCs w:val="26"/>
        </w:rPr>
        <w:t>Прохладненского</w:t>
      </w:r>
      <w:proofErr w:type="spellEnd"/>
      <w:r w:rsidRPr="00BC45AE">
        <w:rPr>
          <w:rFonts w:ascii="Times New Roman" w:eastAsia="Times New Roman" w:hAnsi="Times New Roman"/>
          <w:sz w:val="26"/>
          <w:szCs w:val="26"/>
        </w:rPr>
        <w:t xml:space="preserve"> муниципального района КБР в порядке, установленном Федеральным законом от 21.07.2005 года № 97-ФЗ «О государственной регистрации уставов муниципальных образований», предоставить настоящее Решение на государственную регистрацию.</w:t>
      </w:r>
    </w:p>
    <w:p w:rsidR="00186996" w:rsidRPr="00BC45AE" w:rsidRDefault="00186996" w:rsidP="00186996">
      <w:pPr>
        <w:spacing w:after="0" w:line="240" w:lineRule="auto"/>
        <w:ind w:right="24"/>
        <w:jc w:val="both"/>
        <w:rPr>
          <w:rFonts w:ascii="Times New Roman" w:eastAsia="Times New Roman" w:hAnsi="Times New Roman"/>
          <w:sz w:val="26"/>
          <w:szCs w:val="26"/>
        </w:rPr>
      </w:pPr>
    </w:p>
    <w:p w:rsidR="00186996" w:rsidRPr="00BC45AE" w:rsidRDefault="00186996" w:rsidP="00186996">
      <w:pPr>
        <w:spacing w:after="0" w:line="240" w:lineRule="auto"/>
        <w:ind w:right="24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</w:t>
      </w:r>
      <w:r w:rsidRPr="00BC45AE">
        <w:rPr>
          <w:rFonts w:ascii="Times New Roman" w:eastAsia="Times New Roman" w:hAnsi="Times New Roman"/>
          <w:sz w:val="26"/>
          <w:szCs w:val="26"/>
        </w:rPr>
        <w:t xml:space="preserve">. </w:t>
      </w:r>
      <w:r w:rsidRPr="00BC45AE">
        <w:rPr>
          <w:rFonts w:ascii="Times New Roman" w:eastAsia="Times New Roman" w:hAnsi="Times New Roman"/>
          <w:color w:val="000000"/>
          <w:sz w:val="26"/>
          <w:szCs w:val="26"/>
        </w:rPr>
        <w:t>Настоящее решение вступает в силу со дня его официального обнародования, произведённого после его государственной регистрации.</w:t>
      </w:r>
    </w:p>
    <w:p w:rsidR="00186996" w:rsidRPr="00BC45AE" w:rsidRDefault="00186996" w:rsidP="00186996">
      <w:pPr>
        <w:spacing w:after="0" w:line="240" w:lineRule="auto"/>
        <w:ind w:right="24"/>
        <w:jc w:val="both"/>
        <w:rPr>
          <w:rFonts w:ascii="Times New Roman" w:eastAsia="Times New Roman" w:hAnsi="Times New Roman"/>
          <w:sz w:val="26"/>
          <w:szCs w:val="26"/>
        </w:rPr>
      </w:pPr>
    </w:p>
    <w:p w:rsidR="00186996" w:rsidRPr="00BC45AE" w:rsidRDefault="00186996" w:rsidP="00186996">
      <w:pPr>
        <w:spacing w:after="0" w:line="240" w:lineRule="auto"/>
        <w:ind w:right="24"/>
        <w:jc w:val="both"/>
        <w:rPr>
          <w:rFonts w:ascii="Times New Roman" w:eastAsia="Times New Roman" w:hAnsi="Times New Roman"/>
          <w:sz w:val="26"/>
          <w:szCs w:val="26"/>
        </w:rPr>
      </w:pPr>
      <w:r w:rsidRPr="00BC45AE">
        <w:rPr>
          <w:rFonts w:ascii="Times New Roman" w:eastAsia="Times New Roman" w:hAnsi="Times New Roman"/>
          <w:sz w:val="26"/>
          <w:szCs w:val="26"/>
        </w:rPr>
        <w:t xml:space="preserve">Председатель Совета местного </w:t>
      </w:r>
    </w:p>
    <w:p w:rsidR="00186996" w:rsidRPr="00BC45AE" w:rsidRDefault="00186996" w:rsidP="00186996">
      <w:pPr>
        <w:spacing w:after="0" w:line="240" w:lineRule="auto"/>
        <w:ind w:right="24"/>
        <w:jc w:val="both"/>
        <w:rPr>
          <w:rFonts w:ascii="Times New Roman" w:eastAsia="Times New Roman" w:hAnsi="Times New Roman"/>
          <w:sz w:val="26"/>
          <w:szCs w:val="26"/>
        </w:rPr>
      </w:pPr>
      <w:r w:rsidRPr="00BC45AE">
        <w:rPr>
          <w:rFonts w:ascii="Times New Roman" w:eastAsia="Times New Roman" w:hAnsi="Times New Roman"/>
          <w:sz w:val="26"/>
          <w:szCs w:val="26"/>
        </w:rPr>
        <w:t xml:space="preserve">самоуправления сельского поселения </w:t>
      </w:r>
      <w:proofErr w:type="gramStart"/>
      <w:r w:rsidRPr="00BC45AE">
        <w:rPr>
          <w:rFonts w:ascii="Times New Roman" w:eastAsia="Times New Roman" w:hAnsi="Times New Roman"/>
          <w:sz w:val="26"/>
          <w:szCs w:val="26"/>
        </w:rPr>
        <w:t>Учебное</w:t>
      </w:r>
      <w:proofErr w:type="gramEnd"/>
      <w:r w:rsidRPr="00BC45AE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186996" w:rsidRPr="00BC45AE" w:rsidRDefault="00186996" w:rsidP="00186996">
      <w:pPr>
        <w:spacing w:after="0" w:line="240" w:lineRule="auto"/>
        <w:ind w:right="24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BC45AE">
        <w:rPr>
          <w:rFonts w:ascii="Times New Roman" w:eastAsia="Times New Roman" w:hAnsi="Times New Roman"/>
          <w:sz w:val="26"/>
          <w:szCs w:val="26"/>
        </w:rPr>
        <w:t>Прохладненского</w:t>
      </w:r>
      <w:proofErr w:type="spellEnd"/>
      <w:r w:rsidRPr="00BC45AE">
        <w:rPr>
          <w:rFonts w:ascii="Times New Roman" w:eastAsia="Times New Roman" w:hAnsi="Times New Roman"/>
          <w:sz w:val="26"/>
          <w:szCs w:val="26"/>
        </w:rPr>
        <w:t xml:space="preserve"> муниципального района КБР                                           </w:t>
      </w:r>
      <w:proofErr w:type="spellStart"/>
      <w:r w:rsidRPr="00BC45AE">
        <w:rPr>
          <w:rFonts w:ascii="Times New Roman" w:eastAsia="Times New Roman" w:hAnsi="Times New Roman"/>
          <w:sz w:val="26"/>
          <w:szCs w:val="26"/>
        </w:rPr>
        <w:t>А.П.Бегма</w:t>
      </w:r>
      <w:proofErr w:type="spellEnd"/>
    </w:p>
    <w:p w:rsidR="00186996" w:rsidRPr="00BC45AE" w:rsidRDefault="00186996" w:rsidP="00186996">
      <w:pPr>
        <w:spacing w:after="0" w:line="360" w:lineRule="auto"/>
        <w:ind w:right="24" w:hanging="567"/>
        <w:jc w:val="both"/>
        <w:rPr>
          <w:rFonts w:ascii="Times New Roman" w:eastAsia="Times New Roman" w:hAnsi="Times New Roman"/>
          <w:sz w:val="26"/>
          <w:szCs w:val="26"/>
        </w:rPr>
      </w:pPr>
    </w:p>
    <w:p w:rsidR="00186996" w:rsidRPr="00BC45AE" w:rsidRDefault="00186996" w:rsidP="00186996">
      <w:pPr>
        <w:rPr>
          <w:rFonts w:ascii="Times New Roman" w:hAnsi="Times New Roman"/>
          <w:sz w:val="26"/>
          <w:szCs w:val="26"/>
        </w:rPr>
      </w:pPr>
    </w:p>
    <w:p w:rsidR="00186996" w:rsidRPr="00EA2241" w:rsidRDefault="00186996" w:rsidP="00186996">
      <w:pPr>
        <w:spacing w:after="0" w:line="360" w:lineRule="auto"/>
        <w:ind w:right="24" w:hanging="567"/>
        <w:jc w:val="both"/>
        <w:rPr>
          <w:rFonts w:ascii="Times New Roman" w:eastAsia="Times New Roman" w:hAnsi="Times New Roman"/>
          <w:sz w:val="26"/>
          <w:szCs w:val="26"/>
        </w:rPr>
      </w:pPr>
    </w:p>
    <w:p w:rsidR="00186996" w:rsidRPr="001C6A76" w:rsidRDefault="00186996" w:rsidP="00186996"/>
    <w:p w:rsidR="006C1B46" w:rsidRPr="001C6A76" w:rsidRDefault="006C1B46" w:rsidP="001C6A76"/>
    <w:sectPr w:rsidR="006C1B46" w:rsidRPr="001C6A76" w:rsidSect="0005585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E09" w:rsidRDefault="00E31E09" w:rsidP="00A41781">
      <w:pPr>
        <w:spacing w:after="0" w:line="240" w:lineRule="auto"/>
      </w:pPr>
      <w:r>
        <w:separator/>
      </w:r>
    </w:p>
  </w:endnote>
  <w:endnote w:type="continuationSeparator" w:id="0">
    <w:p w:rsidR="00E31E09" w:rsidRDefault="00E31E09" w:rsidP="00A41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1263745"/>
      <w:docPartObj>
        <w:docPartGallery w:val="Page Numbers (Bottom of Page)"/>
        <w:docPartUnique/>
      </w:docPartObj>
    </w:sdtPr>
    <w:sdtEndPr/>
    <w:sdtContent>
      <w:p w:rsidR="00243051" w:rsidRDefault="00000CA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4C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43051" w:rsidRDefault="0024305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E09" w:rsidRDefault="00E31E09" w:rsidP="00A41781">
      <w:pPr>
        <w:spacing w:after="0" w:line="240" w:lineRule="auto"/>
      </w:pPr>
      <w:r>
        <w:separator/>
      </w:r>
    </w:p>
  </w:footnote>
  <w:footnote w:type="continuationSeparator" w:id="0">
    <w:p w:rsidR="00E31E09" w:rsidRDefault="00E31E09" w:rsidP="00A41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4488"/>
    <w:multiLevelType w:val="multilevel"/>
    <w:tmpl w:val="EE04AEA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0FFC70E8"/>
    <w:multiLevelType w:val="multilevel"/>
    <w:tmpl w:val="70608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F42357F"/>
    <w:multiLevelType w:val="hybridMultilevel"/>
    <w:tmpl w:val="5DFE6584"/>
    <w:lvl w:ilvl="0" w:tplc="87E005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2C24040"/>
    <w:multiLevelType w:val="multilevel"/>
    <w:tmpl w:val="49D60A3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7C19"/>
    <w:rsid w:val="00000CA9"/>
    <w:rsid w:val="00044D89"/>
    <w:rsid w:val="0005585D"/>
    <w:rsid w:val="000632BF"/>
    <w:rsid w:val="000E11FC"/>
    <w:rsid w:val="0014609A"/>
    <w:rsid w:val="00186996"/>
    <w:rsid w:val="001C1553"/>
    <w:rsid w:val="001C6A76"/>
    <w:rsid w:val="00243051"/>
    <w:rsid w:val="00251E12"/>
    <w:rsid w:val="002A42E6"/>
    <w:rsid w:val="002B2616"/>
    <w:rsid w:val="002C30C6"/>
    <w:rsid w:val="002D05A0"/>
    <w:rsid w:val="002F29A0"/>
    <w:rsid w:val="0031446B"/>
    <w:rsid w:val="00366C57"/>
    <w:rsid w:val="003756BF"/>
    <w:rsid w:val="00407CDB"/>
    <w:rsid w:val="00483CFB"/>
    <w:rsid w:val="004B4D18"/>
    <w:rsid w:val="004D3814"/>
    <w:rsid w:val="004E44E3"/>
    <w:rsid w:val="00525E8B"/>
    <w:rsid w:val="00582952"/>
    <w:rsid w:val="005A7947"/>
    <w:rsid w:val="006010B2"/>
    <w:rsid w:val="00603332"/>
    <w:rsid w:val="006447BB"/>
    <w:rsid w:val="00663DE3"/>
    <w:rsid w:val="006A6F22"/>
    <w:rsid w:val="006C1B46"/>
    <w:rsid w:val="006C799C"/>
    <w:rsid w:val="006E1B0E"/>
    <w:rsid w:val="006E3926"/>
    <w:rsid w:val="006F7ECB"/>
    <w:rsid w:val="00715296"/>
    <w:rsid w:val="00740F6A"/>
    <w:rsid w:val="007920CC"/>
    <w:rsid w:val="007B5BAF"/>
    <w:rsid w:val="007E4DF9"/>
    <w:rsid w:val="00803185"/>
    <w:rsid w:val="008B1380"/>
    <w:rsid w:val="008B3AD9"/>
    <w:rsid w:val="008D5188"/>
    <w:rsid w:val="00956696"/>
    <w:rsid w:val="00985B16"/>
    <w:rsid w:val="009A7C19"/>
    <w:rsid w:val="00A17262"/>
    <w:rsid w:val="00A2017F"/>
    <w:rsid w:val="00A347F0"/>
    <w:rsid w:val="00A41781"/>
    <w:rsid w:val="00AA3819"/>
    <w:rsid w:val="00AC05C8"/>
    <w:rsid w:val="00B12CCD"/>
    <w:rsid w:val="00B354C7"/>
    <w:rsid w:val="00B3767F"/>
    <w:rsid w:val="00B70451"/>
    <w:rsid w:val="00B747D8"/>
    <w:rsid w:val="00B81C23"/>
    <w:rsid w:val="00B86E84"/>
    <w:rsid w:val="00BB6661"/>
    <w:rsid w:val="00BC45AE"/>
    <w:rsid w:val="00C2084A"/>
    <w:rsid w:val="00C70C66"/>
    <w:rsid w:val="00C73F97"/>
    <w:rsid w:val="00C77CEF"/>
    <w:rsid w:val="00C90664"/>
    <w:rsid w:val="00CA14D1"/>
    <w:rsid w:val="00CC34F3"/>
    <w:rsid w:val="00E0385E"/>
    <w:rsid w:val="00E05F52"/>
    <w:rsid w:val="00E23FB0"/>
    <w:rsid w:val="00E31E09"/>
    <w:rsid w:val="00E60273"/>
    <w:rsid w:val="00E84559"/>
    <w:rsid w:val="00EA2241"/>
    <w:rsid w:val="00ED1D95"/>
    <w:rsid w:val="00EF4002"/>
    <w:rsid w:val="00F002BC"/>
    <w:rsid w:val="00F17CFB"/>
    <w:rsid w:val="00F37761"/>
    <w:rsid w:val="00F70668"/>
    <w:rsid w:val="00FB757D"/>
    <w:rsid w:val="00FD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A76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1C6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F7ECB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A41781"/>
  </w:style>
  <w:style w:type="paragraph" w:styleId="a7">
    <w:name w:val="header"/>
    <w:basedOn w:val="a"/>
    <w:link w:val="a8"/>
    <w:uiPriority w:val="99"/>
    <w:unhideWhenUsed/>
    <w:rsid w:val="00A41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178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A41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1781"/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7920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A76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1C6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F7ECB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A41781"/>
  </w:style>
  <w:style w:type="paragraph" w:styleId="a7">
    <w:name w:val="header"/>
    <w:basedOn w:val="a"/>
    <w:link w:val="a8"/>
    <w:uiPriority w:val="99"/>
    <w:unhideWhenUsed/>
    <w:rsid w:val="00A41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178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A41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17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hladnenskiy.kbr.ru/management/territorialnye-ispolnitelnye-organy/selskoe-poselenie-uchebno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4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2024-05-07T13:13:00Z</cp:lastPrinted>
  <dcterms:created xsi:type="dcterms:W3CDTF">2021-02-18T06:09:00Z</dcterms:created>
  <dcterms:modified xsi:type="dcterms:W3CDTF">2024-05-07T13:13:00Z</dcterms:modified>
</cp:coreProperties>
</file>