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480" w:rsidRDefault="00546480"/>
    <w:p w:rsidR="00546480" w:rsidRPr="00546480" w:rsidRDefault="00B043E8" w:rsidP="0054648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546480">
        <w:rPr>
          <w:rFonts w:ascii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>
            <wp:extent cx="67056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546480">
        <w:rPr>
          <w:rFonts w:ascii="Times New Roman" w:hAnsi="Times New Roman" w:cs="Times New Roman"/>
          <w:color w:val="000000"/>
          <w:sz w:val="20"/>
          <w:szCs w:val="20"/>
        </w:rPr>
        <w:t>МЕСТНАЯ АДМИНИСТРАЦИЯ СЕЛЬСКОГО ПОСЕЛЕНИЯ УЧЕБНОЕ</w:t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546480">
        <w:rPr>
          <w:rFonts w:ascii="Times New Roman" w:hAnsi="Times New Roman" w:cs="Times New Roman"/>
          <w:color w:val="000000"/>
          <w:sz w:val="20"/>
          <w:szCs w:val="20"/>
        </w:rPr>
        <w:t>ПРОХЛАДНЕНСКОГО МУНИЦИПАЛЬНОГО РАЙОНА</w:t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46480">
        <w:rPr>
          <w:rFonts w:ascii="Times New Roman" w:hAnsi="Times New Roman" w:cs="Times New Roman"/>
          <w:color w:val="000000"/>
          <w:sz w:val="20"/>
          <w:szCs w:val="20"/>
        </w:rPr>
        <w:t>КАБАРДИНО – БАЛКАРСКОЙ РЕСПУБЛИКИ</w:t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546480">
        <w:rPr>
          <w:rFonts w:ascii="Times New Roman" w:hAnsi="Times New Roman" w:cs="Times New Roman"/>
          <w:color w:val="000000"/>
          <w:sz w:val="20"/>
          <w:szCs w:val="20"/>
        </w:rPr>
        <w:t>КЪЭБЭРДЕЙ – БАЛЪКЪЭР РЕСПУБЛИКЭМ ШЫ</w:t>
      </w:r>
      <w:r w:rsidRPr="00546480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Pr="00546480">
        <w:rPr>
          <w:rFonts w:ascii="Times New Roman" w:hAnsi="Times New Roman" w:cs="Times New Roman"/>
          <w:color w:val="000000"/>
          <w:sz w:val="20"/>
          <w:szCs w:val="20"/>
        </w:rPr>
        <w:t>Э</w:t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546480">
        <w:rPr>
          <w:rFonts w:ascii="Times New Roman" w:hAnsi="Times New Roman" w:cs="Times New Roman"/>
          <w:color w:val="000000"/>
          <w:sz w:val="20"/>
          <w:szCs w:val="20"/>
        </w:rPr>
        <w:t>ПРОХЛАДНЭ МУНИЦИПАЛЬНЭ РАЙОНЫМ ЩЫЩ УЧЕБНЭ КЪУАЖЭ</w:t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546480">
        <w:rPr>
          <w:rFonts w:ascii="Times New Roman" w:hAnsi="Times New Roman" w:cs="Times New Roman"/>
          <w:color w:val="000000"/>
          <w:sz w:val="20"/>
          <w:szCs w:val="20"/>
        </w:rPr>
        <w:t>ЖЫЛАГЪУЭМ И АДМИНИСТРАЦЭ</w:t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546480">
        <w:rPr>
          <w:rFonts w:ascii="Times New Roman" w:hAnsi="Times New Roman" w:cs="Times New Roman"/>
          <w:color w:val="000000"/>
          <w:sz w:val="20"/>
          <w:szCs w:val="20"/>
        </w:rPr>
        <w:t>КЪАБАРТЫ – МАЛКАЪАР РЕСПУБЛИКАНЫ</w:t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546480">
        <w:rPr>
          <w:rFonts w:ascii="Times New Roman" w:hAnsi="Times New Roman" w:cs="Times New Roman"/>
          <w:color w:val="000000"/>
          <w:sz w:val="20"/>
          <w:szCs w:val="20"/>
        </w:rPr>
        <w:t>ПРОХЛАДНА МУНИЦИПАЛЬНЫЙ РАЙОНУНУ УЧЕБНОЕ ЭЛ</w:t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546480">
        <w:rPr>
          <w:rFonts w:ascii="Times New Roman" w:hAnsi="Times New Roman" w:cs="Times New Roman"/>
          <w:color w:val="000000"/>
          <w:sz w:val="20"/>
          <w:szCs w:val="20"/>
        </w:rPr>
        <w:t>ПОСЕЛЕНИЯСНЫ АДМИНИСТРАЦИЯСЫ</w:t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</w:rPr>
      </w:pPr>
      <w:r w:rsidRPr="00546480">
        <w:rPr>
          <w:rFonts w:ascii="Times New Roman" w:hAnsi="Times New Roman" w:cs="Times New Roman"/>
          <w:color w:val="000000"/>
        </w:rPr>
        <w:t xml:space="preserve"> п-и 361009, КБР., Прохладненский район,с.Учебное , ул.Школьная № 3</w:t>
      </w:r>
    </w:p>
    <w:p w:rsidR="00546480" w:rsidRPr="00546480" w:rsidRDefault="00546480" w:rsidP="00546480">
      <w:pPr>
        <w:widowControl/>
        <w:pBdr>
          <w:bottom w:val="single" w:sz="12" w:space="1" w:color="auto"/>
        </w:pBdr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</w:rPr>
      </w:pPr>
      <w:r w:rsidRPr="00546480">
        <w:rPr>
          <w:rFonts w:ascii="Times New Roman" w:hAnsi="Times New Roman" w:cs="Times New Roman"/>
          <w:color w:val="000000"/>
        </w:rPr>
        <w:t>Тел.: 95-2-</w:t>
      </w:r>
      <w:r>
        <w:rPr>
          <w:rFonts w:ascii="Times New Roman" w:hAnsi="Times New Roman" w:cs="Times New Roman"/>
          <w:color w:val="000000"/>
        </w:rPr>
        <w:t>90</w:t>
      </w:r>
    </w:p>
    <w:p w:rsidR="00546480" w:rsidRPr="00546480" w:rsidRDefault="00FC6865" w:rsidP="0054648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«15</w:t>
      </w:r>
      <w:r w:rsidR="00546480" w:rsidRPr="00546480">
        <w:rPr>
          <w:rFonts w:ascii="Times New Roman" w:hAnsi="Times New Roman" w:cs="Times New Roman"/>
          <w:color w:val="000000"/>
          <w:sz w:val="22"/>
          <w:szCs w:val="22"/>
        </w:rPr>
        <w:t xml:space="preserve">»  </w:t>
      </w:r>
      <w:r w:rsidR="00546480">
        <w:rPr>
          <w:rFonts w:ascii="Times New Roman" w:hAnsi="Times New Roman" w:cs="Times New Roman"/>
          <w:color w:val="000000"/>
          <w:sz w:val="22"/>
          <w:szCs w:val="22"/>
        </w:rPr>
        <w:t>июня</w:t>
      </w:r>
      <w:r w:rsidR="00546480" w:rsidRPr="00546480">
        <w:rPr>
          <w:rFonts w:ascii="Times New Roman" w:hAnsi="Times New Roman" w:cs="Times New Roman"/>
          <w:color w:val="000000"/>
          <w:sz w:val="22"/>
          <w:szCs w:val="22"/>
        </w:rPr>
        <w:t xml:space="preserve">  2026 г.                                                 </w:t>
      </w:r>
      <w:r w:rsidR="0054648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</w:t>
      </w:r>
      <w:r w:rsidR="00546480" w:rsidRPr="00546480">
        <w:rPr>
          <w:rFonts w:ascii="Times New Roman" w:hAnsi="Times New Roman" w:cs="Times New Roman"/>
          <w:color w:val="000000"/>
          <w:sz w:val="22"/>
          <w:szCs w:val="22"/>
        </w:rPr>
        <w:t>с.Учебное</w:t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54648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</w:p>
    <w:p w:rsidR="00546480" w:rsidRPr="00546480" w:rsidRDefault="00546480" w:rsidP="00546480">
      <w:pPr>
        <w:widowControl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54648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</w:t>
      </w:r>
      <w:r w:rsidRPr="0054648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ПОСТАНОВЛЕНЭ    № </w:t>
      </w:r>
      <w:r w:rsidR="00FC6865">
        <w:rPr>
          <w:rFonts w:ascii="Times New Roman" w:hAnsi="Times New Roman" w:cs="Times New Roman"/>
          <w:b/>
          <w:color w:val="000000"/>
          <w:sz w:val="22"/>
          <w:szCs w:val="22"/>
        </w:rPr>
        <w:t>75</w:t>
      </w:r>
      <w:r w:rsidRPr="0054648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</w:t>
      </w:r>
      <w:r w:rsidR="00B043E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БЕГИМ               </w:t>
      </w:r>
      <w:r w:rsidRPr="0054648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№</w:t>
      </w:r>
      <w:r w:rsidR="00FC686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75</w:t>
      </w:r>
      <w:r w:rsidRPr="0054648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                          </w:t>
      </w:r>
      <w:r w:rsidR="00B043E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</w:t>
      </w:r>
      <w:r w:rsidR="00FC6865">
        <w:rPr>
          <w:rFonts w:ascii="Times New Roman" w:hAnsi="Times New Roman" w:cs="Times New Roman"/>
          <w:b/>
          <w:color w:val="000000"/>
          <w:sz w:val="22"/>
          <w:szCs w:val="22"/>
        </w:rPr>
        <w:t>ПОСТАНОВЛЕНИЕ № 75</w:t>
      </w:r>
      <w:r w:rsidRPr="0054648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:rsidR="00546480" w:rsidRDefault="00546480" w:rsidP="00546480">
      <w:pPr>
        <w:ind w:firstLine="0"/>
      </w:pPr>
    </w:p>
    <w:tbl>
      <w:tblPr>
        <w:tblW w:w="14164" w:type="dxa"/>
        <w:tblInd w:w="108" w:type="dxa"/>
        <w:tblLook w:val="04A0" w:firstRow="1" w:lastRow="0" w:firstColumn="1" w:lastColumn="0" w:noHBand="0" w:noVBand="1"/>
      </w:tblPr>
      <w:tblGrid>
        <w:gridCol w:w="10348"/>
        <w:gridCol w:w="3816"/>
      </w:tblGrid>
      <w:tr w:rsidR="00511E59" w:rsidRPr="00962B63" w:rsidTr="00546480">
        <w:trPr>
          <w:trHeight w:val="1597"/>
        </w:trPr>
        <w:tc>
          <w:tcPr>
            <w:tcW w:w="10348" w:type="dxa"/>
          </w:tcPr>
          <w:p w:rsidR="00546480" w:rsidRPr="00546480" w:rsidRDefault="00511E59" w:rsidP="00546480">
            <w:pPr>
              <w:tabs>
                <w:tab w:val="left" w:pos="9180"/>
              </w:tabs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546480">
              <w:rPr>
                <w:b/>
              </w:rPr>
              <w:t>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</w:t>
            </w:r>
            <w:r w:rsidR="004509B5" w:rsidRPr="00546480">
              <w:rPr>
                <w:b/>
              </w:rPr>
              <w:t xml:space="preserve"> жилищного </w:t>
            </w:r>
            <w:r w:rsidRPr="00546480">
              <w:rPr>
                <w:b/>
              </w:rPr>
              <w:t xml:space="preserve">контроля </w:t>
            </w:r>
            <w:r w:rsidR="001E321E" w:rsidRPr="00546480">
              <w:rPr>
                <w:b/>
              </w:rPr>
              <w:t>на территории</w:t>
            </w:r>
            <w:r w:rsidRPr="00546480">
              <w:rPr>
                <w:rFonts w:ascii="Times New Roman" w:hAnsi="Times New Roman" w:cs="Times New Roman"/>
                <w:b/>
              </w:rPr>
              <w:t xml:space="preserve"> </w:t>
            </w:r>
            <w:r w:rsidR="00546480" w:rsidRPr="00546480">
              <w:rPr>
                <w:rFonts w:ascii="Times New Roman" w:hAnsi="Times New Roman" w:cs="Times New Roman"/>
                <w:b/>
              </w:rPr>
              <w:t>сельского поселения Учебное Прохладненского муниципального района КБР</w:t>
            </w:r>
            <w:bookmarkEnd w:id="0"/>
          </w:p>
        </w:tc>
        <w:tc>
          <w:tcPr>
            <w:tcW w:w="3816" w:type="dxa"/>
          </w:tcPr>
          <w:p w:rsidR="00511E59" w:rsidRPr="00962B63" w:rsidRDefault="00511E59" w:rsidP="00CE2566">
            <w:pPr>
              <w:spacing w:line="276" w:lineRule="auto"/>
              <w:rPr>
                <w:sz w:val="28"/>
              </w:rPr>
            </w:pPr>
          </w:p>
        </w:tc>
      </w:tr>
    </w:tbl>
    <w:p w:rsidR="00546480" w:rsidRPr="00546480" w:rsidRDefault="00546480" w:rsidP="00546480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b/>
          <w:kern w:val="2"/>
          <w:sz w:val="26"/>
          <w:szCs w:val="26"/>
          <w:lang w:eastAsia="zh-CN" w:bidi="hi-IN"/>
        </w:rPr>
      </w:pPr>
      <w:r w:rsidRPr="00546480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          В соответствии с Федеральными законами от 31 июля 2020 г. № 248-ФЗ </w:t>
      </w:r>
      <w:r w:rsidRPr="00546480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br/>
        <w:t>«О государственном контроле (над</w:t>
      </w:r>
      <w:r w:rsidRPr="001A5BA9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зоре) и муниципальном контроле </w:t>
      </w:r>
      <w:r w:rsidRPr="00546480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в Российской Федерации», от 06.10.2003 №</w:t>
      </w:r>
      <w:r w:rsidRPr="00546480">
        <w:rPr>
          <w:rFonts w:ascii="Times New Roman" w:hAnsi="Times New Roman" w:cs="Times New Roman"/>
          <w:kern w:val="2"/>
          <w:sz w:val="26"/>
          <w:szCs w:val="26"/>
          <w:lang w:val="en-US" w:eastAsia="zh-CN" w:bidi="hi-IN"/>
        </w:rPr>
        <w:t> </w:t>
      </w:r>
      <w:r w:rsidRPr="00546480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131-ФЗ «Об общих принципах организации местного самоуправления в Российской Федерации», руководствуясь Решением Совета местного самоуправления сельского поселения У</w:t>
      </w:r>
      <w:r w:rsidRPr="001A5BA9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>чебное от 27.05.2022 года № 14/2</w:t>
      </w:r>
      <w:r w:rsidRPr="00546480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 «Об утверждении Положения </w:t>
      </w:r>
      <w:r w:rsidRPr="00546480">
        <w:rPr>
          <w:rFonts w:ascii="Times New Roma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о муниципальном </w:t>
      </w:r>
      <w:r w:rsidRPr="001A5BA9">
        <w:rPr>
          <w:rFonts w:ascii="Times New Roma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жилищном </w:t>
      </w:r>
      <w:r w:rsidRPr="00546480">
        <w:rPr>
          <w:rFonts w:ascii="Times New Roma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контроле на территории </w:t>
      </w:r>
      <w:r w:rsidRPr="00546480">
        <w:rPr>
          <w:rFonts w:ascii="Times New Roman" w:hAnsi="Times New Roman" w:cs="Times New Roman"/>
          <w:kern w:val="2"/>
          <w:sz w:val="26"/>
          <w:szCs w:val="26"/>
          <w:lang w:eastAsia="zh-CN" w:bidi="hi-IN"/>
        </w:rPr>
        <w:t xml:space="preserve">с.п.Учебное Прохладненского муниципального района КБР», местная администрация сельского поселения Учебное Прохладненского муниципального района КБР </w:t>
      </w:r>
      <w:r w:rsidRPr="00546480">
        <w:rPr>
          <w:rFonts w:ascii="Times New Roman" w:hAnsi="Times New Roman" w:cs="Times New Roman"/>
          <w:b/>
          <w:kern w:val="2"/>
          <w:sz w:val="26"/>
          <w:szCs w:val="26"/>
          <w:lang w:eastAsia="zh-CN" w:bidi="hi-IN"/>
        </w:rPr>
        <w:t>постановляет:</w:t>
      </w:r>
    </w:p>
    <w:p w:rsidR="00511E59" w:rsidRPr="001A5BA9" w:rsidRDefault="006B654D" w:rsidP="006B654D">
      <w:pPr>
        <w:suppressAutoHyphens/>
        <w:autoSpaceDE/>
        <w:autoSpaceDN/>
        <w:adjustRightInd/>
        <w:rPr>
          <w:rFonts w:ascii="Times New Roman" w:hAnsi="Times New Roman" w:cs="Times New Roman"/>
          <w:kern w:val="2"/>
          <w:sz w:val="26"/>
          <w:szCs w:val="26"/>
          <w:lang w:eastAsia="en-US"/>
        </w:rPr>
      </w:pPr>
      <w:r w:rsidRPr="001A5BA9">
        <w:rPr>
          <w:rFonts w:ascii="Times New Roman" w:hAnsi="Times New Roman" w:cs="Times New Roman"/>
          <w:kern w:val="2"/>
          <w:sz w:val="26"/>
          <w:szCs w:val="26"/>
          <w:lang w:eastAsia="en-US"/>
        </w:rPr>
        <w:t xml:space="preserve">1. </w:t>
      </w:r>
      <w:r w:rsidR="00511E59" w:rsidRPr="001A5BA9">
        <w:rPr>
          <w:rFonts w:ascii="Times New Roman" w:hAnsi="Times New Roman" w:cs="Times New Roman"/>
          <w:kern w:val="2"/>
          <w:sz w:val="26"/>
          <w:szCs w:val="26"/>
          <w:lang w:eastAsia="en-US"/>
        </w:rPr>
        <w:t xml:space="preserve">Утвердить </w:t>
      </w:r>
      <w:hyperlink w:anchor="Par51" w:tooltip="Проверочный лист" w:history="1">
        <w:r w:rsidR="00511E59" w:rsidRPr="001A5BA9">
          <w:rPr>
            <w:rFonts w:ascii="Times New Roman" w:hAnsi="Times New Roman" w:cs="Times New Roman"/>
            <w:kern w:val="2"/>
            <w:sz w:val="26"/>
            <w:szCs w:val="26"/>
            <w:lang w:eastAsia="en-US"/>
          </w:rPr>
          <w:t>форму</w:t>
        </w:r>
      </w:hyperlink>
      <w:r w:rsidR="00511E59" w:rsidRPr="001A5BA9">
        <w:rPr>
          <w:rFonts w:ascii="Times New Roman" w:hAnsi="Times New Roman" w:cs="Times New Roman"/>
          <w:kern w:val="2"/>
          <w:sz w:val="26"/>
          <w:szCs w:val="26"/>
          <w:lang w:eastAsia="en-US"/>
        </w:rP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</w:t>
      </w:r>
      <w:r w:rsidR="004509B5" w:rsidRPr="001A5BA9">
        <w:rPr>
          <w:rFonts w:ascii="Times New Roman" w:hAnsi="Times New Roman" w:cs="Times New Roman"/>
          <w:kern w:val="2"/>
          <w:sz w:val="26"/>
          <w:szCs w:val="26"/>
          <w:lang w:eastAsia="en-US"/>
        </w:rPr>
        <w:t xml:space="preserve">жилищного </w:t>
      </w:r>
      <w:r w:rsidR="00511E59" w:rsidRPr="001A5BA9">
        <w:rPr>
          <w:rFonts w:ascii="Times New Roman" w:hAnsi="Times New Roman" w:cs="Times New Roman"/>
          <w:kern w:val="2"/>
          <w:sz w:val="26"/>
          <w:szCs w:val="26"/>
          <w:lang w:eastAsia="en-US"/>
        </w:rPr>
        <w:t xml:space="preserve">контроля </w:t>
      </w:r>
      <w:r w:rsidR="001E321E" w:rsidRPr="001A5BA9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546480" w:rsidRPr="001A5BA9">
        <w:rPr>
          <w:rFonts w:ascii="Times New Roman" w:hAnsi="Times New Roman" w:cs="Times New Roman"/>
          <w:sz w:val="26"/>
          <w:szCs w:val="26"/>
        </w:rPr>
        <w:t>сельского поселения Учебное Прохладненского муниципального района КБР</w:t>
      </w:r>
      <w:r w:rsidR="00511E59" w:rsidRPr="001A5BA9">
        <w:rPr>
          <w:rFonts w:ascii="Times New Roman" w:hAnsi="Times New Roman" w:cs="Times New Roman"/>
          <w:kern w:val="2"/>
          <w:sz w:val="26"/>
          <w:szCs w:val="26"/>
          <w:lang w:eastAsia="en-US"/>
        </w:rPr>
        <w:t>, согласно приложению.</w:t>
      </w:r>
    </w:p>
    <w:p w:rsidR="001A5BA9" w:rsidRPr="001A5BA9" w:rsidRDefault="001A5BA9" w:rsidP="001A5BA9">
      <w:pPr>
        <w:rPr>
          <w:rFonts w:ascii="Times New Roman" w:hAnsi="Times New Roman" w:cs="Times New Roman"/>
          <w:kern w:val="2"/>
          <w:sz w:val="26"/>
          <w:szCs w:val="26"/>
          <w:lang w:eastAsia="en-US"/>
        </w:rPr>
      </w:pPr>
      <w:r w:rsidRPr="001A5BA9">
        <w:rPr>
          <w:rFonts w:ascii="Times New Roman" w:hAnsi="Times New Roman" w:cs="Times New Roman"/>
          <w:kern w:val="2"/>
          <w:sz w:val="26"/>
          <w:szCs w:val="26"/>
          <w:lang w:eastAsia="en-US"/>
        </w:rPr>
        <w:t xml:space="preserve">2. Настоящее постановление подлежит размещению на официальном сайте сельского поселения Учебное в информационно-телекоммуникационной сети «Интернет» по адресу: https://prohladnenskiy.kbr.ru/management/territorialnye-ispolnitelnye-organy/selskoe-poselenie-uchebnoe/.  </w:t>
      </w:r>
    </w:p>
    <w:p w:rsidR="001A5BA9" w:rsidRPr="001A5BA9" w:rsidRDefault="001A5BA9" w:rsidP="001A5BA9">
      <w:pPr>
        <w:rPr>
          <w:rFonts w:ascii="Times New Roman" w:hAnsi="Times New Roman" w:cs="Times New Roman"/>
          <w:kern w:val="2"/>
          <w:sz w:val="26"/>
          <w:szCs w:val="26"/>
          <w:lang w:eastAsia="en-US"/>
        </w:rPr>
      </w:pPr>
      <w:r w:rsidRPr="001A5BA9">
        <w:rPr>
          <w:rFonts w:ascii="Times New Roman" w:hAnsi="Times New Roman" w:cs="Times New Roman"/>
          <w:kern w:val="2"/>
          <w:sz w:val="26"/>
          <w:szCs w:val="26"/>
          <w:lang w:eastAsia="en-US"/>
        </w:rPr>
        <w:t>3. Контроль за исполнением настоящего постановления оставляю за собой.</w:t>
      </w:r>
    </w:p>
    <w:p w:rsidR="001A5BA9" w:rsidRPr="001A5BA9" w:rsidRDefault="001A5BA9" w:rsidP="001A5BA9">
      <w:pPr>
        <w:rPr>
          <w:rFonts w:cs="Tahoma"/>
          <w:kern w:val="2"/>
          <w:sz w:val="28"/>
          <w:szCs w:val="28"/>
          <w:lang w:eastAsia="en-US"/>
        </w:rPr>
      </w:pPr>
    </w:p>
    <w:p w:rsidR="001A5BA9" w:rsidRPr="001A5BA9" w:rsidRDefault="001A5BA9" w:rsidP="001A5BA9">
      <w:pPr>
        <w:ind w:firstLine="0"/>
        <w:rPr>
          <w:rFonts w:cs="Tahoma"/>
          <w:kern w:val="2"/>
          <w:sz w:val="26"/>
          <w:szCs w:val="26"/>
          <w:lang w:eastAsia="en-US"/>
        </w:rPr>
      </w:pPr>
      <w:r w:rsidRPr="001A5BA9">
        <w:rPr>
          <w:rFonts w:cs="Tahoma"/>
          <w:kern w:val="2"/>
          <w:sz w:val="26"/>
          <w:szCs w:val="26"/>
          <w:lang w:eastAsia="en-US"/>
        </w:rPr>
        <w:t>Глава местной администрации сельского поселения Учебное</w:t>
      </w:r>
    </w:p>
    <w:p w:rsidR="001A5BA9" w:rsidRPr="001A5BA9" w:rsidRDefault="001A5BA9" w:rsidP="001A5BA9">
      <w:pPr>
        <w:ind w:firstLine="0"/>
        <w:rPr>
          <w:rFonts w:cs="Tahoma"/>
          <w:kern w:val="2"/>
          <w:sz w:val="26"/>
          <w:szCs w:val="26"/>
          <w:lang w:eastAsia="en-US"/>
        </w:rPr>
      </w:pPr>
      <w:r w:rsidRPr="001A5BA9">
        <w:rPr>
          <w:rFonts w:cs="Tahoma"/>
          <w:kern w:val="2"/>
          <w:sz w:val="26"/>
          <w:szCs w:val="26"/>
          <w:lang w:eastAsia="en-US"/>
        </w:rPr>
        <w:t xml:space="preserve">Прохладненского муниципального района КБР             </w:t>
      </w:r>
      <w:r>
        <w:rPr>
          <w:rFonts w:cs="Tahoma"/>
          <w:kern w:val="2"/>
          <w:sz w:val="26"/>
          <w:szCs w:val="26"/>
          <w:lang w:eastAsia="en-US"/>
        </w:rPr>
        <w:t xml:space="preserve">                         </w:t>
      </w:r>
      <w:r w:rsidRPr="001A5BA9">
        <w:rPr>
          <w:rFonts w:cs="Tahoma"/>
          <w:kern w:val="2"/>
          <w:sz w:val="26"/>
          <w:szCs w:val="26"/>
          <w:lang w:eastAsia="en-US"/>
        </w:rPr>
        <w:lastRenderedPageBreak/>
        <w:t xml:space="preserve">А.П.Бегма </w:t>
      </w:r>
    </w:p>
    <w:p w:rsidR="001A5BA9" w:rsidRPr="001A5BA9" w:rsidRDefault="001A5BA9" w:rsidP="001A5BA9">
      <w:pPr>
        <w:rPr>
          <w:rFonts w:cs="Tahoma"/>
          <w:kern w:val="2"/>
          <w:sz w:val="28"/>
          <w:szCs w:val="28"/>
          <w:lang w:eastAsia="en-US"/>
        </w:rPr>
      </w:pPr>
    </w:p>
    <w:p w:rsidR="001A5BA9" w:rsidRPr="001A5BA9" w:rsidRDefault="001A5BA9" w:rsidP="001A5BA9">
      <w:pPr>
        <w:jc w:val="right"/>
        <w:rPr>
          <w:rFonts w:cs="Tahoma"/>
          <w:kern w:val="2"/>
          <w:sz w:val="28"/>
          <w:szCs w:val="28"/>
          <w:lang w:eastAsia="en-US"/>
        </w:rPr>
      </w:pPr>
      <w:r w:rsidRPr="001A5BA9">
        <w:rPr>
          <w:rFonts w:cs="Tahoma"/>
          <w:kern w:val="2"/>
          <w:sz w:val="28"/>
          <w:szCs w:val="28"/>
          <w:lang w:eastAsia="en-US"/>
        </w:rPr>
        <w:t>Приложение</w:t>
      </w:r>
    </w:p>
    <w:p w:rsidR="001A5BA9" w:rsidRPr="001A5BA9" w:rsidRDefault="001A5BA9" w:rsidP="001A5BA9">
      <w:pPr>
        <w:jc w:val="right"/>
        <w:rPr>
          <w:rFonts w:cs="Tahoma"/>
          <w:kern w:val="2"/>
          <w:sz w:val="28"/>
          <w:szCs w:val="28"/>
          <w:lang w:eastAsia="en-US"/>
        </w:rPr>
      </w:pPr>
      <w:r w:rsidRPr="001A5BA9">
        <w:rPr>
          <w:rFonts w:cs="Tahoma"/>
          <w:kern w:val="2"/>
          <w:sz w:val="28"/>
          <w:szCs w:val="28"/>
          <w:lang w:eastAsia="en-US"/>
        </w:rPr>
        <w:t>к постановлению местной администрации</w:t>
      </w:r>
    </w:p>
    <w:p w:rsidR="001A5BA9" w:rsidRPr="001A5BA9" w:rsidRDefault="001A5BA9" w:rsidP="001A5BA9">
      <w:pPr>
        <w:jc w:val="right"/>
        <w:rPr>
          <w:rFonts w:cs="Tahoma"/>
          <w:kern w:val="2"/>
          <w:sz w:val="28"/>
          <w:szCs w:val="28"/>
          <w:lang w:eastAsia="en-US"/>
        </w:rPr>
      </w:pPr>
      <w:r w:rsidRPr="001A5BA9">
        <w:rPr>
          <w:rFonts w:cs="Tahoma"/>
          <w:kern w:val="2"/>
          <w:sz w:val="28"/>
          <w:szCs w:val="28"/>
          <w:lang w:eastAsia="en-US"/>
        </w:rPr>
        <w:t>с.п.Учебное Прохладненского</w:t>
      </w:r>
    </w:p>
    <w:p w:rsidR="001A5BA9" w:rsidRPr="001A5BA9" w:rsidRDefault="001A5BA9" w:rsidP="001A5BA9">
      <w:pPr>
        <w:jc w:val="right"/>
        <w:rPr>
          <w:rFonts w:cs="Tahoma"/>
          <w:kern w:val="2"/>
          <w:sz w:val="28"/>
          <w:szCs w:val="28"/>
          <w:lang w:eastAsia="en-US"/>
        </w:rPr>
      </w:pPr>
      <w:r w:rsidRPr="001A5BA9">
        <w:rPr>
          <w:rFonts w:cs="Tahoma"/>
          <w:kern w:val="2"/>
          <w:sz w:val="28"/>
          <w:szCs w:val="28"/>
          <w:lang w:eastAsia="en-US"/>
        </w:rPr>
        <w:t xml:space="preserve"> муниципального района КБР </w:t>
      </w:r>
    </w:p>
    <w:p w:rsidR="001A5BA9" w:rsidRPr="001A5BA9" w:rsidRDefault="001A5BA9" w:rsidP="001A5BA9">
      <w:pPr>
        <w:jc w:val="right"/>
        <w:rPr>
          <w:rFonts w:cs="Tahoma"/>
          <w:kern w:val="2"/>
          <w:sz w:val="28"/>
          <w:szCs w:val="28"/>
          <w:lang w:eastAsia="en-US"/>
        </w:rPr>
      </w:pPr>
      <w:r w:rsidRPr="001A5BA9">
        <w:rPr>
          <w:rFonts w:cs="Tahoma"/>
          <w:kern w:val="2"/>
          <w:sz w:val="28"/>
          <w:szCs w:val="28"/>
          <w:lang w:eastAsia="en-US"/>
        </w:rPr>
        <w:t xml:space="preserve">от </w:t>
      </w:r>
      <w:r w:rsidR="00FC6865">
        <w:rPr>
          <w:rFonts w:cs="Tahoma"/>
          <w:kern w:val="2"/>
          <w:sz w:val="28"/>
          <w:szCs w:val="28"/>
          <w:lang w:eastAsia="en-US"/>
        </w:rPr>
        <w:t xml:space="preserve">«15» июня 2026 года </w:t>
      </w:r>
      <w:r w:rsidRPr="001A5BA9">
        <w:rPr>
          <w:rFonts w:cs="Tahoma"/>
          <w:kern w:val="2"/>
          <w:sz w:val="28"/>
          <w:szCs w:val="28"/>
          <w:lang w:eastAsia="en-US"/>
        </w:rPr>
        <w:t>№</w:t>
      </w:r>
      <w:r w:rsidR="00FC6865">
        <w:rPr>
          <w:rFonts w:cs="Tahoma"/>
          <w:kern w:val="2"/>
          <w:sz w:val="28"/>
          <w:szCs w:val="28"/>
          <w:lang w:eastAsia="en-US"/>
        </w:rPr>
        <w:t xml:space="preserve"> 75</w:t>
      </w:r>
      <w:r w:rsidRPr="001A5BA9">
        <w:rPr>
          <w:rFonts w:cs="Tahoma"/>
          <w:kern w:val="2"/>
          <w:sz w:val="28"/>
          <w:szCs w:val="28"/>
          <w:lang w:eastAsia="en-US"/>
        </w:rPr>
        <w:t xml:space="preserve">  </w:t>
      </w:r>
    </w:p>
    <w:p w:rsidR="00754BBA" w:rsidRPr="00203322" w:rsidRDefault="00754BBA">
      <w:pPr>
        <w:rPr>
          <w:rFonts w:ascii="Times New Roman" w:hAnsi="Times New Roman" w:cs="Times New Roman"/>
          <w:color w:val="FF0000"/>
        </w:rPr>
      </w:pPr>
    </w:p>
    <w:p w:rsidR="00754BBA" w:rsidRPr="00203322" w:rsidRDefault="00754BBA">
      <w:pPr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12"/>
      </w:tblGrid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Pr="00D86893" w:rsidRDefault="001A5BA9" w:rsidP="0020332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Местная а</w:t>
            </w:r>
            <w:r w:rsidR="002652A9" w:rsidRPr="00D86893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дминистрация </w:t>
            </w:r>
            <w:r w:rsidRPr="001A5BA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Учебное Прохладненского муниципального района КБР</w:t>
            </w: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49EA" w:rsidRDefault="00754BBA" w:rsidP="00DA49E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</w:rPr>
              <w:t xml:space="preserve">(наименование органа муниципального </w:t>
            </w:r>
            <w:r w:rsidR="004509B5">
              <w:rPr>
                <w:rFonts w:ascii="Times New Roman" w:hAnsi="Times New Roman" w:cs="Times New Roman"/>
              </w:rPr>
              <w:t xml:space="preserve">жилищного </w:t>
            </w:r>
            <w:r w:rsidRPr="00203322">
              <w:rPr>
                <w:rFonts w:ascii="Times New Roman" w:hAnsi="Times New Roman" w:cs="Times New Roman"/>
              </w:rPr>
              <w:t xml:space="preserve">контроля </w:t>
            </w:r>
            <w:r w:rsidR="00DA49EA" w:rsidRPr="00DA49EA">
              <w:t>на территории</w:t>
            </w:r>
            <w:r w:rsidR="00DA49EA" w:rsidRPr="00D868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4BBA" w:rsidRPr="00203322" w:rsidRDefault="001A5BA9" w:rsidP="0020332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5BA9">
              <w:rPr>
                <w:rFonts w:ascii="Times New Roman" w:hAnsi="Times New Roman" w:cs="Times New Roman"/>
              </w:rPr>
              <w:t>сельского поселения Учебное Прохладненского муниципального района КБР</w:t>
            </w:r>
            <w:r w:rsidR="00754BBA" w:rsidRPr="00203322">
              <w:rPr>
                <w:rFonts w:ascii="Times New Roman" w:hAnsi="Times New Roman" w:cs="Times New Roman"/>
              </w:rPr>
              <w:t>)</w:t>
            </w: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Pr="001A5BA9" w:rsidRDefault="00754BB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BA9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Проверочный лист,</w:t>
            </w:r>
          </w:p>
          <w:p w:rsidR="00754BBA" w:rsidRPr="001A5BA9" w:rsidRDefault="00754BB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BA9"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применяемый при осуществлении муниципального</w:t>
            </w:r>
            <w:r w:rsidR="004509B5" w:rsidRPr="001A5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жилищного</w:t>
            </w:r>
            <w:r w:rsidRPr="001A5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контроля</w:t>
            </w:r>
          </w:p>
          <w:p w:rsidR="001A5BA9" w:rsidRDefault="001E321E" w:rsidP="001A5BA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BA9">
              <w:rPr>
                <w:b/>
                <w:sz w:val="28"/>
                <w:szCs w:val="28"/>
              </w:rPr>
              <w:t>на территории</w:t>
            </w:r>
            <w:r w:rsidRPr="001A5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A5BA9" w:rsidRPr="001A5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сельского поселения Учебное Прохладненского </w:t>
            </w:r>
          </w:p>
          <w:p w:rsidR="00754BBA" w:rsidRPr="001A5BA9" w:rsidRDefault="001A5BA9" w:rsidP="001A5BA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BA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КБР</w:t>
            </w: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D86893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86893">
              <w:rPr>
                <w:rFonts w:ascii="Times New Roman" w:hAnsi="Times New Roman" w:cs="Times New Roman"/>
                <w:sz w:val="28"/>
                <w:szCs w:val="28"/>
              </w:rPr>
              <w:t>1. Вид контрольного мероприятия: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(инспекционный визит/рейдовый осмотр/</w:t>
            </w:r>
          </w:p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выездная проверка/ наблюдение за соблюдением обязательных требований/ выездное обследование)</w:t>
            </w: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4BBA" w:rsidRPr="00D86893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86893">
              <w:rPr>
                <w:rFonts w:ascii="Times New Roman" w:hAnsi="Times New Roman" w:cs="Times New Roman"/>
                <w:sz w:val="28"/>
                <w:szCs w:val="28"/>
              </w:rPr>
              <w:t>2. Реквизиты решения контрольного органа о проведении контрольного мероприятия</w:t>
            </w: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(номер, дата решения о проведении контрольного мероприятия)</w:t>
            </w:r>
          </w:p>
        </w:tc>
      </w:tr>
      <w:tr w:rsidR="00754BBA" w:rsidRPr="00203322" w:rsidTr="00DA49EA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4BBA" w:rsidRPr="00D86893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86893">
              <w:rPr>
                <w:rFonts w:ascii="Times New Roman" w:hAnsi="Times New Roman" w:cs="Times New Roman"/>
                <w:sz w:val="28"/>
                <w:szCs w:val="28"/>
              </w:rPr>
              <w:t>3. Учётный номер контрольного мероприятия:</w:t>
            </w: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(учётный номер контрольного мероприятия и дата его присвоения в едином реестре контрольных мероприятий)</w:t>
            </w:r>
          </w:p>
        </w:tc>
      </w:tr>
      <w:tr w:rsidR="00754BBA" w:rsidRPr="00203322" w:rsidTr="00DA49EA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D86893" w:rsidRDefault="00754BBA" w:rsidP="00D868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86893">
              <w:rPr>
                <w:rFonts w:ascii="Times New Roman" w:hAnsi="Times New Roman" w:cs="Times New Roman"/>
                <w:sz w:val="28"/>
                <w:szCs w:val="28"/>
              </w:rPr>
              <w:t>4. Объект муниципального контроля, в отношении которого проводится</w:t>
            </w:r>
            <w:r w:rsidR="00D868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6893">
              <w:rPr>
                <w:rFonts w:ascii="Times New Roman" w:hAnsi="Times New Roman" w:cs="Times New Roman"/>
                <w:sz w:val="28"/>
                <w:szCs w:val="28"/>
              </w:rPr>
              <w:t>контрольное мероприятие: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4BBA" w:rsidRPr="00D86893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86893">
              <w:rPr>
                <w:rFonts w:ascii="Times New Roman" w:hAnsi="Times New Roman" w:cs="Times New Roman"/>
                <w:sz w:val="28"/>
                <w:szCs w:val="28"/>
              </w:rPr>
              <w:t>5. Фамилия, имя и отчество (при наличии) гражданина или индивидуального предпринимателя, наименование юридического лица, являющихся контролируемыми лицами:</w:t>
            </w: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(для граждан и индивидуальных предпринимателей -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</w:t>
            </w:r>
          </w:p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для юридических лиц -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</w:t>
            </w: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4BBA" w:rsidRPr="00D86893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868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Место проведения контрольного мероприятия с заполнением проверочного листа и (или) используемые юридическим лицом, индивидуальным предпринимателем, гражданином производственные объекты:</w:t>
            </w: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D86893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86893">
              <w:rPr>
                <w:rFonts w:ascii="Times New Roman" w:hAnsi="Times New Roman" w:cs="Times New Roman"/>
                <w:sz w:val="28"/>
                <w:szCs w:val="28"/>
              </w:rPr>
              <w:t>7. Должность, фамилия и инициалы должностного лица, проводящего контрольное мероприятие и заполняющего проверочный лист: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E321E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4BBA" w:rsidRPr="00203322" w:rsidTr="001A5BA9">
        <w:tblPrEx>
          <w:tblCellMar>
            <w:top w:w="0" w:type="dxa"/>
            <w:bottom w:w="0" w:type="dxa"/>
          </w:tblCellMar>
        </w:tblPrEx>
        <w:trPr>
          <w:trHeight w:val="3914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4BBA" w:rsidRPr="00D86893" w:rsidRDefault="00754BBA" w:rsidP="00DA49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86893">
              <w:rPr>
                <w:rFonts w:ascii="Times New Roman" w:hAnsi="Times New Roman" w:cs="Times New Roman"/>
                <w:sz w:val="28"/>
                <w:szCs w:val="28"/>
              </w:rPr>
              <w:t xml:space="preserve">8. Перечень </w:t>
            </w:r>
            <w:r w:rsidR="00DA49EA" w:rsidRPr="00943409">
              <w:rPr>
                <w:sz w:val="28"/>
              </w:rPr>
              <w:t xml:space="preserve">контрольных вопросов, ответы на которые свидетельствуют о соблюдении или несоблюдении </w:t>
            </w:r>
            <w:r w:rsidRPr="00D86893">
              <w:rPr>
                <w:rFonts w:ascii="Times New Roman" w:hAnsi="Times New Roman" w:cs="Times New Roman"/>
                <w:sz w:val="28"/>
                <w:szCs w:val="28"/>
              </w:rPr>
              <w:t>юридическим лицом, индивидуальным предпринимателем, гражданином обязательных требований, составляющих предмет контрольного мероприятия:</w:t>
            </w:r>
          </w:p>
          <w:p w:rsidR="00203322" w:rsidRDefault="00203322" w:rsidP="00DA49EA">
            <w:pPr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W w:w="10173" w:type="dxa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76"/>
              <w:gridCol w:w="2551"/>
              <w:gridCol w:w="2835"/>
              <w:gridCol w:w="709"/>
              <w:gridCol w:w="851"/>
              <w:gridCol w:w="1417"/>
              <w:gridCol w:w="1134"/>
            </w:tblGrid>
            <w:tr w:rsidR="002501C7" w:rsidRPr="00AC6819" w:rsidTr="002501C7">
              <w:tc>
                <w:tcPr>
                  <w:tcW w:w="6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№</w:t>
                  </w:r>
                </w:p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п/п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Перечень вопросов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Варианты ответов на вопросы, содержащиеся в перечне вопросов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Примечание</w:t>
                  </w:r>
                </w:p>
              </w:tc>
            </w:tr>
            <w:tr w:rsidR="002501C7" w:rsidRPr="00AC6819" w:rsidTr="002501C7">
              <w:tc>
                <w:tcPr>
                  <w:tcW w:w="6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да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нет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не</w:t>
                  </w:r>
                </w:p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применимо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501C7" w:rsidRPr="00AC6819" w:rsidTr="002501C7"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AC6819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Имеются ли решения общего собрания собственников помещений многоквартирных домов о выборе способа управления управляющей организацией, товариществом собственников жилья?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 xml:space="preserve">Пункт 3 статьи </w:t>
                  </w:r>
                  <w:hyperlink r:id="rId8" w:history="1">
                    <w:r w:rsidRPr="00AC6819">
                      <w:rPr>
                        <w:rFonts w:ascii="Times New Roman" w:hAnsi="Times New Roman" w:cs="Times New Roman"/>
                      </w:rPr>
                      <w:t>161</w:t>
                    </w:r>
                  </w:hyperlink>
                  <w:r w:rsidRPr="00AC6819">
                    <w:rPr>
                      <w:rFonts w:ascii="Times New Roman" w:hAnsi="Times New Roman" w:cs="Times New Roman"/>
                    </w:rPr>
                    <w:t xml:space="preserve"> Жилищного кодекса Российской Федерации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501C7" w:rsidRPr="00AC6819" w:rsidTr="002501C7"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AC6819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Применяется ли размер платы за жилое помещение, установленный органом местного самоуправления, для нанимателей и собственников, не определивших размер платы за содержание жилого помещения на общем собрании?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hyperlink r:id="rId9" w:history="1">
                    <w:r w:rsidRPr="00AC6819">
                      <w:rPr>
                        <w:rFonts w:ascii="Times New Roman" w:hAnsi="Times New Roman" w:cs="Times New Roman"/>
                      </w:rPr>
                      <w:t>статья 158</w:t>
                    </w:r>
                  </w:hyperlink>
                  <w:r w:rsidRPr="00AC6819">
                    <w:rPr>
                      <w:rFonts w:ascii="Times New Roman" w:hAnsi="Times New Roman" w:cs="Times New Roman"/>
                    </w:rPr>
                    <w:t xml:space="preserve"> Жилищного кодекса Российской Федерации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501C7" w:rsidRPr="00AC6819" w:rsidTr="002501C7"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AC6819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 xml:space="preserve">Имеется ли утвержденный решением общего </w:t>
                  </w:r>
                  <w:r w:rsidRPr="00AC6819">
                    <w:rPr>
                      <w:rFonts w:ascii="Times New Roman" w:hAnsi="Times New Roman" w:cs="Times New Roman"/>
                    </w:rPr>
                    <w:lastRenderedPageBreak/>
                    <w:t>собрания собственников помещений перечень общего имущества многоквартирного дома (домов)?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hyperlink r:id="rId10" w:history="1">
                    <w:r w:rsidRPr="00AC6819">
                      <w:rPr>
                        <w:rFonts w:ascii="Times New Roman" w:hAnsi="Times New Roman" w:cs="Times New Roman"/>
                      </w:rPr>
                      <w:t>статья 36</w:t>
                    </w:r>
                  </w:hyperlink>
                  <w:r w:rsidRPr="00AC6819">
                    <w:rPr>
                      <w:rFonts w:ascii="Times New Roman" w:hAnsi="Times New Roman" w:cs="Times New Roman"/>
                    </w:rPr>
                    <w:t xml:space="preserve"> Жилищного кодекса Российской Федерации;</w:t>
                  </w:r>
                </w:p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hyperlink r:id="rId11" w:history="1">
                    <w:r w:rsidRPr="00AC6819">
                      <w:rPr>
                        <w:rFonts w:ascii="Times New Roman" w:hAnsi="Times New Roman" w:cs="Times New Roman"/>
                      </w:rPr>
                      <w:t>Правила</w:t>
                    </w:r>
                  </w:hyperlink>
                  <w:r w:rsidRPr="00AC6819">
                    <w:rPr>
                      <w:rFonts w:ascii="Times New Roman" w:hAnsi="Times New Roman" w:cs="Times New Roman"/>
                    </w:rPr>
                    <w:t xml:space="preserve"> содержания общего имущества в многоквартирном доме, утвержденные постановлением Правительства Российской Федерации от 13.08.2006 № 491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501C7" w:rsidRPr="00AC6819" w:rsidTr="002501C7"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4</w:t>
                  </w:r>
                  <w:r w:rsidRPr="00AC6819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Соблюдается ли порядок технических осмотров многоквартирных домов?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hyperlink r:id="rId12" w:history="1">
                    <w:r w:rsidRPr="00AC6819">
                      <w:rPr>
                        <w:rFonts w:ascii="Times New Roman" w:hAnsi="Times New Roman" w:cs="Times New Roman"/>
                      </w:rPr>
                      <w:t>пункт 2.1</w:t>
                    </w:r>
                  </w:hyperlink>
                  <w:r w:rsidRPr="00AC6819">
                    <w:rPr>
                      <w:rFonts w:ascii="Times New Roman" w:hAnsi="Times New Roman" w:cs="Times New Roman"/>
                    </w:rPr>
                    <w:t xml:space="preserve"> Правил и норм технической эксплуатации жилищного фонда, утвержденных постановлением Госстроя России от 27.09.2003 № 170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501C7" w:rsidRPr="00AC6819" w:rsidTr="002501C7"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  <w:r w:rsidRPr="00AC6819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Обеспечены ли организация и планирование текущего ремонта жилищного фонда?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hyperlink r:id="rId13" w:history="1">
                    <w:r w:rsidRPr="00AC6819">
                      <w:rPr>
                        <w:rFonts w:ascii="Times New Roman" w:hAnsi="Times New Roman" w:cs="Times New Roman"/>
                      </w:rPr>
                      <w:t>пункт 2.3</w:t>
                    </w:r>
                  </w:hyperlink>
                  <w:r w:rsidRPr="00AC6819">
                    <w:rPr>
                      <w:rFonts w:ascii="Times New Roman" w:hAnsi="Times New Roman" w:cs="Times New Roman"/>
                    </w:rPr>
                    <w:t xml:space="preserve"> Правил и норм технической эксплуатации жилищного фонда, утвержденных постановлением Госстроя России от 27.09.2003 № 170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501C7" w:rsidRPr="00AC6819" w:rsidTr="002501C7"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  <w:r w:rsidRPr="00AC6819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Обеспечивается ли подготовка жилищного фонда к сезонной эксплуатации?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hyperlink r:id="rId14" w:history="1">
                    <w:r w:rsidRPr="00AC6819">
                      <w:rPr>
                        <w:rFonts w:ascii="Times New Roman" w:hAnsi="Times New Roman" w:cs="Times New Roman"/>
                      </w:rPr>
                      <w:t>пункт 2.6</w:t>
                    </w:r>
                  </w:hyperlink>
                  <w:r w:rsidRPr="00AC6819">
                    <w:rPr>
                      <w:rFonts w:ascii="Times New Roman" w:hAnsi="Times New Roman" w:cs="Times New Roman"/>
                    </w:rPr>
                    <w:t xml:space="preserve"> Правил и норм технической эксплуатации жилищного фонда, утвержденных постановлением Госстроя России от 27.09.2003 № 170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501C7" w:rsidRPr="00AC6819" w:rsidTr="002501C7"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  <w:r w:rsidRPr="00AC6819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Соблюдаются ли требования к порядку содержания помещений и придомовых территорий многоквартирных домов?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hyperlink r:id="rId15" w:history="1">
                    <w:r w:rsidRPr="00AC6819">
                      <w:rPr>
                        <w:rFonts w:ascii="Times New Roman" w:hAnsi="Times New Roman" w:cs="Times New Roman"/>
                      </w:rPr>
                      <w:t>раздел III</w:t>
                    </w:r>
                  </w:hyperlink>
                  <w:r w:rsidRPr="00AC6819">
                    <w:rPr>
                      <w:rFonts w:ascii="Times New Roman" w:hAnsi="Times New Roman" w:cs="Times New Roman"/>
                    </w:rPr>
                    <w:t xml:space="preserve"> Правил и норм технической эксплуатации жилищного фонда, утвержденных постановлением Госстроя России от 27.09.2003 № 170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501C7" w:rsidRPr="00AC6819" w:rsidTr="002501C7"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  <w:r w:rsidRPr="00AC6819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>Соблюдаются ли требования к порядку осуществления технического обслуживания и ремонта инженерного оборудования многоквартирных домов?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hyperlink r:id="rId16" w:history="1">
                    <w:r w:rsidRPr="00AC6819">
                      <w:rPr>
                        <w:rFonts w:ascii="Times New Roman" w:hAnsi="Times New Roman" w:cs="Times New Roman"/>
                      </w:rPr>
                      <w:t>раздел V</w:t>
                    </w:r>
                  </w:hyperlink>
                  <w:r w:rsidRPr="00AC6819">
                    <w:rPr>
                      <w:rFonts w:ascii="Times New Roman" w:hAnsi="Times New Roman" w:cs="Times New Roman"/>
                    </w:rPr>
                    <w:t xml:space="preserve"> Правил и норм технической эксплуатации жилищного фонда, утвержденных постановлением Госстроя России от 27.09.2003 № 170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501C7" w:rsidRPr="00AC6819" w:rsidTr="002501C7"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  <w:r w:rsidRPr="00AC6819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r w:rsidRPr="00AC6819">
                    <w:rPr>
                      <w:rFonts w:ascii="Times New Roman" w:hAnsi="Times New Roman" w:cs="Times New Roman"/>
                    </w:rPr>
                    <w:t xml:space="preserve">Соблюдаются ли требования к </w:t>
                  </w:r>
                  <w:r w:rsidRPr="00AC6819">
                    <w:rPr>
                      <w:rFonts w:ascii="Times New Roman" w:hAnsi="Times New Roman" w:cs="Times New Roman"/>
                    </w:rPr>
                    <w:lastRenderedPageBreak/>
                    <w:t>заключению договоров эне</w:t>
                  </w:r>
                  <w:r>
                    <w:rPr>
                      <w:rFonts w:ascii="Times New Roman" w:hAnsi="Times New Roman" w:cs="Times New Roman"/>
                    </w:rPr>
                    <w:t>ргоснабжения с ресурсоснабжающим</w:t>
                  </w:r>
                  <w:r w:rsidRPr="00AC6819">
                    <w:rPr>
                      <w:rFonts w:ascii="Times New Roman" w:hAnsi="Times New Roman" w:cs="Times New Roman"/>
                    </w:rPr>
                    <w:t>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вида?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hyperlink r:id="rId17" w:history="1">
                    <w:r w:rsidRPr="00AC6819">
                      <w:rPr>
                        <w:rFonts w:ascii="Times New Roman" w:hAnsi="Times New Roman" w:cs="Times New Roman"/>
                      </w:rPr>
                      <w:t>часть 1 статьи 157</w:t>
                    </w:r>
                  </w:hyperlink>
                  <w:r w:rsidRPr="00AC6819">
                    <w:rPr>
                      <w:rFonts w:ascii="Times New Roman" w:hAnsi="Times New Roman" w:cs="Times New Roman"/>
                    </w:rPr>
                    <w:t xml:space="preserve"> Жилищного кодекса </w:t>
                  </w:r>
                  <w:r w:rsidRPr="00AC6819">
                    <w:rPr>
                      <w:rFonts w:ascii="Times New Roman" w:hAnsi="Times New Roman" w:cs="Times New Roman"/>
                    </w:rPr>
                    <w:lastRenderedPageBreak/>
                    <w:t>Российской Федерации;</w:t>
                  </w:r>
                </w:p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  <w:hyperlink r:id="rId18" w:history="1">
                    <w:r w:rsidRPr="00AC6819">
                      <w:rPr>
                        <w:rFonts w:ascii="Times New Roman" w:hAnsi="Times New Roman" w:cs="Times New Roman"/>
                      </w:rPr>
                      <w:t>подпункт «д» пункта 4</w:t>
                    </w:r>
                  </w:hyperlink>
                  <w:r w:rsidRPr="00AC6819">
                    <w:rPr>
                      <w:rFonts w:ascii="Times New Roman" w:hAnsi="Times New Roman" w:cs="Times New Roman"/>
                    </w:rPr>
                    <w:t xml:space="preserve">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01C7" w:rsidRPr="00AC6819" w:rsidRDefault="002501C7" w:rsidP="002501C7">
                  <w:pPr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501C7" w:rsidRPr="00203322" w:rsidRDefault="002501C7" w:rsidP="002501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4BBA" w:rsidRPr="00203322" w:rsidRDefault="00754BBA">
      <w:pPr>
        <w:pStyle w:val="a6"/>
        <w:rPr>
          <w:rFonts w:ascii="Times New Roman" w:hAnsi="Times New Roman" w:cs="Times New Roman"/>
          <w:sz w:val="28"/>
          <w:szCs w:val="28"/>
        </w:rPr>
      </w:pPr>
      <w:r w:rsidRPr="00203322">
        <w:rPr>
          <w:rFonts w:ascii="Times New Roman" w:hAnsi="Times New Roman" w:cs="Times New Roman"/>
          <w:sz w:val="28"/>
          <w:szCs w:val="28"/>
        </w:rPr>
        <w:lastRenderedPageBreak/>
        <w:t>Пояснения и дополнения по вопросам, содержащимся в перечне:</w:t>
      </w:r>
    </w:p>
    <w:p w:rsidR="00754BBA" w:rsidRPr="00203322" w:rsidRDefault="00754BBA">
      <w:pPr>
        <w:pStyle w:val="a6"/>
        <w:rPr>
          <w:rFonts w:ascii="Times New Roman" w:hAnsi="Times New Roman" w:cs="Times New Roman"/>
          <w:sz w:val="28"/>
          <w:szCs w:val="28"/>
        </w:rPr>
      </w:pPr>
      <w:r w:rsidRPr="0020332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203322">
        <w:rPr>
          <w:rFonts w:ascii="Times New Roman" w:hAnsi="Times New Roman" w:cs="Times New Roman"/>
          <w:sz w:val="28"/>
          <w:szCs w:val="28"/>
        </w:rPr>
        <w:t>___</w:t>
      </w:r>
      <w:r w:rsidRPr="00203322">
        <w:rPr>
          <w:rFonts w:ascii="Times New Roman" w:hAnsi="Times New Roman" w:cs="Times New Roman"/>
          <w:sz w:val="28"/>
          <w:szCs w:val="28"/>
        </w:rPr>
        <w:t>_________</w:t>
      </w:r>
    </w:p>
    <w:p w:rsidR="00754BBA" w:rsidRPr="00203322" w:rsidRDefault="00754BBA">
      <w:pPr>
        <w:pStyle w:val="a6"/>
        <w:rPr>
          <w:rFonts w:ascii="Times New Roman" w:hAnsi="Times New Roman" w:cs="Times New Roman"/>
          <w:sz w:val="28"/>
          <w:szCs w:val="28"/>
        </w:rPr>
      </w:pPr>
      <w:r w:rsidRPr="0020332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203322">
        <w:rPr>
          <w:rFonts w:ascii="Times New Roman" w:hAnsi="Times New Roman" w:cs="Times New Roman"/>
          <w:sz w:val="28"/>
          <w:szCs w:val="28"/>
        </w:rPr>
        <w:t>___</w:t>
      </w:r>
      <w:r w:rsidRPr="00203322">
        <w:rPr>
          <w:rFonts w:ascii="Times New Roman" w:hAnsi="Times New Roman" w:cs="Times New Roman"/>
          <w:sz w:val="28"/>
          <w:szCs w:val="28"/>
        </w:rPr>
        <w:t>_____</w:t>
      </w:r>
    </w:p>
    <w:p w:rsidR="00754BBA" w:rsidRPr="00203322" w:rsidRDefault="00754BBA">
      <w:pPr>
        <w:pStyle w:val="a6"/>
        <w:rPr>
          <w:rFonts w:ascii="Times New Roman" w:hAnsi="Times New Roman" w:cs="Times New Roman"/>
          <w:sz w:val="28"/>
          <w:szCs w:val="28"/>
        </w:rPr>
      </w:pPr>
      <w:r w:rsidRPr="0020332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203322">
        <w:rPr>
          <w:rFonts w:ascii="Times New Roman" w:hAnsi="Times New Roman" w:cs="Times New Roman"/>
          <w:sz w:val="28"/>
          <w:szCs w:val="28"/>
        </w:rPr>
        <w:t>___</w:t>
      </w:r>
      <w:r w:rsidRPr="00203322">
        <w:rPr>
          <w:rFonts w:ascii="Times New Roman" w:hAnsi="Times New Roman" w:cs="Times New Roman"/>
          <w:sz w:val="28"/>
          <w:szCs w:val="28"/>
        </w:rPr>
        <w:t>_____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536"/>
      </w:tblGrid>
      <w:tr w:rsidR="00754BBA" w:rsidRPr="00203322" w:rsidTr="00203322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6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"___" _____________ 20__ г.</w:t>
            </w:r>
          </w:p>
          <w:p w:rsidR="00754BBA" w:rsidRPr="00203322" w:rsidRDefault="00754BBA" w:rsidP="00203322">
            <w:pPr>
              <w:pStyle w:val="a5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(указывается дата заполнения</w:t>
            </w:r>
            <w:r w:rsidR="00203322" w:rsidRPr="00203322">
              <w:rPr>
                <w:rFonts w:ascii="Times New Roman" w:hAnsi="Times New Roman" w:cs="Times New Roman"/>
              </w:rPr>
              <w:t xml:space="preserve"> </w:t>
            </w:r>
            <w:r w:rsidRPr="00203322">
              <w:rPr>
                <w:rFonts w:ascii="Times New Roman" w:hAnsi="Times New Roman" w:cs="Times New Roman"/>
              </w:rPr>
              <w:t>проверочного листа)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BBA" w:rsidRPr="00203322" w:rsidTr="00203322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Подписи лица (лиц), проводящего (проводящих) проверку:</w:t>
            </w:r>
          </w:p>
          <w:p w:rsidR="00754BBA" w:rsidRPr="00203322" w:rsidRDefault="00754B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Должность ____________________________________ /Ф.И.О.</w:t>
            </w:r>
          </w:p>
          <w:p w:rsidR="00754BBA" w:rsidRPr="00203322" w:rsidRDefault="00754BBA" w:rsidP="001A5BA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Должность _____________</w:t>
            </w:r>
            <w:r w:rsidR="001A5BA9">
              <w:rPr>
                <w:rFonts w:ascii="Times New Roman" w:hAnsi="Times New Roman" w:cs="Times New Roman"/>
                <w:sz w:val="28"/>
                <w:szCs w:val="28"/>
              </w:rPr>
              <w:t>_______________________ /Ф.И.О.</w:t>
            </w:r>
          </w:p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С проверочным листом ознакомлен(а):</w:t>
            </w:r>
          </w:p>
          <w:p w:rsidR="00754BBA" w:rsidRPr="00203322" w:rsidRDefault="00754B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</w:t>
            </w:r>
            <w:r w:rsidR="00203322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(фамилия, имя, отчество (в случае, если имеется), должность руководителя,</w:t>
            </w:r>
          </w:p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иного должностного лица или уполномоченного представителя юридического</w:t>
            </w:r>
          </w:p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лица, индивидуального предпринимателя, его уполномоченного представителя)</w:t>
            </w:r>
          </w:p>
          <w:p w:rsidR="00754BBA" w:rsidRPr="00203322" w:rsidRDefault="00754B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"__" ____________________ 20__ г. _________________</w:t>
            </w:r>
            <w:r w:rsidR="00203322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754BBA" w:rsidRPr="00203322" w:rsidRDefault="00754BBA">
            <w:pPr>
              <w:pStyle w:val="a6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="00B67AC2" w:rsidRPr="00203322">
              <w:rPr>
                <w:rFonts w:ascii="Times New Roman" w:hAnsi="Times New Roman" w:cs="Times New Roman"/>
              </w:rPr>
              <w:t>(</w:t>
            </w:r>
            <w:r w:rsidRPr="00203322">
              <w:rPr>
                <w:rFonts w:ascii="Times New Roman" w:hAnsi="Times New Roman" w:cs="Times New Roman"/>
              </w:rPr>
              <w:t>подпись)</w:t>
            </w:r>
          </w:p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Отметка об отказе ознакомления с проверочным листом:</w:t>
            </w:r>
          </w:p>
          <w:p w:rsidR="00754BBA" w:rsidRPr="00203322" w:rsidRDefault="00754B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</w:t>
            </w:r>
            <w:r w:rsidR="00203322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(фамилия, имя, отчество (в случае, если имеется), уполномоченного</w:t>
            </w:r>
          </w:p>
          <w:p w:rsidR="00754BBA" w:rsidRPr="00203322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>должностного лица (лиц), проводящего проверку)</w:t>
            </w:r>
          </w:p>
          <w:p w:rsidR="00754BBA" w:rsidRPr="00203322" w:rsidRDefault="00754B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"__" ____________________ 20__ г. __________________________</w:t>
            </w:r>
            <w:r w:rsidR="00203322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754BBA" w:rsidRPr="00203322" w:rsidRDefault="00754BBA">
            <w:pPr>
              <w:pStyle w:val="a6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="00203322">
              <w:rPr>
                <w:rFonts w:ascii="Times New Roman" w:hAnsi="Times New Roman" w:cs="Times New Roman"/>
              </w:rPr>
              <w:t xml:space="preserve">         </w:t>
            </w:r>
            <w:r w:rsidRPr="00203322">
              <w:rPr>
                <w:rFonts w:ascii="Times New Roman" w:hAnsi="Times New Roman" w:cs="Times New Roman"/>
              </w:rPr>
              <w:t>(подпись)</w:t>
            </w:r>
          </w:p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Копию проверочного листа получил(а):</w:t>
            </w:r>
          </w:p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  <w:r w:rsidR="00D86893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754BBA" w:rsidRPr="00D86893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86893">
              <w:rPr>
                <w:rFonts w:ascii="Times New Roman" w:hAnsi="Times New Roman" w:cs="Times New Roman"/>
              </w:rPr>
              <w:t>(фамилия, имя, отчество (в случае, если имеется), должность руководителя,</w:t>
            </w:r>
          </w:p>
          <w:p w:rsidR="00754BBA" w:rsidRPr="00D86893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86893">
              <w:rPr>
                <w:rFonts w:ascii="Times New Roman" w:hAnsi="Times New Roman" w:cs="Times New Roman"/>
              </w:rPr>
              <w:t>иного должностного лица или уполномоченного представителя юридического</w:t>
            </w:r>
          </w:p>
          <w:p w:rsidR="00754BBA" w:rsidRPr="00D86893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86893">
              <w:rPr>
                <w:rFonts w:ascii="Times New Roman" w:hAnsi="Times New Roman" w:cs="Times New Roman"/>
              </w:rPr>
              <w:t>лица, индивидуального предпринимателя, его уполномоченного представителя)</w:t>
            </w:r>
          </w:p>
          <w:p w:rsidR="00754BBA" w:rsidRPr="00203322" w:rsidRDefault="00754B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"__" ____________________ 20__ г. __________________________</w:t>
            </w:r>
            <w:r w:rsidR="00D8689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754BBA" w:rsidRPr="00D86893" w:rsidRDefault="00754BBA">
            <w:pPr>
              <w:pStyle w:val="a6"/>
              <w:rPr>
                <w:rFonts w:ascii="Times New Roman" w:hAnsi="Times New Roman" w:cs="Times New Roman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D86893">
              <w:rPr>
                <w:rFonts w:ascii="Times New Roman" w:hAnsi="Times New Roman" w:cs="Times New Roman"/>
              </w:rPr>
              <w:t>(подпись)</w:t>
            </w:r>
          </w:p>
          <w:p w:rsidR="00754BBA" w:rsidRPr="00203322" w:rsidRDefault="00754B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Отметка об отказе получения проверочного листа:</w:t>
            </w:r>
          </w:p>
          <w:p w:rsidR="00754BBA" w:rsidRPr="00203322" w:rsidRDefault="00754B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  <w:r w:rsidR="00D8689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754BBA" w:rsidRPr="00D86893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86893">
              <w:rPr>
                <w:rFonts w:ascii="Times New Roman" w:hAnsi="Times New Roman" w:cs="Times New Roman"/>
              </w:rPr>
              <w:t>(фамилия, имя, отчество (в случае, если имеется), уполномоченного</w:t>
            </w:r>
          </w:p>
          <w:p w:rsidR="00754BBA" w:rsidRPr="00D86893" w:rsidRDefault="00754B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86893">
              <w:rPr>
                <w:rFonts w:ascii="Times New Roman" w:hAnsi="Times New Roman" w:cs="Times New Roman"/>
              </w:rPr>
              <w:t>должностного лица (лиц), проводящего проверку)</w:t>
            </w:r>
          </w:p>
          <w:p w:rsidR="00754BBA" w:rsidRPr="00203322" w:rsidRDefault="00754B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"__" ____________________ 20__ г. ________________________</w:t>
            </w:r>
            <w:r w:rsidR="00D8689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754BBA" w:rsidRPr="00203322" w:rsidRDefault="00754BBA" w:rsidP="00DA49E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033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D86893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754BBA" w:rsidRPr="00203322" w:rsidRDefault="00754BBA">
      <w:pPr>
        <w:rPr>
          <w:rFonts w:ascii="Times New Roman" w:hAnsi="Times New Roman" w:cs="Times New Roman"/>
        </w:rPr>
      </w:pPr>
    </w:p>
    <w:sectPr w:rsidR="00754BBA" w:rsidRPr="00203322" w:rsidSect="00EF6334">
      <w:headerReference w:type="default" r:id="rId19"/>
      <w:footerReference w:type="default" r:id="rId20"/>
      <w:pgSz w:w="11900" w:h="16800"/>
      <w:pgMar w:top="709" w:right="851" w:bottom="567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D1B" w:rsidRDefault="00DB4D1B">
      <w:r>
        <w:separator/>
      </w:r>
    </w:p>
  </w:endnote>
  <w:endnote w:type="continuationSeparator" w:id="0">
    <w:p w:rsidR="00DB4D1B" w:rsidRDefault="00DB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D37" w:rsidRDefault="00417D3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D1B" w:rsidRDefault="00DB4D1B">
      <w:r>
        <w:separator/>
      </w:r>
    </w:p>
  </w:footnote>
  <w:footnote w:type="continuationSeparator" w:id="0">
    <w:p w:rsidR="00DB4D1B" w:rsidRDefault="00DB4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BBA" w:rsidRDefault="00754BBA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B5286"/>
    <w:multiLevelType w:val="hybridMultilevel"/>
    <w:tmpl w:val="62D87D2E"/>
    <w:lvl w:ilvl="0" w:tplc="C6E86C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8B"/>
    <w:rsid w:val="000B7224"/>
    <w:rsid w:val="000E2068"/>
    <w:rsid w:val="00107125"/>
    <w:rsid w:val="001A5BA9"/>
    <w:rsid w:val="001C6B49"/>
    <w:rsid w:val="001E321E"/>
    <w:rsid w:val="001F1F63"/>
    <w:rsid w:val="00203322"/>
    <w:rsid w:val="00225487"/>
    <w:rsid w:val="0023583D"/>
    <w:rsid w:val="002501C7"/>
    <w:rsid w:val="002652A9"/>
    <w:rsid w:val="002A5085"/>
    <w:rsid w:val="002B1CB8"/>
    <w:rsid w:val="002E4298"/>
    <w:rsid w:val="003231C4"/>
    <w:rsid w:val="003F04D4"/>
    <w:rsid w:val="00417D37"/>
    <w:rsid w:val="004509B5"/>
    <w:rsid w:val="004C30FA"/>
    <w:rsid w:val="00511E59"/>
    <w:rsid w:val="00523933"/>
    <w:rsid w:val="00530DB7"/>
    <w:rsid w:val="00546480"/>
    <w:rsid w:val="0059588E"/>
    <w:rsid w:val="00642A36"/>
    <w:rsid w:val="00652D5E"/>
    <w:rsid w:val="006572A9"/>
    <w:rsid w:val="00663591"/>
    <w:rsid w:val="0068115F"/>
    <w:rsid w:val="006B654D"/>
    <w:rsid w:val="006F57BA"/>
    <w:rsid w:val="006F6AB9"/>
    <w:rsid w:val="0072207F"/>
    <w:rsid w:val="00754BBA"/>
    <w:rsid w:val="0079303F"/>
    <w:rsid w:val="007B5D8B"/>
    <w:rsid w:val="007D10C7"/>
    <w:rsid w:val="007D5B59"/>
    <w:rsid w:val="007E0940"/>
    <w:rsid w:val="00883557"/>
    <w:rsid w:val="008A54D4"/>
    <w:rsid w:val="008B0216"/>
    <w:rsid w:val="008C5E36"/>
    <w:rsid w:val="00943409"/>
    <w:rsid w:val="00962B63"/>
    <w:rsid w:val="009F30FB"/>
    <w:rsid w:val="00A72507"/>
    <w:rsid w:val="00A93CB3"/>
    <w:rsid w:val="00AC6819"/>
    <w:rsid w:val="00B02362"/>
    <w:rsid w:val="00B043E8"/>
    <w:rsid w:val="00B14D8E"/>
    <w:rsid w:val="00B40234"/>
    <w:rsid w:val="00B559E5"/>
    <w:rsid w:val="00B67AC2"/>
    <w:rsid w:val="00B76FE1"/>
    <w:rsid w:val="00C01413"/>
    <w:rsid w:val="00C032DE"/>
    <w:rsid w:val="00C4720E"/>
    <w:rsid w:val="00C52AFF"/>
    <w:rsid w:val="00CE2566"/>
    <w:rsid w:val="00D40EA5"/>
    <w:rsid w:val="00D70188"/>
    <w:rsid w:val="00D86893"/>
    <w:rsid w:val="00DA49EA"/>
    <w:rsid w:val="00DB4D1B"/>
    <w:rsid w:val="00E270E6"/>
    <w:rsid w:val="00E31A26"/>
    <w:rsid w:val="00EE2D19"/>
    <w:rsid w:val="00EE3CD7"/>
    <w:rsid w:val="00EF6334"/>
    <w:rsid w:val="00F414FE"/>
    <w:rsid w:val="00FC4DFE"/>
    <w:rsid w:val="00FC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CFA939"/>
  <w14:defaultImageDpi w14:val="0"/>
  <w15:docId w15:val="{2D380B64-4D56-4B0E-875B-E5588D3E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52D5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52D5E"/>
    <w:rPr>
      <w:rFonts w:ascii="Segoe UI" w:hAnsi="Segoe UI" w:cs="Segoe UI"/>
      <w:sz w:val="18"/>
      <w:szCs w:val="18"/>
    </w:rPr>
  </w:style>
  <w:style w:type="character" w:customStyle="1" w:styleId="11">
    <w:name w:val="Основной текст Знак1"/>
    <w:link w:val="af"/>
    <w:uiPriority w:val="99"/>
    <w:locked/>
    <w:rsid w:val="004509B5"/>
    <w:rPr>
      <w:rFonts w:ascii="Times New Roman" w:hAnsi="Times New Roman"/>
      <w:sz w:val="26"/>
    </w:rPr>
  </w:style>
  <w:style w:type="paragraph" w:styleId="af">
    <w:name w:val="Body Text"/>
    <w:basedOn w:val="a"/>
    <w:link w:val="11"/>
    <w:uiPriority w:val="99"/>
    <w:rsid w:val="004509B5"/>
    <w:pPr>
      <w:autoSpaceDE/>
      <w:autoSpaceDN/>
      <w:adjustRightInd/>
      <w:ind w:firstLine="400"/>
      <w:jc w:val="left"/>
    </w:pPr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 Знак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7">
    <w:name w:val="Основной текст Знак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6">
    <w:name w:val="Основной текст Знак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5">
    <w:name w:val="Основной текст Знак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4">
    <w:name w:val="Основной текст Знак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3">
    <w:name w:val="Основной текст Знак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2">
    <w:name w:val="Основной текст Знак2"/>
    <w:basedOn w:val="a0"/>
    <w:uiPriority w:val="99"/>
    <w:semiHidden/>
    <w:rsid w:val="004509B5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2877&amp;date=28.10.2019&amp;dst=101107&amp;fld=134" TargetMode="External"/><Relationship Id="rId13" Type="http://schemas.openxmlformats.org/officeDocument/2006/relationships/hyperlink" Target="https://login.consultant.ru/link/?req=doc&amp;base=LAW&amp;n=44772&amp;date=28.10.2019&amp;dst=100128&amp;fld=134" TargetMode="External"/><Relationship Id="rId18" Type="http://schemas.openxmlformats.org/officeDocument/2006/relationships/hyperlink" Target="https://login.consultant.ru/link/?req=doc&amp;base=LAW&amp;n=305825&amp;date=28.10.2019&amp;dst=100036&amp;fld=13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4772&amp;date=28.10.2019&amp;dst=100095&amp;fld=134" TargetMode="External"/><Relationship Id="rId17" Type="http://schemas.openxmlformats.org/officeDocument/2006/relationships/hyperlink" Target="https://login.consultant.ru/link/?req=doc&amp;base=LAW&amp;n=322877&amp;date=28.10.2019&amp;dst=101717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772&amp;date=28.10.2019&amp;dst=100936&amp;fld=134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13891&amp;date=28.10.2019&amp;dst=100021&amp;f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4772&amp;date=28.10.2019&amp;dst=100231&amp;fld=134" TargetMode="External"/><Relationship Id="rId10" Type="http://schemas.openxmlformats.org/officeDocument/2006/relationships/hyperlink" Target="https://login.consultant.ru/link/?req=doc&amp;base=LAW&amp;n=322877&amp;date=28.10.2019&amp;dst=100268&amp;fld=13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22877&amp;date=28.10.2019&amp;dst=100941&amp;fld=134" TargetMode="External"/><Relationship Id="rId14" Type="http://schemas.openxmlformats.org/officeDocument/2006/relationships/hyperlink" Target="https://login.consultant.ru/link/?req=doc&amp;base=LAW&amp;n=44772&amp;date=28.10.2019&amp;dst=100151&amp;fld=1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2026-06-16T05:36:00Z</cp:lastPrinted>
  <dcterms:created xsi:type="dcterms:W3CDTF">2026-06-16T06:36:00Z</dcterms:created>
  <dcterms:modified xsi:type="dcterms:W3CDTF">2026-06-16T06:36:00Z</dcterms:modified>
</cp:coreProperties>
</file>