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D4C" w:rsidRPr="00370D4C" w:rsidRDefault="006D561C" w:rsidP="00DD476A">
      <w:pPr>
        <w:pStyle w:val="003"/>
      </w:pPr>
      <w:bookmarkStart w:id="0" w:name="_Toc308789255"/>
      <w:r>
        <w:rPr>
          <w:b/>
          <w:noProof/>
          <w:sz w:val="18"/>
          <w:szCs w:val="18"/>
          <w:lang w:eastAsia="ru-RU"/>
        </w:rPr>
        <w:drawing>
          <wp:inline distT="0" distB="0" distL="0" distR="0" wp14:anchorId="34A5D469" wp14:editId="58D2A213">
            <wp:extent cx="561975" cy="6953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a:ln>
                      <a:noFill/>
                    </a:ln>
                  </pic:spPr>
                </pic:pic>
              </a:graphicData>
            </a:graphic>
          </wp:inline>
        </w:drawing>
      </w:r>
    </w:p>
    <w:p w:rsidR="006D561C" w:rsidRPr="006D561C" w:rsidRDefault="006D561C" w:rsidP="006D561C">
      <w:pPr>
        <w:tabs>
          <w:tab w:val="center" w:pos="4677"/>
          <w:tab w:val="left" w:pos="7740"/>
        </w:tabs>
        <w:spacing w:after="0" w:line="240" w:lineRule="auto"/>
        <w:jc w:val="center"/>
        <w:rPr>
          <w:rFonts w:ascii="Times New Roman" w:eastAsia="Times New Roman" w:hAnsi="Times New Roman" w:cs="Times New Roman"/>
          <w:b/>
          <w:sz w:val="18"/>
          <w:szCs w:val="18"/>
          <w:lang w:eastAsia="ru-RU"/>
        </w:rPr>
      </w:pPr>
      <w:r w:rsidRPr="006D561C">
        <w:rPr>
          <w:rFonts w:ascii="Times New Roman" w:eastAsia="Times New Roman" w:hAnsi="Times New Roman" w:cs="Times New Roman"/>
          <w:b/>
          <w:noProof/>
          <w:sz w:val="18"/>
          <w:szCs w:val="18"/>
          <w:lang w:eastAsia="ru-RU"/>
        </w:rPr>
        <w:t xml:space="preserve">                                                                                                                                     </w:t>
      </w:r>
      <w:r w:rsidRPr="006D561C">
        <w:rPr>
          <w:rFonts w:ascii="Times New Roman" w:eastAsia="Times New Roman" w:hAnsi="Times New Roman" w:cs="Times New Roman"/>
          <w:b/>
          <w:noProof/>
          <w:sz w:val="18"/>
          <w:szCs w:val="18"/>
          <w:lang w:eastAsia="ru-RU"/>
        </w:rPr>
        <w:tab/>
      </w:r>
    </w:p>
    <w:p w:rsidR="006D561C" w:rsidRPr="006D561C" w:rsidRDefault="006D561C" w:rsidP="006D561C">
      <w:pPr>
        <w:spacing w:after="0" w:line="240" w:lineRule="auto"/>
        <w:ind w:left="360"/>
        <w:jc w:val="center"/>
        <w:outlineLvl w:val="0"/>
        <w:rPr>
          <w:rFonts w:ascii="Times New Roman" w:eastAsia="Times New Roman" w:hAnsi="Times New Roman" w:cs="Times New Roman"/>
          <w:b/>
          <w:sz w:val="18"/>
          <w:szCs w:val="18"/>
          <w:lang w:eastAsia="ru-RU"/>
        </w:rPr>
      </w:pPr>
      <w:proofErr w:type="gramStart"/>
      <w:r w:rsidRPr="006D561C">
        <w:rPr>
          <w:rFonts w:ascii="Times New Roman" w:eastAsia="Times New Roman" w:hAnsi="Times New Roman" w:cs="Times New Roman"/>
          <w:b/>
          <w:sz w:val="18"/>
          <w:szCs w:val="18"/>
          <w:lang w:eastAsia="ru-RU"/>
        </w:rPr>
        <w:t>КАБАРДИНО – БАЛКАРСКОЙ</w:t>
      </w:r>
      <w:proofErr w:type="gramEnd"/>
      <w:r w:rsidRPr="006D561C">
        <w:rPr>
          <w:rFonts w:ascii="Times New Roman" w:eastAsia="Times New Roman" w:hAnsi="Times New Roman" w:cs="Times New Roman"/>
          <w:b/>
          <w:sz w:val="18"/>
          <w:szCs w:val="18"/>
          <w:lang w:eastAsia="ru-RU"/>
        </w:rPr>
        <w:t xml:space="preserve"> РЕСПУБЛИКИ</w:t>
      </w:r>
    </w:p>
    <w:p w:rsidR="006D561C" w:rsidRPr="006D561C" w:rsidRDefault="006D561C" w:rsidP="006D561C">
      <w:pPr>
        <w:spacing w:after="0" w:line="240" w:lineRule="auto"/>
        <w:ind w:left="360"/>
        <w:jc w:val="center"/>
        <w:rPr>
          <w:rFonts w:ascii="Times New Roman" w:eastAsia="Times New Roman" w:hAnsi="Times New Roman" w:cs="Times New Roman"/>
          <w:b/>
          <w:sz w:val="18"/>
          <w:szCs w:val="18"/>
          <w:lang w:eastAsia="ru-RU"/>
        </w:rPr>
      </w:pPr>
      <w:r w:rsidRPr="006D561C">
        <w:rPr>
          <w:rFonts w:ascii="Times New Roman" w:eastAsia="Times New Roman" w:hAnsi="Times New Roman" w:cs="Times New Roman"/>
          <w:b/>
          <w:sz w:val="18"/>
          <w:szCs w:val="18"/>
          <w:lang w:eastAsia="ru-RU"/>
        </w:rPr>
        <w:t>ПРОХЛАДНЕНСКОГО МУНИЦИПАЛЬНОГО РАЙОНА</w:t>
      </w:r>
    </w:p>
    <w:p w:rsidR="006D561C" w:rsidRPr="006D561C" w:rsidRDefault="006D561C" w:rsidP="006D561C">
      <w:pPr>
        <w:spacing w:after="0" w:line="240" w:lineRule="auto"/>
        <w:ind w:left="360"/>
        <w:jc w:val="center"/>
        <w:rPr>
          <w:rFonts w:ascii="Times New Roman" w:eastAsia="Times New Roman" w:hAnsi="Times New Roman" w:cs="Times New Roman"/>
          <w:b/>
          <w:sz w:val="18"/>
          <w:szCs w:val="18"/>
          <w:lang w:eastAsia="ru-RU"/>
        </w:rPr>
      </w:pPr>
      <w:r w:rsidRPr="006D561C">
        <w:rPr>
          <w:rFonts w:ascii="Times New Roman" w:eastAsia="Times New Roman" w:hAnsi="Times New Roman" w:cs="Times New Roman"/>
          <w:b/>
          <w:sz w:val="18"/>
          <w:szCs w:val="18"/>
          <w:lang w:eastAsia="ru-RU"/>
        </w:rPr>
        <w:t xml:space="preserve">СОВЕТ МЕСТНОГО САМОУПРАВЛЕНИЯ СЕЛЬСКОГО ПОСЕЛЕНИЯ </w:t>
      </w:r>
      <w:proofErr w:type="gramStart"/>
      <w:r w:rsidRPr="006D561C">
        <w:rPr>
          <w:rFonts w:ascii="Times New Roman" w:eastAsia="Times New Roman" w:hAnsi="Times New Roman" w:cs="Times New Roman"/>
          <w:b/>
          <w:sz w:val="18"/>
          <w:szCs w:val="18"/>
          <w:lang w:eastAsia="ru-RU"/>
        </w:rPr>
        <w:t>УЧЕБНОЕ</w:t>
      </w:r>
      <w:proofErr w:type="gramEnd"/>
    </w:p>
    <w:p w:rsidR="006D561C" w:rsidRPr="006D561C" w:rsidRDefault="006D561C" w:rsidP="006D561C">
      <w:pPr>
        <w:spacing w:after="0" w:line="240" w:lineRule="auto"/>
        <w:ind w:left="360"/>
        <w:jc w:val="center"/>
        <w:rPr>
          <w:rFonts w:ascii="Times New Roman" w:eastAsia="Times New Roman" w:hAnsi="Times New Roman" w:cs="Times New Roman"/>
          <w:b/>
          <w:sz w:val="18"/>
          <w:szCs w:val="18"/>
          <w:lang w:eastAsia="ru-RU"/>
        </w:rPr>
      </w:pPr>
    </w:p>
    <w:p w:rsidR="006D561C" w:rsidRPr="006D561C" w:rsidRDefault="006D561C" w:rsidP="006D561C">
      <w:pPr>
        <w:spacing w:after="0" w:line="240" w:lineRule="auto"/>
        <w:ind w:left="360"/>
        <w:jc w:val="center"/>
        <w:outlineLvl w:val="0"/>
        <w:rPr>
          <w:rFonts w:ascii="Times New Roman" w:eastAsia="Times New Roman" w:hAnsi="Times New Roman" w:cs="Times New Roman"/>
          <w:b/>
          <w:sz w:val="18"/>
          <w:szCs w:val="18"/>
          <w:lang w:eastAsia="ru-RU"/>
        </w:rPr>
      </w:pPr>
      <w:r w:rsidRPr="006D561C">
        <w:rPr>
          <w:rFonts w:ascii="Times New Roman" w:eastAsia="Times New Roman" w:hAnsi="Times New Roman" w:cs="Times New Roman"/>
          <w:b/>
          <w:sz w:val="18"/>
          <w:szCs w:val="18"/>
          <w:lang w:eastAsia="ru-RU"/>
        </w:rPr>
        <w:t>КЪЭБЭРДЕЙ – БАЛЪКЪЭР РЕСПУБЛИКА</w:t>
      </w:r>
    </w:p>
    <w:p w:rsidR="006D561C" w:rsidRPr="006D561C" w:rsidRDefault="006D561C" w:rsidP="006D561C">
      <w:pPr>
        <w:spacing w:after="0" w:line="240" w:lineRule="auto"/>
        <w:ind w:left="360"/>
        <w:jc w:val="center"/>
        <w:outlineLvl w:val="0"/>
        <w:rPr>
          <w:rFonts w:ascii="Times New Roman" w:eastAsia="Times New Roman" w:hAnsi="Times New Roman" w:cs="Times New Roman"/>
          <w:b/>
          <w:sz w:val="18"/>
          <w:szCs w:val="18"/>
          <w:lang w:eastAsia="ru-RU"/>
        </w:rPr>
      </w:pPr>
      <w:r w:rsidRPr="006D561C">
        <w:rPr>
          <w:rFonts w:ascii="Times New Roman" w:eastAsia="Times New Roman" w:hAnsi="Times New Roman" w:cs="Times New Roman"/>
          <w:b/>
          <w:sz w:val="18"/>
          <w:szCs w:val="18"/>
          <w:lang w:eastAsia="ru-RU"/>
        </w:rPr>
        <w:t>ПРОХЛАДНЭ МУНИЦИПАЛЬНЭ РАЙОНЫМ УЧЕБНЭ КЪУАЖЭ ЖЫЛАГЪУЭМ СОВЕТЫМ</w:t>
      </w:r>
    </w:p>
    <w:p w:rsidR="006D561C" w:rsidRPr="006D561C" w:rsidRDefault="006D561C" w:rsidP="006D561C">
      <w:pPr>
        <w:spacing w:after="0" w:line="240" w:lineRule="auto"/>
        <w:ind w:left="360"/>
        <w:jc w:val="center"/>
        <w:outlineLvl w:val="0"/>
        <w:rPr>
          <w:rFonts w:ascii="Times New Roman" w:eastAsia="Times New Roman" w:hAnsi="Times New Roman" w:cs="Times New Roman"/>
          <w:b/>
          <w:sz w:val="18"/>
          <w:szCs w:val="18"/>
          <w:lang w:eastAsia="ru-RU"/>
        </w:rPr>
      </w:pPr>
    </w:p>
    <w:p w:rsidR="006D561C" w:rsidRPr="006D561C" w:rsidRDefault="006D561C" w:rsidP="006D561C">
      <w:pPr>
        <w:spacing w:after="0" w:line="240" w:lineRule="auto"/>
        <w:ind w:left="360"/>
        <w:jc w:val="center"/>
        <w:outlineLvl w:val="0"/>
        <w:rPr>
          <w:rFonts w:ascii="Times New Roman" w:eastAsia="Times New Roman" w:hAnsi="Times New Roman" w:cs="Times New Roman"/>
          <w:b/>
          <w:sz w:val="18"/>
          <w:szCs w:val="18"/>
          <w:lang w:eastAsia="ru-RU"/>
        </w:rPr>
      </w:pPr>
      <w:r w:rsidRPr="006D561C">
        <w:rPr>
          <w:rFonts w:ascii="Times New Roman" w:eastAsia="Times New Roman" w:hAnsi="Times New Roman" w:cs="Times New Roman"/>
          <w:b/>
          <w:sz w:val="18"/>
          <w:szCs w:val="18"/>
          <w:lang w:eastAsia="ru-RU"/>
        </w:rPr>
        <w:t>КЪАБАРТЫ – МАЛКАЪАР РЕСПУБЛИКАНЫ</w:t>
      </w:r>
    </w:p>
    <w:p w:rsidR="006D561C" w:rsidRPr="006D561C" w:rsidRDefault="006D561C" w:rsidP="006D561C">
      <w:pPr>
        <w:spacing w:after="0" w:line="240" w:lineRule="auto"/>
        <w:ind w:left="360"/>
        <w:jc w:val="center"/>
        <w:outlineLvl w:val="0"/>
        <w:rPr>
          <w:rFonts w:ascii="Times New Roman" w:eastAsia="Times New Roman" w:hAnsi="Times New Roman" w:cs="Times New Roman"/>
          <w:b/>
          <w:sz w:val="18"/>
          <w:szCs w:val="18"/>
          <w:lang w:eastAsia="ru-RU"/>
        </w:rPr>
      </w:pPr>
      <w:proofErr w:type="gramStart"/>
      <w:r w:rsidRPr="006D561C">
        <w:rPr>
          <w:rFonts w:ascii="Times New Roman" w:eastAsia="Times New Roman" w:hAnsi="Times New Roman" w:cs="Times New Roman"/>
          <w:b/>
          <w:sz w:val="18"/>
          <w:szCs w:val="18"/>
          <w:lang w:eastAsia="ru-RU"/>
        </w:rPr>
        <w:t>ПРОХЛАДНА</w:t>
      </w:r>
      <w:proofErr w:type="gramEnd"/>
      <w:r w:rsidRPr="006D561C">
        <w:rPr>
          <w:rFonts w:ascii="Times New Roman" w:eastAsia="Times New Roman" w:hAnsi="Times New Roman" w:cs="Times New Roman"/>
          <w:b/>
          <w:sz w:val="18"/>
          <w:szCs w:val="18"/>
          <w:lang w:eastAsia="ru-RU"/>
        </w:rPr>
        <w:t xml:space="preserve"> МУНИЦИПАЛЬНЫЙ РАЙОНУНУ УЧЕБНОЕ ЭЛЬ СОВЕТИНИ</w:t>
      </w:r>
    </w:p>
    <w:p w:rsidR="006D561C" w:rsidRPr="006D561C" w:rsidRDefault="006D561C" w:rsidP="006D561C">
      <w:pPr>
        <w:spacing w:after="0" w:line="240" w:lineRule="auto"/>
        <w:ind w:left="360"/>
        <w:jc w:val="center"/>
        <w:outlineLvl w:val="0"/>
        <w:rPr>
          <w:rFonts w:ascii="Times New Roman" w:eastAsia="Times New Roman" w:hAnsi="Times New Roman" w:cs="Times New Roman"/>
          <w:b/>
          <w:sz w:val="18"/>
          <w:szCs w:val="18"/>
          <w:lang w:eastAsia="ru-RU"/>
        </w:rPr>
      </w:pPr>
    </w:p>
    <w:p w:rsidR="006D561C" w:rsidRPr="006D561C" w:rsidRDefault="006D561C" w:rsidP="006D561C">
      <w:pPr>
        <w:spacing w:after="0" w:line="240" w:lineRule="auto"/>
        <w:ind w:left="360"/>
        <w:jc w:val="center"/>
        <w:rPr>
          <w:rFonts w:ascii="Times New Roman" w:eastAsia="Times New Roman" w:hAnsi="Times New Roman" w:cs="Times New Roman"/>
          <w:b/>
          <w:sz w:val="18"/>
          <w:szCs w:val="18"/>
          <w:lang w:eastAsia="ru-RU"/>
        </w:rPr>
      </w:pPr>
      <w:r w:rsidRPr="006D561C">
        <w:rPr>
          <w:rFonts w:ascii="Times New Roman" w:eastAsia="Times New Roman" w:hAnsi="Times New Roman" w:cs="Times New Roman"/>
          <w:b/>
          <w:sz w:val="18"/>
          <w:szCs w:val="18"/>
          <w:lang w:eastAsia="ru-RU"/>
        </w:rPr>
        <w:t xml:space="preserve">п-и 361009, КБР., </w:t>
      </w:r>
      <w:proofErr w:type="spellStart"/>
      <w:r w:rsidRPr="006D561C">
        <w:rPr>
          <w:rFonts w:ascii="Times New Roman" w:eastAsia="Times New Roman" w:hAnsi="Times New Roman" w:cs="Times New Roman"/>
          <w:b/>
          <w:sz w:val="18"/>
          <w:szCs w:val="18"/>
          <w:lang w:eastAsia="ru-RU"/>
        </w:rPr>
        <w:t>Прохладненский</w:t>
      </w:r>
      <w:proofErr w:type="spellEnd"/>
      <w:r w:rsidRPr="006D561C">
        <w:rPr>
          <w:rFonts w:ascii="Times New Roman" w:eastAsia="Times New Roman" w:hAnsi="Times New Roman" w:cs="Times New Roman"/>
          <w:b/>
          <w:sz w:val="18"/>
          <w:szCs w:val="18"/>
          <w:lang w:eastAsia="ru-RU"/>
        </w:rPr>
        <w:t xml:space="preserve"> район, с. Учебное</w:t>
      </w:r>
      <w:proofErr w:type="gramStart"/>
      <w:r w:rsidRPr="006D561C">
        <w:rPr>
          <w:rFonts w:ascii="Times New Roman" w:eastAsia="Times New Roman" w:hAnsi="Times New Roman" w:cs="Times New Roman"/>
          <w:b/>
          <w:sz w:val="18"/>
          <w:szCs w:val="18"/>
          <w:lang w:eastAsia="ru-RU"/>
        </w:rPr>
        <w:t xml:space="preserve"> ,</w:t>
      </w:r>
      <w:proofErr w:type="gramEnd"/>
      <w:r w:rsidRPr="006D561C">
        <w:rPr>
          <w:rFonts w:ascii="Times New Roman" w:eastAsia="Times New Roman" w:hAnsi="Times New Roman" w:cs="Times New Roman"/>
          <w:b/>
          <w:sz w:val="18"/>
          <w:szCs w:val="18"/>
          <w:lang w:eastAsia="ru-RU"/>
        </w:rPr>
        <w:t xml:space="preserve"> ул. Школьная, 3</w:t>
      </w:r>
    </w:p>
    <w:p w:rsidR="006D561C" w:rsidRPr="006D561C" w:rsidRDefault="006D561C" w:rsidP="006D561C">
      <w:pPr>
        <w:pBdr>
          <w:bottom w:val="single" w:sz="12" w:space="1" w:color="auto"/>
        </w:pBdr>
        <w:spacing w:after="0" w:line="240" w:lineRule="auto"/>
        <w:ind w:left="360"/>
        <w:jc w:val="center"/>
        <w:rPr>
          <w:rFonts w:ascii="Times New Roman" w:eastAsia="Times New Roman" w:hAnsi="Times New Roman" w:cs="Times New Roman"/>
          <w:b/>
          <w:sz w:val="18"/>
          <w:szCs w:val="18"/>
          <w:lang w:eastAsia="ru-RU"/>
        </w:rPr>
      </w:pPr>
      <w:r w:rsidRPr="006D561C">
        <w:rPr>
          <w:rFonts w:ascii="Times New Roman" w:eastAsia="Times New Roman" w:hAnsi="Times New Roman" w:cs="Times New Roman"/>
          <w:b/>
          <w:sz w:val="18"/>
          <w:szCs w:val="18"/>
          <w:lang w:eastAsia="ru-RU"/>
        </w:rPr>
        <w:t>Тел.: 95-2-90</w:t>
      </w:r>
    </w:p>
    <w:p w:rsidR="006D561C" w:rsidRPr="006D561C" w:rsidRDefault="006D561C" w:rsidP="006D561C">
      <w:pPr>
        <w:spacing w:after="0" w:line="240" w:lineRule="auto"/>
        <w:rPr>
          <w:rFonts w:ascii="Times New Roman" w:eastAsia="Times New Roman" w:hAnsi="Times New Roman" w:cs="Times New Roman"/>
          <w:sz w:val="28"/>
          <w:szCs w:val="28"/>
          <w:lang w:eastAsia="ru-RU"/>
        </w:rPr>
      </w:pPr>
      <w:r w:rsidRPr="006D561C">
        <w:rPr>
          <w:rFonts w:ascii="Times New Roman" w:eastAsia="Times New Roman" w:hAnsi="Times New Roman" w:cs="Times New Roman"/>
          <w:sz w:val="28"/>
          <w:szCs w:val="28"/>
          <w:lang w:eastAsia="ru-RU"/>
        </w:rPr>
        <w:t xml:space="preserve">         01  декабря </w:t>
      </w:r>
      <w:smartTag w:uri="urn:schemas-microsoft-com:office:smarttags" w:element="metricconverter">
        <w:smartTagPr>
          <w:attr w:name="ProductID" w:val="2017 г"/>
        </w:smartTagPr>
        <w:r w:rsidRPr="006D561C">
          <w:rPr>
            <w:rFonts w:ascii="Times New Roman" w:eastAsia="Times New Roman" w:hAnsi="Times New Roman" w:cs="Times New Roman"/>
            <w:sz w:val="28"/>
            <w:szCs w:val="28"/>
            <w:lang w:eastAsia="ru-RU"/>
          </w:rPr>
          <w:t>2017 г</w:t>
        </w:r>
      </w:smartTag>
      <w:r w:rsidRPr="006D561C">
        <w:rPr>
          <w:rFonts w:ascii="Times New Roman" w:eastAsia="Times New Roman" w:hAnsi="Times New Roman" w:cs="Times New Roman"/>
          <w:sz w:val="28"/>
          <w:szCs w:val="28"/>
          <w:lang w:eastAsia="ru-RU"/>
        </w:rPr>
        <w:t xml:space="preserve">.                                                                     с. </w:t>
      </w:r>
      <w:proofErr w:type="gramStart"/>
      <w:r w:rsidRPr="006D561C">
        <w:rPr>
          <w:rFonts w:ascii="Times New Roman" w:eastAsia="Times New Roman" w:hAnsi="Times New Roman" w:cs="Times New Roman"/>
          <w:sz w:val="28"/>
          <w:szCs w:val="28"/>
          <w:lang w:eastAsia="ru-RU"/>
        </w:rPr>
        <w:t>Учебное</w:t>
      </w:r>
      <w:proofErr w:type="gramEnd"/>
    </w:p>
    <w:p w:rsidR="006D561C" w:rsidRPr="006D561C" w:rsidRDefault="006D561C" w:rsidP="006D561C">
      <w:pPr>
        <w:spacing w:after="0" w:line="240" w:lineRule="auto"/>
        <w:ind w:left="360"/>
        <w:rPr>
          <w:rFonts w:ascii="Calibri" w:eastAsia="Times New Roman" w:hAnsi="Calibri" w:cs="Times New Roman"/>
          <w:b/>
          <w:sz w:val="28"/>
          <w:szCs w:val="28"/>
          <w:lang w:eastAsia="ru-RU"/>
        </w:rPr>
      </w:pPr>
      <w:r w:rsidRPr="006D561C">
        <w:rPr>
          <w:rFonts w:ascii="Times New Roman" w:eastAsia="Times New Roman" w:hAnsi="Times New Roman" w:cs="Times New Roman"/>
          <w:b/>
          <w:sz w:val="28"/>
          <w:szCs w:val="28"/>
          <w:lang w:eastAsia="ru-RU"/>
        </w:rPr>
        <w:t xml:space="preserve">                                                                                                                                             </w:t>
      </w:r>
    </w:p>
    <w:p w:rsidR="006D561C" w:rsidRPr="006D561C" w:rsidRDefault="006D561C" w:rsidP="006D561C">
      <w:pPr>
        <w:tabs>
          <w:tab w:val="left" w:pos="8295"/>
        </w:tabs>
        <w:autoSpaceDE w:val="0"/>
        <w:autoSpaceDN w:val="0"/>
        <w:spacing w:after="0" w:line="240" w:lineRule="auto"/>
        <w:ind w:left="360"/>
        <w:rPr>
          <w:rFonts w:ascii="Times New Roman" w:eastAsia="Times New Roman" w:hAnsi="Times New Roman" w:cs="Times New Roman"/>
          <w:b/>
          <w:bCs/>
          <w:sz w:val="28"/>
          <w:szCs w:val="28"/>
          <w:lang w:eastAsia="ru-RU"/>
        </w:rPr>
      </w:pPr>
    </w:p>
    <w:p w:rsidR="006D561C" w:rsidRPr="006D561C" w:rsidRDefault="006D561C" w:rsidP="006D561C">
      <w:pPr>
        <w:autoSpaceDE w:val="0"/>
        <w:autoSpaceDN w:val="0"/>
        <w:spacing w:after="0" w:line="240" w:lineRule="auto"/>
        <w:ind w:left="360"/>
        <w:rPr>
          <w:rFonts w:ascii="Times New Roman" w:eastAsia="Times New Roman" w:hAnsi="Times New Roman" w:cs="Times New Roman"/>
          <w:bCs/>
          <w:sz w:val="28"/>
          <w:szCs w:val="28"/>
          <w:lang w:eastAsia="ru-RU"/>
        </w:rPr>
      </w:pPr>
    </w:p>
    <w:p w:rsidR="006D561C" w:rsidRPr="006D561C" w:rsidRDefault="006D561C" w:rsidP="006D561C">
      <w:pPr>
        <w:autoSpaceDE w:val="0"/>
        <w:autoSpaceDN w:val="0"/>
        <w:spacing w:after="0" w:line="240" w:lineRule="auto"/>
        <w:ind w:left="360"/>
        <w:rPr>
          <w:rFonts w:ascii="Times New Roman" w:eastAsia="Times New Roman" w:hAnsi="Times New Roman" w:cs="Times New Roman"/>
          <w:b/>
          <w:bCs/>
          <w:sz w:val="28"/>
          <w:szCs w:val="28"/>
          <w:lang w:eastAsia="ru-RU"/>
        </w:rPr>
      </w:pPr>
      <w:r w:rsidRPr="006D561C">
        <w:rPr>
          <w:rFonts w:ascii="Times New Roman" w:eastAsia="Times New Roman" w:hAnsi="Times New Roman" w:cs="Times New Roman"/>
          <w:b/>
          <w:bCs/>
          <w:sz w:val="28"/>
          <w:szCs w:val="28"/>
          <w:lang w:eastAsia="ru-RU"/>
        </w:rPr>
        <w:t xml:space="preserve">                                             РЕШЕНИЕ № 25/4</w:t>
      </w:r>
    </w:p>
    <w:p w:rsidR="006D561C" w:rsidRPr="006D561C" w:rsidRDefault="006D561C" w:rsidP="006D561C">
      <w:pPr>
        <w:autoSpaceDE w:val="0"/>
        <w:autoSpaceDN w:val="0"/>
        <w:spacing w:after="0" w:line="240" w:lineRule="auto"/>
        <w:ind w:left="360"/>
        <w:rPr>
          <w:rFonts w:ascii="Times New Roman" w:eastAsia="Times New Roman" w:hAnsi="Times New Roman" w:cs="Times New Roman"/>
          <w:b/>
          <w:bCs/>
          <w:sz w:val="28"/>
          <w:szCs w:val="28"/>
          <w:lang w:eastAsia="ru-RU"/>
        </w:rPr>
      </w:pPr>
    </w:p>
    <w:p w:rsidR="006D561C" w:rsidRPr="006D561C" w:rsidRDefault="006D561C" w:rsidP="006D561C">
      <w:pPr>
        <w:autoSpaceDE w:val="0"/>
        <w:autoSpaceDN w:val="0"/>
        <w:spacing w:after="0" w:line="240" w:lineRule="auto"/>
        <w:ind w:left="360"/>
        <w:jc w:val="center"/>
        <w:rPr>
          <w:rFonts w:ascii="Times New Roman" w:eastAsia="Times New Roman" w:hAnsi="Times New Roman" w:cs="Times New Roman"/>
          <w:bCs/>
          <w:sz w:val="28"/>
          <w:szCs w:val="28"/>
          <w:lang w:eastAsia="ru-RU"/>
        </w:rPr>
      </w:pPr>
      <w:r w:rsidRPr="006D561C">
        <w:rPr>
          <w:rFonts w:ascii="Times New Roman" w:eastAsia="Times New Roman" w:hAnsi="Times New Roman" w:cs="Times New Roman"/>
          <w:bCs/>
          <w:sz w:val="28"/>
          <w:szCs w:val="28"/>
          <w:lang w:eastAsia="ru-RU"/>
        </w:rPr>
        <w:t xml:space="preserve">Совета местного самоуправления сельского поселения </w:t>
      </w:r>
      <w:proofErr w:type="gramStart"/>
      <w:r w:rsidRPr="006D561C">
        <w:rPr>
          <w:rFonts w:ascii="Times New Roman" w:eastAsia="Times New Roman" w:hAnsi="Times New Roman" w:cs="Times New Roman"/>
          <w:bCs/>
          <w:sz w:val="28"/>
          <w:szCs w:val="28"/>
          <w:lang w:eastAsia="ru-RU"/>
        </w:rPr>
        <w:t>Учебное</w:t>
      </w:r>
      <w:proofErr w:type="gramEnd"/>
      <w:r w:rsidRPr="006D561C">
        <w:rPr>
          <w:rFonts w:ascii="Times New Roman" w:eastAsia="Times New Roman" w:hAnsi="Times New Roman" w:cs="Times New Roman"/>
          <w:bCs/>
          <w:sz w:val="28"/>
          <w:szCs w:val="28"/>
          <w:lang w:eastAsia="ru-RU"/>
        </w:rPr>
        <w:t xml:space="preserve"> </w:t>
      </w:r>
      <w:proofErr w:type="spellStart"/>
      <w:r w:rsidRPr="006D561C">
        <w:rPr>
          <w:rFonts w:ascii="Times New Roman" w:eastAsia="Times New Roman" w:hAnsi="Times New Roman" w:cs="Times New Roman"/>
          <w:bCs/>
          <w:sz w:val="28"/>
          <w:szCs w:val="28"/>
          <w:lang w:eastAsia="ru-RU"/>
        </w:rPr>
        <w:t>Прохладненского</w:t>
      </w:r>
      <w:proofErr w:type="spellEnd"/>
      <w:r w:rsidRPr="006D561C">
        <w:rPr>
          <w:rFonts w:ascii="Times New Roman" w:eastAsia="Times New Roman" w:hAnsi="Times New Roman" w:cs="Times New Roman"/>
          <w:bCs/>
          <w:sz w:val="28"/>
          <w:szCs w:val="28"/>
          <w:lang w:eastAsia="ru-RU"/>
        </w:rPr>
        <w:t xml:space="preserve"> муниципального района КБР</w:t>
      </w:r>
    </w:p>
    <w:p w:rsidR="006D561C" w:rsidRPr="006D561C" w:rsidRDefault="006D561C" w:rsidP="006D561C">
      <w:pPr>
        <w:widowControl w:val="0"/>
        <w:shd w:val="clear" w:color="auto" w:fill="FFFFFF"/>
        <w:autoSpaceDE w:val="0"/>
        <w:autoSpaceDN w:val="0"/>
        <w:adjustRightInd w:val="0"/>
        <w:spacing w:before="624" w:after="0" w:line="240" w:lineRule="auto"/>
        <w:rPr>
          <w:rFonts w:ascii="Times New Roman" w:eastAsia="Times New Roman" w:hAnsi="Times New Roman" w:cs="Times New Roman"/>
          <w:sz w:val="20"/>
          <w:szCs w:val="20"/>
          <w:lang w:eastAsia="ru-RU"/>
        </w:rPr>
      </w:pPr>
      <w:r w:rsidRPr="006D561C">
        <w:rPr>
          <w:rFonts w:ascii="Times New Roman" w:eastAsia="Times New Roman" w:hAnsi="Times New Roman" w:cs="Times New Roman"/>
          <w:spacing w:val="-11"/>
          <w:sz w:val="30"/>
          <w:szCs w:val="30"/>
          <w:lang w:eastAsia="ru-RU"/>
        </w:rPr>
        <w:t xml:space="preserve"> </w:t>
      </w:r>
    </w:p>
    <w:p w:rsidR="006D561C" w:rsidRPr="006D561C" w:rsidRDefault="006D561C" w:rsidP="006D561C">
      <w:pPr>
        <w:widowControl w:val="0"/>
        <w:shd w:val="clear" w:color="auto" w:fill="FFFFFF"/>
        <w:autoSpaceDE w:val="0"/>
        <w:autoSpaceDN w:val="0"/>
        <w:adjustRightInd w:val="0"/>
        <w:spacing w:after="0" w:line="322" w:lineRule="exact"/>
        <w:ind w:left="58" w:right="2227"/>
        <w:rPr>
          <w:rFonts w:ascii="Times New Roman" w:eastAsia="Times New Roman" w:hAnsi="Times New Roman" w:cs="Times New Roman"/>
          <w:spacing w:val="-12"/>
          <w:sz w:val="30"/>
          <w:szCs w:val="30"/>
          <w:lang w:eastAsia="ru-RU"/>
        </w:rPr>
      </w:pPr>
      <w:r w:rsidRPr="006D561C">
        <w:rPr>
          <w:rFonts w:ascii="Times New Roman" w:eastAsia="Times New Roman" w:hAnsi="Times New Roman" w:cs="Times New Roman"/>
          <w:spacing w:val="-12"/>
          <w:sz w:val="30"/>
          <w:szCs w:val="30"/>
          <w:lang w:eastAsia="ru-RU"/>
        </w:rPr>
        <w:t xml:space="preserve">Об утверждении </w:t>
      </w:r>
      <w:proofErr w:type="gramStart"/>
      <w:r w:rsidRPr="006D561C">
        <w:rPr>
          <w:rFonts w:ascii="Times New Roman" w:eastAsia="Times New Roman" w:hAnsi="Times New Roman" w:cs="Times New Roman"/>
          <w:spacing w:val="-12"/>
          <w:sz w:val="30"/>
          <w:szCs w:val="30"/>
          <w:lang w:eastAsia="ru-RU"/>
        </w:rPr>
        <w:t xml:space="preserve">Программы комплексного развития систем коммунальной инфраструктуры </w:t>
      </w:r>
      <w:r w:rsidRPr="006D561C">
        <w:rPr>
          <w:rFonts w:ascii="Times New Roman" w:eastAsia="Times New Roman" w:hAnsi="Times New Roman" w:cs="Times New Roman"/>
          <w:sz w:val="28"/>
          <w:szCs w:val="28"/>
          <w:lang w:eastAsia="ru-RU"/>
        </w:rPr>
        <w:t>сельского поселения</w:t>
      </w:r>
      <w:proofErr w:type="gramEnd"/>
      <w:r w:rsidRPr="006D561C">
        <w:rPr>
          <w:rFonts w:ascii="Times New Roman" w:eastAsia="Times New Roman" w:hAnsi="Times New Roman" w:cs="Times New Roman"/>
          <w:sz w:val="28"/>
          <w:szCs w:val="28"/>
          <w:lang w:eastAsia="ru-RU"/>
        </w:rPr>
        <w:t xml:space="preserve"> Учебное </w:t>
      </w:r>
      <w:proofErr w:type="spellStart"/>
      <w:r w:rsidRPr="006D561C">
        <w:rPr>
          <w:rFonts w:ascii="Times New Roman" w:eastAsia="Times New Roman" w:hAnsi="Times New Roman" w:cs="Times New Roman"/>
          <w:sz w:val="28"/>
          <w:szCs w:val="28"/>
          <w:lang w:eastAsia="ru-RU"/>
        </w:rPr>
        <w:t>Прохладненского</w:t>
      </w:r>
      <w:proofErr w:type="spellEnd"/>
      <w:r w:rsidRPr="006D561C">
        <w:rPr>
          <w:rFonts w:ascii="Times New Roman" w:eastAsia="Times New Roman" w:hAnsi="Times New Roman" w:cs="Times New Roman"/>
          <w:sz w:val="28"/>
          <w:szCs w:val="28"/>
          <w:lang w:eastAsia="ru-RU"/>
        </w:rPr>
        <w:t xml:space="preserve"> муниципального района Кабардино-Балкарской Республики на период до 2030 года в новой редакции.</w:t>
      </w:r>
    </w:p>
    <w:p w:rsidR="006D561C" w:rsidRPr="006D561C" w:rsidRDefault="006D561C" w:rsidP="006D561C">
      <w:pPr>
        <w:widowControl w:val="0"/>
        <w:shd w:val="clear" w:color="auto" w:fill="FFFFFF"/>
        <w:autoSpaceDE w:val="0"/>
        <w:autoSpaceDN w:val="0"/>
        <w:adjustRightInd w:val="0"/>
        <w:spacing w:after="0" w:line="322" w:lineRule="exact"/>
        <w:ind w:left="58" w:right="2227"/>
        <w:rPr>
          <w:rFonts w:ascii="Times New Roman" w:eastAsia="Times New Roman" w:hAnsi="Times New Roman" w:cs="Times New Roman"/>
          <w:spacing w:val="-12"/>
          <w:sz w:val="30"/>
          <w:szCs w:val="30"/>
          <w:lang w:eastAsia="ru-RU"/>
        </w:rPr>
      </w:pPr>
    </w:p>
    <w:p w:rsidR="006D561C" w:rsidRPr="006D561C" w:rsidRDefault="006D561C" w:rsidP="006D561C">
      <w:pPr>
        <w:spacing w:after="0" w:line="240" w:lineRule="auto"/>
        <w:ind w:firstLine="540"/>
        <w:jc w:val="both"/>
        <w:rPr>
          <w:rFonts w:ascii="Times New Roman" w:eastAsia="Times New Roman" w:hAnsi="Times New Roman" w:cs="Times New Roman"/>
          <w:sz w:val="28"/>
          <w:szCs w:val="28"/>
          <w:lang w:eastAsia="ru-RU"/>
        </w:rPr>
      </w:pPr>
      <w:r w:rsidRPr="006D561C">
        <w:rPr>
          <w:rFonts w:ascii="Times New Roman" w:eastAsia="Times New Roman" w:hAnsi="Times New Roman" w:cs="Times New Roman"/>
          <w:spacing w:val="-4"/>
          <w:sz w:val="30"/>
          <w:szCs w:val="30"/>
          <w:lang w:eastAsia="ru-RU"/>
        </w:rPr>
        <w:t xml:space="preserve">       </w:t>
      </w:r>
      <w:proofErr w:type="gramStart"/>
      <w:r w:rsidRPr="006D561C">
        <w:rPr>
          <w:rFonts w:ascii="Times New Roman" w:eastAsia="Times New Roman" w:hAnsi="Times New Roman" w:cs="Times New Roman"/>
          <w:spacing w:val="-4"/>
          <w:sz w:val="30"/>
          <w:szCs w:val="30"/>
          <w:lang w:eastAsia="ru-RU"/>
        </w:rPr>
        <w:t xml:space="preserve">В соответствии с Федеральным законом от 06.10.2003г. №131-Ф3 «Об </w:t>
      </w:r>
      <w:r w:rsidRPr="006D561C">
        <w:rPr>
          <w:rFonts w:ascii="Times New Roman" w:eastAsia="Times New Roman" w:hAnsi="Times New Roman" w:cs="Times New Roman"/>
          <w:sz w:val="30"/>
          <w:szCs w:val="30"/>
          <w:lang w:eastAsia="ru-RU"/>
        </w:rPr>
        <w:t xml:space="preserve">общих принципах организации местного самоуправления в Российской Федерации»,  </w:t>
      </w:r>
      <w:r w:rsidRPr="006D561C">
        <w:rPr>
          <w:rFonts w:ascii="Times New Roman" w:eastAsia="Times New Roman" w:hAnsi="Times New Roman" w:cs="Times New Roman"/>
          <w:sz w:val="28"/>
          <w:szCs w:val="28"/>
          <w:lang w:eastAsia="ru-RU"/>
        </w:rPr>
        <w:t xml:space="preserve">Федеральным законом 210-ФЗ от 30 декабря 2004 "Об основах регулирования тарифов организаций коммунального комплекса", Приказом </w:t>
      </w:r>
      <w:proofErr w:type="spellStart"/>
      <w:r w:rsidRPr="006D561C">
        <w:rPr>
          <w:rFonts w:ascii="Times New Roman" w:eastAsia="Times New Roman" w:hAnsi="Times New Roman" w:cs="Times New Roman"/>
          <w:sz w:val="28"/>
          <w:szCs w:val="28"/>
          <w:lang w:eastAsia="ru-RU"/>
        </w:rPr>
        <w:t>Минрегиона</w:t>
      </w:r>
      <w:proofErr w:type="spellEnd"/>
      <w:r w:rsidRPr="006D561C">
        <w:rPr>
          <w:rFonts w:ascii="Times New Roman" w:eastAsia="Times New Roman" w:hAnsi="Times New Roman" w:cs="Times New Roman"/>
          <w:sz w:val="28"/>
          <w:szCs w:val="28"/>
          <w:lang w:eastAsia="ru-RU"/>
        </w:rPr>
        <w:t xml:space="preserve"> №204 от 06 мая 2011 «О разработке программ комплексного развития систем коммунальной инфраструктуры муниципальных образований», </w:t>
      </w:r>
      <w:r w:rsidRPr="006D561C">
        <w:rPr>
          <w:rFonts w:ascii="Times New Roman" w:eastAsia="Times New Roman" w:hAnsi="Times New Roman" w:cs="Times New Roman"/>
          <w:sz w:val="30"/>
          <w:szCs w:val="30"/>
          <w:lang w:eastAsia="ru-RU"/>
        </w:rPr>
        <w:t xml:space="preserve">Уставом сельского поселения Учебное </w:t>
      </w:r>
      <w:proofErr w:type="spellStart"/>
      <w:r w:rsidRPr="006D561C">
        <w:rPr>
          <w:rFonts w:ascii="Times New Roman" w:eastAsia="Times New Roman" w:hAnsi="Times New Roman" w:cs="Times New Roman"/>
          <w:spacing w:val="-2"/>
          <w:sz w:val="30"/>
          <w:szCs w:val="30"/>
          <w:lang w:eastAsia="ru-RU"/>
        </w:rPr>
        <w:t>Прохладненского</w:t>
      </w:r>
      <w:proofErr w:type="spellEnd"/>
      <w:r w:rsidRPr="006D561C">
        <w:rPr>
          <w:rFonts w:ascii="Times New Roman" w:eastAsia="Times New Roman" w:hAnsi="Times New Roman" w:cs="Times New Roman"/>
          <w:spacing w:val="-2"/>
          <w:sz w:val="30"/>
          <w:szCs w:val="30"/>
          <w:lang w:eastAsia="ru-RU"/>
        </w:rPr>
        <w:t xml:space="preserve"> муниципального района, Совет местного самоуправления </w:t>
      </w:r>
      <w:r w:rsidRPr="006D561C">
        <w:rPr>
          <w:rFonts w:ascii="Times New Roman" w:eastAsia="Times New Roman" w:hAnsi="Times New Roman" w:cs="Times New Roman"/>
          <w:spacing w:val="-10"/>
          <w:sz w:val="30"/>
          <w:szCs w:val="30"/>
          <w:lang w:eastAsia="ru-RU"/>
        </w:rPr>
        <w:t>сельского</w:t>
      </w:r>
      <w:proofErr w:type="gramEnd"/>
      <w:r w:rsidRPr="006D561C">
        <w:rPr>
          <w:rFonts w:ascii="Times New Roman" w:eastAsia="Times New Roman" w:hAnsi="Times New Roman" w:cs="Times New Roman"/>
          <w:spacing w:val="-10"/>
          <w:sz w:val="30"/>
          <w:szCs w:val="30"/>
          <w:lang w:eastAsia="ru-RU"/>
        </w:rPr>
        <w:t xml:space="preserve"> поселения </w:t>
      </w:r>
      <w:proofErr w:type="gramStart"/>
      <w:r w:rsidRPr="006D561C">
        <w:rPr>
          <w:rFonts w:ascii="Times New Roman" w:eastAsia="Times New Roman" w:hAnsi="Times New Roman" w:cs="Times New Roman"/>
          <w:spacing w:val="-10"/>
          <w:sz w:val="30"/>
          <w:szCs w:val="30"/>
          <w:lang w:eastAsia="ru-RU"/>
        </w:rPr>
        <w:t>Учебное</w:t>
      </w:r>
      <w:proofErr w:type="gramEnd"/>
      <w:r w:rsidRPr="006D561C">
        <w:rPr>
          <w:rFonts w:ascii="Times New Roman" w:eastAsia="Times New Roman" w:hAnsi="Times New Roman" w:cs="Times New Roman"/>
          <w:spacing w:val="-10"/>
          <w:sz w:val="30"/>
          <w:szCs w:val="30"/>
          <w:lang w:eastAsia="ru-RU"/>
        </w:rPr>
        <w:t xml:space="preserve"> </w:t>
      </w:r>
      <w:proofErr w:type="spellStart"/>
      <w:r w:rsidRPr="006D561C">
        <w:rPr>
          <w:rFonts w:ascii="Times New Roman" w:eastAsia="Times New Roman" w:hAnsi="Times New Roman" w:cs="Times New Roman"/>
          <w:spacing w:val="-10"/>
          <w:sz w:val="30"/>
          <w:szCs w:val="30"/>
          <w:lang w:eastAsia="ru-RU"/>
        </w:rPr>
        <w:t>Прохладненского</w:t>
      </w:r>
      <w:proofErr w:type="spellEnd"/>
      <w:r w:rsidRPr="006D561C">
        <w:rPr>
          <w:rFonts w:ascii="Times New Roman" w:eastAsia="Times New Roman" w:hAnsi="Times New Roman" w:cs="Times New Roman"/>
          <w:spacing w:val="-10"/>
          <w:sz w:val="30"/>
          <w:szCs w:val="30"/>
          <w:lang w:eastAsia="ru-RU"/>
        </w:rPr>
        <w:t xml:space="preserve"> муниципального района </w:t>
      </w:r>
      <w:r w:rsidRPr="006D561C">
        <w:rPr>
          <w:rFonts w:ascii="Times New Roman" w:eastAsia="Times New Roman" w:hAnsi="Times New Roman" w:cs="Times New Roman"/>
          <w:sz w:val="30"/>
          <w:szCs w:val="30"/>
          <w:lang w:eastAsia="ru-RU"/>
        </w:rPr>
        <w:t>Кабардино-Балкарской Республики решил:</w:t>
      </w:r>
    </w:p>
    <w:p w:rsidR="006D561C" w:rsidRPr="006D561C" w:rsidRDefault="006D561C" w:rsidP="006D561C">
      <w:pPr>
        <w:widowControl w:val="0"/>
        <w:shd w:val="clear" w:color="auto" w:fill="FFFFFF"/>
        <w:tabs>
          <w:tab w:val="left" w:pos="1286"/>
        </w:tabs>
        <w:autoSpaceDE w:val="0"/>
        <w:autoSpaceDN w:val="0"/>
        <w:adjustRightInd w:val="0"/>
        <w:spacing w:before="317" w:after="0" w:line="322" w:lineRule="exact"/>
        <w:ind w:right="110"/>
        <w:jc w:val="both"/>
        <w:rPr>
          <w:rFonts w:ascii="Times New Roman" w:eastAsia="Times New Roman" w:hAnsi="Times New Roman" w:cs="Times New Roman"/>
          <w:spacing w:val="-20"/>
          <w:sz w:val="30"/>
          <w:szCs w:val="30"/>
          <w:lang w:eastAsia="ru-RU"/>
        </w:rPr>
      </w:pPr>
      <w:r w:rsidRPr="006D561C">
        <w:rPr>
          <w:rFonts w:ascii="Times New Roman" w:eastAsia="Times New Roman" w:hAnsi="Times New Roman" w:cs="Times New Roman"/>
          <w:sz w:val="30"/>
          <w:szCs w:val="30"/>
          <w:lang w:eastAsia="ru-RU"/>
        </w:rPr>
        <w:t xml:space="preserve">1. Утвердить </w:t>
      </w:r>
      <w:r w:rsidRPr="006D561C">
        <w:rPr>
          <w:rFonts w:ascii="Times New Roman" w:eastAsia="Times New Roman" w:hAnsi="Times New Roman" w:cs="Times New Roman"/>
          <w:spacing w:val="-12"/>
          <w:sz w:val="30"/>
          <w:szCs w:val="30"/>
          <w:lang w:eastAsia="ru-RU"/>
        </w:rPr>
        <w:t xml:space="preserve">Программу комплексного развития систем коммунальной инфраструктуры </w:t>
      </w:r>
      <w:r w:rsidRPr="006D561C">
        <w:rPr>
          <w:rFonts w:ascii="Times New Roman" w:eastAsia="Times New Roman" w:hAnsi="Times New Roman" w:cs="Times New Roman"/>
          <w:sz w:val="28"/>
          <w:szCs w:val="28"/>
          <w:lang w:eastAsia="ru-RU"/>
        </w:rPr>
        <w:t xml:space="preserve">сельского поселения </w:t>
      </w:r>
      <w:proofErr w:type="gramStart"/>
      <w:r w:rsidRPr="006D561C">
        <w:rPr>
          <w:rFonts w:ascii="Times New Roman" w:eastAsia="Times New Roman" w:hAnsi="Times New Roman" w:cs="Times New Roman"/>
          <w:sz w:val="28"/>
          <w:szCs w:val="28"/>
          <w:lang w:eastAsia="ru-RU"/>
        </w:rPr>
        <w:t>Учебное</w:t>
      </w:r>
      <w:proofErr w:type="gramEnd"/>
      <w:r w:rsidRPr="006D561C">
        <w:rPr>
          <w:rFonts w:ascii="Times New Roman" w:eastAsia="Times New Roman" w:hAnsi="Times New Roman" w:cs="Times New Roman"/>
          <w:sz w:val="28"/>
          <w:szCs w:val="28"/>
          <w:lang w:eastAsia="ru-RU"/>
        </w:rPr>
        <w:t xml:space="preserve"> </w:t>
      </w:r>
      <w:proofErr w:type="spellStart"/>
      <w:r w:rsidRPr="006D561C">
        <w:rPr>
          <w:rFonts w:ascii="Times New Roman" w:eastAsia="Times New Roman" w:hAnsi="Times New Roman" w:cs="Times New Roman"/>
          <w:sz w:val="28"/>
          <w:szCs w:val="28"/>
          <w:lang w:eastAsia="ru-RU"/>
        </w:rPr>
        <w:t>Прохладненского</w:t>
      </w:r>
      <w:proofErr w:type="spellEnd"/>
      <w:r w:rsidRPr="006D561C">
        <w:rPr>
          <w:rFonts w:ascii="Times New Roman" w:eastAsia="Times New Roman" w:hAnsi="Times New Roman" w:cs="Times New Roman"/>
          <w:sz w:val="28"/>
          <w:szCs w:val="28"/>
          <w:lang w:eastAsia="ru-RU"/>
        </w:rPr>
        <w:t xml:space="preserve"> муниципального района Кабардино-Балкарской Республики на период до 2030 года в новой редакции (прилагается).</w:t>
      </w:r>
    </w:p>
    <w:p w:rsidR="006D561C" w:rsidRPr="006D561C" w:rsidRDefault="006D561C" w:rsidP="006D561C">
      <w:pPr>
        <w:shd w:val="clear" w:color="auto" w:fill="FFFFFF"/>
        <w:spacing w:after="0" w:line="330" w:lineRule="atLeast"/>
        <w:jc w:val="both"/>
        <w:rPr>
          <w:rFonts w:ascii="Times New Roman" w:eastAsia="Times New Roman" w:hAnsi="Times New Roman" w:cs="Times New Roman"/>
          <w:bCs/>
          <w:sz w:val="28"/>
          <w:szCs w:val="28"/>
          <w:lang w:eastAsia="ru-RU"/>
        </w:rPr>
      </w:pPr>
      <w:r w:rsidRPr="006D561C">
        <w:rPr>
          <w:rFonts w:ascii="Times New Roman" w:eastAsia="Times New Roman" w:hAnsi="Times New Roman" w:cs="Times New Roman"/>
          <w:sz w:val="28"/>
          <w:szCs w:val="28"/>
          <w:lang w:eastAsia="ru-RU"/>
        </w:rPr>
        <w:lastRenderedPageBreak/>
        <w:t xml:space="preserve">  2. Обнародовать настоящее решение на информационных стендах в здании местной администрации </w:t>
      </w:r>
      <w:proofErr w:type="spellStart"/>
      <w:r w:rsidRPr="006D561C">
        <w:rPr>
          <w:rFonts w:ascii="Times New Roman" w:eastAsia="Times New Roman" w:hAnsi="Times New Roman" w:cs="Times New Roman"/>
          <w:sz w:val="28"/>
          <w:szCs w:val="28"/>
          <w:lang w:eastAsia="ru-RU"/>
        </w:rPr>
        <w:t>с.п</w:t>
      </w:r>
      <w:proofErr w:type="spellEnd"/>
      <w:r w:rsidRPr="006D561C">
        <w:rPr>
          <w:rFonts w:ascii="Times New Roman" w:eastAsia="Times New Roman" w:hAnsi="Times New Roman" w:cs="Times New Roman"/>
          <w:sz w:val="28"/>
          <w:szCs w:val="28"/>
          <w:lang w:eastAsia="ru-RU"/>
        </w:rPr>
        <w:t xml:space="preserve">. </w:t>
      </w:r>
      <w:proofErr w:type="gramStart"/>
      <w:r w:rsidRPr="006D561C">
        <w:rPr>
          <w:rFonts w:ascii="Times New Roman" w:eastAsia="Times New Roman" w:hAnsi="Times New Roman" w:cs="Times New Roman"/>
          <w:sz w:val="28"/>
          <w:szCs w:val="28"/>
          <w:lang w:eastAsia="ru-RU"/>
        </w:rPr>
        <w:t>Учебное</w:t>
      </w:r>
      <w:proofErr w:type="gramEnd"/>
      <w:r w:rsidRPr="006D561C">
        <w:rPr>
          <w:rFonts w:ascii="Times New Roman" w:eastAsia="Times New Roman" w:hAnsi="Times New Roman" w:cs="Times New Roman"/>
          <w:sz w:val="28"/>
          <w:szCs w:val="28"/>
          <w:lang w:eastAsia="ru-RU"/>
        </w:rPr>
        <w:t xml:space="preserve"> </w:t>
      </w:r>
      <w:proofErr w:type="spellStart"/>
      <w:r w:rsidRPr="006D561C">
        <w:rPr>
          <w:rFonts w:ascii="Times New Roman" w:eastAsia="Times New Roman" w:hAnsi="Times New Roman" w:cs="Times New Roman"/>
          <w:sz w:val="28"/>
          <w:szCs w:val="28"/>
          <w:lang w:eastAsia="ru-RU"/>
        </w:rPr>
        <w:t>Прохладненского</w:t>
      </w:r>
      <w:proofErr w:type="spellEnd"/>
      <w:r w:rsidRPr="006D561C">
        <w:rPr>
          <w:rFonts w:ascii="Times New Roman" w:eastAsia="Times New Roman" w:hAnsi="Times New Roman" w:cs="Times New Roman"/>
          <w:sz w:val="28"/>
          <w:szCs w:val="28"/>
          <w:lang w:eastAsia="ru-RU"/>
        </w:rPr>
        <w:t xml:space="preserve"> муниципального района, МКУК «МК ДК </w:t>
      </w:r>
      <w:proofErr w:type="spellStart"/>
      <w:r w:rsidRPr="006D561C">
        <w:rPr>
          <w:rFonts w:ascii="Times New Roman" w:eastAsia="Times New Roman" w:hAnsi="Times New Roman" w:cs="Times New Roman"/>
          <w:sz w:val="28"/>
          <w:szCs w:val="28"/>
          <w:lang w:eastAsia="ru-RU"/>
        </w:rPr>
        <w:t>с.п</w:t>
      </w:r>
      <w:proofErr w:type="spellEnd"/>
      <w:r w:rsidRPr="006D561C">
        <w:rPr>
          <w:rFonts w:ascii="Times New Roman" w:eastAsia="Times New Roman" w:hAnsi="Times New Roman" w:cs="Times New Roman"/>
          <w:sz w:val="28"/>
          <w:szCs w:val="28"/>
          <w:lang w:eastAsia="ru-RU"/>
        </w:rPr>
        <w:t xml:space="preserve">. </w:t>
      </w:r>
      <w:proofErr w:type="gramStart"/>
      <w:r w:rsidRPr="006D561C">
        <w:rPr>
          <w:rFonts w:ascii="Times New Roman" w:eastAsia="Times New Roman" w:hAnsi="Times New Roman" w:cs="Times New Roman"/>
          <w:sz w:val="28"/>
          <w:szCs w:val="28"/>
          <w:lang w:eastAsia="ru-RU"/>
        </w:rPr>
        <w:t>Учебное</w:t>
      </w:r>
      <w:proofErr w:type="gramEnd"/>
      <w:r w:rsidRPr="006D561C">
        <w:rPr>
          <w:rFonts w:ascii="Times New Roman" w:eastAsia="Times New Roman" w:hAnsi="Times New Roman" w:cs="Times New Roman"/>
          <w:sz w:val="28"/>
          <w:szCs w:val="28"/>
          <w:lang w:eastAsia="ru-RU"/>
        </w:rPr>
        <w:t xml:space="preserve">», МКОУ «СОШ          с. Учебное», МКОУ «СОШ с. Лесное», ГБУЗ «ЦРБ» </w:t>
      </w:r>
      <w:proofErr w:type="spellStart"/>
      <w:r w:rsidRPr="006D561C">
        <w:rPr>
          <w:rFonts w:ascii="Times New Roman" w:eastAsia="Times New Roman" w:hAnsi="Times New Roman" w:cs="Times New Roman"/>
          <w:sz w:val="28"/>
          <w:szCs w:val="28"/>
          <w:lang w:eastAsia="ru-RU"/>
        </w:rPr>
        <w:t>г.о</w:t>
      </w:r>
      <w:proofErr w:type="spellEnd"/>
      <w:r w:rsidRPr="006D561C">
        <w:rPr>
          <w:rFonts w:ascii="Times New Roman" w:eastAsia="Times New Roman" w:hAnsi="Times New Roman" w:cs="Times New Roman"/>
          <w:sz w:val="28"/>
          <w:szCs w:val="28"/>
          <w:lang w:eastAsia="ru-RU"/>
        </w:rPr>
        <w:t xml:space="preserve">. Прохладный и </w:t>
      </w:r>
      <w:proofErr w:type="spellStart"/>
      <w:r w:rsidRPr="006D561C">
        <w:rPr>
          <w:rFonts w:ascii="Times New Roman" w:eastAsia="Times New Roman" w:hAnsi="Times New Roman" w:cs="Times New Roman"/>
          <w:sz w:val="28"/>
          <w:szCs w:val="28"/>
          <w:lang w:eastAsia="ru-RU"/>
        </w:rPr>
        <w:t>Прохладненского</w:t>
      </w:r>
      <w:proofErr w:type="spellEnd"/>
      <w:r w:rsidRPr="006D561C">
        <w:rPr>
          <w:rFonts w:ascii="Times New Roman" w:eastAsia="Times New Roman" w:hAnsi="Times New Roman" w:cs="Times New Roman"/>
          <w:sz w:val="28"/>
          <w:szCs w:val="28"/>
          <w:lang w:eastAsia="ru-RU"/>
        </w:rPr>
        <w:t xml:space="preserve"> района Амбулатория с. Учебное и разместить на официальном сайте</w:t>
      </w:r>
      <w:r w:rsidRPr="006D561C">
        <w:rPr>
          <w:rFonts w:ascii="Times New Roman" w:eastAsia="Times New Roman" w:hAnsi="Times New Roman" w:cs="Times New Roman"/>
          <w:spacing w:val="-10"/>
          <w:sz w:val="30"/>
          <w:szCs w:val="30"/>
          <w:lang w:eastAsia="ru-RU"/>
        </w:rPr>
        <w:t xml:space="preserve"> местной администрации сельского поселения Учебное </w:t>
      </w:r>
      <w:proofErr w:type="spellStart"/>
      <w:r w:rsidRPr="006D561C">
        <w:rPr>
          <w:rFonts w:ascii="Times New Roman" w:eastAsia="Times New Roman" w:hAnsi="Times New Roman" w:cs="Times New Roman"/>
          <w:spacing w:val="-10"/>
          <w:sz w:val="30"/>
          <w:szCs w:val="30"/>
          <w:lang w:eastAsia="ru-RU"/>
        </w:rPr>
        <w:t>Прохладненского</w:t>
      </w:r>
      <w:proofErr w:type="spellEnd"/>
      <w:r w:rsidRPr="006D561C">
        <w:rPr>
          <w:rFonts w:ascii="Times New Roman" w:eastAsia="Times New Roman" w:hAnsi="Times New Roman" w:cs="Times New Roman"/>
          <w:spacing w:val="-10"/>
          <w:sz w:val="30"/>
          <w:szCs w:val="30"/>
          <w:lang w:eastAsia="ru-RU"/>
        </w:rPr>
        <w:t xml:space="preserve"> муниципального района.</w:t>
      </w:r>
    </w:p>
    <w:p w:rsidR="006D561C" w:rsidRPr="006D561C" w:rsidRDefault="006D561C" w:rsidP="006D561C">
      <w:pPr>
        <w:shd w:val="clear" w:color="auto" w:fill="FFFFFF"/>
        <w:spacing w:after="0" w:line="330" w:lineRule="atLeast"/>
        <w:jc w:val="both"/>
        <w:rPr>
          <w:rFonts w:ascii="Times New Roman" w:eastAsia="Times New Roman" w:hAnsi="Times New Roman" w:cs="Times New Roman"/>
          <w:bCs/>
          <w:sz w:val="28"/>
          <w:szCs w:val="28"/>
          <w:lang w:eastAsia="ru-RU"/>
        </w:rPr>
      </w:pPr>
      <w:r w:rsidRPr="006D561C">
        <w:rPr>
          <w:rFonts w:ascii="Times New Roman" w:eastAsia="Times New Roman" w:hAnsi="Times New Roman" w:cs="Times New Roman"/>
          <w:bCs/>
          <w:sz w:val="28"/>
          <w:szCs w:val="28"/>
          <w:lang w:eastAsia="ru-RU"/>
        </w:rPr>
        <w:t xml:space="preserve">   3</w:t>
      </w:r>
      <w:r w:rsidRPr="006D561C">
        <w:rPr>
          <w:rFonts w:ascii="Times New Roman" w:eastAsia="Times New Roman" w:hAnsi="Times New Roman" w:cs="Times New Roman"/>
          <w:sz w:val="28"/>
          <w:szCs w:val="28"/>
          <w:lang w:eastAsia="ru-RU"/>
        </w:rPr>
        <w:t xml:space="preserve">.  </w:t>
      </w:r>
      <w:proofErr w:type="gramStart"/>
      <w:r w:rsidRPr="006D561C">
        <w:rPr>
          <w:rFonts w:ascii="Times New Roman" w:eastAsia="Times New Roman" w:hAnsi="Times New Roman" w:cs="Times New Roman"/>
          <w:sz w:val="28"/>
          <w:szCs w:val="28"/>
          <w:lang w:eastAsia="ru-RU"/>
        </w:rPr>
        <w:t>Контроль за</w:t>
      </w:r>
      <w:proofErr w:type="gramEnd"/>
      <w:r w:rsidRPr="006D561C">
        <w:rPr>
          <w:rFonts w:ascii="Times New Roman" w:eastAsia="Times New Roman" w:hAnsi="Times New Roman" w:cs="Times New Roman"/>
          <w:sz w:val="28"/>
          <w:szCs w:val="28"/>
          <w:lang w:eastAsia="ru-RU"/>
        </w:rPr>
        <w:t xml:space="preserve"> исполнением настоящего решения оставляю за собой.</w:t>
      </w:r>
    </w:p>
    <w:p w:rsidR="006D561C" w:rsidRPr="006D561C" w:rsidRDefault="006D561C" w:rsidP="006D561C">
      <w:pPr>
        <w:shd w:val="clear" w:color="auto" w:fill="FFFFFF"/>
        <w:spacing w:after="0" w:line="330" w:lineRule="atLeast"/>
        <w:jc w:val="both"/>
        <w:rPr>
          <w:rFonts w:ascii="Times New Roman" w:eastAsia="Times New Roman" w:hAnsi="Times New Roman" w:cs="Times New Roman"/>
          <w:sz w:val="28"/>
          <w:szCs w:val="28"/>
          <w:lang w:eastAsia="ru-RU"/>
        </w:rPr>
      </w:pPr>
      <w:r w:rsidRPr="006D561C">
        <w:rPr>
          <w:rFonts w:ascii="Times New Roman" w:eastAsia="Times New Roman" w:hAnsi="Times New Roman" w:cs="Times New Roman"/>
          <w:sz w:val="28"/>
          <w:szCs w:val="28"/>
          <w:lang w:eastAsia="ru-RU"/>
        </w:rPr>
        <w:t xml:space="preserve">   4.  Настоящее решение вступает в силу с момента его обнародования.</w:t>
      </w:r>
    </w:p>
    <w:p w:rsidR="006D561C" w:rsidRPr="006D561C" w:rsidRDefault="006D561C" w:rsidP="006D561C">
      <w:pPr>
        <w:shd w:val="clear" w:color="auto" w:fill="FFFFFF"/>
        <w:tabs>
          <w:tab w:val="left" w:pos="10205"/>
          <w:tab w:val="left" w:pos="10260"/>
        </w:tabs>
        <w:spacing w:after="0" w:line="240" w:lineRule="auto"/>
        <w:ind w:firstLine="851"/>
        <w:jc w:val="both"/>
        <w:rPr>
          <w:rFonts w:ascii="Times New Roman" w:eastAsia="Times New Roman" w:hAnsi="Times New Roman" w:cs="Times New Roman"/>
          <w:sz w:val="24"/>
          <w:szCs w:val="24"/>
          <w:lang w:eastAsia="ru-RU"/>
        </w:rPr>
      </w:pPr>
    </w:p>
    <w:p w:rsidR="006D561C" w:rsidRPr="006D561C" w:rsidRDefault="006D561C" w:rsidP="006D561C">
      <w:pPr>
        <w:shd w:val="clear" w:color="auto" w:fill="FFFFFF"/>
        <w:tabs>
          <w:tab w:val="left" w:pos="10205"/>
          <w:tab w:val="left" w:pos="10260"/>
        </w:tabs>
        <w:spacing w:after="0" w:line="240" w:lineRule="auto"/>
        <w:ind w:firstLine="709"/>
        <w:jc w:val="both"/>
        <w:rPr>
          <w:rFonts w:ascii="Times New Roman" w:eastAsia="Times New Roman" w:hAnsi="Times New Roman" w:cs="Times New Roman"/>
          <w:sz w:val="24"/>
          <w:szCs w:val="24"/>
          <w:lang w:eastAsia="ru-RU"/>
        </w:rPr>
      </w:pPr>
    </w:p>
    <w:p w:rsidR="006D561C" w:rsidRPr="006D561C" w:rsidRDefault="006D561C" w:rsidP="006D561C">
      <w:pPr>
        <w:spacing w:after="0" w:line="240" w:lineRule="auto"/>
        <w:jc w:val="both"/>
        <w:rPr>
          <w:rFonts w:ascii="Times New Roman" w:eastAsia="Times New Roman" w:hAnsi="Times New Roman" w:cs="Times New Roman"/>
          <w:b/>
          <w:sz w:val="28"/>
          <w:szCs w:val="28"/>
          <w:lang w:eastAsia="ru-RU"/>
        </w:rPr>
      </w:pPr>
    </w:p>
    <w:p w:rsidR="006D561C" w:rsidRPr="006D561C" w:rsidRDefault="006D561C" w:rsidP="006D561C">
      <w:pPr>
        <w:spacing w:after="0" w:line="240" w:lineRule="auto"/>
        <w:jc w:val="both"/>
        <w:rPr>
          <w:rFonts w:ascii="Times New Roman" w:eastAsia="Times New Roman" w:hAnsi="Times New Roman" w:cs="Times New Roman"/>
          <w:sz w:val="28"/>
          <w:szCs w:val="28"/>
          <w:lang w:eastAsia="ru-RU"/>
        </w:rPr>
      </w:pPr>
    </w:p>
    <w:p w:rsidR="006D561C" w:rsidRPr="006D561C" w:rsidRDefault="006D561C" w:rsidP="006D561C">
      <w:pPr>
        <w:spacing w:after="0" w:line="240" w:lineRule="auto"/>
        <w:jc w:val="both"/>
        <w:rPr>
          <w:rFonts w:ascii="Times New Roman" w:eastAsia="Times New Roman" w:hAnsi="Times New Roman" w:cs="Times New Roman"/>
          <w:sz w:val="28"/>
          <w:szCs w:val="28"/>
          <w:lang w:eastAsia="ru-RU"/>
        </w:rPr>
      </w:pPr>
      <w:r w:rsidRPr="006D561C">
        <w:rPr>
          <w:rFonts w:ascii="Times New Roman" w:eastAsia="Times New Roman" w:hAnsi="Times New Roman" w:cs="Times New Roman"/>
          <w:sz w:val="28"/>
          <w:szCs w:val="28"/>
          <w:lang w:eastAsia="ru-RU"/>
        </w:rPr>
        <w:t xml:space="preserve">Глава сельского поселения </w:t>
      </w:r>
      <w:proofErr w:type="gramStart"/>
      <w:r w:rsidRPr="006D561C">
        <w:rPr>
          <w:rFonts w:ascii="Times New Roman" w:eastAsia="Times New Roman" w:hAnsi="Times New Roman" w:cs="Times New Roman"/>
          <w:sz w:val="28"/>
          <w:szCs w:val="28"/>
          <w:lang w:eastAsia="ru-RU"/>
        </w:rPr>
        <w:t>Учебное</w:t>
      </w:r>
      <w:proofErr w:type="gramEnd"/>
    </w:p>
    <w:p w:rsidR="006D561C" w:rsidRPr="006D561C" w:rsidRDefault="006D561C" w:rsidP="006D561C">
      <w:pPr>
        <w:spacing w:after="0" w:line="240" w:lineRule="auto"/>
        <w:jc w:val="both"/>
        <w:rPr>
          <w:rFonts w:ascii="Times New Roman" w:eastAsia="Times New Roman" w:hAnsi="Times New Roman" w:cs="Times New Roman"/>
          <w:sz w:val="28"/>
          <w:szCs w:val="28"/>
          <w:lang w:eastAsia="ru-RU"/>
        </w:rPr>
      </w:pPr>
      <w:proofErr w:type="spellStart"/>
      <w:r w:rsidRPr="006D561C">
        <w:rPr>
          <w:rFonts w:ascii="Times New Roman" w:eastAsia="Times New Roman" w:hAnsi="Times New Roman" w:cs="Times New Roman"/>
          <w:sz w:val="28"/>
          <w:szCs w:val="28"/>
          <w:lang w:eastAsia="ru-RU"/>
        </w:rPr>
        <w:t>Прохладненского</w:t>
      </w:r>
      <w:proofErr w:type="spellEnd"/>
      <w:r w:rsidRPr="006D561C">
        <w:rPr>
          <w:rFonts w:ascii="Times New Roman" w:eastAsia="Times New Roman" w:hAnsi="Times New Roman" w:cs="Times New Roman"/>
          <w:sz w:val="28"/>
          <w:szCs w:val="28"/>
          <w:lang w:eastAsia="ru-RU"/>
        </w:rPr>
        <w:t xml:space="preserve"> муниципального района КБР               П. П. Пшеничников    </w:t>
      </w:r>
    </w:p>
    <w:p w:rsidR="006D561C" w:rsidRPr="006D561C" w:rsidRDefault="006D561C" w:rsidP="006D561C">
      <w:pPr>
        <w:spacing w:after="0" w:line="240" w:lineRule="auto"/>
        <w:jc w:val="both"/>
        <w:rPr>
          <w:rFonts w:ascii="Times New Roman" w:eastAsia="Times New Roman" w:hAnsi="Times New Roman" w:cs="Times New Roman"/>
          <w:sz w:val="28"/>
          <w:szCs w:val="28"/>
          <w:lang w:eastAsia="ru-RU"/>
        </w:rPr>
      </w:pPr>
    </w:p>
    <w:p w:rsidR="006D561C" w:rsidRPr="006D561C" w:rsidRDefault="006D561C" w:rsidP="006D561C">
      <w:pPr>
        <w:spacing w:after="0" w:line="240" w:lineRule="auto"/>
        <w:jc w:val="both"/>
        <w:rPr>
          <w:rFonts w:ascii="Times New Roman" w:eastAsia="Times New Roman" w:hAnsi="Times New Roman" w:cs="Times New Roman"/>
          <w:sz w:val="28"/>
          <w:szCs w:val="28"/>
          <w:lang w:eastAsia="ru-RU"/>
        </w:rPr>
      </w:pPr>
    </w:p>
    <w:p w:rsidR="006D561C" w:rsidRPr="006D561C" w:rsidRDefault="006D561C" w:rsidP="006D561C">
      <w:pPr>
        <w:spacing w:after="0" w:line="240" w:lineRule="auto"/>
        <w:jc w:val="both"/>
        <w:rPr>
          <w:rFonts w:ascii="Times New Roman" w:eastAsia="Times New Roman" w:hAnsi="Times New Roman" w:cs="Times New Roman"/>
          <w:sz w:val="28"/>
          <w:szCs w:val="28"/>
          <w:lang w:eastAsia="ru-RU"/>
        </w:rPr>
      </w:pPr>
    </w:p>
    <w:p w:rsidR="006D561C" w:rsidRPr="006D561C" w:rsidRDefault="006D561C" w:rsidP="006D561C">
      <w:pPr>
        <w:spacing w:after="0" w:line="240" w:lineRule="auto"/>
        <w:jc w:val="both"/>
        <w:rPr>
          <w:rFonts w:ascii="Times New Roman" w:eastAsia="Times New Roman" w:hAnsi="Times New Roman" w:cs="Times New Roman"/>
          <w:sz w:val="28"/>
          <w:szCs w:val="28"/>
          <w:lang w:eastAsia="ru-RU"/>
        </w:rPr>
      </w:pPr>
    </w:p>
    <w:p w:rsidR="006D561C" w:rsidRPr="006D561C" w:rsidRDefault="006D561C" w:rsidP="006D561C">
      <w:pPr>
        <w:spacing w:after="0" w:line="240" w:lineRule="auto"/>
        <w:ind w:left="360"/>
        <w:jc w:val="both"/>
        <w:rPr>
          <w:rFonts w:ascii="Times New Roman" w:eastAsia="Times New Roman" w:hAnsi="Times New Roman" w:cs="Times New Roman"/>
          <w:sz w:val="28"/>
          <w:szCs w:val="28"/>
          <w:lang w:eastAsia="ru-RU"/>
        </w:rPr>
      </w:pPr>
    </w:p>
    <w:p w:rsidR="006D561C" w:rsidRPr="006D561C" w:rsidRDefault="006D561C" w:rsidP="006D561C">
      <w:pPr>
        <w:spacing w:after="0" w:line="240" w:lineRule="auto"/>
        <w:rPr>
          <w:rFonts w:ascii="Times New Roman" w:eastAsia="Times New Roman" w:hAnsi="Times New Roman" w:cs="Times New Roman"/>
          <w:sz w:val="24"/>
          <w:szCs w:val="24"/>
          <w:lang w:eastAsia="ru-RU"/>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p>
    <w:p w:rsidR="00370D4C" w:rsidRDefault="00370D4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Default="006D561C" w:rsidP="00370D4C">
      <w:pPr>
        <w:spacing w:after="0" w:line="240" w:lineRule="auto"/>
        <w:jc w:val="center"/>
        <w:rPr>
          <w:rFonts w:ascii="Times New Roman" w:eastAsia="Times New Roman" w:hAnsi="Times New Roman" w:cs="Times New Roman"/>
          <w:b/>
          <w:sz w:val="28"/>
          <w:szCs w:val="28"/>
        </w:rPr>
      </w:pPr>
    </w:p>
    <w:p w:rsidR="006D561C" w:rsidRPr="00370D4C" w:rsidRDefault="006D561C" w:rsidP="00370D4C">
      <w:pPr>
        <w:spacing w:after="0" w:line="240" w:lineRule="auto"/>
        <w:jc w:val="center"/>
        <w:rPr>
          <w:rFonts w:ascii="Times New Roman" w:eastAsia="Times New Roman" w:hAnsi="Times New Roman" w:cs="Times New Roman"/>
          <w:b/>
          <w:sz w:val="28"/>
          <w:szCs w:val="28"/>
        </w:rPr>
      </w:pPr>
      <w:bookmarkStart w:id="1" w:name="_GoBack"/>
      <w:bookmarkEnd w:id="1"/>
    </w:p>
    <w:p w:rsidR="00370D4C" w:rsidRPr="00370D4C" w:rsidRDefault="00370D4C" w:rsidP="00370D4C">
      <w:pPr>
        <w:spacing w:after="0" w:line="240" w:lineRule="auto"/>
        <w:jc w:val="center"/>
        <w:rPr>
          <w:rFonts w:ascii="Times New Roman" w:eastAsia="Times New Roman" w:hAnsi="Times New Roman" w:cs="Times New Roman"/>
          <w:b/>
          <w:sz w:val="28"/>
          <w:szCs w:val="28"/>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p>
    <w:p w:rsidR="00370D4C" w:rsidRPr="00370D4C" w:rsidRDefault="00370D4C" w:rsidP="00370D4C">
      <w:pPr>
        <w:spacing w:after="0" w:line="240" w:lineRule="auto"/>
        <w:jc w:val="center"/>
        <w:rPr>
          <w:rFonts w:ascii="Times New Roman" w:eastAsia="Times New Roman" w:hAnsi="Times New Roman" w:cs="Times New Roman"/>
          <w:b/>
          <w:bCs/>
          <w:caps/>
          <w:sz w:val="28"/>
          <w:szCs w:val="28"/>
        </w:rPr>
      </w:pPr>
      <w:r w:rsidRPr="00370D4C">
        <w:rPr>
          <w:rFonts w:ascii="Times New Roman" w:eastAsia="Times New Roman" w:hAnsi="Times New Roman" w:cs="Times New Roman"/>
          <w:b/>
          <w:bCs/>
          <w:caps/>
          <w:sz w:val="28"/>
          <w:szCs w:val="28"/>
        </w:rPr>
        <w:t>программа комплексного развития систем коммунальной</w:t>
      </w:r>
      <w:r w:rsidRPr="00370D4C">
        <w:rPr>
          <w:rFonts w:ascii="Times New Roman" w:eastAsia="Times New Roman" w:hAnsi="Times New Roman" w:cs="Times New Roman"/>
          <w:sz w:val="28"/>
          <w:szCs w:val="28"/>
        </w:rPr>
        <w:t xml:space="preserve"> </w:t>
      </w:r>
      <w:r w:rsidRPr="00370D4C">
        <w:rPr>
          <w:rFonts w:ascii="Times New Roman" w:eastAsia="Times New Roman" w:hAnsi="Times New Roman" w:cs="Times New Roman"/>
          <w:b/>
          <w:sz w:val="28"/>
          <w:szCs w:val="28"/>
        </w:rPr>
        <w:t xml:space="preserve">ИНФРАСТРУКТУРЫ СЕЛЬСКОГО ПОСЕЛЕНИЯ </w:t>
      </w:r>
      <w:proofErr w:type="gramStart"/>
      <w:r w:rsidR="00284E9C">
        <w:rPr>
          <w:rFonts w:ascii="Times New Roman" w:eastAsia="Times New Roman" w:hAnsi="Times New Roman" w:cs="Times New Roman"/>
          <w:b/>
          <w:sz w:val="28"/>
          <w:szCs w:val="28"/>
        </w:rPr>
        <w:t>УЧЕБНОЕ</w:t>
      </w:r>
      <w:proofErr w:type="gramEnd"/>
      <w:r w:rsidRPr="00370D4C">
        <w:rPr>
          <w:rFonts w:ascii="Times New Roman" w:eastAsia="Times New Roman" w:hAnsi="Times New Roman" w:cs="Times New Roman"/>
          <w:b/>
          <w:sz w:val="28"/>
          <w:szCs w:val="28"/>
        </w:rPr>
        <w:t xml:space="preserve"> ПРОХЛАДНЕНСКОГО МУНИЦИПАЛЬНОГО РАЙОНА КАБАРДИНО-БАЛКАРСКОЙ РЕСПУБЛИКИ</w:t>
      </w:r>
      <w:r w:rsidRPr="00370D4C">
        <w:rPr>
          <w:rFonts w:ascii="Times New Roman" w:eastAsia="Times New Roman" w:hAnsi="Times New Roman" w:cs="Times New Roman"/>
          <w:b/>
          <w:bCs/>
          <w:caps/>
          <w:sz w:val="28"/>
          <w:szCs w:val="28"/>
        </w:rPr>
        <w:t xml:space="preserve"> </w:t>
      </w:r>
    </w:p>
    <w:p w:rsidR="00370D4C" w:rsidRPr="00370D4C" w:rsidRDefault="00370D4C" w:rsidP="00370D4C">
      <w:pPr>
        <w:spacing w:after="0" w:line="240" w:lineRule="auto"/>
        <w:jc w:val="center"/>
        <w:rPr>
          <w:rFonts w:ascii="Times New Roman" w:eastAsia="Times New Roman" w:hAnsi="Times New Roman" w:cs="Times New Roman"/>
          <w:b/>
          <w:bCs/>
          <w:caps/>
          <w:sz w:val="28"/>
          <w:szCs w:val="28"/>
        </w:rPr>
      </w:pPr>
      <w:r w:rsidRPr="00370D4C">
        <w:rPr>
          <w:rFonts w:ascii="Times New Roman" w:eastAsia="Times New Roman" w:hAnsi="Times New Roman" w:cs="Times New Roman"/>
          <w:b/>
          <w:bCs/>
          <w:caps/>
          <w:sz w:val="28"/>
          <w:szCs w:val="28"/>
        </w:rPr>
        <w:t>на период до 2030</w:t>
      </w:r>
      <w:r w:rsidR="009154B7">
        <w:rPr>
          <w:rFonts w:ascii="Times New Roman" w:eastAsia="Times New Roman" w:hAnsi="Times New Roman" w:cs="Times New Roman"/>
          <w:b/>
          <w:bCs/>
          <w:caps/>
          <w:sz w:val="28"/>
          <w:szCs w:val="28"/>
        </w:rPr>
        <w:t xml:space="preserve"> года</w:t>
      </w:r>
      <w:r w:rsidRPr="00370D4C">
        <w:rPr>
          <w:rFonts w:ascii="Times New Roman" w:eastAsia="Times New Roman" w:hAnsi="Times New Roman" w:cs="Times New Roman"/>
          <w:b/>
          <w:bCs/>
          <w:caps/>
          <w:sz w:val="28"/>
          <w:szCs w:val="28"/>
        </w:rPr>
        <w:t>.</w:t>
      </w:r>
    </w:p>
    <w:p w:rsidR="00370D4C" w:rsidRPr="00370D4C" w:rsidRDefault="00370D4C" w:rsidP="00370D4C">
      <w:pPr>
        <w:spacing w:after="0" w:line="240" w:lineRule="auto"/>
        <w:jc w:val="center"/>
        <w:rPr>
          <w:rFonts w:ascii="Times New Roman" w:eastAsia="Times New Roman" w:hAnsi="Times New Roman" w:cs="Times New Roman"/>
          <w:b/>
          <w:bCs/>
          <w:caps/>
          <w:sz w:val="32"/>
          <w:szCs w:val="32"/>
        </w:rPr>
      </w:pPr>
    </w:p>
    <w:p w:rsidR="00370D4C" w:rsidRPr="00370D4C" w:rsidRDefault="00370D4C" w:rsidP="00370D4C">
      <w:pPr>
        <w:spacing w:after="0" w:line="240" w:lineRule="auto"/>
        <w:jc w:val="center"/>
        <w:rPr>
          <w:rFonts w:ascii="Times New Roman" w:eastAsia="Times New Roman" w:hAnsi="Times New Roman" w:cs="Times New Roman"/>
          <w:b/>
          <w:sz w:val="32"/>
          <w:szCs w:val="32"/>
        </w:rPr>
      </w:pPr>
    </w:p>
    <w:p w:rsidR="00370D4C" w:rsidRPr="00370D4C" w:rsidRDefault="00370D4C" w:rsidP="00370D4C">
      <w:pPr>
        <w:spacing w:after="0" w:line="240" w:lineRule="auto"/>
        <w:jc w:val="center"/>
        <w:rPr>
          <w:rFonts w:ascii="Times New Roman" w:eastAsia="Times New Roman" w:hAnsi="Times New Roman" w:cs="Times New Roman"/>
          <w:b/>
          <w:sz w:val="32"/>
          <w:szCs w:val="32"/>
        </w:rPr>
      </w:pPr>
      <w:r w:rsidRPr="00370D4C">
        <w:rPr>
          <w:rFonts w:ascii="Times New Roman" w:eastAsia="Times New Roman" w:hAnsi="Times New Roman" w:cs="Times New Roman"/>
          <w:b/>
          <w:sz w:val="32"/>
          <w:szCs w:val="32"/>
        </w:rPr>
        <w:t>(программный документ)</w:t>
      </w:r>
    </w:p>
    <w:p w:rsidR="00370D4C" w:rsidRPr="00370D4C" w:rsidRDefault="00370D4C" w:rsidP="00370D4C">
      <w:pPr>
        <w:spacing w:after="0" w:line="240" w:lineRule="auto"/>
        <w:jc w:val="center"/>
        <w:rPr>
          <w:rFonts w:ascii="Times New Roman" w:eastAsia="Times New Roman" w:hAnsi="Times New Roman" w:cs="Times New Roman"/>
          <w:b/>
          <w:sz w:val="32"/>
          <w:szCs w:val="32"/>
        </w:rPr>
      </w:pPr>
    </w:p>
    <w:p w:rsidR="00370D4C" w:rsidRPr="00370D4C" w:rsidRDefault="00370D4C" w:rsidP="00370D4C">
      <w:pPr>
        <w:spacing w:after="0" w:line="240" w:lineRule="auto"/>
        <w:jc w:val="center"/>
        <w:rPr>
          <w:rFonts w:ascii="Times New Roman" w:eastAsia="Times New Roman" w:hAnsi="Times New Roman" w:cs="Times New Roman"/>
          <w:b/>
          <w:sz w:val="32"/>
          <w:szCs w:val="32"/>
        </w:rPr>
      </w:pPr>
    </w:p>
    <w:p w:rsidR="00370D4C" w:rsidRPr="00370D4C" w:rsidRDefault="00370D4C" w:rsidP="00370D4C">
      <w:pPr>
        <w:spacing w:after="0" w:line="240" w:lineRule="auto"/>
        <w:jc w:val="center"/>
        <w:rPr>
          <w:rFonts w:ascii="Times New Roman" w:eastAsia="Times New Roman" w:hAnsi="Times New Roman" w:cs="Times New Roman"/>
          <w:b/>
          <w:sz w:val="32"/>
          <w:szCs w:val="32"/>
        </w:rPr>
      </w:pPr>
    </w:p>
    <w:p w:rsidR="00370D4C" w:rsidRPr="00370D4C" w:rsidRDefault="00370D4C" w:rsidP="00370D4C">
      <w:pPr>
        <w:spacing w:after="0" w:line="240" w:lineRule="auto"/>
        <w:jc w:val="center"/>
        <w:rPr>
          <w:rFonts w:ascii="Times New Roman" w:eastAsia="Times New Roman" w:hAnsi="Times New Roman" w:cs="Times New Roman"/>
          <w:b/>
          <w:sz w:val="32"/>
          <w:szCs w:val="32"/>
        </w:rPr>
      </w:pPr>
    </w:p>
    <w:p w:rsidR="00370D4C" w:rsidRPr="00370D4C" w:rsidRDefault="00370D4C" w:rsidP="00370D4C">
      <w:pPr>
        <w:spacing w:after="0" w:line="240" w:lineRule="auto"/>
        <w:jc w:val="center"/>
        <w:rPr>
          <w:rFonts w:ascii="Times New Roman" w:eastAsia="Times New Roman" w:hAnsi="Times New Roman" w:cs="Times New Roman"/>
          <w:b/>
          <w:sz w:val="32"/>
          <w:szCs w:val="32"/>
        </w:rPr>
      </w:pPr>
    </w:p>
    <w:p w:rsidR="00370D4C" w:rsidRPr="00370D4C" w:rsidRDefault="00370D4C" w:rsidP="00370D4C">
      <w:pPr>
        <w:spacing w:after="0" w:line="240" w:lineRule="auto"/>
        <w:jc w:val="center"/>
        <w:rPr>
          <w:rFonts w:ascii="Times New Roman" w:eastAsia="Times New Roman" w:hAnsi="Times New Roman" w:cs="Times New Roman"/>
          <w:b/>
          <w:sz w:val="32"/>
          <w:szCs w:val="32"/>
        </w:rPr>
      </w:pPr>
    </w:p>
    <w:p w:rsidR="00370D4C" w:rsidRDefault="00370D4C" w:rsidP="00370D4C">
      <w:pPr>
        <w:spacing w:after="0" w:line="240" w:lineRule="auto"/>
        <w:jc w:val="center"/>
        <w:rPr>
          <w:rFonts w:ascii="Times New Roman" w:eastAsia="Times New Roman" w:hAnsi="Times New Roman" w:cs="Times New Roman"/>
          <w:b/>
          <w:sz w:val="32"/>
          <w:szCs w:val="32"/>
        </w:rPr>
      </w:pPr>
    </w:p>
    <w:p w:rsidR="00512074" w:rsidRDefault="00512074" w:rsidP="00370D4C">
      <w:pPr>
        <w:spacing w:after="0" w:line="240" w:lineRule="auto"/>
        <w:jc w:val="center"/>
        <w:rPr>
          <w:rFonts w:ascii="Times New Roman" w:eastAsia="Times New Roman" w:hAnsi="Times New Roman" w:cs="Times New Roman"/>
          <w:b/>
          <w:sz w:val="32"/>
          <w:szCs w:val="32"/>
        </w:rPr>
      </w:pPr>
    </w:p>
    <w:p w:rsidR="00512074" w:rsidRDefault="00512074" w:rsidP="00370D4C">
      <w:pPr>
        <w:spacing w:after="0" w:line="240" w:lineRule="auto"/>
        <w:jc w:val="center"/>
        <w:rPr>
          <w:rFonts w:ascii="Times New Roman" w:eastAsia="Times New Roman" w:hAnsi="Times New Roman" w:cs="Times New Roman"/>
          <w:b/>
          <w:sz w:val="32"/>
          <w:szCs w:val="32"/>
        </w:rPr>
      </w:pPr>
    </w:p>
    <w:p w:rsidR="00512074" w:rsidRDefault="00512074" w:rsidP="00370D4C">
      <w:pPr>
        <w:spacing w:after="0" w:line="240" w:lineRule="auto"/>
        <w:jc w:val="center"/>
        <w:rPr>
          <w:rFonts w:ascii="Times New Roman" w:eastAsia="Times New Roman" w:hAnsi="Times New Roman" w:cs="Times New Roman"/>
          <w:b/>
          <w:sz w:val="32"/>
          <w:szCs w:val="32"/>
        </w:rPr>
      </w:pPr>
    </w:p>
    <w:p w:rsidR="00512074" w:rsidRDefault="00512074" w:rsidP="00370D4C">
      <w:pPr>
        <w:spacing w:after="0" w:line="240" w:lineRule="auto"/>
        <w:jc w:val="center"/>
        <w:rPr>
          <w:rFonts w:ascii="Times New Roman" w:eastAsia="Times New Roman" w:hAnsi="Times New Roman" w:cs="Times New Roman"/>
          <w:b/>
          <w:sz w:val="32"/>
          <w:szCs w:val="32"/>
        </w:rPr>
      </w:pPr>
    </w:p>
    <w:p w:rsidR="00512074" w:rsidRDefault="00512074" w:rsidP="00370D4C">
      <w:pPr>
        <w:spacing w:after="0" w:line="240" w:lineRule="auto"/>
        <w:jc w:val="center"/>
        <w:rPr>
          <w:rFonts w:ascii="Times New Roman" w:eastAsia="Times New Roman" w:hAnsi="Times New Roman" w:cs="Times New Roman"/>
          <w:b/>
          <w:sz w:val="32"/>
          <w:szCs w:val="32"/>
        </w:rPr>
      </w:pPr>
    </w:p>
    <w:p w:rsidR="00512074" w:rsidRDefault="00512074" w:rsidP="00370D4C">
      <w:pPr>
        <w:spacing w:after="0" w:line="240" w:lineRule="auto"/>
        <w:jc w:val="center"/>
        <w:rPr>
          <w:rFonts w:ascii="Times New Roman" w:eastAsia="Times New Roman" w:hAnsi="Times New Roman" w:cs="Times New Roman"/>
          <w:b/>
          <w:sz w:val="32"/>
          <w:szCs w:val="32"/>
        </w:rPr>
      </w:pPr>
    </w:p>
    <w:p w:rsidR="00512074" w:rsidRDefault="00512074" w:rsidP="00370D4C">
      <w:pPr>
        <w:spacing w:after="0" w:line="240" w:lineRule="auto"/>
        <w:jc w:val="center"/>
        <w:rPr>
          <w:rFonts w:ascii="Times New Roman" w:eastAsia="Times New Roman" w:hAnsi="Times New Roman" w:cs="Times New Roman"/>
          <w:b/>
          <w:sz w:val="32"/>
          <w:szCs w:val="32"/>
        </w:rPr>
      </w:pPr>
    </w:p>
    <w:p w:rsidR="00512074" w:rsidRDefault="00512074" w:rsidP="00370D4C">
      <w:pPr>
        <w:spacing w:after="0" w:line="240" w:lineRule="auto"/>
        <w:jc w:val="center"/>
        <w:rPr>
          <w:rFonts w:ascii="Times New Roman" w:eastAsia="Times New Roman" w:hAnsi="Times New Roman" w:cs="Times New Roman"/>
          <w:b/>
          <w:sz w:val="32"/>
          <w:szCs w:val="32"/>
        </w:rPr>
      </w:pPr>
    </w:p>
    <w:p w:rsidR="00512074" w:rsidRDefault="00512074" w:rsidP="00370D4C">
      <w:pPr>
        <w:spacing w:after="0" w:line="240" w:lineRule="auto"/>
        <w:jc w:val="center"/>
        <w:rPr>
          <w:rFonts w:ascii="Times New Roman" w:eastAsia="Times New Roman" w:hAnsi="Times New Roman" w:cs="Times New Roman"/>
          <w:b/>
          <w:sz w:val="32"/>
          <w:szCs w:val="32"/>
        </w:rPr>
      </w:pPr>
    </w:p>
    <w:p w:rsidR="00512074" w:rsidRPr="00370D4C" w:rsidRDefault="00512074" w:rsidP="00370D4C">
      <w:pPr>
        <w:spacing w:after="0" w:line="240" w:lineRule="auto"/>
        <w:jc w:val="center"/>
        <w:rPr>
          <w:rFonts w:ascii="Times New Roman" w:eastAsia="Times New Roman" w:hAnsi="Times New Roman" w:cs="Times New Roman"/>
          <w:b/>
          <w:sz w:val="32"/>
          <w:szCs w:val="32"/>
        </w:rPr>
      </w:pPr>
    </w:p>
    <w:p w:rsidR="00370D4C" w:rsidRPr="00370D4C" w:rsidRDefault="00370D4C" w:rsidP="00370D4C">
      <w:pPr>
        <w:spacing w:after="0" w:line="240" w:lineRule="auto"/>
        <w:jc w:val="center"/>
        <w:rPr>
          <w:rFonts w:ascii="Times New Roman" w:eastAsia="Times New Roman" w:hAnsi="Times New Roman" w:cs="Times New Roman"/>
          <w:b/>
          <w:bCs/>
          <w:sz w:val="32"/>
          <w:szCs w:val="32"/>
        </w:rPr>
      </w:pPr>
      <w:r w:rsidRPr="00370D4C">
        <w:rPr>
          <w:rFonts w:ascii="Times New Roman" w:eastAsia="Times New Roman" w:hAnsi="Times New Roman" w:cs="Times New Roman"/>
          <w:b/>
          <w:bCs/>
          <w:sz w:val="32"/>
          <w:szCs w:val="32"/>
        </w:rPr>
        <w:t>201</w:t>
      </w:r>
      <w:r w:rsidR="00107B44">
        <w:rPr>
          <w:rFonts w:ascii="Times New Roman" w:eastAsia="Times New Roman" w:hAnsi="Times New Roman" w:cs="Times New Roman"/>
          <w:b/>
          <w:bCs/>
          <w:sz w:val="32"/>
          <w:szCs w:val="32"/>
        </w:rPr>
        <w:t>7</w:t>
      </w:r>
      <w:r w:rsidRPr="00370D4C">
        <w:rPr>
          <w:rFonts w:ascii="Times New Roman" w:eastAsia="Times New Roman" w:hAnsi="Times New Roman" w:cs="Times New Roman"/>
          <w:b/>
          <w:bCs/>
          <w:sz w:val="32"/>
          <w:szCs w:val="32"/>
        </w:rPr>
        <w:t xml:space="preserve"> г.</w:t>
      </w:r>
    </w:p>
    <w:p w:rsidR="00370D4C" w:rsidRPr="00370D4C" w:rsidRDefault="00370D4C" w:rsidP="00370D4C">
      <w:pPr>
        <w:spacing w:after="0" w:line="240" w:lineRule="auto"/>
        <w:rPr>
          <w:rFonts w:ascii="Times New Roman" w:eastAsia="Times New Roman" w:hAnsi="Times New Roman" w:cs="Times New Roman"/>
          <w:sz w:val="24"/>
          <w:szCs w:val="24"/>
        </w:rPr>
        <w:sectPr w:rsidR="00370D4C" w:rsidRPr="00370D4C" w:rsidSect="00C213B2">
          <w:footerReference w:type="default" r:id="rId10"/>
          <w:pgSz w:w="11906" w:h="16838"/>
          <w:pgMar w:top="1134" w:right="850" w:bottom="1134" w:left="1701" w:header="454" w:footer="708" w:gutter="0"/>
          <w:cols w:space="708"/>
          <w:titlePg/>
          <w:docGrid w:linePitch="360"/>
        </w:sectPr>
      </w:pPr>
    </w:p>
    <w:p w:rsidR="00922D95" w:rsidRDefault="00922D95" w:rsidP="00370D4C">
      <w:pPr>
        <w:spacing w:after="0" w:line="240" w:lineRule="auto"/>
        <w:ind w:left="360"/>
        <w:rPr>
          <w:rFonts w:ascii="Times New Roman" w:eastAsia="Times New Roman" w:hAnsi="Times New Roman" w:cs="Times New Roman"/>
          <w:b/>
          <w:sz w:val="24"/>
          <w:szCs w:val="24"/>
        </w:rPr>
      </w:pPr>
      <w:bookmarkStart w:id="2" w:name="_Toc338184214"/>
      <w:bookmarkStart w:id="3" w:name="_Toc339126469"/>
      <w:bookmarkStart w:id="4" w:name="_Toc339127936"/>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ВВЕДЕНИЕ…………………………………………………………………………………3</w:t>
      </w:r>
    </w:p>
    <w:p w:rsidR="00922D95" w:rsidRDefault="00922D95"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ПАСПОРТ ПРОГРАММЫ……………………………………………………………..3</w:t>
      </w:r>
    </w:p>
    <w:p w:rsidR="00922D95" w:rsidRDefault="00922D95"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2. ХАРАКТЕРИСТИКА СУЩЕСТВУЮЩЕГО СОСТОЯНИЯ КОММУНАЛЬНОЙ ИНФРАСТРУКТУРЫ…………………………………………...4</w:t>
      </w:r>
    </w:p>
    <w:p w:rsidR="00922D95" w:rsidRDefault="00922D95"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Система теплоснабжения……………………………………………………………..5</w:t>
      </w:r>
    </w:p>
    <w:p w:rsidR="00922D95" w:rsidRDefault="00922D95"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Система водоснабжения……………………………………………………………..</w:t>
      </w:r>
      <w:r w:rsidR="00704072">
        <w:rPr>
          <w:rFonts w:ascii="Times New Roman" w:eastAsia="Times New Roman" w:hAnsi="Times New Roman" w:cs="Times New Roman"/>
          <w:b/>
          <w:sz w:val="24"/>
          <w:szCs w:val="24"/>
        </w:rPr>
        <w:t>24</w:t>
      </w:r>
    </w:p>
    <w:p w:rsidR="00922D95" w:rsidRDefault="00922D95"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2.3. Система водоотведения……………………………………………………………</w:t>
      </w:r>
      <w:r w:rsidR="00704072">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00704072">
        <w:rPr>
          <w:rFonts w:ascii="Times New Roman" w:eastAsia="Times New Roman" w:hAnsi="Times New Roman" w:cs="Times New Roman"/>
          <w:b/>
          <w:sz w:val="24"/>
          <w:szCs w:val="24"/>
        </w:rPr>
        <w:t>4</w:t>
      </w:r>
    </w:p>
    <w:p w:rsidR="00922D95" w:rsidRDefault="00922D95"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2.4. </w:t>
      </w:r>
      <w:r w:rsidR="006063E1">
        <w:rPr>
          <w:rFonts w:ascii="Times New Roman" w:eastAsia="Times New Roman" w:hAnsi="Times New Roman" w:cs="Times New Roman"/>
          <w:b/>
          <w:sz w:val="24"/>
          <w:szCs w:val="24"/>
        </w:rPr>
        <w:t>Система электроснабжения…………………………………………………………39</w:t>
      </w:r>
    </w:p>
    <w:p w:rsidR="006063E1" w:rsidRDefault="006063E1"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2.5. Система газоснабжения……………………………………………………………...44</w:t>
      </w:r>
    </w:p>
    <w:p w:rsidR="00C31E9B" w:rsidRDefault="00C31E9B"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2.6. Схема обращения твердых бытовых отходов…………………………………….46</w:t>
      </w:r>
    </w:p>
    <w:p w:rsidR="00C31E9B" w:rsidRDefault="00C31E9B"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ПЕРСПЕКТИВЫ РАЗВИТИЯ И ПРОГНОЗ СПРОСА НА КОММУНАЛЬНЫЕ РЕСУРСЫ………………………………………………………………………………….47</w:t>
      </w:r>
    </w:p>
    <w:p w:rsidR="00C31E9B" w:rsidRDefault="00C31E9B"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ЦЕЛЕВЫЕ ПОКАЗАТЕЛИ РАЗВИТИЯ КОММУНАЛЬНОЙ ИНФРАСТРУКТУРЫ……………………………………………………………………51</w:t>
      </w:r>
    </w:p>
    <w:p w:rsidR="00C31E9B" w:rsidRDefault="00C31E9B"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ПРОГРАММА ИНВЕСТИЦИОННЫХ ПРОЕКТОВ, ОБЕСПЕЧИВАЮЩИХ ЦЕЛЕВЫЕ ПОКАЗАТЕЛИ……………………………………………………………...54</w:t>
      </w:r>
    </w:p>
    <w:p w:rsidR="00C31E9B" w:rsidRDefault="00C31E9B"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ИСТОЧНИКИ ИНВЕСТИЦИЙ………………………………………………………54</w:t>
      </w:r>
    </w:p>
    <w:p w:rsidR="00C31E9B" w:rsidRDefault="00C31E9B" w:rsidP="00370D4C">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7. УПРАВЛЕНИЕ ПРОГРАММОЙ……………………………………………………..55</w:t>
      </w: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922D95" w:rsidRDefault="00922D95"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522073" w:rsidRDefault="00522073" w:rsidP="00370D4C">
      <w:pPr>
        <w:spacing w:after="0" w:line="240" w:lineRule="auto"/>
        <w:ind w:left="360"/>
        <w:rPr>
          <w:rFonts w:ascii="Times New Roman" w:eastAsia="Times New Roman" w:hAnsi="Times New Roman" w:cs="Times New Roman"/>
          <w:b/>
          <w:sz w:val="24"/>
          <w:szCs w:val="24"/>
        </w:rPr>
      </w:pPr>
    </w:p>
    <w:p w:rsidR="00522073" w:rsidRDefault="00522073" w:rsidP="00370D4C">
      <w:pPr>
        <w:spacing w:after="0" w:line="240" w:lineRule="auto"/>
        <w:ind w:left="360"/>
        <w:rPr>
          <w:rFonts w:ascii="Times New Roman" w:eastAsia="Times New Roman" w:hAnsi="Times New Roman" w:cs="Times New Roman"/>
          <w:b/>
          <w:sz w:val="24"/>
          <w:szCs w:val="24"/>
        </w:rPr>
      </w:pPr>
    </w:p>
    <w:p w:rsidR="00522073" w:rsidRDefault="00522073"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3B1C13" w:rsidRDefault="003B1C13" w:rsidP="00370D4C">
      <w:pPr>
        <w:spacing w:after="0" w:line="240" w:lineRule="auto"/>
        <w:ind w:left="360"/>
        <w:rPr>
          <w:rFonts w:ascii="Times New Roman" w:eastAsia="Times New Roman" w:hAnsi="Times New Roman" w:cs="Times New Roman"/>
          <w:b/>
          <w:sz w:val="24"/>
          <w:szCs w:val="24"/>
        </w:rPr>
      </w:pPr>
    </w:p>
    <w:p w:rsidR="00370D4C" w:rsidRPr="00370D4C" w:rsidRDefault="00370D4C" w:rsidP="00370D4C">
      <w:pPr>
        <w:spacing w:after="0" w:line="240" w:lineRule="auto"/>
        <w:ind w:left="360"/>
        <w:rPr>
          <w:rFonts w:ascii="Times New Roman" w:eastAsia="Times New Roman" w:hAnsi="Times New Roman" w:cs="Times New Roman"/>
          <w:b/>
          <w:sz w:val="24"/>
          <w:szCs w:val="24"/>
        </w:rPr>
      </w:pPr>
      <w:r w:rsidRPr="00370D4C">
        <w:rPr>
          <w:rFonts w:ascii="Times New Roman" w:eastAsia="Times New Roman" w:hAnsi="Times New Roman" w:cs="Times New Roman"/>
          <w:b/>
          <w:sz w:val="24"/>
          <w:szCs w:val="24"/>
        </w:rPr>
        <w:lastRenderedPageBreak/>
        <w:t>ВВЕДЕНИЕ</w:t>
      </w:r>
      <w:bookmarkEnd w:id="2"/>
      <w:bookmarkEnd w:id="3"/>
      <w:bookmarkEnd w:id="4"/>
    </w:p>
    <w:p w:rsidR="00370D4C" w:rsidRPr="00370D4C" w:rsidRDefault="00370D4C" w:rsidP="00370D4C">
      <w:pPr>
        <w:spacing w:after="0" w:line="240" w:lineRule="auto"/>
        <w:ind w:firstLine="540"/>
        <w:jc w:val="both"/>
        <w:rPr>
          <w:rFonts w:ascii="Times New Roman" w:eastAsia="Times New Roman" w:hAnsi="Times New Roman" w:cs="Times New Roman"/>
          <w:sz w:val="28"/>
          <w:szCs w:val="28"/>
        </w:rPr>
      </w:pPr>
      <w:r w:rsidRPr="00370D4C">
        <w:rPr>
          <w:rFonts w:ascii="Times New Roman" w:eastAsia="Times New Roman" w:hAnsi="Times New Roman" w:cs="Times New Roman"/>
          <w:sz w:val="28"/>
          <w:szCs w:val="28"/>
        </w:rPr>
        <w:t>Программа комплексного развития систем коммунальной инфраструкту</w:t>
      </w:r>
      <w:r w:rsidR="00B704C7">
        <w:rPr>
          <w:rFonts w:ascii="Times New Roman" w:eastAsia="Times New Roman" w:hAnsi="Times New Roman" w:cs="Times New Roman"/>
          <w:sz w:val="28"/>
          <w:szCs w:val="28"/>
        </w:rPr>
        <w:t xml:space="preserve">ры (далее – Программа) сельского поселения </w:t>
      </w:r>
      <w:r w:rsidR="00284E9C">
        <w:rPr>
          <w:rFonts w:ascii="Times New Roman" w:eastAsia="Times New Roman" w:hAnsi="Times New Roman" w:cs="Times New Roman"/>
          <w:sz w:val="28"/>
          <w:szCs w:val="28"/>
        </w:rPr>
        <w:t>Учебное</w:t>
      </w:r>
      <w:r w:rsidR="00B704C7">
        <w:rPr>
          <w:rFonts w:ascii="Times New Roman" w:eastAsia="Times New Roman" w:hAnsi="Times New Roman" w:cs="Times New Roman"/>
          <w:sz w:val="28"/>
          <w:szCs w:val="28"/>
        </w:rPr>
        <w:t xml:space="preserve"> </w:t>
      </w:r>
      <w:proofErr w:type="spellStart"/>
      <w:r w:rsidR="00B704C7">
        <w:rPr>
          <w:rFonts w:ascii="Times New Roman" w:eastAsia="Times New Roman" w:hAnsi="Times New Roman" w:cs="Times New Roman"/>
          <w:sz w:val="28"/>
          <w:szCs w:val="28"/>
        </w:rPr>
        <w:t>Прохладненского</w:t>
      </w:r>
      <w:proofErr w:type="spellEnd"/>
      <w:r w:rsidR="00B704C7">
        <w:rPr>
          <w:rFonts w:ascii="Times New Roman" w:eastAsia="Times New Roman" w:hAnsi="Times New Roman" w:cs="Times New Roman"/>
          <w:sz w:val="28"/>
          <w:szCs w:val="28"/>
        </w:rPr>
        <w:t xml:space="preserve"> района КБР </w:t>
      </w:r>
      <w:r w:rsidRPr="00370D4C">
        <w:rPr>
          <w:rFonts w:ascii="Times New Roman" w:eastAsia="Times New Roman" w:hAnsi="Times New Roman" w:cs="Times New Roman"/>
          <w:sz w:val="28"/>
          <w:szCs w:val="28"/>
        </w:rPr>
        <w:t xml:space="preserve">разработана в соответствии с Федеральным законом 210-ФЗ от 30 декабря 2004 "Об основах регулирования тарифов организаций коммунального комплекса" и Приказом </w:t>
      </w:r>
      <w:proofErr w:type="spellStart"/>
      <w:r w:rsidRPr="00370D4C">
        <w:rPr>
          <w:rFonts w:ascii="Times New Roman" w:eastAsia="Times New Roman" w:hAnsi="Times New Roman" w:cs="Times New Roman"/>
          <w:sz w:val="28"/>
          <w:szCs w:val="28"/>
        </w:rPr>
        <w:t>Минрегиона</w:t>
      </w:r>
      <w:proofErr w:type="spellEnd"/>
      <w:r w:rsidRPr="00370D4C">
        <w:rPr>
          <w:rFonts w:ascii="Times New Roman" w:eastAsia="Times New Roman" w:hAnsi="Times New Roman" w:cs="Times New Roman"/>
          <w:sz w:val="28"/>
          <w:szCs w:val="28"/>
        </w:rPr>
        <w:t xml:space="preserve"> №204 от 06 мая 2011 «О разработке </w:t>
      </w:r>
      <w:proofErr w:type="gramStart"/>
      <w:r w:rsidRPr="00370D4C">
        <w:rPr>
          <w:rFonts w:ascii="Times New Roman" w:eastAsia="Times New Roman" w:hAnsi="Times New Roman" w:cs="Times New Roman"/>
          <w:sz w:val="28"/>
          <w:szCs w:val="28"/>
        </w:rPr>
        <w:t>программ комплексного развития систем коммунальной инфраструктуры муниципальных образований</w:t>
      </w:r>
      <w:proofErr w:type="gramEnd"/>
      <w:r w:rsidRPr="00370D4C">
        <w:rPr>
          <w:rFonts w:ascii="Times New Roman" w:eastAsia="Times New Roman" w:hAnsi="Times New Roman" w:cs="Times New Roman"/>
          <w:sz w:val="28"/>
          <w:szCs w:val="28"/>
        </w:rPr>
        <w:t>».</w:t>
      </w:r>
    </w:p>
    <w:p w:rsidR="00370D4C" w:rsidRPr="00370D4C" w:rsidRDefault="00370D4C" w:rsidP="00370D4C">
      <w:pPr>
        <w:spacing w:after="0" w:line="240" w:lineRule="auto"/>
        <w:ind w:firstLine="540"/>
        <w:jc w:val="both"/>
        <w:rPr>
          <w:rFonts w:ascii="Times New Roman" w:eastAsia="Times New Roman" w:hAnsi="Times New Roman" w:cs="Times New Roman"/>
          <w:sz w:val="28"/>
          <w:szCs w:val="28"/>
        </w:rPr>
      </w:pPr>
      <w:proofErr w:type="gramStart"/>
      <w:r w:rsidRPr="00370D4C">
        <w:rPr>
          <w:rFonts w:ascii="Times New Roman" w:eastAsia="Times New Roman" w:hAnsi="Times New Roman" w:cs="Times New Roman"/>
          <w:sz w:val="28"/>
          <w:szCs w:val="28"/>
        </w:rPr>
        <w:t xml:space="preserve">Программа определяет основные направления развития систем коммунальной инфраструктуры </w:t>
      </w:r>
      <w:r w:rsidR="005D6352">
        <w:rPr>
          <w:rFonts w:ascii="Times New Roman" w:eastAsia="Times New Roman" w:hAnsi="Times New Roman" w:cs="Times New Roman"/>
          <w:sz w:val="28"/>
          <w:szCs w:val="28"/>
        </w:rPr>
        <w:t xml:space="preserve">сельского поселения </w:t>
      </w:r>
      <w:r w:rsidR="00284E9C">
        <w:rPr>
          <w:rFonts w:ascii="Times New Roman" w:eastAsia="Times New Roman" w:hAnsi="Times New Roman" w:cs="Times New Roman"/>
          <w:sz w:val="28"/>
          <w:szCs w:val="28"/>
        </w:rPr>
        <w:t>Учебное</w:t>
      </w:r>
      <w:r w:rsidRPr="00370D4C">
        <w:rPr>
          <w:rFonts w:ascii="Times New Roman" w:eastAsia="Times New Roman" w:hAnsi="Times New Roman" w:cs="Times New Roman"/>
          <w:sz w:val="28"/>
          <w:szCs w:val="28"/>
        </w:rPr>
        <w:t xml:space="preserve">, в том числе, систем теплоснабжения, водоснабжения, водоотведения и очистки сточных вод, электроснабжения, газоснабжения, а также объектов, используемых для утилизации (захоронения) твердых бытовых отходов, в соответствии с потребностями промышленного, жилищного строительства, в целях повышения качества услуг и улучшения экологического состояния </w:t>
      </w:r>
      <w:r w:rsidR="005D6352">
        <w:rPr>
          <w:rFonts w:ascii="Times New Roman" w:eastAsia="Times New Roman" w:hAnsi="Times New Roman" w:cs="Times New Roman"/>
          <w:sz w:val="28"/>
          <w:szCs w:val="28"/>
        </w:rPr>
        <w:t xml:space="preserve">сельского поселения </w:t>
      </w:r>
      <w:r w:rsidR="00284E9C">
        <w:rPr>
          <w:rFonts w:ascii="Times New Roman" w:eastAsia="Times New Roman" w:hAnsi="Times New Roman" w:cs="Times New Roman"/>
          <w:sz w:val="28"/>
          <w:szCs w:val="28"/>
        </w:rPr>
        <w:t>Учебное</w:t>
      </w:r>
      <w:r w:rsidRPr="00370D4C">
        <w:rPr>
          <w:rFonts w:ascii="Times New Roman" w:eastAsia="Times New Roman" w:hAnsi="Times New Roman" w:cs="Times New Roman"/>
          <w:sz w:val="28"/>
          <w:szCs w:val="28"/>
        </w:rPr>
        <w:t>.</w:t>
      </w:r>
      <w:proofErr w:type="gramEnd"/>
      <w:r w:rsidRPr="00370D4C">
        <w:rPr>
          <w:rFonts w:ascii="Times New Roman" w:eastAsia="Times New Roman" w:hAnsi="Times New Roman" w:cs="Times New Roman"/>
          <w:sz w:val="28"/>
          <w:szCs w:val="28"/>
        </w:rPr>
        <w:t xml:space="preserve"> Основу Программы составляет система программных мероприятий по различным направлениям развития коммунальной инфраструктуры </w:t>
      </w:r>
      <w:r w:rsidR="005D6352">
        <w:rPr>
          <w:rFonts w:ascii="Times New Roman" w:eastAsia="Times New Roman" w:hAnsi="Times New Roman" w:cs="Times New Roman"/>
          <w:sz w:val="28"/>
          <w:szCs w:val="28"/>
        </w:rPr>
        <w:t xml:space="preserve">сельского поселения </w:t>
      </w:r>
      <w:proofErr w:type="gramStart"/>
      <w:r w:rsidR="00284E9C">
        <w:rPr>
          <w:rFonts w:ascii="Times New Roman" w:eastAsia="Times New Roman" w:hAnsi="Times New Roman" w:cs="Times New Roman"/>
          <w:sz w:val="28"/>
          <w:szCs w:val="28"/>
        </w:rPr>
        <w:t>Учебное</w:t>
      </w:r>
      <w:proofErr w:type="gramEnd"/>
      <w:r w:rsidRPr="00370D4C">
        <w:rPr>
          <w:rFonts w:ascii="Times New Roman" w:eastAsia="Times New Roman" w:hAnsi="Times New Roman" w:cs="Times New Roman"/>
          <w:sz w:val="28"/>
          <w:szCs w:val="28"/>
        </w:rPr>
        <w:t xml:space="preserve">. Данная Программа ориентирована на устойчивое развитие </w:t>
      </w:r>
      <w:r w:rsidR="005D6352">
        <w:rPr>
          <w:rFonts w:ascii="Times New Roman" w:eastAsia="Times New Roman" w:hAnsi="Times New Roman" w:cs="Times New Roman"/>
          <w:sz w:val="28"/>
          <w:szCs w:val="28"/>
        </w:rPr>
        <w:t xml:space="preserve">сельского поселения </w:t>
      </w:r>
      <w:r w:rsidR="00284E9C">
        <w:rPr>
          <w:rFonts w:ascii="Times New Roman" w:eastAsia="Times New Roman" w:hAnsi="Times New Roman" w:cs="Times New Roman"/>
          <w:sz w:val="28"/>
          <w:szCs w:val="28"/>
        </w:rPr>
        <w:t>Учебное</w:t>
      </w:r>
      <w:r w:rsidRPr="00370D4C">
        <w:rPr>
          <w:rFonts w:ascii="Times New Roman" w:eastAsia="Times New Roman" w:hAnsi="Times New Roman" w:cs="Times New Roman"/>
          <w:sz w:val="28"/>
          <w:szCs w:val="28"/>
        </w:rPr>
        <w:t xml:space="preserve"> и в полной мере соответствует государственной политике реформирования коммунального комплекса Российской Федерации.</w:t>
      </w:r>
    </w:p>
    <w:p w:rsidR="00370D4C" w:rsidRPr="00370D4C" w:rsidRDefault="00370D4C" w:rsidP="00370D4C">
      <w:pPr>
        <w:spacing w:after="0" w:line="240" w:lineRule="auto"/>
        <w:ind w:firstLine="540"/>
        <w:jc w:val="both"/>
        <w:rPr>
          <w:rFonts w:ascii="Times New Roman" w:eastAsia="Times New Roman" w:hAnsi="Times New Roman" w:cs="Times New Roman"/>
          <w:sz w:val="24"/>
          <w:szCs w:val="24"/>
        </w:rPr>
      </w:pPr>
    </w:p>
    <w:p w:rsidR="00370D4C" w:rsidRPr="00370D4C" w:rsidRDefault="00370D4C" w:rsidP="002067E0">
      <w:pPr>
        <w:keepNext/>
        <w:keepLines/>
        <w:numPr>
          <w:ilvl w:val="0"/>
          <w:numId w:val="1"/>
        </w:numPr>
        <w:spacing w:after="0" w:line="240" w:lineRule="auto"/>
        <w:outlineLvl w:val="0"/>
        <w:rPr>
          <w:rFonts w:ascii="Times New Roman" w:eastAsia="Times New Roman" w:hAnsi="Times New Roman" w:cs="Times New Roman"/>
          <w:b/>
          <w:bCs/>
          <w:caps/>
          <w:sz w:val="24"/>
          <w:szCs w:val="24"/>
        </w:rPr>
      </w:pPr>
      <w:bookmarkStart w:id="5" w:name="_Toc338184215"/>
      <w:bookmarkStart w:id="6" w:name="_Toc339126470"/>
      <w:bookmarkStart w:id="7" w:name="_Toc339127937"/>
      <w:bookmarkEnd w:id="0"/>
      <w:r w:rsidRPr="00370D4C">
        <w:rPr>
          <w:rFonts w:ascii="Times New Roman" w:eastAsia="Times New Roman" w:hAnsi="Times New Roman" w:cs="Times New Roman"/>
          <w:b/>
          <w:bCs/>
          <w:caps/>
          <w:sz w:val="24"/>
          <w:szCs w:val="24"/>
        </w:rPr>
        <w:t>ПАСПОРТ ПРОГРАММЫ</w:t>
      </w:r>
      <w:bookmarkEnd w:id="5"/>
      <w:bookmarkEnd w:id="6"/>
      <w:bookmarkEnd w:id="7"/>
    </w:p>
    <w:p w:rsidR="00370D4C" w:rsidRPr="0045420E" w:rsidRDefault="0045420E" w:rsidP="00370D4C">
      <w:pPr>
        <w:spacing w:after="0" w:line="240" w:lineRule="auto"/>
        <w:rPr>
          <w:rFonts w:ascii="Times New Roman" w:eastAsia="Calibri" w:hAnsi="Times New Roman" w:cs="Times New Roman"/>
          <w:sz w:val="24"/>
        </w:rPr>
      </w:pPr>
      <w:r>
        <w:rPr>
          <w:rFonts w:ascii="Times New Roman" w:eastAsia="Calibri" w:hAnsi="Times New Roman" w:cs="Times New Roman"/>
          <w:sz w:val="24"/>
          <w:lang w:val="en-US"/>
        </w:rPr>
        <w:t xml:space="preserve">                                                                                                                                       </w:t>
      </w:r>
      <w:r>
        <w:rPr>
          <w:rFonts w:ascii="Times New Roman" w:eastAsia="Calibri" w:hAnsi="Times New Roman" w:cs="Times New Roman"/>
          <w:sz w:val="24"/>
        </w:rPr>
        <w:t>Таблица 1</w:t>
      </w:r>
    </w:p>
    <w:tbl>
      <w:tblPr>
        <w:tblW w:w="9540" w:type="dxa"/>
        <w:tblInd w:w="70" w:type="dxa"/>
        <w:tblLayout w:type="fixed"/>
        <w:tblCellMar>
          <w:left w:w="28" w:type="dxa"/>
          <w:right w:w="28" w:type="dxa"/>
        </w:tblCellMar>
        <w:tblLook w:val="0000" w:firstRow="0" w:lastRow="0" w:firstColumn="0" w:lastColumn="0" w:noHBand="0" w:noVBand="0"/>
      </w:tblPr>
      <w:tblGrid>
        <w:gridCol w:w="2268"/>
        <w:gridCol w:w="7272"/>
      </w:tblGrid>
      <w:tr w:rsidR="00BB072C" w:rsidRPr="00BB072C" w:rsidTr="007B491D">
        <w:trPr>
          <w:cantSplit/>
          <w:trHeight w:val="20"/>
        </w:trPr>
        <w:tc>
          <w:tcPr>
            <w:tcW w:w="2268" w:type="dxa"/>
            <w:tcBorders>
              <w:top w:val="single" w:sz="6" w:space="0" w:color="auto"/>
              <w:left w:val="single" w:sz="6" w:space="0" w:color="auto"/>
              <w:bottom w:val="single" w:sz="6" w:space="0" w:color="auto"/>
              <w:right w:val="single" w:sz="6" w:space="0" w:color="auto"/>
            </w:tcBorders>
          </w:tcPr>
          <w:p w:rsidR="00BB072C" w:rsidRPr="00BB072C" w:rsidRDefault="00BB072C" w:rsidP="00BB072C">
            <w:pPr>
              <w:spacing w:after="0" w:line="240" w:lineRule="auto"/>
              <w:jc w:val="center"/>
              <w:rPr>
                <w:rFonts w:ascii="Times New Roman" w:eastAsia="Calibri" w:hAnsi="Times New Roman" w:cs="Times New Roman"/>
                <w:color w:val="000000" w:themeColor="text1"/>
                <w:sz w:val="24"/>
              </w:rPr>
            </w:pPr>
            <w:r w:rsidRPr="00BB072C">
              <w:rPr>
                <w:rFonts w:ascii="Times New Roman" w:eastAsia="Calibri" w:hAnsi="Times New Roman" w:cs="Times New Roman"/>
                <w:color w:val="000000" w:themeColor="text1"/>
                <w:sz w:val="24"/>
              </w:rPr>
              <w:t>Наименование Программы</w:t>
            </w:r>
          </w:p>
        </w:tc>
        <w:tc>
          <w:tcPr>
            <w:tcW w:w="7272" w:type="dxa"/>
            <w:tcBorders>
              <w:top w:val="single" w:sz="6" w:space="0" w:color="auto"/>
              <w:left w:val="single" w:sz="6" w:space="0" w:color="auto"/>
              <w:bottom w:val="single" w:sz="6" w:space="0" w:color="auto"/>
              <w:right w:val="single" w:sz="6" w:space="0" w:color="auto"/>
            </w:tcBorders>
          </w:tcPr>
          <w:p w:rsidR="00BB072C" w:rsidRPr="00BB072C" w:rsidRDefault="00BB072C" w:rsidP="00361692">
            <w:pPr>
              <w:spacing w:after="0" w:line="240" w:lineRule="auto"/>
              <w:ind w:firstLine="181"/>
              <w:jc w:val="both"/>
              <w:rPr>
                <w:rFonts w:ascii="Times New Roman" w:eastAsia="Calibri" w:hAnsi="Times New Roman" w:cs="Times New Roman"/>
                <w:sz w:val="24"/>
              </w:rPr>
            </w:pPr>
            <w:r w:rsidRPr="00BB072C">
              <w:rPr>
                <w:rFonts w:ascii="Times New Roman" w:eastAsia="Calibri" w:hAnsi="Times New Roman" w:cs="Times New Roman"/>
                <w:sz w:val="24"/>
              </w:rPr>
              <w:t xml:space="preserve">Программа комплексного развития систем коммунальной инфраструктуры </w:t>
            </w:r>
            <w:r w:rsidR="00361692">
              <w:rPr>
                <w:rFonts w:ascii="Times New Roman" w:eastAsia="Calibri" w:hAnsi="Times New Roman" w:cs="Times New Roman"/>
                <w:sz w:val="24"/>
              </w:rPr>
              <w:t>с</w:t>
            </w:r>
            <w:r w:rsidRPr="00BB072C">
              <w:rPr>
                <w:rFonts w:ascii="Times New Roman" w:eastAsia="Calibri" w:hAnsi="Times New Roman" w:cs="Times New Roman"/>
                <w:sz w:val="24"/>
                <w:szCs w:val="24"/>
              </w:rPr>
              <w:t xml:space="preserve">ельского поселения </w:t>
            </w:r>
            <w:proofErr w:type="gramStart"/>
            <w:r w:rsidR="00361692">
              <w:rPr>
                <w:rFonts w:ascii="Times New Roman" w:eastAsia="Calibri" w:hAnsi="Times New Roman" w:cs="Times New Roman"/>
                <w:sz w:val="24"/>
                <w:szCs w:val="24"/>
              </w:rPr>
              <w:t>Учебное</w:t>
            </w:r>
            <w:proofErr w:type="gramEnd"/>
            <w:r w:rsidR="00361692">
              <w:rPr>
                <w:rFonts w:ascii="Times New Roman" w:eastAsia="Calibri" w:hAnsi="Times New Roman" w:cs="Times New Roman"/>
                <w:sz w:val="24"/>
                <w:szCs w:val="24"/>
              </w:rPr>
              <w:t xml:space="preserve"> </w:t>
            </w:r>
            <w:r w:rsidRPr="00BB072C">
              <w:rPr>
                <w:rFonts w:ascii="Times New Roman" w:eastAsia="Calibri" w:hAnsi="Times New Roman" w:cs="Times New Roman"/>
                <w:sz w:val="24"/>
                <w:szCs w:val="24"/>
              </w:rPr>
              <w:t>на период до 2030 г.</w:t>
            </w:r>
          </w:p>
        </w:tc>
      </w:tr>
      <w:tr w:rsidR="00BB072C" w:rsidRPr="00BB072C" w:rsidTr="007B491D">
        <w:trPr>
          <w:cantSplit/>
          <w:trHeight w:val="20"/>
        </w:trPr>
        <w:tc>
          <w:tcPr>
            <w:tcW w:w="2268" w:type="dxa"/>
            <w:tcBorders>
              <w:top w:val="single" w:sz="6" w:space="0" w:color="auto"/>
              <w:left w:val="single" w:sz="6" w:space="0" w:color="auto"/>
              <w:bottom w:val="single" w:sz="6" w:space="0" w:color="auto"/>
              <w:right w:val="single" w:sz="6" w:space="0" w:color="auto"/>
            </w:tcBorders>
          </w:tcPr>
          <w:p w:rsidR="00BB072C" w:rsidRPr="00BB072C" w:rsidRDefault="00BB072C" w:rsidP="00BB072C">
            <w:pPr>
              <w:spacing w:after="0" w:line="240" w:lineRule="auto"/>
              <w:jc w:val="center"/>
              <w:rPr>
                <w:rFonts w:ascii="Times New Roman" w:eastAsia="Calibri" w:hAnsi="Times New Roman" w:cs="Times New Roman"/>
                <w:color w:val="000000" w:themeColor="text1"/>
                <w:sz w:val="24"/>
              </w:rPr>
            </w:pPr>
            <w:r w:rsidRPr="00BB072C">
              <w:rPr>
                <w:rFonts w:ascii="Times New Roman" w:eastAsia="Calibri" w:hAnsi="Times New Roman" w:cs="Times New Roman"/>
                <w:color w:val="000000" w:themeColor="text1"/>
                <w:sz w:val="24"/>
              </w:rPr>
              <w:t>Основания для разработки Программы</w:t>
            </w:r>
          </w:p>
        </w:tc>
        <w:tc>
          <w:tcPr>
            <w:tcW w:w="7272" w:type="dxa"/>
            <w:tcBorders>
              <w:top w:val="single" w:sz="6" w:space="0" w:color="auto"/>
              <w:left w:val="single" w:sz="6" w:space="0" w:color="auto"/>
              <w:bottom w:val="single" w:sz="6" w:space="0" w:color="auto"/>
              <w:right w:val="single" w:sz="6" w:space="0" w:color="auto"/>
            </w:tcBorders>
          </w:tcPr>
          <w:p w:rsidR="00BB072C" w:rsidRPr="00BB072C" w:rsidRDefault="00BB072C" w:rsidP="00BB072C">
            <w:pPr>
              <w:spacing w:after="0" w:line="240" w:lineRule="auto"/>
              <w:ind w:firstLine="181"/>
              <w:jc w:val="both"/>
              <w:rPr>
                <w:rFonts w:ascii="Times New Roman" w:eastAsia="Calibri" w:hAnsi="Times New Roman" w:cs="Times New Roman"/>
                <w:sz w:val="24"/>
              </w:rPr>
            </w:pPr>
            <w:r w:rsidRPr="00BB072C">
              <w:rPr>
                <w:rFonts w:ascii="Times New Roman" w:eastAsia="Calibri" w:hAnsi="Times New Roman" w:cs="Times New Roman"/>
                <w:sz w:val="24"/>
              </w:rPr>
              <w:t>Федеральный закон от 30.12.2004 №210-ФЗ «Об основах регулирования тарифов организаций коммунального комплекса»</w:t>
            </w:r>
          </w:p>
          <w:p w:rsidR="00BB072C" w:rsidRPr="00BB072C" w:rsidRDefault="00BB072C" w:rsidP="00BB072C">
            <w:pPr>
              <w:spacing w:after="0" w:line="240" w:lineRule="auto"/>
              <w:ind w:firstLine="181"/>
              <w:jc w:val="both"/>
              <w:rPr>
                <w:rFonts w:ascii="Times New Roman" w:eastAsia="Calibri" w:hAnsi="Times New Roman" w:cs="Times New Roman"/>
                <w:sz w:val="24"/>
              </w:rPr>
            </w:pPr>
            <w:r w:rsidRPr="00BB072C">
              <w:rPr>
                <w:rFonts w:ascii="Times New Roman" w:eastAsia="Calibri" w:hAnsi="Times New Roman" w:cs="Times New Roman"/>
                <w:sz w:val="24"/>
                <w:szCs w:val="24"/>
              </w:rPr>
              <w:t xml:space="preserve">Приказ </w:t>
            </w:r>
            <w:proofErr w:type="spellStart"/>
            <w:r w:rsidRPr="00BB072C">
              <w:rPr>
                <w:rFonts w:ascii="Times New Roman" w:eastAsia="Calibri" w:hAnsi="Times New Roman" w:cs="Times New Roman"/>
                <w:sz w:val="24"/>
                <w:szCs w:val="24"/>
              </w:rPr>
              <w:t>Минрегиона</w:t>
            </w:r>
            <w:proofErr w:type="spellEnd"/>
            <w:r w:rsidRPr="00BB072C">
              <w:rPr>
                <w:rFonts w:ascii="Times New Roman" w:eastAsia="Calibri" w:hAnsi="Times New Roman" w:cs="Times New Roman"/>
                <w:sz w:val="24"/>
                <w:szCs w:val="24"/>
              </w:rPr>
              <w:t xml:space="preserve"> №204 от 06.05.2011 «О разработке </w:t>
            </w:r>
            <w:proofErr w:type="gramStart"/>
            <w:r w:rsidRPr="00BB072C">
              <w:rPr>
                <w:rFonts w:ascii="Times New Roman" w:eastAsia="Calibri" w:hAnsi="Times New Roman" w:cs="Times New Roman"/>
                <w:sz w:val="24"/>
                <w:szCs w:val="24"/>
              </w:rPr>
              <w:t>программ комплексного развития систем коммунальной инфраструктуры муниципальных образований</w:t>
            </w:r>
            <w:proofErr w:type="gramEnd"/>
            <w:r w:rsidRPr="00BB072C">
              <w:rPr>
                <w:rFonts w:ascii="Times New Roman" w:eastAsia="Calibri" w:hAnsi="Times New Roman" w:cs="Times New Roman"/>
                <w:sz w:val="24"/>
                <w:szCs w:val="24"/>
              </w:rPr>
              <w:t>»</w:t>
            </w:r>
          </w:p>
        </w:tc>
      </w:tr>
      <w:tr w:rsidR="00BB072C" w:rsidRPr="00BB072C" w:rsidTr="007B491D">
        <w:trPr>
          <w:cantSplit/>
          <w:trHeight w:val="20"/>
        </w:trPr>
        <w:tc>
          <w:tcPr>
            <w:tcW w:w="2268" w:type="dxa"/>
            <w:tcBorders>
              <w:top w:val="single" w:sz="6" w:space="0" w:color="auto"/>
              <w:left w:val="single" w:sz="6" w:space="0" w:color="auto"/>
              <w:bottom w:val="single" w:sz="6" w:space="0" w:color="auto"/>
              <w:right w:val="single" w:sz="6" w:space="0" w:color="auto"/>
            </w:tcBorders>
          </w:tcPr>
          <w:p w:rsidR="00BB072C" w:rsidRPr="00BB072C" w:rsidRDefault="00BB072C" w:rsidP="00BB072C">
            <w:pPr>
              <w:spacing w:after="0" w:line="240" w:lineRule="auto"/>
              <w:jc w:val="center"/>
              <w:rPr>
                <w:rFonts w:ascii="Times New Roman" w:eastAsia="Calibri" w:hAnsi="Times New Roman" w:cs="Times New Roman"/>
                <w:color w:val="000000" w:themeColor="text1"/>
                <w:sz w:val="24"/>
              </w:rPr>
            </w:pPr>
          </w:p>
          <w:p w:rsidR="00BB072C" w:rsidRPr="00BB072C" w:rsidRDefault="00BB072C" w:rsidP="00BB072C">
            <w:pPr>
              <w:spacing w:after="0" w:line="240" w:lineRule="auto"/>
              <w:jc w:val="center"/>
              <w:rPr>
                <w:rFonts w:ascii="Times New Roman" w:eastAsia="Calibri" w:hAnsi="Times New Roman" w:cs="Times New Roman"/>
                <w:color w:val="000000" w:themeColor="text1"/>
                <w:sz w:val="24"/>
              </w:rPr>
            </w:pPr>
            <w:r w:rsidRPr="00BB072C">
              <w:rPr>
                <w:rFonts w:ascii="Times New Roman" w:eastAsia="Calibri" w:hAnsi="Times New Roman" w:cs="Times New Roman"/>
                <w:color w:val="000000" w:themeColor="text1"/>
                <w:sz w:val="24"/>
              </w:rPr>
              <w:t>Заказчик Программы</w:t>
            </w:r>
          </w:p>
        </w:tc>
        <w:tc>
          <w:tcPr>
            <w:tcW w:w="7272" w:type="dxa"/>
            <w:tcBorders>
              <w:top w:val="single" w:sz="6" w:space="0" w:color="auto"/>
              <w:left w:val="single" w:sz="6" w:space="0" w:color="auto"/>
              <w:bottom w:val="single" w:sz="6" w:space="0" w:color="auto"/>
              <w:right w:val="single" w:sz="6" w:space="0" w:color="auto"/>
            </w:tcBorders>
          </w:tcPr>
          <w:p w:rsidR="00BB072C" w:rsidRPr="00BB072C" w:rsidRDefault="00BB072C" w:rsidP="00CE7F28">
            <w:pPr>
              <w:spacing w:after="0" w:line="240" w:lineRule="auto"/>
              <w:ind w:firstLine="181"/>
              <w:jc w:val="both"/>
              <w:rPr>
                <w:rFonts w:ascii="Times New Roman" w:eastAsia="Calibri" w:hAnsi="Times New Roman" w:cs="Times New Roman"/>
                <w:sz w:val="24"/>
              </w:rPr>
            </w:pPr>
            <w:r w:rsidRPr="00BB072C">
              <w:rPr>
                <w:rFonts w:ascii="Times New Roman" w:eastAsia="Calibri" w:hAnsi="Times New Roman" w:cs="Times New Roman"/>
                <w:sz w:val="24"/>
              </w:rPr>
              <w:t xml:space="preserve">Местная администрация сельского поселения </w:t>
            </w:r>
            <w:proofErr w:type="gramStart"/>
            <w:r w:rsidR="00284E9C">
              <w:rPr>
                <w:rFonts w:ascii="Times New Roman" w:eastAsia="Calibri" w:hAnsi="Times New Roman" w:cs="Times New Roman"/>
                <w:sz w:val="24"/>
              </w:rPr>
              <w:t>Учебное</w:t>
            </w:r>
            <w:proofErr w:type="gramEnd"/>
            <w:r w:rsidRPr="00BB072C">
              <w:rPr>
                <w:rFonts w:ascii="Times New Roman" w:eastAsia="Calibri" w:hAnsi="Times New Roman" w:cs="Times New Roman"/>
                <w:sz w:val="24"/>
              </w:rPr>
              <w:t xml:space="preserve"> </w:t>
            </w:r>
            <w:proofErr w:type="spellStart"/>
            <w:r w:rsidRPr="00BB072C">
              <w:rPr>
                <w:rFonts w:ascii="Times New Roman" w:eastAsia="Calibri" w:hAnsi="Times New Roman" w:cs="Times New Roman"/>
                <w:sz w:val="24"/>
              </w:rPr>
              <w:t>Прохладненского</w:t>
            </w:r>
            <w:proofErr w:type="spellEnd"/>
            <w:r w:rsidRPr="00BB072C">
              <w:rPr>
                <w:rFonts w:ascii="Times New Roman" w:eastAsia="Calibri" w:hAnsi="Times New Roman" w:cs="Times New Roman"/>
                <w:sz w:val="24"/>
              </w:rPr>
              <w:t xml:space="preserve"> муниципального района</w:t>
            </w:r>
            <w:r w:rsidR="007B491D">
              <w:rPr>
                <w:rFonts w:ascii="Times New Roman" w:eastAsia="Calibri" w:hAnsi="Times New Roman" w:cs="Times New Roman"/>
                <w:sz w:val="24"/>
              </w:rPr>
              <w:t xml:space="preserve"> КБР</w:t>
            </w:r>
          </w:p>
        </w:tc>
      </w:tr>
      <w:tr w:rsidR="00BB072C" w:rsidRPr="00BB072C" w:rsidTr="007B491D">
        <w:trPr>
          <w:cantSplit/>
          <w:trHeight w:val="20"/>
        </w:trPr>
        <w:tc>
          <w:tcPr>
            <w:tcW w:w="2268" w:type="dxa"/>
            <w:tcBorders>
              <w:top w:val="single" w:sz="6" w:space="0" w:color="auto"/>
              <w:left w:val="single" w:sz="6" w:space="0" w:color="auto"/>
              <w:bottom w:val="single" w:sz="6" w:space="0" w:color="auto"/>
              <w:right w:val="single" w:sz="6" w:space="0" w:color="auto"/>
            </w:tcBorders>
          </w:tcPr>
          <w:p w:rsidR="00BB072C" w:rsidRPr="00BB072C" w:rsidRDefault="00BB072C" w:rsidP="00BB072C">
            <w:pPr>
              <w:spacing w:after="0" w:line="240" w:lineRule="auto"/>
              <w:jc w:val="center"/>
              <w:rPr>
                <w:rFonts w:ascii="Times New Roman" w:eastAsia="Calibri" w:hAnsi="Times New Roman" w:cs="Times New Roman"/>
                <w:color w:val="000000" w:themeColor="text1"/>
                <w:sz w:val="24"/>
              </w:rPr>
            </w:pPr>
            <w:r w:rsidRPr="00BB072C">
              <w:rPr>
                <w:rFonts w:ascii="Times New Roman" w:eastAsia="Calibri" w:hAnsi="Times New Roman" w:cs="Times New Roman"/>
                <w:color w:val="000000" w:themeColor="text1"/>
                <w:sz w:val="24"/>
              </w:rPr>
              <w:t>Разработчик Программы</w:t>
            </w:r>
          </w:p>
        </w:tc>
        <w:tc>
          <w:tcPr>
            <w:tcW w:w="7272" w:type="dxa"/>
            <w:tcBorders>
              <w:top w:val="single" w:sz="6" w:space="0" w:color="auto"/>
              <w:left w:val="single" w:sz="6" w:space="0" w:color="auto"/>
              <w:bottom w:val="single" w:sz="6" w:space="0" w:color="auto"/>
              <w:right w:val="single" w:sz="6" w:space="0" w:color="auto"/>
            </w:tcBorders>
          </w:tcPr>
          <w:p w:rsidR="00BB072C" w:rsidRPr="00BB072C" w:rsidRDefault="00BB072C" w:rsidP="00BB072C">
            <w:pPr>
              <w:spacing w:after="0" w:line="240" w:lineRule="auto"/>
              <w:ind w:firstLine="181"/>
              <w:jc w:val="both"/>
              <w:rPr>
                <w:rFonts w:ascii="Times New Roman" w:eastAsia="Calibri" w:hAnsi="Times New Roman" w:cs="Times New Roman"/>
                <w:sz w:val="24"/>
              </w:rPr>
            </w:pPr>
          </w:p>
        </w:tc>
      </w:tr>
      <w:tr w:rsidR="00BB072C" w:rsidRPr="00BB072C" w:rsidTr="007B491D">
        <w:trPr>
          <w:cantSplit/>
          <w:trHeight w:val="20"/>
        </w:trPr>
        <w:tc>
          <w:tcPr>
            <w:tcW w:w="2268" w:type="dxa"/>
            <w:tcBorders>
              <w:top w:val="single" w:sz="6" w:space="0" w:color="auto"/>
              <w:left w:val="single" w:sz="6" w:space="0" w:color="auto"/>
              <w:bottom w:val="single" w:sz="6" w:space="0" w:color="auto"/>
              <w:right w:val="single" w:sz="6" w:space="0" w:color="auto"/>
            </w:tcBorders>
          </w:tcPr>
          <w:p w:rsidR="00BB072C" w:rsidRPr="00BB072C" w:rsidRDefault="00BB072C" w:rsidP="00BB072C">
            <w:pPr>
              <w:spacing w:after="0" w:line="240" w:lineRule="auto"/>
              <w:jc w:val="center"/>
              <w:rPr>
                <w:rFonts w:ascii="Times New Roman" w:eastAsia="Calibri" w:hAnsi="Times New Roman" w:cs="Times New Roman"/>
                <w:color w:val="000000" w:themeColor="text1"/>
                <w:sz w:val="24"/>
              </w:rPr>
            </w:pPr>
            <w:r w:rsidRPr="00BB072C">
              <w:rPr>
                <w:rFonts w:ascii="Times New Roman" w:eastAsia="Calibri" w:hAnsi="Times New Roman" w:cs="Times New Roman"/>
                <w:color w:val="000000" w:themeColor="text1"/>
                <w:sz w:val="24"/>
              </w:rPr>
              <w:t>Цели и задачи Программы</w:t>
            </w:r>
          </w:p>
        </w:tc>
        <w:tc>
          <w:tcPr>
            <w:tcW w:w="7272" w:type="dxa"/>
            <w:tcBorders>
              <w:top w:val="single" w:sz="6" w:space="0" w:color="auto"/>
              <w:left w:val="single" w:sz="6" w:space="0" w:color="auto"/>
              <w:bottom w:val="single" w:sz="6" w:space="0" w:color="auto"/>
              <w:right w:val="single" w:sz="6" w:space="0" w:color="auto"/>
            </w:tcBorders>
          </w:tcPr>
          <w:p w:rsidR="00BB072C" w:rsidRPr="00BB072C" w:rsidRDefault="00BB072C" w:rsidP="00BB072C">
            <w:pPr>
              <w:spacing w:after="0" w:line="240" w:lineRule="auto"/>
              <w:ind w:firstLine="181"/>
              <w:jc w:val="both"/>
              <w:rPr>
                <w:rFonts w:ascii="Times New Roman" w:eastAsia="Calibri" w:hAnsi="Times New Roman" w:cs="Times New Roman"/>
                <w:sz w:val="24"/>
              </w:rPr>
            </w:pPr>
            <w:r w:rsidRPr="00BB072C">
              <w:rPr>
                <w:rFonts w:ascii="Times New Roman" w:eastAsia="Calibri" w:hAnsi="Times New Roman" w:cs="Times New Roman"/>
                <w:sz w:val="24"/>
              </w:rPr>
              <w:t>Развитие систем коммунальной инфраструктуры (теплоснабжения, водоснабжения, водоотведения и очистки сточных вод)</w:t>
            </w:r>
            <w:r w:rsidRPr="00BB072C">
              <w:rPr>
                <w:rFonts w:ascii="Arial" w:eastAsia="Calibri" w:hAnsi="Arial" w:cs="Times New Roman"/>
                <w:sz w:val="24"/>
              </w:rPr>
              <w:t xml:space="preserve"> </w:t>
            </w:r>
            <w:r w:rsidRPr="00BB072C">
              <w:rPr>
                <w:rFonts w:ascii="Times New Roman" w:eastAsia="Calibri" w:hAnsi="Times New Roman" w:cs="Times New Roman"/>
                <w:sz w:val="24"/>
              </w:rPr>
              <w:t>в соответствии с текущими и перспективными потребностями муниципального образования, в целях повышения качества услуг и улучшения экологического состояния.</w:t>
            </w:r>
          </w:p>
        </w:tc>
      </w:tr>
      <w:tr w:rsidR="00BB072C" w:rsidRPr="00BB072C" w:rsidTr="007B491D">
        <w:trPr>
          <w:cantSplit/>
          <w:trHeight w:val="20"/>
        </w:trPr>
        <w:tc>
          <w:tcPr>
            <w:tcW w:w="2268" w:type="dxa"/>
            <w:tcBorders>
              <w:top w:val="single" w:sz="6" w:space="0" w:color="auto"/>
              <w:left w:val="single" w:sz="6" w:space="0" w:color="auto"/>
              <w:bottom w:val="single" w:sz="6" w:space="0" w:color="auto"/>
              <w:right w:val="single" w:sz="6" w:space="0" w:color="auto"/>
            </w:tcBorders>
          </w:tcPr>
          <w:p w:rsidR="00BB072C" w:rsidRPr="00BB072C" w:rsidRDefault="00BB072C" w:rsidP="00BB072C">
            <w:pPr>
              <w:spacing w:after="0" w:line="240" w:lineRule="auto"/>
              <w:jc w:val="center"/>
              <w:rPr>
                <w:rFonts w:ascii="Times New Roman" w:eastAsia="Calibri" w:hAnsi="Times New Roman" w:cs="Times New Roman"/>
                <w:color w:val="000000" w:themeColor="text1"/>
                <w:sz w:val="24"/>
              </w:rPr>
            </w:pPr>
            <w:r w:rsidRPr="00BB072C">
              <w:rPr>
                <w:rFonts w:ascii="Times New Roman" w:eastAsia="Calibri" w:hAnsi="Times New Roman" w:cs="Times New Roman"/>
                <w:color w:val="000000" w:themeColor="text1"/>
                <w:sz w:val="24"/>
              </w:rPr>
              <w:t>Важнейшие целевые показатели Программы</w:t>
            </w:r>
          </w:p>
        </w:tc>
        <w:tc>
          <w:tcPr>
            <w:tcW w:w="7272" w:type="dxa"/>
            <w:tcBorders>
              <w:top w:val="single" w:sz="6" w:space="0" w:color="auto"/>
              <w:left w:val="single" w:sz="6" w:space="0" w:color="auto"/>
              <w:bottom w:val="single" w:sz="6" w:space="0" w:color="auto"/>
              <w:right w:val="single" w:sz="6" w:space="0" w:color="auto"/>
            </w:tcBorders>
          </w:tcPr>
          <w:p w:rsidR="00AA622D" w:rsidRPr="00AA622D" w:rsidRDefault="00AA622D" w:rsidP="00AA622D">
            <w:pPr>
              <w:spacing w:after="0" w:line="240" w:lineRule="auto"/>
              <w:ind w:firstLine="181"/>
              <w:contextualSpacing/>
              <w:jc w:val="both"/>
              <w:rPr>
                <w:rFonts w:ascii="Times New Roman" w:eastAsia="Times New Roman" w:hAnsi="Times New Roman" w:cs="Times New Roman"/>
                <w:color w:val="000000" w:themeColor="text1"/>
                <w:sz w:val="24"/>
                <w:szCs w:val="24"/>
                <w:lang w:eastAsia="ru-RU"/>
              </w:rPr>
            </w:pPr>
            <w:r w:rsidRPr="00AA622D">
              <w:rPr>
                <w:rFonts w:ascii="Times New Roman" w:eastAsia="Times New Roman" w:hAnsi="Times New Roman" w:cs="Times New Roman"/>
                <w:color w:val="000000" w:themeColor="text1"/>
                <w:sz w:val="24"/>
                <w:szCs w:val="24"/>
                <w:lang w:eastAsia="ru-RU"/>
              </w:rPr>
              <w:t>Объем полезного отпуска тепловой энергии – 6</w:t>
            </w:r>
            <w:r w:rsidR="00DB49D8">
              <w:rPr>
                <w:rFonts w:ascii="Times New Roman" w:eastAsia="Times New Roman" w:hAnsi="Times New Roman" w:cs="Times New Roman"/>
                <w:color w:val="000000" w:themeColor="text1"/>
                <w:sz w:val="24"/>
                <w:szCs w:val="24"/>
                <w:lang w:eastAsia="ru-RU"/>
              </w:rPr>
              <w:t>287,88</w:t>
            </w:r>
            <w:r w:rsidRPr="00AA622D">
              <w:rPr>
                <w:rFonts w:ascii="Times New Roman" w:eastAsia="Times New Roman" w:hAnsi="Times New Roman" w:cs="Times New Roman"/>
                <w:color w:val="000000" w:themeColor="text1"/>
                <w:sz w:val="24"/>
                <w:szCs w:val="24"/>
                <w:lang w:eastAsia="ru-RU"/>
              </w:rPr>
              <w:t xml:space="preserve"> Гкал/год</w:t>
            </w:r>
          </w:p>
          <w:p w:rsidR="00AA622D" w:rsidRPr="00AA622D" w:rsidRDefault="00AA622D" w:rsidP="00AA622D">
            <w:pPr>
              <w:spacing w:after="0" w:line="240" w:lineRule="auto"/>
              <w:ind w:firstLine="181"/>
              <w:contextualSpacing/>
              <w:jc w:val="both"/>
              <w:rPr>
                <w:rFonts w:ascii="Times New Roman" w:eastAsia="Times New Roman" w:hAnsi="Times New Roman" w:cs="Times New Roman"/>
                <w:color w:val="000000" w:themeColor="text1"/>
                <w:sz w:val="24"/>
                <w:szCs w:val="24"/>
                <w:lang w:eastAsia="ru-RU"/>
              </w:rPr>
            </w:pPr>
            <w:r w:rsidRPr="00AA622D">
              <w:rPr>
                <w:rFonts w:ascii="Times New Roman" w:eastAsia="Times New Roman" w:hAnsi="Times New Roman" w:cs="Times New Roman"/>
                <w:color w:val="000000" w:themeColor="text1"/>
                <w:sz w:val="24"/>
                <w:szCs w:val="24"/>
                <w:lang w:eastAsia="ru-RU"/>
              </w:rPr>
              <w:t>Объем отпуска питьевой воды в сеть -  1242 м</w:t>
            </w:r>
            <w:r w:rsidRPr="00AA622D">
              <w:rPr>
                <w:rFonts w:ascii="Times New Roman" w:eastAsia="Times New Roman" w:hAnsi="Times New Roman" w:cs="Times New Roman"/>
                <w:color w:val="000000" w:themeColor="text1"/>
                <w:sz w:val="24"/>
                <w:szCs w:val="24"/>
                <w:vertAlign w:val="superscript"/>
                <w:lang w:eastAsia="ru-RU"/>
              </w:rPr>
              <w:t>3</w:t>
            </w:r>
            <w:r w:rsidRPr="00AA622D">
              <w:rPr>
                <w:rFonts w:ascii="Times New Roman" w:eastAsia="Times New Roman" w:hAnsi="Times New Roman" w:cs="Times New Roman"/>
                <w:color w:val="000000" w:themeColor="text1"/>
                <w:sz w:val="24"/>
                <w:szCs w:val="24"/>
                <w:lang w:eastAsia="ru-RU"/>
              </w:rPr>
              <w:t>/</w:t>
            </w:r>
            <w:proofErr w:type="spellStart"/>
            <w:r w:rsidRPr="00AA622D">
              <w:rPr>
                <w:rFonts w:ascii="Times New Roman" w:eastAsia="Times New Roman" w:hAnsi="Times New Roman" w:cs="Times New Roman"/>
                <w:color w:val="000000" w:themeColor="text1"/>
                <w:sz w:val="24"/>
                <w:szCs w:val="24"/>
                <w:lang w:eastAsia="ru-RU"/>
              </w:rPr>
              <w:t>сут</w:t>
            </w:r>
            <w:proofErr w:type="spellEnd"/>
          </w:p>
          <w:p w:rsidR="00AA622D" w:rsidRPr="00AA622D" w:rsidRDefault="00AA622D" w:rsidP="00AA622D">
            <w:pPr>
              <w:spacing w:line="240" w:lineRule="auto"/>
              <w:contextualSpacing/>
              <w:rPr>
                <w:rFonts w:ascii="Times New Roman" w:eastAsia="Times New Roman" w:hAnsi="Times New Roman" w:cs="Times New Roman"/>
                <w:color w:val="000000" w:themeColor="text1"/>
                <w:sz w:val="28"/>
                <w:szCs w:val="28"/>
              </w:rPr>
            </w:pPr>
            <w:r w:rsidRPr="00AA622D">
              <w:rPr>
                <w:rFonts w:ascii="Times New Roman" w:eastAsia="Times New Roman" w:hAnsi="Times New Roman" w:cs="Times New Roman"/>
                <w:color w:val="000000" w:themeColor="text1"/>
                <w:sz w:val="24"/>
                <w:szCs w:val="24"/>
                <w:lang w:eastAsia="ru-RU"/>
              </w:rPr>
              <w:t xml:space="preserve">   Объем принятых стоков – 683 </w:t>
            </w:r>
            <w:r w:rsidRPr="00AA622D">
              <w:rPr>
                <w:rFonts w:ascii="Times New Roman" w:eastAsia="Times New Roman" w:hAnsi="Times New Roman" w:cs="Times New Roman"/>
                <w:color w:val="000000" w:themeColor="text1"/>
                <w:sz w:val="28"/>
                <w:szCs w:val="28"/>
              </w:rPr>
              <w:t>м</w:t>
            </w:r>
            <w:r w:rsidRPr="00AA622D">
              <w:rPr>
                <w:rFonts w:ascii="Times New Roman" w:eastAsia="Times New Roman" w:hAnsi="Times New Roman" w:cs="Times New Roman"/>
                <w:color w:val="000000" w:themeColor="text1"/>
                <w:sz w:val="28"/>
                <w:szCs w:val="28"/>
                <w:vertAlign w:val="superscript"/>
              </w:rPr>
              <w:t>3</w:t>
            </w:r>
            <w:r w:rsidRPr="00AA622D">
              <w:rPr>
                <w:rFonts w:ascii="Times New Roman" w:eastAsia="Times New Roman" w:hAnsi="Times New Roman" w:cs="Times New Roman"/>
                <w:color w:val="000000" w:themeColor="text1"/>
                <w:sz w:val="28"/>
                <w:szCs w:val="28"/>
              </w:rPr>
              <w:t>/</w:t>
            </w:r>
            <w:proofErr w:type="spellStart"/>
            <w:r w:rsidRPr="00AA622D">
              <w:rPr>
                <w:rFonts w:ascii="Times New Roman" w:eastAsia="Times New Roman" w:hAnsi="Times New Roman" w:cs="Times New Roman"/>
                <w:color w:val="000000" w:themeColor="text1"/>
                <w:sz w:val="28"/>
                <w:szCs w:val="28"/>
              </w:rPr>
              <w:t>сут</w:t>
            </w:r>
            <w:proofErr w:type="spellEnd"/>
            <w:r w:rsidRPr="00AA622D">
              <w:rPr>
                <w:rFonts w:ascii="Times New Roman" w:eastAsia="Times New Roman" w:hAnsi="Times New Roman" w:cs="Times New Roman"/>
                <w:color w:val="000000" w:themeColor="text1"/>
                <w:sz w:val="28"/>
                <w:szCs w:val="28"/>
              </w:rPr>
              <w:t>;</w:t>
            </w:r>
          </w:p>
          <w:p w:rsidR="00AA622D" w:rsidRPr="00AA622D" w:rsidRDefault="00AA622D" w:rsidP="00AA622D">
            <w:pPr>
              <w:spacing w:after="0" w:line="240" w:lineRule="auto"/>
              <w:ind w:firstLine="181"/>
              <w:contextualSpacing/>
              <w:jc w:val="both"/>
              <w:rPr>
                <w:rFonts w:ascii="Times New Roman" w:eastAsia="Times New Roman" w:hAnsi="Times New Roman" w:cs="Times New Roman"/>
                <w:color w:val="000000" w:themeColor="text1"/>
                <w:sz w:val="24"/>
                <w:szCs w:val="24"/>
                <w:lang w:eastAsia="ru-RU"/>
              </w:rPr>
            </w:pPr>
            <w:r w:rsidRPr="00AA622D">
              <w:rPr>
                <w:rFonts w:ascii="Times New Roman" w:eastAsia="Times New Roman" w:hAnsi="Times New Roman" w:cs="Times New Roman"/>
                <w:color w:val="000000" w:themeColor="text1"/>
                <w:sz w:val="24"/>
                <w:szCs w:val="24"/>
                <w:lang w:eastAsia="ru-RU"/>
              </w:rPr>
              <w:t xml:space="preserve">Объем отпуска газа – 930,1 </w:t>
            </w:r>
            <w:r w:rsidRPr="00AA622D">
              <w:rPr>
                <w:rFonts w:ascii="Times New Roman" w:eastAsia="Times New Roman" w:hAnsi="Times New Roman" w:cs="Times New Roman"/>
                <w:color w:val="000000" w:themeColor="text1"/>
                <w:sz w:val="24"/>
                <w:szCs w:val="24"/>
              </w:rPr>
              <w:t>тыс</w:t>
            </w:r>
            <w:proofErr w:type="gramStart"/>
            <w:r w:rsidRPr="00AA622D">
              <w:rPr>
                <w:rFonts w:ascii="Times New Roman" w:eastAsia="Times New Roman" w:hAnsi="Times New Roman" w:cs="Times New Roman"/>
                <w:color w:val="000000" w:themeColor="text1"/>
                <w:sz w:val="24"/>
                <w:szCs w:val="24"/>
              </w:rPr>
              <w:t>.м</w:t>
            </w:r>
            <w:proofErr w:type="gramEnd"/>
            <w:r w:rsidRPr="00AA622D">
              <w:rPr>
                <w:rFonts w:ascii="Times New Roman" w:eastAsia="Times New Roman" w:hAnsi="Times New Roman" w:cs="Times New Roman"/>
                <w:color w:val="000000" w:themeColor="text1"/>
                <w:sz w:val="24"/>
                <w:szCs w:val="24"/>
                <w:vertAlign w:val="superscript"/>
              </w:rPr>
              <w:t>3</w:t>
            </w:r>
            <w:r w:rsidRPr="00AA622D">
              <w:rPr>
                <w:rFonts w:ascii="Times New Roman" w:eastAsia="Times New Roman" w:hAnsi="Times New Roman" w:cs="Times New Roman"/>
                <w:color w:val="000000" w:themeColor="text1"/>
                <w:sz w:val="24"/>
                <w:szCs w:val="24"/>
              </w:rPr>
              <w:t>/год</w:t>
            </w:r>
          </w:p>
          <w:p w:rsidR="00BB072C" w:rsidRPr="00BB072C" w:rsidRDefault="00BB072C" w:rsidP="00BB072C">
            <w:pPr>
              <w:spacing w:after="0" w:line="240" w:lineRule="auto"/>
              <w:ind w:firstLine="181"/>
              <w:contextualSpacing/>
              <w:jc w:val="both"/>
              <w:rPr>
                <w:rFonts w:ascii="Times New Roman" w:eastAsia="Times New Roman" w:hAnsi="Times New Roman" w:cs="Times New Roman"/>
                <w:color w:val="FF0000"/>
                <w:sz w:val="24"/>
                <w:szCs w:val="24"/>
                <w:lang w:eastAsia="ru-RU"/>
              </w:rPr>
            </w:pPr>
          </w:p>
        </w:tc>
      </w:tr>
      <w:tr w:rsidR="00BB072C" w:rsidRPr="00BB072C" w:rsidTr="007B491D">
        <w:trPr>
          <w:cantSplit/>
          <w:trHeight w:val="20"/>
        </w:trPr>
        <w:tc>
          <w:tcPr>
            <w:tcW w:w="2268" w:type="dxa"/>
            <w:tcBorders>
              <w:top w:val="single" w:sz="6" w:space="0" w:color="auto"/>
              <w:left w:val="single" w:sz="6" w:space="0" w:color="auto"/>
              <w:bottom w:val="single" w:sz="6" w:space="0" w:color="auto"/>
              <w:right w:val="single" w:sz="6" w:space="0" w:color="auto"/>
            </w:tcBorders>
          </w:tcPr>
          <w:p w:rsidR="00BB072C" w:rsidRPr="00BB072C" w:rsidRDefault="00BB072C" w:rsidP="00BB072C">
            <w:pPr>
              <w:spacing w:after="0" w:line="240" w:lineRule="auto"/>
              <w:jc w:val="center"/>
              <w:rPr>
                <w:rFonts w:ascii="Times New Roman" w:eastAsia="Calibri" w:hAnsi="Times New Roman" w:cs="Times New Roman"/>
                <w:color w:val="000000" w:themeColor="text1"/>
                <w:sz w:val="24"/>
              </w:rPr>
            </w:pPr>
            <w:r w:rsidRPr="00BB072C">
              <w:rPr>
                <w:rFonts w:ascii="Times New Roman" w:eastAsia="Calibri" w:hAnsi="Times New Roman" w:cs="Times New Roman"/>
                <w:color w:val="000000" w:themeColor="text1"/>
                <w:sz w:val="24"/>
              </w:rPr>
              <w:t>Сроки и этапы реализации Программы</w:t>
            </w:r>
          </w:p>
        </w:tc>
        <w:tc>
          <w:tcPr>
            <w:tcW w:w="7272" w:type="dxa"/>
            <w:tcBorders>
              <w:top w:val="single" w:sz="6" w:space="0" w:color="auto"/>
              <w:left w:val="single" w:sz="6" w:space="0" w:color="auto"/>
              <w:bottom w:val="single" w:sz="6" w:space="0" w:color="auto"/>
              <w:right w:val="single" w:sz="6" w:space="0" w:color="auto"/>
            </w:tcBorders>
          </w:tcPr>
          <w:p w:rsidR="00BB072C" w:rsidRPr="00BB072C" w:rsidRDefault="00BB072C" w:rsidP="00BB072C">
            <w:pPr>
              <w:spacing w:after="0" w:line="240" w:lineRule="auto"/>
              <w:ind w:firstLine="181"/>
              <w:jc w:val="both"/>
              <w:rPr>
                <w:rFonts w:ascii="Times New Roman" w:eastAsia="Calibri" w:hAnsi="Times New Roman" w:cs="Times New Roman"/>
                <w:sz w:val="24"/>
              </w:rPr>
            </w:pPr>
            <w:r w:rsidRPr="00BB072C">
              <w:rPr>
                <w:rFonts w:ascii="Times New Roman" w:eastAsia="Calibri" w:hAnsi="Times New Roman" w:cs="Times New Roman"/>
                <w:sz w:val="24"/>
              </w:rPr>
              <w:t>2016-2030 гг.</w:t>
            </w:r>
          </w:p>
          <w:p w:rsidR="00BB072C" w:rsidRPr="00BB072C" w:rsidRDefault="00BB072C" w:rsidP="00BB072C">
            <w:pPr>
              <w:spacing w:after="0" w:line="240" w:lineRule="auto"/>
              <w:ind w:firstLine="181"/>
              <w:jc w:val="both"/>
              <w:rPr>
                <w:rFonts w:ascii="Times New Roman" w:eastAsia="Calibri" w:hAnsi="Times New Roman" w:cs="Times New Roman"/>
                <w:sz w:val="24"/>
              </w:rPr>
            </w:pPr>
            <w:r w:rsidRPr="00BB072C">
              <w:rPr>
                <w:rFonts w:ascii="Times New Roman" w:eastAsia="Calibri" w:hAnsi="Times New Roman" w:cs="Times New Roman"/>
                <w:sz w:val="24"/>
              </w:rPr>
              <w:t>1-й этап до 2020 г.</w:t>
            </w:r>
          </w:p>
          <w:p w:rsidR="00BB072C" w:rsidRPr="00BB072C" w:rsidRDefault="00BB072C" w:rsidP="00BB072C">
            <w:pPr>
              <w:spacing w:after="0" w:line="240" w:lineRule="auto"/>
              <w:ind w:firstLine="181"/>
              <w:jc w:val="both"/>
              <w:rPr>
                <w:rFonts w:ascii="Times New Roman" w:eastAsia="Calibri" w:hAnsi="Times New Roman" w:cs="Times New Roman"/>
                <w:sz w:val="24"/>
              </w:rPr>
            </w:pPr>
            <w:r w:rsidRPr="00BB072C">
              <w:rPr>
                <w:rFonts w:ascii="Times New Roman" w:eastAsia="Calibri" w:hAnsi="Times New Roman" w:cs="Times New Roman"/>
                <w:sz w:val="24"/>
              </w:rPr>
              <w:t>2-й этап до 2030 г.</w:t>
            </w:r>
          </w:p>
        </w:tc>
      </w:tr>
      <w:tr w:rsidR="00BB072C" w:rsidRPr="00BB072C" w:rsidTr="007B491D">
        <w:trPr>
          <w:cantSplit/>
          <w:trHeight w:val="20"/>
        </w:trPr>
        <w:tc>
          <w:tcPr>
            <w:tcW w:w="2268" w:type="dxa"/>
            <w:tcBorders>
              <w:top w:val="single" w:sz="6" w:space="0" w:color="auto"/>
              <w:left w:val="single" w:sz="6" w:space="0" w:color="auto"/>
              <w:bottom w:val="single" w:sz="6" w:space="0" w:color="auto"/>
              <w:right w:val="single" w:sz="6" w:space="0" w:color="auto"/>
            </w:tcBorders>
            <w:shd w:val="clear" w:color="auto" w:fill="auto"/>
          </w:tcPr>
          <w:p w:rsidR="00BB072C" w:rsidRPr="00BB072C" w:rsidRDefault="00BB072C" w:rsidP="00BB072C">
            <w:pPr>
              <w:spacing w:after="0" w:line="240" w:lineRule="auto"/>
              <w:jc w:val="center"/>
              <w:rPr>
                <w:rFonts w:ascii="Times New Roman" w:eastAsia="Calibri" w:hAnsi="Times New Roman" w:cs="Times New Roman"/>
                <w:color w:val="000000" w:themeColor="text1"/>
                <w:sz w:val="24"/>
              </w:rPr>
            </w:pPr>
            <w:r w:rsidRPr="00BB072C">
              <w:rPr>
                <w:rFonts w:ascii="Times New Roman" w:eastAsia="Calibri" w:hAnsi="Times New Roman" w:cs="Times New Roman"/>
                <w:color w:val="000000" w:themeColor="text1"/>
                <w:sz w:val="24"/>
              </w:rPr>
              <w:lastRenderedPageBreak/>
              <w:t>Основные мероприятия Программы</w:t>
            </w:r>
          </w:p>
        </w:tc>
        <w:tc>
          <w:tcPr>
            <w:tcW w:w="7272" w:type="dxa"/>
            <w:tcBorders>
              <w:top w:val="single" w:sz="6" w:space="0" w:color="auto"/>
              <w:left w:val="single" w:sz="6" w:space="0" w:color="auto"/>
              <w:bottom w:val="single" w:sz="6" w:space="0" w:color="auto"/>
              <w:right w:val="single" w:sz="6" w:space="0" w:color="auto"/>
            </w:tcBorders>
            <w:shd w:val="clear" w:color="auto" w:fill="auto"/>
          </w:tcPr>
          <w:p w:rsidR="00BB072C" w:rsidRPr="00BB072C" w:rsidRDefault="00BB072C" w:rsidP="00BB072C">
            <w:pPr>
              <w:autoSpaceDE w:val="0"/>
              <w:autoSpaceDN w:val="0"/>
              <w:adjustRightInd w:val="0"/>
              <w:spacing w:after="0" w:line="240" w:lineRule="auto"/>
              <w:ind w:firstLine="181"/>
              <w:jc w:val="both"/>
              <w:rPr>
                <w:rFonts w:ascii="Times New Roman" w:eastAsia="Times New Roman" w:hAnsi="Times New Roman" w:cs="Times New Roman"/>
                <w:color w:val="000000"/>
                <w:sz w:val="24"/>
                <w:szCs w:val="24"/>
                <w:lang w:eastAsia="ru-RU"/>
              </w:rPr>
            </w:pPr>
            <w:r w:rsidRPr="00BB072C">
              <w:rPr>
                <w:rFonts w:ascii="Times New Roman" w:eastAsia="Times New Roman" w:hAnsi="Times New Roman" w:cs="Times New Roman"/>
                <w:color w:val="000000"/>
                <w:sz w:val="24"/>
                <w:szCs w:val="24"/>
                <w:lang w:eastAsia="ru-RU"/>
              </w:rPr>
              <w:t>Основными мероприятиями Программы являются:</w:t>
            </w:r>
          </w:p>
          <w:p w:rsidR="00BB072C" w:rsidRPr="00BB072C" w:rsidRDefault="00BB072C" w:rsidP="00BB072C">
            <w:pPr>
              <w:autoSpaceDE w:val="0"/>
              <w:autoSpaceDN w:val="0"/>
              <w:adjustRightInd w:val="0"/>
              <w:spacing w:after="0" w:line="240" w:lineRule="auto"/>
              <w:ind w:firstLine="181"/>
              <w:jc w:val="both"/>
              <w:rPr>
                <w:rFonts w:ascii="Times New Roman" w:eastAsia="Times New Roman" w:hAnsi="Times New Roman" w:cs="Times New Roman"/>
                <w:color w:val="000000"/>
                <w:sz w:val="24"/>
                <w:szCs w:val="24"/>
                <w:lang w:eastAsia="ru-RU"/>
              </w:rPr>
            </w:pPr>
            <w:r w:rsidRPr="00BB072C">
              <w:rPr>
                <w:rFonts w:ascii="Times New Roman" w:eastAsia="Times New Roman" w:hAnsi="Times New Roman" w:cs="Times New Roman"/>
                <w:color w:val="000000"/>
                <w:sz w:val="24"/>
                <w:szCs w:val="24"/>
                <w:lang w:eastAsia="ru-RU"/>
              </w:rPr>
              <w:t>1. поэтапная реконструкция сетей коммунальной инфраструктуры, имеющих большой процент износа;</w:t>
            </w:r>
          </w:p>
          <w:p w:rsidR="00BB072C" w:rsidRPr="00BB072C" w:rsidRDefault="0032606E" w:rsidP="00BB072C">
            <w:pPr>
              <w:autoSpaceDE w:val="0"/>
              <w:autoSpaceDN w:val="0"/>
              <w:adjustRightInd w:val="0"/>
              <w:spacing w:after="0" w:line="240" w:lineRule="auto"/>
              <w:ind w:firstLine="18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00361692">
              <w:rPr>
                <w:rFonts w:ascii="Times New Roman" w:eastAsia="Times New Roman" w:hAnsi="Times New Roman" w:cs="Times New Roman"/>
                <w:color w:val="000000"/>
                <w:sz w:val="24"/>
                <w:szCs w:val="24"/>
                <w:lang w:eastAsia="ru-RU"/>
              </w:rPr>
              <w:t xml:space="preserve">модернизация </w:t>
            </w:r>
            <w:r w:rsidR="00BB072C" w:rsidRPr="00BB072C">
              <w:rPr>
                <w:rFonts w:ascii="Times New Roman" w:eastAsia="Times New Roman" w:hAnsi="Times New Roman" w:cs="Times New Roman"/>
                <w:color w:val="000000"/>
                <w:sz w:val="24"/>
                <w:szCs w:val="24"/>
                <w:lang w:eastAsia="ru-RU"/>
              </w:rPr>
              <w:t>генерирующих мощностей источников теплоснабжения, строительство модульных котельных;</w:t>
            </w:r>
          </w:p>
          <w:p w:rsidR="00BB072C" w:rsidRPr="00BB072C" w:rsidRDefault="00BB072C" w:rsidP="00BB072C">
            <w:pPr>
              <w:autoSpaceDE w:val="0"/>
              <w:autoSpaceDN w:val="0"/>
              <w:adjustRightInd w:val="0"/>
              <w:spacing w:after="0" w:line="240" w:lineRule="auto"/>
              <w:ind w:firstLine="181"/>
              <w:jc w:val="both"/>
              <w:rPr>
                <w:rFonts w:ascii="Times New Roman" w:eastAsia="Times New Roman" w:hAnsi="Times New Roman" w:cs="Times New Roman"/>
                <w:color w:val="000000"/>
                <w:sz w:val="24"/>
                <w:szCs w:val="24"/>
                <w:lang w:eastAsia="ru-RU"/>
              </w:rPr>
            </w:pPr>
            <w:r w:rsidRPr="00BB072C">
              <w:rPr>
                <w:rFonts w:ascii="Times New Roman" w:eastAsia="Times New Roman" w:hAnsi="Times New Roman" w:cs="Times New Roman"/>
                <w:color w:val="000000"/>
                <w:sz w:val="24"/>
                <w:szCs w:val="24"/>
                <w:lang w:eastAsia="ru-RU"/>
              </w:rPr>
              <w:t>3. строительство новых и реконструкция существующих водоводов, канализационных коллекторов, тепловых сетей в целях повышения надежности;</w:t>
            </w:r>
          </w:p>
          <w:p w:rsidR="00BB072C" w:rsidRPr="00BB072C" w:rsidRDefault="00BB072C" w:rsidP="00BB072C">
            <w:pPr>
              <w:autoSpaceDE w:val="0"/>
              <w:autoSpaceDN w:val="0"/>
              <w:adjustRightInd w:val="0"/>
              <w:spacing w:after="0" w:line="240" w:lineRule="auto"/>
              <w:ind w:firstLine="181"/>
              <w:jc w:val="both"/>
              <w:rPr>
                <w:rFonts w:ascii="Times New Roman" w:eastAsia="Times New Roman" w:hAnsi="Times New Roman" w:cs="Times New Roman"/>
                <w:color w:val="000000"/>
                <w:sz w:val="24"/>
                <w:szCs w:val="24"/>
                <w:lang w:eastAsia="ru-RU"/>
              </w:rPr>
            </w:pPr>
            <w:r w:rsidRPr="00BB072C">
              <w:rPr>
                <w:rFonts w:ascii="Times New Roman" w:eastAsia="Times New Roman" w:hAnsi="Times New Roman" w:cs="Times New Roman"/>
                <w:color w:val="000000"/>
                <w:sz w:val="24"/>
                <w:szCs w:val="24"/>
                <w:lang w:eastAsia="ru-RU"/>
              </w:rPr>
              <w:t>4. реконструкция канализационных очистных сооружений и насосных станций;</w:t>
            </w:r>
          </w:p>
          <w:p w:rsidR="00BB072C" w:rsidRPr="00BB072C" w:rsidRDefault="00BB072C" w:rsidP="00BB072C">
            <w:pPr>
              <w:autoSpaceDE w:val="0"/>
              <w:autoSpaceDN w:val="0"/>
              <w:adjustRightInd w:val="0"/>
              <w:spacing w:after="0" w:line="240" w:lineRule="auto"/>
              <w:ind w:firstLine="181"/>
              <w:jc w:val="both"/>
              <w:rPr>
                <w:rFonts w:ascii="Times New Roman" w:eastAsia="Times New Roman" w:hAnsi="Times New Roman" w:cs="Times New Roman"/>
                <w:color w:val="000000"/>
                <w:sz w:val="24"/>
                <w:szCs w:val="24"/>
                <w:lang w:eastAsia="ru-RU"/>
              </w:rPr>
            </w:pPr>
            <w:r w:rsidRPr="00BB072C">
              <w:rPr>
                <w:rFonts w:ascii="Times New Roman" w:eastAsia="Times New Roman" w:hAnsi="Times New Roman" w:cs="Times New Roman"/>
                <w:color w:val="000000"/>
                <w:sz w:val="24"/>
                <w:szCs w:val="24"/>
                <w:lang w:eastAsia="ru-RU"/>
              </w:rPr>
              <w:t>5.   модернизация понижающих трансформаторных подстанций.</w:t>
            </w:r>
          </w:p>
          <w:p w:rsidR="00BB072C" w:rsidRPr="00BB072C" w:rsidRDefault="00BB072C" w:rsidP="00BB072C">
            <w:pPr>
              <w:autoSpaceDE w:val="0"/>
              <w:autoSpaceDN w:val="0"/>
              <w:adjustRightInd w:val="0"/>
              <w:spacing w:after="0" w:line="240" w:lineRule="auto"/>
              <w:ind w:firstLine="181"/>
              <w:jc w:val="both"/>
              <w:rPr>
                <w:rFonts w:ascii="Times New Roman" w:eastAsia="Times New Roman" w:hAnsi="Times New Roman" w:cs="Times New Roman"/>
                <w:bCs/>
                <w:iCs/>
                <w:color w:val="000000"/>
                <w:sz w:val="20"/>
                <w:szCs w:val="20"/>
                <w:lang w:eastAsia="ru-RU"/>
              </w:rPr>
            </w:pPr>
            <w:r w:rsidRPr="00BB072C">
              <w:rPr>
                <w:rFonts w:ascii="Times New Roman" w:eastAsia="Times New Roman" w:hAnsi="Times New Roman" w:cs="Times New Roman"/>
                <w:color w:val="000000"/>
                <w:sz w:val="24"/>
                <w:szCs w:val="24"/>
                <w:lang w:eastAsia="ru-RU"/>
              </w:rPr>
              <w:t xml:space="preserve">6. внедрение </w:t>
            </w:r>
            <w:proofErr w:type="spellStart"/>
            <w:r w:rsidRPr="00BB072C">
              <w:rPr>
                <w:rFonts w:ascii="Times New Roman" w:eastAsia="Times New Roman" w:hAnsi="Times New Roman" w:cs="Times New Roman"/>
                <w:color w:val="000000"/>
                <w:sz w:val="24"/>
                <w:szCs w:val="24"/>
                <w:lang w:eastAsia="ru-RU"/>
              </w:rPr>
              <w:t>энерго</w:t>
            </w:r>
            <w:proofErr w:type="spellEnd"/>
            <w:r w:rsidRPr="00BB072C">
              <w:rPr>
                <w:rFonts w:ascii="Times New Roman" w:eastAsia="Times New Roman" w:hAnsi="Times New Roman" w:cs="Times New Roman"/>
                <w:color w:val="000000"/>
                <w:sz w:val="24"/>
                <w:szCs w:val="24"/>
                <w:lang w:eastAsia="ru-RU"/>
              </w:rPr>
              <w:t>- и ресурсосберегающих технологий в инженерных системах.</w:t>
            </w:r>
          </w:p>
        </w:tc>
      </w:tr>
      <w:tr w:rsidR="00BB072C" w:rsidRPr="00BB072C" w:rsidTr="007B491D">
        <w:trPr>
          <w:cantSplit/>
          <w:trHeight w:val="20"/>
        </w:trPr>
        <w:tc>
          <w:tcPr>
            <w:tcW w:w="2268" w:type="dxa"/>
            <w:tcBorders>
              <w:top w:val="single" w:sz="6" w:space="0" w:color="auto"/>
              <w:left w:val="single" w:sz="6" w:space="0" w:color="auto"/>
              <w:bottom w:val="single" w:sz="6" w:space="0" w:color="auto"/>
              <w:right w:val="single" w:sz="6" w:space="0" w:color="auto"/>
            </w:tcBorders>
          </w:tcPr>
          <w:p w:rsidR="00BB072C" w:rsidRPr="00BB072C" w:rsidRDefault="00BB072C" w:rsidP="00BB072C">
            <w:pPr>
              <w:spacing w:after="0" w:line="240" w:lineRule="auto"/>
              <w:jc w:val="center"/>
              <w:rPr>
                <w:rFonts w:ascii="Times New Roman" w:eastAsia="Calibri" w:hAnsi="Times New Roman" w:cs="Times New Roman"/>
                <w:color w:val="000000" w:themeColor="text1"/>
                <w:sz w:val="24"/>
              </w:rPr>
            </w:pPr>
            <w:r w:rsidRPr="00BB072C">
              <w:rPr>
                <w:rFonts w:ascii="Times New Roman" w:eastAsia="Calibri" w:hAnsi="Times New Roman" w:cs="Times New Roman"/>
                <w:color w:val="000000" w:themeColor="text1"/>
                <w:sz w:val="24"/>
              </w:rPr>
              <w:t>Объемы и источники финансирования Программы</w:t>
            </w:r>
          </w:p>
        </w:tc>
        <w:tc>
          <w:tcPr>
            <w:tcW w:w="7272" w:type="dxa"/>
            <w:tcBorders>
              <w:top w:val="single" w:sz="6" w:space="0" w:color="auto"/>
              <w:left w:val="single" w:sz="6" w:space="0" w:color="auto"/>
              <w:bottom w:val="single" w:sz="6" w:space="0" w:color="auto"/>
              <w:right w:val="single" w:sz="6" w:space="0" w:color="auto"/>
            </w:tcBorders>
          </w:tcPr>
          <w:p w:rsidR="00BB072C" w:rsidRPr="00BB072C" w:rsidRDefault="00BB072C" w:rsidP="00BB072C">
            <w:pPr>
              <w:autoSpaceDE w:val="0"/>
              <w:autoSpaceDN w:val="0"/>
              <w:adjustRightInd w:val="0"/>
              <w:spacing w:after="0" w:line="240" w:lineRule="auto"/>
              <w:ind w:firstLine="181"/>
              <w:jc w:val="both"/>
              <w:rPr>
                <w:rFonts w:ascii="Times New Roman" w:eastAsia="Times New Roman" w:hAnsi="Times New Roman" w:cs="Times New Roman"/>
                <w:color w:val="000000" w:themeColor="text1"/>
                <w:sz w:val="24"/>
                <w:szCs w:val="20"/>
                <w:lang w:eastAsia="ru-RU"/>
              </w:rPr>
            </w:pPr>
            <w:r w:rsidRPr="00BB072C">
              <w:rPr>
                <w:rFonts w:ascii="Times New Roman" w:eastAsia="Times New Roman" w:hAnsi="Times New Roman" w:cs="Times New Roman"/>
                <w:color w:val="000000" w:themeColor="text1"/>
                <w:sz w:val="24"/>
                <w:szCs w:val="20"/>
                <w:lang w:eastAsia="ru-RU"/>
              </w:rPr>
              <w:t>Финансовое обеспечение мероприятий Программы осуществляется за счет средств инвестиционных программ, средств бюджета МО в рамках муниципальных целевых программ и привлечения частных инвестиций.</w:t>
            </w:r>
          </w:p>
          <w:p w:rsidR="00BB072C" w:rsidRDefault="00BB072C" w:rsidP="00BB072C">
            <w:pPr>
              <w:autoSpaceDE w:val="0"/>
              <w:autoSpaceDN w:val="0"/>
              <w:adjustRightInd w:val="0"/>
              <w:spacing w:after="0" w:line="240" w:lineRule="auto"/>
              <w:ind w:firstLine="181"/>
              <w:jc w:val="both"/>
              <w:rPr>
                <w:rFonts w:ascii="Times New Roman" w:eastAsia="Times New Roman" w:hAnsi="Times New Roman" w:cs="Times New Roman"/>
                <w:color w:val="000000" w:themeColor="text1"/>
                <w:sz w:val="24"/>
                <w:szCs w:val="20"/>
                <w:lang w:eastAsia="ru-RU"/>
              </w:rPr>
            </w:pPr>
            <w:r w:rsidRPr="00BB072C">
              <w:rPr>
                <w:rFonts w:ascii="Times New Roman" w:eastAsia="Times New Roman" w:hAnsi="Times New Roman" w:cs="Times New Roman"/>
                <w:color w:val="000000" w:themeColor="text1"/>
                <w:sz w:val="24"/>
                <w:szCs w:val="20"/>
                <w:lang w:eastAsia="ru-RU"/>
              </w:rPr>
              <w:t xml:space="preserve">Объем финансирования Программы составляет </w:t>
            </w:r>
            <w:r w:rsidR="003C32F9">
              <w:rPr>
                <w:rFonts w:ascii="Times New Roman" w:eastAsia="Times New Roman" w:hAnsi="Times New Roman" w:cs="Times New Roman"/>
                <w:color w:val="000000" w:themeColor="text1"/>
                <w:sz w:val="24"/>
                <w:szCs w:val="20"/>
                <w:lang w:eastAsia="ru-RU"/>
              </w:rPr>
              <w:t>46868,7</w:t>
            </w:r>
            <w:r w:rsidRPr="00BB072C">
              <w:rPr>
                <w:rFonts w:ascii="Times New Roman" w:eastAsia="Times New Roman" w:hAnsi="Times New Roman" w:cs="Times New Roman"/>
                <w:bCs/>
                <w:color w:val="000000" w:themeColor="text1"/>
                <w:sz w:val="24"/>
                <w:szCs w:val="24"/>
                <w:lang w:eastAsia="ru-RU"/>
              </w:rPr>
              <w:t xml:space="preserve"> </w:t>
            </w:r>
            <w:r w:rsidRPr="00BB072C">
              <w:rPr>
                <w:rFonts w:ascii="Times New Roman" w:eastAsia="Times New Roman" w:hAnsi="Times New Roman" w:cs="Times New Roman"/>
                <w:color w:val="000000" w:themeColor="text1"/>
                <w:sz w:val="24"/>
                <w:szCs w:val="20"/>
                <w:lang w:eastAsia="ru-RU"/>
              </w:rPr>
              <w:t>тыс. руб., в том числе:</w:t>
            </w:r>
          </w:p>
          <w:p w:rsidR="009940DD" w:rsidRPr="009940DD" w:rsidRDefault="009940DD" w:rsidP="009940DD">
            <w:pPr>
              <w:spacing w:after="0" w:line="240" w:lineRule="auto"/>
              <w:jc w:val="both"/>
              <w:rPr>
                <w:rFonts w:ascii="Times New Roman" w:eastAsia="Times New Roman" w:hAnsi="Times New Roman" w:cs="Times New Roman"/>
                <w:sz w:val="24"/>
                <w:szCs w:val="24"/>
                <w:shd w:val="clear" w:color="auto" w:fill="FFFFFF"/>
              </w:rPr>
            </w:pPr>
            <w:r w:rsidRPr="009940DD">
              <w:rPr>
                <w:rFonts w:ascii="Times New Roman" w:eastAsia="Times New Roman" w:hAnsi="Times New Roman" w:cs="Times New Roman"/>
                <w:sz w:val="24"/>
                <w:szCs w:val="24"/>
                <w:shd w:val="clear" w:color="auto" w:fill="FFFFFF"/>
              </w:rPr>
              <w:t>Федерального бюджета –</w:t>
            </w:r>
            <w:r w:rsidR="003C32F9">
              <w:rPr>
                <w:rFonts w:ascii="Times New Roman" w:eastAsia="Times New Roman" w:hAnsi="Times New Roman" w:cs="Times New Roman"/>
                <w:sz w:val="24"/>
                <w:szCs w:val="24"/>
                <w:shd w:val="clear" w:color="auto" w:fill="FFFFFF"/>
              </w:rPr>
              <w:t xml:space="preserve"> 27652</w:t>
            </w:r>
            <w:r w:rsidRPr="009940DD">
              <w:rPr>
                <w:rFonts w:ascii="Times New Roman" w:eastAsia="Times New Roman" w:hAnsi="Times New Roman" w:cs="Times New Roman"/>
                <w:sz w:val="24"/>
                <w:szCs w:val="24"/>
                <w:shd w:val="clear" w:color="auto" w:fill="FFFFFF"/>
              </w:rPr>
              <w:t>,</w:t>
            </w:r>
            <w:r w:rsidR="003C32F9">
              <w:rPr>
                <w:rFonts w:ascii="Times New Roman" w:eastAsia="Times New Roman" w:hAnsi="Times New Roman" w:cs="Times New Roman"/>
                <w:sz w:val="24"/>
                <w:szCs w:val="24"/>
                <w:shd w:val="clear" w:color="auto" w:fill="FFFFFF"/>
              </w:rPr>
              <w:t>5</w:t>
            </w:r>
            <w:r w:rsidRPr="009940DD">
              <w:rPr>
                <w:rFonts w:ascii="Times New Roman" w:eastAsia="Times New Roman" w:hAnsi="Times New Roman" w:cs="Times New Roman"/>
                <w:sz w:val="24"/>
                <w:szCs w:val="24"/>
                <w:shd w:val="clear" w:color="auto" w:fill="FFFFFF"/>
              </w:rPr>
              <w:t xml:space="preserve"> тыс. руб.,</w:t>
            </w:r>
            <w:r w:rsidRPr="009940DD">
              <w:rPr>
                <w:rFonts w:ascii="Times New Roman" w:eastAsia="Times New Roman" w:hAnsi="Times New Roman" w:cs="Times New Roman"/>
                <w:sz w:val="24"/>
                <w:szCs w:val="24"/>
                <w:shd w:val="clear" w:color="auto" w:fill="FFFFFF"/>
                <w:lang w:val="en-US"/>
              </w:rPr>
              <w:t> </w:t>
            </w:r>
          </w:p>
          <w:p w:rsidR="009940DD" w:rsidRPr="009940DD" w:rsidRDefault="009940DD" w:rsidP="009940DD">
            <w:pPr>
              <w:spacing w:after="0" w:line="240" w:lineRule="auto"/>
              <w:jc w:val="both"/>
              <w:rPr>
                <w:rFonts w:ascii="Times New Roman" w:eastAsia="Times New Roman" w:hAnsi="Times New Roman" w:cs="Times New Roman"/>
                <w:sz w:val="24"/>
                <w:szCs w:val="24"/>
              </w:rPr>
            </w:pPr>
            <w:r w:rsidRPr="009940DD">
              <w:rPr>
                <w:rFonts w:ascii="Times New Roman" w:eastAsia="Times New Roman" w:hAnsi="Times New Roman" w:cs="Times New Roman"/>
                <w:sz w:val="24"/>
                <w:szCs w:val="24"/>
                <w:shd w:val="clear" w:color="auto" w:fill="FFFFFF"/>
              </w:rPr>
              <w:t xml:space="preserve">   Республиканского бюджета – </w:t>
            </w:r>
            <w:r w:rsidR="003C32F9">
              <w:rPr>
                <w:rFonts w:ascii="Times New Roman" w:eastAsia="Times New Roman" w:hAnsi="Times New Roman" w:cs="Times New Roman"/>
                <w:sz w:val="24"/>
                <w:szCs w:val="24"/>
                <w:shd w:val="clear" w:color="auto" w:fill="FFFFFF"/>
              </w:rPr>
              <w:t>14998</w:t>
            </w:r>
            <w:r w:rsidRPr="009940DD">
              <w:rPr>
                <w:rFonts w:ascii="Times New Roman" w:eastAsia="Times New Roman" w:hAnsi="Times New Roman" w:cs="Times New Roman"/>
                <w:sz w:val="24"/>
                <w:szCs w:val="24"/>
                <w:shd w:val="clear" w:color="auto" w:fill="FFFFFF"/>
              </w:rPr>
              <w:t>,0 тыс. руб.;</w:t>
            </w:r>
          </w:p>
          <w:p w:rsidR="009940DD" w:rsidRDefault="009940DD" w:rsidP="009940DD">
            <w:pPr>
              <w:spacing w:after="0" w:line="240" w:lineRule="auto"/>
              <w:jc w:val="both"/>
              <w:rPr>
                <w:rFonts w:ascii="Times New Roman" w:eastAsia="Times New Roman" w:hAnsi="Times New Roman" w:cs="Times New Roman"/>
                <w:sz w:val="24"/>
                <w:szCs w:val="24"/>
              </w:rPr>
            </w:pPr>
            <w:r w:rsidRPr="009940DD">
              <w:rPr>
                <w:rFonts w:ascii="Times New Roman" w:eastAsia="Times New Roman" w:hAnsi="Times New Roman" w:cs="Times New Roman"/>
                <w:sz w:val="24"/>
                <w:szCs w:val="24"/>
                <w:shd w:val="clear" w:color="auto" w:fill="FFFFFF"/>
              </w:rPr>
              <w:t xml:space="preserve">   Внебюджетные источники –</w:t>
            </w:r>
            <w:r w:rsidR="003C32F9">
              <w:rPr>
                <w:rFonts w:ascii="Times New Roman" w:eastAsia="Times New Roman" w:hAnsi="Times New Roman" w:cs="Times New Roman"/>
                <w:sz w:val="24"/>
                <w:szCs w:val="24"/>
                <w:shd w:val="clear" w:color="auto" w:fill="FFFFFF"/>
              </w:rPr>
              <w:t xml:space="preserve"> 4218,2</w:t>
            </w:r>
            <w:r w:rsidRPr="009940DD">
              <w:rPr>
                <w:rFonts w:ascii="Times New Roman" w:eastAsia="Times New Roman" w:hAnsi="Times New Roman" w:cs="Times New Roman"/>
                <w:sz w:val="24"/>
                <w:szCs w:val="24"/>
                <w:shd w:val="clear" w:color="auto" w:fill="FFFFFF"/>
              </w:rPr>
              <w:t>,0 тыс. руб.;</w:t>
            </w:r>
          </w:p>
          <w:p w:rsidR="00BB072C" w:rsidRPr="009940DD" w:rsidRDefault="009940DD" w:rsidP="009940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B072C" w:rsidRPr="00BB072C">
              <w:rPr>
                <w:rFonts w:ascii="Times New Roman" w:eastAsia="Calibri" w:hAnsi="Times New Roman" w:cs="Times New Roman"/>
                <w:bCs/>
                <w:iCs/>
                <w:color w:val="000000" w:themeColor="text1"/>
                <w:sz w:val="24"/>
                <w:szCs w:val="20"/>
              </w:rPr>
              <w:t xml:space="preserve">Финансирование из бюджета сельского поселения </w:t>
            </w:r>
            <w:r w:rsidR="00284E9C">
              <w:rPr>
                <w:rFonts w:ascii="Times New Roman" w:eastAsia="Calibri" w:hAnsi="Times New Roman" w:cs="Times New Roman"/>
                <w:bCs/>
                <w:iCs/>
                <w:color w:val="000000" w:themeColor="text1"/>
                <w:sz w:val="24"/>
                <w:szCs w:val="20"/>
              </w:rPr>
              <w:t>Учебное</w:t>
            </w:r>
            <w:r w:rsidR="00BB072C" w:rsidRPr="00BB072C">
              <w:rPr>
                <w:rFonts w:ascii="Times New Roman" w:eastAsia="Calibri" w:hAnsi="Times New Roman" w:cs="Times New Roman"/>
                <w:bCs/>
                <w:iCs/>
                <w:color w:val="000000" w:themeColor="text1"/>
                <w:sz w:val="24"/>
                <w:szCs w:val="20"/>
              </w:rPr>
              <w:t xml:space="preserve"> </w:t>
            </w:r>
            <w:proofErr w:type="spellStart"/>
            <w:r w:rsidR="00BB072C" w:rsidRPr="00BB072C">
              <w:rPr>
                <w:rFonts w:ascii="Times New Roman" w:eastAsia="Calibri" w:hAnsi="Times New Roman" w:cs="Times New Roman"/>
                <w:bCs/>
                <w:iCs/>
                <w:color w:val="000000" w:themeColor="text1"/>
                <w:sz w:val="24"/>
                <w:szCs w:val="20"/>
              </w:rPr>
              <w:t>Прохладненского</w:t>
            </w:r>
            <w:proofErr w:type="spellEnd"/>
            <w:r w:rsidR="00BB072C" w:rsidRPr="00BB072C">
              <w:rPr>
                <w:rFonts w:ascii="Times New Roman" w:eastAsia="Calibri" w:hAnsi="Times New Roman" w:cs="Times New Roman"/>
                <w:bCs/>
                <w:iCs/>
                <w:color w:val="000000" w:themeColor="text1"/>
                <w:sz w:val="24"/>
                <w:szCs w:val="20"/>
              </w:rPr>
              <w:t xml:space="preserve"> муниципального района КБР ежегодно уточняется при формировании бюджета на очередной финансовый год</w:t>
            </w:r>
          </w:p>
        </w:tc>
      </w:tr>
    </w:tbl>
    <w:p w:rsidR="007A4474" w:rsidRDefault="007A4474" w:rsidP="00370D4C">
      <w:pPr>
        <w:spacing w:after="0" w:line="240" w:lineRule="auto"/>
        <w:rPr>
          <w:rFonts w:ascii="Times New Roman" w:eastAsia="Calibri" w:hAnsi="Times New Roman" w:cs="Times New Roman"/>
          <w:sz w:val="24"/>
        </w:rPr>
      </w:pPr>
    </w:p>
    <w:p w:rsidR="007A4474" w:rsidRPr="00370D4C" w:rsidRDefault="007A4474" w:rsidP="00370D4C">
      <w:pPr>
        <w:spacing w:after="0" w:line="240" w:lineRule="auto"/>
        <w:rPr>
          <w:rFonts w:ascii="Times New Roman" w:eastAsia="Calibri" w:hAnsi="Times New Roman" w:cs="Times New Roman"/>
          <w:sz w:val="24"/>
        </w:rPr>
      </w:pPr>
    </w:p>
    <w:p w:rsidR="00370D4C" w:rsidRPr="00370D4C" w:rsidRDefault="00370D4C" w:rsidP="002067E0">
      <w:pPr>
        <w:keepNext/>
        <w:keepLines/>
        <w:numPr>
          <w:ilvl w:val="0"/>
          <w:numId w:val="1"/>
        </w:numPr>
        <w:spacing w:after="0" w:line="240" w:lineRule="auto"/>
        <w:jc w:val="both"/>
        <w:outlineLvl w:val="0"/>
        <w:rPr>
          <w:rFonts w:ascii="Times New Roman" w:eastAsia="Times New Roman" w:hAnsi="Times New Roman" w:cs="Times New Roman"/>
          <w:b/>
          <w:bCs/>
          <w:caps/>
          <w:sz w:val="24"/>
          <w:szCs w:val="24"/>
        </w:rPr>
      </w:pPr>
      <w:bookmarkStart w:id="8" w:name="_Toc338184216"/>
      <w:bookmarkStart w:id="9" w:name="_Toc339126471"/>
      <w:bookmarkStart w:id="10" w:name="_Toc339127938"/>
      <w:r w:rsidRPr="00370D4C">
        <w:rPr>
          <w:rFonts w:ascii="Times New Roman" w:eastAsia="Times New Roman" w:hAnsi="Times New Roman" w:cs="Times New Roman"/>
          <w:b/>
          <w:bCs/>
          <w:caps/>
          <w:sz w:val="24"/>
          <w:szCs w:val="24"/>
        </w:rPr>
        <w:t>ХАРАКТЕРИСТИКА СУЩЕСТВУЮЩЕГО СОСТОЯНИЯ КОММУНАЛЬНОЙ ИНФРАСТРУКТУРЫ</w:t>
      </w:r>
      <w:bookmarkEnd w:id="8"/>
      <w:bookmarkEnd w:id="9"/>
      <w:bookmarkEnd w:id="10"/>
    </w:p>
    <w:p w:rsidR="00370D4C" w:rsidRPr="00370D4C" w:rsidRDefault="00370D4C" w:rsidP="00370D4C">
      <w:pPr>
        <w:spacing w:after="0" w:line="240" w:lineRule="auto"/>
        <w:rPr>
          <w:rFonts w:ascii="Times New Roman" w:eastAsia="Times New Roman" w:hAnsi="Times New Roman" w:cs="Times New Roman"/>
          <w:sz w:val="24"/>
          <w:szCs w:val="24"/>
        </w:rPr>
      </w:pPr>
    </w:p>
    <w:p w:rsidR="00370D4C" w:rsidRPr="00370D4C" w:rsidRDefault="00370D4C" w:rsidP="002067E0">
      <w:pPr>
        <w:keepNext/>
        <w:keepLines/>
        <w:numPr>
          <w:ilvl w:val="1"/>
          <w:numId w:val="1"/>
        </w:numPr>
        <w:spacing w:after="0" w:line="240" w:lineRule="auto"/>
        <w:ind w:left="1049" w:hanging="584"/>
        <w:outlineLvl w:val="0"/>
        <w:rPr>
          <w:rFonts w:ascii="Times New Roman" w:eastAsia="Times New Roman" w:hAnsi="Times New Roman" w:cs="Times New Roman"/>
          <w:b/>
          <w:bCs/>
          <w:caps/>
          <w:sz w:val="24"/>
          <w:szCs w:val="24"/>
        </w:rPr>
      </w:pPr>
      <w:bookmarkStart w:id="11" w:name="_Toc338184217"/>
      <w:bookmarkStart w:id="12" w:name="_Toc339126472"/>
      <w:bookmarkStart w:id="13" w:name="_Toc339127939"/>
      <w:r w:rsidRPr="00370D4C">
        <w:rPr>
          <w:rFonts w:ascii="Times New Roman" w:eastAsia="Times New Roman" w:hAnsi="Times New Roman" w:cs="Times New Roman"/>
          <w:b/>
          <w:bCs/>
          <w:caps/>
          <w:sz w:val="24"/>
          <w:szCs w:val="24"/>
        </w:rPr>
        <w:t>Система теплоснабжения</w:t>
      </w:r>
      <w:bookmarkEnd w:id="11"/>
      <w:bookmarkEnd w:id="12"/>
      <w:bookmarkEnd w:id="13"/>
    </w:p>
    <w:p w:rsidR="00370D4C" w:rsidRPr="00370D4C" w:rsidRDefault="00370D4C" w:rsidP="00370D4C">
      <w:pPr>
        <w:spacing w:after="0" w:line="240" w:lineRule="auto"/>
        <w:rPr>
          <w:rFonts w:ascii="Times New Roman" w:eastAsia="Times New Roman" w:hAnsi="Times New Roman" w:cs="Times New Roman"/>
          <w:sz w:val="24"/>
          <w:szCs w:val="24"/>
        </w:rPr>
      </w:pPr>
    </w:p>
    <w:p w:rsidR="00370D4C" w:rsidRPr="00370D4C" w:rsidRDefault="00370D4C" w:rsidP="002067E0">
      <w:pPr>
        <w:keepNext/>
        <w:keepLines/>
        <w:numPr>
          <w:ilvl w:val="2"/>
          <w:numId w:val="1"/>
        </w:numPr>
        <w:spacing w:after="0" w:line="240" w:lineRule="auto"/>
        <w:outlineLvl w:val="2"/>
        <w:rPr>
          <w:rFonts w:ascii="Times New Roman" w:eastAsia="Times New Roman" w:hAnsi="Times New Roman" w:cs="Times New Roman"/>
          <w:b/>
          <w:bCs/>
          <w:sz w:val="28"/>
          <w:szCs w:val="28"/>
        </w:rPr>
      </w:pPr>
      <w:bookmarkStart w:id="14" w:name="_Toc338184218"/>
      <w:bookmarkStart w:id="15" w:name="_Toc339126473"/>
      <w:r w:rsidRPr="00370D4C">
        <w:rPr>
          <w:rFonts w:ascii="Times New Roman" w:eastAsia="Times New Roman" w:hAnsi="Times New Roman" w:cs="Times New Roman"/>
          <w:b/>
          <w:bCs/>
          <w:sz w:val="28"/>
          <w:szCs w:val="28"/>
        </w:rPr>
        <w:t>Институциональная структура</w:t>
      </w:r>
      <w:bookmarkEnd w:id="14"/>
      <w:bookmarkEnd w:id="15"/>
    </w:p>
    <w:p w:rsidR="00370D4C" w:rsidRDefault="00370D4C" w:rsidP="00370D4C">
      <w:pPr>
        <w:spacing w:after="0" w:line="240" w:lineRule="auto"/>
        <w:ind w:firstLine="540"/>
        <w:jc w:val="both"/>
        <w:rPr>
          <w:rFonts w:ascii="Times New Roman" w:eastAsia="Times New Roman" w:hAnsi="Times New Roman" w:cs="Times New Roman"/>
          <w:sz w:val="28"/>
          <w:szCs w:val="28"/>
        </w:rPr>
      </w:pPr>
      <w:r w:rsidRPr="00370D4C">
        <w:rPr>
          <w:rFonts w:ascii="Times New Roman" w:eastAsia="Times New Roman" w:hAnsi="Times New Roman" w:cs="Times New Roman"/>
          <w:sz w:val="28"/>
          <w:szCs w:val="28"/>
        </w:rPr>
        <w:t xml:space="preserve">Услуги централизованного теплоснабжения на территории </w:t>
      </w:r>
      <w:r w:rsidR="00361692">
        <w:rPr>
          <w:rFonts w:ascii="Times New Roman" w:eastAsia="Times New Roman" w:hAnsi="Times New Roman" w:cs="Times New Roman"/>
          <w:sz w:val="28"/>
          <w:szCs w:val="28"/>
        </w:rPr>
        <w:t xml:space="preserve">сельского поселения Учебное </w:t>
      </w:r>
      <w:r w:rsidRPr="00370D4C">
        <w:rPr>
          <w:rFonts w:ascii="Times New Roman" w:eastAsia="Times New Roman" w:hAnsi="Times New Roman" w:cs="Times New Roman"/>
          <w:sz w:val="28"/>
          <w:szCs w:val="28"/>
        </w:rPr>
        <w:t xml:space="preserve">осуществляет </w:t>
      </w:r>
      <w:r w:rsidR="00361692">
        <w:rPr>
          <w:rFonts w:ascii="Times New Roman" w:eastAsia="Times New Roman" w:hAnsi="Times New Roman" w:cs="Times New Roman"/>
          <w:sz w:val="28"/>
          <w:szCs w:val="28"/>
        </w:rPr>
        <w:t>АО «</w:t>
      </w:r>
      <w:proofErr w:type="spellStart"/>
      <w:r w:rsidR="00361692">
        <w:rPr>
          <w:rFonts w:ascii="Times New Roman" w:eastAsia="Times New Roman" w:hAnsi="Times New Roman" w:cs="Times New Roman"/>
          <w:sz w:val="28"/>
          <w:szCs w:val="28"/>
        </w:rPr>
        <w:t>Прохладненская</w:t>
      </w:r>
      <w:proofErr w:type="spellEnd"/>
      <w:r w:rsidRPr="00370D4C">
        <w:rPr>
          <w:rFonts w:ascii="Times New Roman" w:eastAsia="Times New Roman" w:hAnsi="Times New Roman" w:cs="Times New Roman"/>
          <w:sz w:val="28"/>
          <w:szCs w:val="28"/>
        </w:rPr>
        <w:t xml:space="preserve"> </w:t>
      </w:r>
      <w:r w:rsidR="00361692">
        <w:rPr>
          <w:rFonts w:ascii="Times New Roman" w:eastAsia="Times New Roman" w:hAnsi="Times New Roman" w:cs="Times New Roman"/>
          <w:sz w:val="28"/>
          <w:szCs w:val="28"/>
        </w:rPr>
        <w:t>районная теплоэнергетическая компания</w:t>
      </w:r>
      <w:r w:rsidRPr="00370D4C">
        <w:rPr>
          <w:rFonts w:ascii="Times New Roman" w:eastAsia="Times New Roman" w:hAnsi="Times New Roman" w:cs="Times New Roman"/>
          <w:sz w:val="28"/>
          <w:szCs w:val="28"/>
        </w:rPr>
        <w:t>».</w:t>
      </w:r>
    </w:p>
    <w:p w:rsidR="00CE7F28" w:rsidRPr="00CE7F28" w:rsidRDefault="00CE7F28" w:rsidP="002067E0">
      <w:pPr>
        <w:pStyle w:val="ab"/>
        <w:numPr>
          <w:ilvl w:val="0"/>
          <w:numId w:val="16"/>
        </w:numPr>
        <w:spacing w:after="0" w:line="240" w:lineRule="auto"/>
        <w:jc w:val="both"/>
        <w:rPr>
          <w:rFonts w:ascii="Times New Roman" w:eastAsia="Times New Roman" w:hAnsi="Times New Roman"/>
          <w:sz w:val="28"/>
          <w:szCs w:val="28"/>
        </w:rPr>
      </w:pPr>
      <w:r w:rsidRPr="00CE7F28">
        <w:rPr>
          <w:rFonts w:ascii="Times New Roman" w:eastAsia="Times New Roman" w:hAnsi="Times New Roman"/>
          <w:sz w:val="28"/>
          <w:szCs w:val="28"/>
        </w:rPr>
        <w:t xml:space="preserve">с. </w:t>
      </w:r>
      <w:r w:rsidR="00284E9C">
        <w:rPr>
          <w:rFonts w:ascii="Times New Roman" w:eastAsia="Times New Roman" w:hAnsi="Times New Roman"/>
          <w:sz w:val="28"/>
          <w:szCs w:val="28"/>
        </w:rPr>
        <w:t>Учебное</w:t>
      </w:r>
    </w:p>
    <w:p w:rsidR="00CE7F28" w:rsidRPr="00CE7F28" w:rsidRDefault="002B26EF" w:rsidP="002067E0">
      <w:pPr>
        <w:pStyle w:val="ab"/>
        <w:numPr>
          <w:ilvl w:val="0"/>
          <w:numId w:val="16"/>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с. Лесное</w:t>
      </w:r>
    </w:p>
    <w:p w:rsidR="00370D4C" w:rsidRPr="00370D4C" w:rsidRDefault="00370D4C" w:rsidP="00370D4C">
      <w:pPr>
        <w:spacing w:after="0" w:line="240" w:lineRule="auto"/>
        <w:ind w:firstLine="540"/>
        <w:jc w:val="both"/>
        <w:rPr>
          <w:rFonts w:ascii="Times New Roman" w:eastAsia="Times New Roman" w:hAnsi="Times New Roman" w:cs="Times New Roman"/>
          <w:sz w:val="28"/>
          <w:szCs w:val="28"/>
        </w:rPr>
      </w:pPr>
      <w:proofErr w:type="gramStart"/>
      <w:r w:rsidRPr="00370D4C">
        <w:rPr>
          <w:rFonts w:ascii="Times New Roman" w:eastAsia="Times New Roman" w:hAnsi="Times New Roman" w:cs="Times New Roman"/>
          <w:sz w:val="28"/>
          <w:szCs w:val="28"/>
        </w:rPr>
        <w:t xml:space="preserve">Отопление индивидуального газифицированного жилого фонда осуществляется от индивидуальных </w:t>
      </w:r>
      <w:proofErr w:type="spellStart"/>
      <w:r w:rsidRPr="00370D4C">
        <w:rPr>
          <w:rFonts w:ascii="Times New Roman" w:eastAsia="Times New Roman" w:hAnsi="Times New Roman" w:cs="Times New Roman"/>
          <w:sz w:val="28"/>
          <w:szCs w:val="28"/>
        </w:rPr>
        <w:t>теплогенераторов</w:t>
      </w:r>
      <w:proofErr w:type="spellEnd"/>
      <w:r w:rsidRPr="00370D4C">
        <w:rPr>
          <w:rFonts w:ascii="Times New Roman" w:eastAsia="Times New Roman" w:hAnsi="Times New Roman" w:cs="Times New Roman"/>
          <w:sz w:val="28"/>
          <w:szCs w:val="28"/>
        </w:rPr>
        <w:t>, не газифицированного – от печей на твердом топливе.</w:t>
      </w:r>
      <w:proofErr w:type="gramEnd"/>
    </w:p>
    <w:p w:rsidR="00370D4C" w:rsidRPr="00370D4C" w:rsidRDefault="00A70E08" w:rsidP="00370D4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370D4C" w:rsidRPr="00370D4C" w:rsidRDefault="00370D4C" w:rsidP="002067E0">
      <w:pPr>
        <w:keepNext/>
        <w:keepLines/>
        <w:numPr>
          <w:ilvl w:val="2"/>
          <w:numId w:val="1"/>
        </w:numPr>
        <w:spacing w:after="0" w:line="240" w:lineRule="auto"/>
        <w:outlineLvl w:val="2"/>
        <w:rPr>
          <w:rFonts w:ascii="Times New Roman" w:eastAsia="Times New Roman" w:hAnsi="Times New Roman" w:cs="Times New Roman"/>
          <w:b/>
          <w:bCs/>
          <w:sz w:val="28"/>
          <w:szCs w:val="28"/>
        </w:rPr>
      </w:pPr>
      <w:bookmarkStart w:id="16" w:name="_Toc338184219"/>
      <w:bookmarkStart w:id="17" w:name="_Toc339126474"/>
      <w:r w:rsidRPr="00370D4C">
        <w:rPr>
          <w:rFonts w:ascii="Times New Roman" w:eastAsia="Times New Roman" w:hAnsi="Times New Roman" w:cs="Times New Roman"/>
          <w:b/>
          <w:bCs/>
          <w:sz w:val="28"/>
          <w:szCs w:val="28"/>
        </w:rPr>
        <w:t xml:space="preserve">Характеристика системы </w:t>
      </w:r>
      <w:bookmarkEnd w:id="16"/>
      <w:bookmarkEnd w:id="17"/>
      <w:r w:rsidR="007B491D">
        <w:rPr>
          <w:rFonts w:ascii="Times New Roman" w:eastAsia="Times New Roman" w:hAnsi="Times New Roman" w:cs="Times New Roman"/>
          <w:b/>
          <w:bCs/>
          <w:sz w:val="28"/>
          <w:szCs w:val="28"/>
        </w:rPr>
        <w:t>теплоснабжения</w:t>
      </w:r>
    </w:p>
    <w:p w:rsidR="007B491D" w:rsidRDefault="002B26EF" w:rsidP="00CE7F2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w:t>
      </w:r>
      <w:r w:rsidR="00CE7F28" w:rsidRPr="00CE7F28">
        <w:rPr>
          <w:rFonts w:ascii="Times New Roman" w:eastAsia="Times New Roman" w:hAnsi="Times New Roman" w:cs="Times New Roman"/>
          <w:b/>
          <w:sz w:val="28"/>
          <w:szCs w:val="28"/>
        </w:rPr>
        <w:t xml:space="preserve">ело </w:t>
      </w:r>
      <w:r w:rsidR="00284E9C">
        <w:rPr>
          <w:rFonts w:ascii="Times New Roman" w:eastAsia="Times New Roman" w:hAnsi="Times New Roman" w:cs="Times New Roman"/>
          <w:b/>
          <w:sz w:val="28"/>
          <w:szCs w:val="28"/>
        </w:rPr>
        <w:t>Учебное</w:t>
      </w:r>
    </w:p>
    <w:p w:rsidR="00CE7F28" w:rsidRPr="00CE7F28" w:rsidRDefault="00CE7F28" w:rsidP="00CE7F28">
      <w:pPr>
        <w:spacing w:after="0" w:line="240" w:lineRule="auto"/>
        <w:ind w:firstLine="709"/>
        <w:contextualSpacing/>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 xml:space="preserve"> В </w:t>
      </w:r>
      <w:r w:rsidR="002B26EF">
        <w:rPr>
          <w:rFonts w:ascii="Times New Roman" w:eastAsia="Times New Roman" w:hAnsi="Times New Roman" w:cs="Calibri"/>
          <w:sz w:val="28"/>
          <w:szCs w:val="28"/>
          <w:lang w:eastAsia="ru-RU"/>
        </w:rPr>
        <w:t xml:space="preserve">с. </w:t>
      </w:r>
      <w:proofErr w:type="gramStart"/>
      <w:r w:rsidR="00284E9C">
        <w:rPr>
          <w:rFonts w:ascii="Times New Roman" w:eastAsia="Times New Roman" w:hAnsi="Times New Roman" w:cs="Calibri"/>
          <w:sz w:val="28"/>
          <w:szCs w:val="28"/>
          <w:lang w:eastAsia="ru-RU"/>
        </w:rPr>
        <w:t>Учебное</w:t>
      </w:r>
      <w:proofErr w:type="gramEnd"/>
      <w:r w:rsidR="002B26EF">
        <w:rPr>
          <w:rFonts w:ascii="Times New Roman" w:eastAsia="Times New Roman" w:hAnsi="Times New Roman" w:cs="Calibri"/>
          <w:sz w:val="28"/>
          <w:szCs w:val="28"/>
          <w:lang w:eastAsia="ru-RU"/>
        </w:rPr>
        <w:t xml:space="preserve"> </w:t>
      </w:r>
      <w:r w:rsidRPr="00CE7F28">
        <w:rPr>
          <w:rFonts w:ascii="Times New Roman" w:eastAsia="Times New Roman" w:hAnsi="Times New Roman" w:cs="Calibri"/>
          <w:sz w:val="28"/>
          <w:szCs w:val="28"/>
          <w:lang w:eastAsia="ru-RU"/>
        </w:rPr>
        <w:t>имеется одна система централизованного теплоснабжения. Источник теплоснабжения – котельная «</w:t>
      </w:r>
      <w:r w:rsidR="002B26EF">
        <w:rPr>
          <w:rFonts w:ascii="Times New Roman" w:eastAsia="Times New Roman" w:hAnsi="Times New Roman" w:cs="Calibri"/>
          <w:sz w:val="28"/>
          <w:szCs w:val="28"/>
          <w:lang w:eastAsia="ru-RU"/>
        </w:rPr>
        <w:t>ТХСТ</w:t>
      </w:r>
      <w:r w:rsidRPr="00CE7F28">
        <w:rPr>
          <w:rFonts w:ascii="Times New Roman" w:eastAsia="Times New Roman" w:hAnsi="Times New Roman" w:cs="Calibri"/>
          <w:sz w:val="28"/>
          <w:szCs w:val="28"/>
          <w:lang w:eastAsia="ru-RU"/>
        </w:rPr>
        <w:t xml:space="preserve">» с. </w:t>
      </w:r>
      <w:proofErr w:type="gramStart"/>
      <w:r w:rsidR="00284E9C">
        <w:rPr>
          <w:rFonts w:ascii="Times New Roman" w:eastAsia="Times New Roman" w:hAnsi="Times New Roman" w:cs="Calibri"/>
          <w:sz w:val="28"/>
          <w:szCs w:val="28"/>
          <w:lang w:eastAsia="ru-RU"/>
        </w:rPr>
        <w:t>Учебное</w:t>
      </w:r>
      <w:proofErr w:type="gramEnd"/>
      <w:r w:rsidRPr="00CE7F28">
        <w:rPr>
          <w:rFonts w:ascii="Times New Roman" w:eastAsia="Times New Roman" w:hAnsi="Times New Roman" w:cs="Calibri"/>
          <w:sz w:val="28"/>
          <w:szCs w:val="28"/>
          <w:lang w:eastAsia="ru-RU"/>
        </w:rPr>
        <w:t xml:space="preserve">, ул. </w:t>
      </w:r>
      <w:r w:rsidR="002B26EF">
        <w:rPr>
          <w:rFonts w:ascii="Times New Roman" w:eastAsia="Times New Roman" w:hAnsi="Times New Roman" w:cs="Calibri"/>
          <w:sz w:val="28"/>
          <w:szCs w:val="28"/>
          <w:lang w:eastAsia="ru-RU"/>
        </w:rPr>
        <w:t>Школьная</w:t>
      </w:r>
      <w:r w:rsidRPr="00CE7F28">
        <w:rPr>
          <w:rFonts w:ascii="Times New Roman" w:eastAsia="Times New Roman" w:hAnsi="Times New Roman" w:cs="Calibri"/>
          <w:sz w:val="28"/>
          <w:szCs w:val="28"/>
          <w:lang w:eastAsia="ru-RU"/>
        </w:rPr>
        <w:t xml:space="preserve">, </w:t>
      </w:r>
      <w:r w:rsidR="002B26EF">
        <w:rPr>
          <w:rFonts w:ascii="Times New Roman" w:eastAsia="Times New Roman" w:hAnsi="Times New Roman" w:cs="Calibri"/>
          <w:sz w:val="28"/>
          <w:szCs w:val="28"/>
          <w:lang w:eastAsia="ru-RU"/>
        </w:rPr>
        <w:t>15</w:t>
      </w:r>
      <w:r w:rsidRPr="00CE7F28">
        <w:rPr>
          <w:rFonts w:ascii="Times New Roman" w:eastAsia="Times New Roman" w:hAnsi="Times New Roman" w:cs="Calibri"/>
          <w:sz w:val="28"/>
          <w:szCs w:val="28"/>
          <w:lang w:eastAsia="ru-RU"/>
        </w:rPr>
        <w:t>.</w:t>
      </w:r>
    </w:p>
    <w:p w:rsidR="00CE7F28" w:rsidRPr="00893B4D" w:rsidRDefault="00893B4D" w:rsidP="00893B4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893B4D">
        <w:rPr>
          <w:rFonts w:ascii="Times New Roman" w:eastAsia="Times New Roman" w:hAnsi="Times New Roman" w:cs="Times New Roman"/>
          <w:sz w:val="28"/>
          <w:szCs w:val="28"/>
        </w:rPr>
        <w:t xml:space="preserve">Система теплоснабжения – </w:t>
      </w:r>
      <w:r w:rsidR="00413E6C">
        <w:rPr>
          <w:rFonts w:ascii="Times New Roman" w:eastAsia="Times New Roman" w:hAnsi="Times New Roman" w:cs="Times New Roman"/>
          <w:sz w:val="28"/>
          <w:szCs w:val="28"/>
        </w:rPr>
        <w:t>за</w:t>
      </w:r>
      <w:r w:rsidRPr="00893B4D">
        <w:rPr>
          <w:rFonts w:ascii="Times New Roman" w:eastAsia="Times New Roman" w:hAnsi="Times New Roman" w:cs="Times New Roman"/>
          <w:sz w:val="28"/>
          <w:szCs w:val="28"/>
        </w:rPr>
        <w:t xml:space="preserve">крытого типа. Схема присоединения систем отопления потребителей – </w:t>
      </w:r>
      <w:r w:rsidR="002B26EF">
        <w:rPr>
          <w:rFonts w:ascii="Times New Roman" w:eastAsia="Times New Roman" w:hAnsi="Times New Roman" w:cs="Times New Roman"/>
          <w:sz w:val="28"/>
          <w:szCs w:val="28"/>
        </w:rPr>
        <w:t>не</w:t>
      </w:r>
      <w:r w:rsidRPr="00893B4D">
        <w:rPr>
          <w:rFonts w:ascii="Times New Roman" w:eastAsia="Times New Roman" w:hAnsi="Times New Roman" w:cs="Times New Roman"/>
          <w:sz w:val="28"/>
          <w:szCs w:val="28"/>
        </w:rPr>
        <w:t>зависимая. Приборы учета отпускаемой тепловой энергии не предусмотрены. Режим работы котлов водогрейный. Температурный график работы котельной - 95/70</w:t>
      </w:r>
    </w:p>
    <w:p w:rsidR="00893B4D" w:rsidRPr="00893B4D" w:rsidRDefault="00893B4D" w:rsidP="00893B4D">
      <w:pPr>
        <w:spacing w:after="0" w:line="240" w:lineRule="auto"/>
        <w:jc w:val="both"/>
        <w:rPr>
          <w:rFonts w:ascii="Times New Roman" w:eastAsia="Times New Roman" w:hAnsi="Times New Roman" w:cs="Times New Roman"/>
          <w:sz w:val="28"/>
          <w:szCs w:val="28"/>
        </w:rPr>
      </w:pPr>
    </w:p>
    <w:p w:rsidR="00370D4C" w:rsidRDefault="00370D4C" w:rsidP="008B557C">
      <w:pPr>
        <w:spacing w:after="0" w:line="240" w:lineRule="auto"/>
        <w:jc w:val="center"/>
        <w:rPr>
          <w:rFonts w:ascii="Times New Roman" w:eastAsia="Times New Roman" w:hAnsi="Times New Roman" w:cs="Times New Roman"/>
          <w:b/>
          <w:sz w:val="28"/>
          <w:szCs w:val="28"/>
        </w:rPr>
      </w:pPr>
      <w:r w:rsidRPr="008B557C">
        <w:rPr>
          <w:rFonts w:ascii="Times New Roman" w:eastAsia="Times New Roman" w:hAnsi="Times New Roman" w:cs="Times New Roman"/>
          <w:b/>
          <w:sz w:val="28"/>
          <w:szCs w:val="28"/>
        </w:rPr>
        <w:t>Техническая характеристика оборудования систем теплоснабжения</w:t>
      </w:r>
    </w:p>
    <w:p w:rsidR="008B557C" w:rsidRPr="008B557C" w:rsidRDefault="008B557C" w:rsidP="008B557C">
      <w:pPr>
        <w:spacing w:after="0" w:line="240" w:lineRule="auto"/>
        <w:jc w:val="right"/>
        <w:rPr>
          <w:rFonts w:ascii="Times New Roman" w:eastAsia="Times New Roman" w:hAnsi="Times New Roman" w:cs="Times New Roman"/>
          <w:sz w:val="24"/>
          <w:szCs w:val="24"/>
        </w:rPr>
      </w:pPr>
      <w:r w:rsidRPr="008B557C">
        <w:rPr>
          <w:rFonts w:ascii="Times New Roman" w:eastAsia="Times New Roman" w:hAnsi="Times New Roman" w:cs="Times New Roman"/>
          <w:sz w:val="24"/>
          <w:szCs w:val="24"/>
        </w:rPr>
        <w:t>Таблица</w:t>
      </w:r>
      <w:r w:rsidR="0045420E">
        <w:rPr>
          <w:rFonts w:ascii="Times New Roman" w:eastAsia="Times New Roman" w:hAnsi="Times New Roman" w:cs="Times New Roman"/>
          <w:sz w:val="24"/>
          <w:szCs w:val="24"/>
        </w:rPr>
        <w:t xml:space="preserve"> 2</w:t>
      </w:r>
    </w:p>
    <w:tbl>
      <w:tblPr>
        <w:tblW w:w="5000" w:type="pct"/>
        <w:tblLayout w:type="fixed"/>
        <w:tblLook w:val="04A0" w:firstRow="1" w:lastRow="0" w:firstColumn="1" w:lastColumn="0" w:noHBand="0" w:noVBand="1"/>
      </w:tblPr>
      <w:tblGrid>
        <w:gridCol w:w="457"/>
        <w:gridCol w:w="2171"/>
        <w:gridCol w:w="2016"/>
        <w:gridCol w:w="3547"/>
        <w:gridCol w:w="1380"/>
      </w:tblGrid>
      <w:tr w:rsidR="00370D4C" w:rsidRPr="00370D4C" w:rsidTr="00B704C7">
        <w:trPr>
          <w:trHeight w:val="600"/>
          <w:tblHeader/>
        </w:trPr>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370D4C" w:rsidRPr="00370D4C" w:rsidRDefault="00370D4C" w:rsidP="00370D4C">
            <w:pPr>
              <w:spacing w:after="0" w:line="240" w:lineRule="auto"/>
              <w:jc w:val="center"/>
              <w:rPr>
                <w:rFonts w:ascii="Times New Roman" w:eastAsia="Times New Roman" w:hAnsi="Times New Roman" w:cs="Times New Roman"/>
                <w:b/>
                <w:bCs/>
                <w:sz w:val="24"/>
                <w:szCs w:val="24"/>
                <w:lang w:val="en-US" w:eastAsia="ru-RU"/>
              </w:rPr>
            </w:pPr>
            <w:r w:rsidRPr="00370D4C">
              <w:rPr>
                <w:rFonts w:ascii="Times New Roman" w:eastAsia="Times New Roman" w:hAnsi="Times New Roman" w:cs="Times New Roman"/>
                <w:b/>
                <w:bCs/>
                <w:sz w:val="24"/>
                <w:szCs w:val="24"/>
                <w:lang w:val="en-US" w:eastAsia="ru-RU"/>
              </w:rPr>
              <w:t>№</w:t>
            </w:r>
          </w:p>
        </w:tc>
        <w:tc>
          <w:tcPr>
            <w:tcW w:w="1134" w:type="pct"/>
            <w:tcBorders>
              <w:top w:val="single" w:sz="4" w:space="0" w:color="auto"/>
              <w:left w:val="nil"/>
              <w:bottom w:val="single" w:sz="4" w:space="0" w:color="auto"/>
              <w:right w:val="single" w:sz="4" w:space="0" w:color="auto"/>
            </w:tcBorders>
            <w:shd w:val="clear" w:color="auto" w:fill="auto"/>
            <w:vAlign w:val="center"/>
          </w:tcPr>
          <w:p w:rsidR="00370D4C" w:rsidRPr="00EB3C71" w:rsidRDefault="00370D4C" w:rsidP="00370D4C">
            <w:pPr>
              <w:spacing w:after="0" w:line="240" w:lineRule="auto"/>
              <w:jc w:val="center"/>
              <w:rPr>
                <w:rFonts w:ascii="Times New Roman" w:eastAsia="Times New Roman" w:hAnsi="Times New Roman" w:cs="Times New Roman"/>
                <w:bCs/>
                <w:sz w:val="24"/>
                <w:szCs w:val="24"/>
                <w:lang w:val="en-US" w:eastAsia="ru-RU"/>
              </w:rPr>
            </w:pPr>
            <w:proofErr w:type="spellStart"/>
            <w:r w:rsidRPr="00EB3C71">
              <w:rPr>
                <w:rFonts w:ascii="Times New Roman" w:eastAsia="Times New Roman" w:hAnsi="Times New Roman" w:cs="Times New Roman"/>
                <w:bCs/>
                <w:sz w:val="24"/>
                <w:szCs w:val="24"/>
                <w:lang w:val="en-US" w:eastAsia="ru-RU"/>
              </w:rPr>
              <w:t>Наименование</w:t>
            </w:r>
            <w:proofErr w:type="spellEnd"/>
            <w:r w:rsidRPr="00EB3C71">
              <w:rPr>
                <w:rFonts w:ascii="Times New Roman" w:eastAsia="Times New Roman" w:hAnsi="Times New Roman" w:cs="Times New Roman"/>
                <w:bCs/>
                <w:sz w:val="24"/>
                <w:szCs w:val="24"/>
                <w:lang w:val="en-US" w:eastAsia="ru-RU"/>
              </w:rPr>
              <w:t xml:space="preserve"> </w:t>
            </w:r>
            <w:proofErr w:type="spellStart"/>
            <w:r w:rsidRPr="00EB3C71">
              <w:rPr>
                <w:rFonts w:ascii="Times New Roman" w:eastAsia="Times New Roman" w:hAnsi="Times New Roman" w:cs="Times New Roman"/>
                <w:bCs/>
                <w:sz w:val="24"/>
                <w:szCs w:val="24"/>
                <w:lang w:val="en-US" w:eastAsia="ru-RU"/>
              </w:rPr>
              <w:t>котельной</w:t>
            </w:r>
            <w:proofErr w:type="spellEnd"/>
          </w:p>
        </w:tc>
        <w:tc>
          <w:tcPr>
            <w:tcW w:w="1053" w:type="pct"/>
            <w:tcBorders>
              <w:top w:val="single" w:sz="4" w:space="0" w:color="auto"/>
              <w:left w:val="nil"/>
              <w:bottom w:val="single" w:sz="4" w:space="0" w:color="auto"/>
              <w:right w:val="single" w:sz="4" w:space="0" w:color="auto"/>
            </w:tcBorders>
            <w:shd w:val="clear" w:color="auto" w:fill="auto"/>
            <w:vAlign w:val="center"/>
          </w:tcPr>
          <w:p w:rsidR="00370D4C" w:rsidRPr="00EB3C71" w:rsidRDefault="00370D4C" w:rsidP="00370D4C">
            <w:pPr>
              <w:spacing w:after="0" w:line="240" w:lineRule="auto"/>
              <w:jc w:val="center"/>
              <w:rPr>
                <w:rFonts w:ascii="Times New Roman" w:eastAsia="Times New Roman" w:hAnsi="Times New Roman" w:cs="Times New Roman"/>
                <w:bCs/>
                <w:sz w:val="24"/>
                <w:szCs w:val="24"/>
                <w:lang w:val="en-US" w:eastAsia="ru-RU"/>
              </w:rPr>
            </w:pPr>
            <w:proofErr w:type="spellStart"/>
            <w:r w:rsidRPr="00EB3C71">
              <w:rPr>
                <w:rFonts w:ascii="Times New Roman" w:eastAsia="Times New Roman" w:hAnsi="Times New Roman" w:cs="Times New Roman"/>
                <w:bCs/>
                <w:sz w:val="24"/>
                <w:szCs w:val="24"/>
                <w:lang w:val="en-US" w:eastAsia="ru-RU"/>
              </w:rPr>
              <w:t>Адрес</w:t>
            </w:r>
            <w:proofErr w:type="spellEnd"/>
          </w:p>
        </w:tc>
        <w:tc>
          <w:tcPr>
            <w:tcW w:w="1853" w:type="pct"/>
            <w:tcBorders>
              <w:top w:val="single" w:sz="4" w:space="0" w:color="auto"/>
              <w:left w:val="nil"/>
              <w:bottom w:val="single" w:sz="4" w:space="0" w:color="auto"/>
              <w:right w:val="single" w:sz="4" w:space="0" w:color="auto"/>
            </w:tcBorders>
            <w:shd w:val="clear" w:color="auto" w:fill="auto"/>
            <w:vAlign w:val="center"/>
          </w:tcPr>
          <w:p w:rsidR="00370D4C" w:rsidRPr="00EB3C71" w:rsidRDefault="00370D4C" w:rsidP="00370D4C">
            <w:pPr>
              <w:spacing w:after="0" w:line="240" w:lineRule="auto"/>
              <w:jc w:val="center"/>
              <w:rPr>
                <w:rFonts w:ascii="Times New Roman" w:eastAsia="Times New Roman" w:hAnsi="Times New Roman" w:cs="Times New Roman"/>
                <w:bCs/>
                <w:sz w:val="24"/>
                <w:szCs w:val="24"/>
                <w:lang w:val="en-US" w:eastAsia="ru-RU"/>
              </w:rPr>
            </w:pPr>
            <w:proofErr w:type="spellStart"/>
            <w:r w:rsidRPr="00EB3C71">
              <w:rPr>
                <w:rFonts w:ascii="Times New Roman" w:eastAsia="Times New Roman" w:hAnsi="Times New Roman" w:cs="Times New Roman"/>
                <w:bCs/>
                <w:sz w:val="24"/>
                <w:szCs w:val="24"/>
                <w:lang w:val="en-US" w:eastAsia="ru-RU"/>
              </w:rPr>
              <w:t>Основное</w:t>
            </w:r>
            <w:proofErr w:type="spellEnd"/>
            <w:r w:rsidRPr="00EB3C71">
              <w:rPr>
                <w:rFonts w:ascii="Times New Roman" w:eastAsia="Times New Roman" w:hAnsi="Times New Roman" w:cs="Times New Roman"/>
                <w:bCs/>
                <w:sz w:val="24"/>
                <w:szCs w:val="24"/>
                <w:lang w:val="en-US" w:eastAsia="ru-RU"/>
              </w:rPr>
              <w:t xml:space="preserve"> </w:t>
            </w:r>
            <w:proofErr w:type="spellStart"/>
            <w:r w:rsidRPr="00EB3C71">
              <w:rPr>
                <w:rFonts w:ascii="Times New Roman" w:eastAsia="Times New Roman" w:hAnsi="Times New Roman" w:cs="Times New Roman"/>
                <w:bCs/>
                <w:sz w:val="24"/>
                <w:szCs w:val="24"/>
                <w:lang w:val="en-US" w:eastAsia="ru-RU"/>
              </w:rPr>
              <w:t>оборудование</w:t>
            </w:r>
            <w:proofErr w:type="spellEnd"/>
          </w:p>
        </w:tc>
        <w:tc>
          <w:tcPr>
            <w:tcW w:w="721" w:type="pct"/>
            <w:tcBorders>
              <w:top w:val="single" w:sz="4" w:space="0" w:color="auto"/>
              <w:left w:val="nil"/>
              <w:bottom w:val="single" w:sz="4" w:space="0" w:color="auto"/>
              <w:right w:val="single" w:sz="4" w:space="0" w:color="auto"/>
            </w:tcBorders>
            <w:shd w:val="clear" w:color="auto" w:fill="auto"/>
            <w:vAlign w:val="center"/>
          </w:tcPr>
          <w:p w:rsidR="00370D4C" w:rsidRPr="00EB3C71" w:rsidRDefault="00370D4C" w:rsidP="00370D4C">
            <w:pPr>
              <w:spacing w:after="0" w:line="240" w:lineRule="auto"/>
              <w:jc w:val="center"/>
              <w:rPr>
                <w:rFonts w:ascii="Times New Roman" w:eastAsia="Times New Roman" w:hAnsi="Times New Roman" w:cs="Times New Roman"/>
                <w:bCs/>
                <w:sz w:val="24"/>
                <w:szCs w:val="24"/>
                <w:lang w:val="en-US" w:eastAsia="ru-RU"/>
              </w:rPr>
            </w:pPr>
            <w:proofErr w:type="spellStart"/>
            <w:r w:rsidRPr="00EB3C71">
              <w:rPr>
                <w:rFonts w:ascii="Times New Roman" w:eastAsia="Times New Roman" w:hAnsi="Times New Roman" w:cs="Times New Roman"/>
                <w:bCs/>
                <w:sz w:val="24"/>
                <w:szCs w:val="24"/>
                <w:lang w:val="en-US" w:eastAsia="ru-RU"/>
              </w:rPr>
              <w:t>Вид</w:t>
            </w:r>
            <w:proofErr w:type="spellEnd"/>
            <w:r w:rsidRPr="00EB3C71">
              <w:rPr>
                <w:rFonts w:ascii="Times New Roman" w:eastAsia="Times New Roman" w:hAnsi="Times New Roman" w:cs="Times New Roman"/>
                <w:bCs/>
                <w:sz w:val="24"/>
                <w:szCs w:val="24"/>
                <w:lang w:val="en-US" w:eastAsia="ru-RU"/>
              </w:rPr>
              <w:t xml:space="preserve">   </w:t>
            </w:r>
            <w:proofErr w:type="spellStart"/>
            <w:r w:rsidRPr="00EB3C71">
              <w:rPr>
                <w:rFonts w:ascii="Times New Roman" w:eastAsia="Times New Roman" w:hAnsi="Times New Roman" w:cs="Times New Roman"/>
                <w:bCs/>
                <w:sz w:val="24"/>
                <w:szCs w:val="24"/>
                <w:lang w:val="en-US" w:eastAsia="ru-RU"/>
              </w:rPr>
              <w:t>топлива</w:t>
            </w:r>
            <w:proofErr w:type="spellEnd"/>
          </w:p>
        </w:tc>
      </w:tr>
      <w:tr w:rsidR="00370D4C" w:rsidRPr="00370D4C" w:rsidTr="00B704C7">
        <w:trPr>
          <w:trHeight w:val="1048"/>
        </w:trPr>
        <w:tc>
          <w:tcPr>
            <w:tcW w:w="239" w:type="pct"/>
            <w:tcBorders>
              <w:top w:val="nil"/>
              <w:left w:val="single" w:sz="4" w:space="0" w:color="auto"/>
              <w:bottom w:val="single" w:sz="4" w:space="0" w:color="auto"/>
              <w:right w:val="single" w:sz="4" w:space="0" w:color="auto"/>
            </w:tcBorders>
            <w:shd w:val="clear" w:color="auto" w:fill="auto"/>
            <w:noWrap/>
            <w:vAlign w:val="center"/>
          </w:tcPr>
          <w:p w:rsidR="00370D4C" w:rsidRPr="00370D4C" w:rsidRDefault="00370D4C" w:rsidP="00370D4C">
            <w:pPr>
              <w:spacing w:after="0" w:line="240" w:lineRule="auto"/>
              <w:jc w:val="center"/>
              <w:rPr>
                <w:rFonts w:ascii="Times New Roman" w:eastAsia="Times New Roman" w:hAnsi="Times New Roman" w:cs="Times New Roman"/>
                <w:sz w:val="24"/>
                <w:szCs w:val="24"/>
                <w:lang w:val="en-US" w:eastAsia="ru-RU"/>
              </w:rPr>
            </w:pPr>
            <w:r w:rsidRPr="00370D4C">
              <w:rPr>
                <w:rFonts w:ascii="Times New Roman" w:eastAsia="Times New Roman" w:hAnsi="Times New Roman" w:cs="Times New Roman"/>
                <w:sz w:val="24"/>
                <w:szCs w:val="24"/>
                <w:lang w:val="en-US" w:eastAsia="ru-RU"/>
              </w:rPr>
              <w:t>1</w:t>
            </w:r>
          </w:p>
        </w:tc>
        <w:tc>
          <w:tcPr>
            <w:tcW w:w="1134" w:type="pct"/>
            <w:tcBorders>
              <w:top w:val="single" w:sz="4" w:space="0" w:color="auto"/>
              <w:left w:val="single" w:sz="4" w:space="0" w:color="000000"/>
              <w:bottom w:val="single" w:sz="4" w:space="0" w:color="auto"/>
              <w:right w:val="single" w:sz="4" w:space="0" w:color="auto"/>
            </w:tcBorders>
            <w:shd w:val="clear" w:color="auto" w:fill="auto"/>
            <w:noWrap/>
          </w:tcPr>
          <w:p w:rsidR="00370D4C" w:rsidRPr="00370D4C" w:rsidRDefault="00A70E08" w:rsidP="00370D4C">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w:t>
            </w:r>
            <w:r w:rsidR="00413E6C">
              <w:rPr>
                <w:rFonts w:ascii="Times New Roman" w:eastAsia="Times New Roman" w:hAnsi="Times New Roman" w:cs="Times New Roman"/>
                <w:sz w:val="24"/>
                <w:szCs w:val="24"/>
              </w:rPr>
              <w:t>ТСХТ</w:t>
            </w:r>
            <w:r>
              <w:rPr>
                <w:rFonts w:ascii="Times New Roman" w:eastAsia="Times New Roman" w:hAnsi="Times New Roman" w:cs="Times New Roman"/>
                <w:sz w:val="24"/>
                <w:szCs w:val="24"/>
              </w:rPr>
              <w:t>»</w:t>
            </w:r>
          </w:p>
          <w:p w:rsidR="00370D4C" w:rsidRPr="00A70E08" w:rsidRDefault="00370D4C" w:rsidP="00BB239D">
            <w:pPr>
              <w:suppressAutoHyphens/>
              <w:spacing w:after="0" w:line="240" w:lineRule="auto"/>
              <w:contextualSpacing/>
              <w:jc w:val="both"/>
              <w:rPr>
                <w:rFonts w:ascii="Times New Roman" w:eastAsia="Times New Roman" w:hAnsi="Times New Roman" w:cs="Times New Roman"/>
                <w:sz w:val="24"/>
                <w:szCs w:val="24"/>
                <w:lang w:eastAsia="ar-SA"/>
              </w:rPr>
            </w:pPr>
          </w:p>
        </w:tc>
        <w:tc>
          <w:tcPr>
            <w:tcW w:w="1053" w:type="pct"/>
            <w:tcBorders>
              <w:top w:val="nil"/>
              <w:left w:val="nil"/>
              <w:bottom w:val="single" w:sz="4" w:space="0" w:color="auto"/>
              <w:right w:val="single" w:sz="4" w:space="0" w:color="auto"/>
            </w:tcBorders>
            <w:shd w:val="clear" w:color="auto" w:fill="auto"/>
            <w:vAlign w:val="center"/>
          </w:tcPr>
          <w:p w:rsidR="00370D4C" w:rsidRPr="00A70E08" w:rsidRDefault="007B3C00" w:rsidP="00413E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r w:rsidR="00284E9C">
              <w:rPr>
                <w:rFonts w:ascii="Times New Roman" w:eastAsia="Times New Roman" w:hAnsi="Times New Roman" w:cs="Times New Roman"/>
                <w:sz w:val="24"/>
                <w:szCs w:val="24"/>
                <w:lang w:eastAsia="ru-RU"/>
              </w:rPr>
              <w:t>Учебное</w:t>
            </w:r>
            <w:r w:rsidR="00CE7F28" w:rsidRPr="00CE7F28">
              <w:rPr>
                <w:rFonts w:ascii="Times New Roman" w:eastAsia="Times New Roman" w:hAnsi="Times New Roman" w:cs="Times New Roman"/>
                <w:sz w:val="24"/>
                <w:szCs w:val="24"/>
                <w:lang w:eastAsia="ru-RU"/>
              </w:rPr>
              <w:t xml:space="preserve">, ул. </w:t>
            </w:r>
            <w:r w:rsidR="00413E6C">
              <w:rPr>
                <w:rFonts w:ascii="Times New Roman" w:eastAsia="Times New Roman" w:hAnsi="Times New Roman" w:cs="Times New Roman"/>
                <w:sz w:val="24"/>
                <w:szCs w:val="24"/>
                <w:lang w:eastAsia="ru-RU"/>
              </w:rPr>
              <w:t>Школь</w:t>
            </w:r>
            <w:r w:rsidR="00CE7F28" w:rsidRPr="00CE7F28">
              <w:rPr>
                <w:rFonts w:ascii="Times New Roman" w:eastAsia="Times New Roman" w:hAnsi="Times New Roman" w:cs="Times New Roman"/>
                <w:sz w:val="24"/>
                <w:szCs w:val="24"/>
                <w:lang w:eastAsia="ru-RU"/>
              </w:rPr>
              <w:t xml:space="preserve">ная, </w:t>
            </w:r>
            <w:r w:rsidR="00413E6C">
              <w:rPr>
                <w:rFonts w:ascii="Times New Roman" w:eastAsia="Times New Roman" w:hAnsi="Times New Roman" w:cs="Times New Roman"/>
                <w:sz w:val="24"/>
                <w:szCs w:val="24"/>
                <w:lang w:eastAsia="ru-RU"/>
              </w:rPr>
              <w:t>15</w:t>
            </w:r>
            <w:r w:rsidR="00CE7F28" w:rsidRPr="00CE7F28">
              <w:rPr>
                <w:rFonts w:ascii="Times New Roman" w:eastAsia="Times New Roman" w:hAnsi="Times New Roman" w:cs="Times New Roman"/>
                <w:sz w:val="24"/>
                <w:szCs w:val="24"/>
                <w:lang w:eastAsia="ru-RU"/>
              </w:rPr>
              <w:t>.</w:t>
            </w:r>
          </w:p>
        </w:tc>
        <w:tc>
          <w:tcPr>
            <w:tcW w:w="1853" w:type="pct"/>
            <w:tcBorders>
              <w:top w:val="nil"/>
              <w:left w:val="nil"/>
              <w:bottom w:val="single" w:sz="4" w:space="0" w:color="auto"/>
              <w:right w:val="single" w:sz="4" w:space="0" w:color="auto"/>
            </w:tcBorders>
            <w:shd w:val="clear" w:color="auto" w:fill="auto"/>
            <w:vAlign w:val="center"/>
          </w:tcPr>
          <w:p w:rsidR="00370D4C" w:rsidRDefault="00893B4D" w:rsidP="00413E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ТВГ-1,5 -</w:t>
            </w:r>
            <w:r w:rsidR="00413E6C">
              <w:rPr>
                <w:rFonts w:ascii="Times New Roman" w:eastAsia="Times New Roman" w:hAnsi="Times New Roman" w:cs="Times New Roman"/>
                <w:sz w:val="24"/>
                <w:szCs w:val="24"/>
                <w:lang w:eastAsia="ru-RU"/>
              </w:rPr>
              <w:t xml:space="preserve"> </w:t>
            </w:r>
            <w:r w:rsidR="005B1B85">
              <w:rPr>
                <w:rFonts w:ascii="Times New Roman" w:eastAsia="Times New Roman" w:hAnsi="Times New Roman" w:cs="Times New Roman"/>
                <w:sz w:val="24"/>
                <w:szCs w:val="24"/>
                <w:lang w:eastAsia="ru-RU"/>
              </w:rPr>
              <w:t>1990</w:t>
            </w:r>
            <w:r w:rsidR="00413E6C">
              <w:rPr>
                <w:rFonts w:ascii="Times New Roman" w:eastAsia="Times New Roman" w:hAnsi="Times New Roman" w:cs="Times New Roman"/>
                <w:sz w:val="24"/>
                <w:szCs w:val="24"/>
                <w:lang w:eastAsia="ru-RU"/>
              </w:rPr>
              <w:t xml:space="preserve"> г</w:t>
            </w:r>
          </w:p>
          <w:p w:rsidR="00893B4D" w:rsidRDefault="007B3C00" w:rsidP="00413E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3B4D">
              <w:rPr>
                <w:rFonts w:ascii="Times New Roman" w:eastAsia="Times New Roman" w:hAnsi="Times New Roman" w:cs="Times New Roman"/>
                <w:sz w:val="24"/>
                <w:szCs w:val="24"/>
                <w:lang w:eastAsia="ru-RU"/>
              </w:rPr>
              <w:t>ТВГ-1,</w:t>
            </w:r>
            <w:r w:rsidR="00413E6C">
              <w:rPr>
                <w:rFonts w:ascii="Times New Roman" w:eastAsia="Times New Roman" w:hAnsi="Times New Roman" w:cs="Times New Roman"/>
                <w:sz w:val="24"/>
                <w:szCs w:val="24"/>
                <w:lang w:eastAsia="ru-RU"/>
              </w:rPr>
              <w:t>5</w:t>
            </w:r>
            <w:r w:rsidR="005B1B85">
              <w:rPr>
                <w:rFonts w:ascii="Times New Roman" w:eastAsia="Times New Roman" w:hAnsi="Times New Roman" w:cs="Times New Roman"/>
                <w:sz w:val="24"/>
                <w:szCs w:val="24"/>
                <w:lang w:eastAsia="ru-RU"/>
              </w:rPr>
              <w:t xml:space="preserve"> – 1989</w:t>
            </w:r>
            <w:r w:rsidR="00893B4D">
              <w:rPr>
                <w:rFonts w:ascii="Times New Roman" w:eastAsia="Times New Roman" w:hAnsi="Times New Roman" w:cs="Times New Roman"/>
                <w:sz w:val="24"/>
                <w:szCs w:val="24"/>
                <w:lang w:eastAsia="ru-RU"/>
              </w:rPr>
              <w:t>г.</w:t>
            </w:r>
          </w:p>
          <w:p w:rsidR="00893B4D" w:rsidRDefault="00413E6C" w:rsidP="00413E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93B4D">
              <w:rPr>
                <w:rFonts w:ascii="Times New Roman" w:eastAsia="Times New Roman" w:hAnsi="Times New Roman" w:cs="Times New Roman"/>
                <w:sz w:val="24"/>
                <w:szCs w:val="24"/>
                <w:lang w:eastAsia="ru-RU"/>
              </w:rPr>
              <w:t>ТВГ-</w:t>
            </w:r>
            <w:r>
              <w:rPr>
                <w:rFonts w:ascii="Times New Roman" w:eastAsia="Times New Roman" w:hAnsi="Times New Roman" w:cs="Times New Roman"/>
                <w:sz w:val="24"/>
                <w:szCs w:val="24"/>
                <w:lang w:eastAsia="ru-RU"/>
              </w:rPr>
              <w:t>1</w:t>
            </w:r>
            <w:r w:rsidR="00893B4D">
              <w:rPr>
                <w:rFonts w:ascii="Times New Roman" w:eastAsia="Times New Roman" w:hAnsi="Times New Roman" w:cs="Times New Roman"/>
                <w:sz w:val="24"/>
                <w:szCs w:val="24"/>
                <w:lang w:eastAsia="ru-RU"/>
              </w:rPr>
              <w:t xml:space="preserve">,5 </w:t>
            </w:r>
            <w:r>
              <w:rPr>
                <w:rFonts w:ascii="Times New Roman" w:eastAsia="Times New Roman" w:hAnsi="Times New Roman" w:cs="Times New Roman"/>
                <w:sz w:val="24"/>
                <w:szCs w:val="24"/>
                <w:lang w:eastAsia="ru-RU"/>
              </w:rPr>
              <w:t xml:space="preserve">- </w:t>
            </w:r>
            <w:r w:rsidR="005B1B85">
              <w:rPr>
                <w:rFonts w:ascii="Times New Roman" w:eastAsia="Times New Roman" w:hAnsi="Times New Roman" w:cs="Times New Roman"/>
                <w:sz w:val="24"/>
                <w:szCs w:val="24"/>
                <w:lang w:eastAsia="ru-RU"/>
              </w:rPr>
              <w:t>1989</w:t>
            </w:r>
            <w:r w:rsidR="00893B4D">
              <w:rPr>
                <w:rFonts w:ascii="Times New Roman" w:eastAsia="Times New Roman" w:hAnsi="Times New Roman" w:cs="Times New Roman"/>
                <w:sz w:val="24"/>
                <w:szCs w:val="24"/>
                <w:lang w:eastAsia="ru-RU"/>
              </w:rPr>
              <w:t>г.</w:t>
            </w:r>
          </w:p>
          <w:p w:rsidR="00413E6C" w:rsidRDefault="00413E6C" w:rsidP="00413E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ТВГ-1,5</w:t>
            </w:r>
            <w:r w:rsidR="005B1B85">
              <w:rPr>
                <w:rFonts w:ascii="Times New Roman" w:eastAsia="Times New Roman" w:hAnsi="Times New Roman" w:cs="Times New Roman"/>
                <w:sz w:val="24"/>
                <w:szCs w:val="24"/>
                <w:lang w:eastAsia="ru-RU"/>
              </w:rPr>
              <w:t xml:space="preserve"> – 1989</w:t>
            </w:r>
            <w:r>
              <w:rPr>
                <w:rFonts w:ascii="Times New Roman" w:eastAsia="Times New Roman" w:hAnsi="Times New Roman" w:cs="Times New Roman"/>
                <w:sz w:val="24"/>
                <w:szCs w:val="24"/>
                <w:lang w:eastAsia="ru-RU"/>
              </w:rPr>
              <w:t>г.</w:t>
            </w:r>
          </w:p>
          <w:p w:rsidR="00413E6C" w:rsidRDefault="00413E6C" w:rsidP="00413E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ТВГ-1,5 - </w:t>
            </w:r>
            <w:r w:rsidR="005B1B85">
              <w:rPr>
                <w:rFonts w:ascii="Times New Roman" w:eastAsia="Times New Roman" w:hAnsi="Times New Roman" w:cs="Times New Roman"/>
                <w:sz w:val="24"/>
                <w:szCs w:val="24"/>
                <w:lang w:eastAsia="ru-RU"/>
              </w:rPr>
              <w:t>1989</w:t>
            </w:r>
            <w:r>
              <w:rPr>
                <w:rFonts w:ascii="Times New Roman" w:eastAsia="Times New Roman" w:hAnsi="Times New Roman" w:cs="Times New Roman"/>
                <w:sz w:val="24"/>
                <w:szCs w:val="24"/>
                <w:lang w:eastAsia="ru-RU"/>
              </w:rPr>
              <w:t>г.</w:t>
            </w:r>
          </w:p>
          <w:p w:rsidR="00413E6C" w:rsidRPr="00370D4C" w:rsidRDefault="00413E6C" w:rsidP="00413E6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Минск – 1- 1973г.</w:t>
            </w:r>
          </w:p>
        </w:tc>
        <w:tc>
          <w:tcPr>
            <w:tcW w:w="721" w:type="pct"/>
            <w:tcBorders>
              <w:top w:val="nil"/>
              <w:left w:val="nil"/>
              <w:bottom w:val="single" w:sz="4" w:space="0" w:color="auto"/>
              <w:right w:val="single" w:sz="4" w:space="0" w:color="auto"/>
            </w:tcBorders>
            <w:shd w:val="clear" w:color="auto" w:fill="auto"/>
            <w:vAlign w:val="center"/>
          </w:tcPr>
          <w:p w:rsidR="00370D4C" w:rsidRPr="00370D4C" w:rsidRDefault="00370D4C" w:rsidP="00370D4C">
            <w:pPr>
              <w:spacing w:after="0" w:line="240" w:lineRule="auto"/>
              <w:jc w:val="center"/>
              <w:rPr>
                <w:rFonts w:ascii="Times New Roman" w:eastAsia="Times New Roman" w:hAnsi="Times New Roman" w:cs="Times New Roman"/>
                <w:sz w:val="24"/>
                <w:szCs w:val="24"/>
                <w:lang w:eastAsia="ru-RU"/>
              </w:rPr>
            </w:pPr>
            <w:r w:rsidRPr="00370D4C">
              <w:rPr>
                <w:rFonts w:ascii="Times New Roman" w:eastAsia="Times New Roman" w:hAnsi="Times New Roman" w:cs="Times New Roman"/>
                <w:sz w:val="24"/>
                <w:szCs w:val="24"/>
                <w:lang w:eastAsia="ru-RU"/>
              </w:rPr>
              <w:t>газ</w:t>
            </w:r>
          </w:p>
        </w:tc>
      </w:tr>
    </w:tbl>
    <w:p w:rsidR="00A70E08" w:rsidRDefault="00A70E08" w:rsidP="00370D4C">
      <w:pPr>
        <w:spacing w:after="0" w:line="240" w:lineRule="auto"/>
        <w:jc w:val="both"/>
        <w:rPr>
          <w:rFonts w:ascii="Times New Roman" w:eastAsia="Times New Roman" w:hAnsi="Times New Roman" w:cs="Times New Roman"/>
          <w:b/>
          <w:sz w:val="24"/>
          <w:szCs w:val="24"/>
        </w:rPr>
      </w:pPr>
    </w:p>
    <w:p w:rsidR="00370D4C" w:rsidRPr="00893B4D" w:rsidRDefault="00A70E08" w:rsidP="00370D4C">
      <w:pPr>
        <w:spacing w:after="0" w:line="240" w:lineRule="auto"/>
        <w:jc w:val="both"/>
        <w:rPr>
          <w:rFonts w:ascii="Times New Roman" w:eastAsia="Times New Roman" w:hAnsi="Times New Roman" w:cs="Times New Roman"/>
          <w:sz w:val="28"/>
          <w:szCs w:val="28"/>
        </w:rPr>
      </w:pPr>
      <w:proofErr w:type="spellStart"/>
      <w:r w:rsidRPr="00A70E08">
        <w:rPr>
          <w:rFonts w:ascii="Times New Roman" w:eastAsia="Times New Roman" w:hAnsi="Times New Roman" w:cs="Times New Roman"/>
          <w:sz w:val="28"/>
          <w:szCs w:val="28"/>
        </w:rPr>
        <w:t>Химводоподготовка</w:t>
      </w:r>
      <w:proofErr w:type="spellEnd"/>
      <w:r w:rsidRPr="00A70E08">
        <w:rPr>
          <w:rFonts w:ascii="Times New Roman" w:eastAsia="Times New Roman" w:hAnsi="Times New Roman" w:cs="Times New Roman"/>
          <w:sz w:val="28"/>
          <w:szCs w:val="28"/>
        </w:rPr>
        <w:t xml:space="preserve">  типа </w:t>
      </w:r>
      <w:r w:rsidR="00893B4D">
        <w:rPr>
          <w:rFonts w:ascii="Times New Roman" w:eastAsia="Times New Roman" w:hAnsi="Times New Roman" w:cs="Times New Roman"/>
          <w:sz w:val="28"/>
          <w:szCs w:val="28"/>
          <w:lang w:val="en-US"/>
        </w:rPr>
        <w:t>Na</w:t>
      </w:r>
      <w:r w:rsidR="00893B4D">
        <w:rPr>
          <w:rFonts w:ascii="Times New Roman" w:eastAsia="Times New Roman" w:hAnsi="Times New Roman" w:cs="Times New Roman"/>
          <w:sz w:val="28"/>
          <w:szCs w:val="28"/>
        </w:rPr>
        <w:t>-К фильтры.</w:t>
      </w:r>
    </w:p>
    <w:p w:rsidR="00A70E08" w:rsidRPr="00A70E08" w:rsidRDefault="00A70E08" w:rsidP="00370D4C">
      <w:pPr>
        <w:spacing w:after="0" w:line="240" w:lineRule="auto"/>
        <w:jc w:val="both"/>
        <w:rPr>
          <w:rFonts w:ascii="Times New Roman" w:eastAsia="Times New Roman" w:hAnsi="Times New Roman" w:cs="Times New Roman"/>
          <w:sz w:val="28"/>
          <w:szCs w:val="28"/>
        </w:rPr>
      </w:pPr>
    </w:p>
    <w:p w:rsidR="00370D4C" w:rsidRPr="00370D4C" w:rsidRDefault="00370D4C" w:rsidP="00370D4C">
      <w:pPr>
        <w:spacing w:after="0" w:line="240" w:lineRule="auto"/>
        <w:jc w:val="both"/>
        <w:rPr>
          <w:rFonts w:ascii="Times New Roman" w:eastAsia="Times New Roman" w:hAnsi="Times New Roman" w:cs="Times New Roman"/>
          <w:b/>
          <w:sz w:val="28"/>
          <w:szCs w:val="28"/>
        </w:rPr>
      </w:pPr>
      <w:r w:rsidRPr="00370D4C">
        <w:rPr>
          <w:rFonts w:ascii="Times New Roman" w:eastAsia="Times New Roman" w:hAnsi="Times New Roman" w:cs="Times New Roman"/>
          <w:b/>
          <w:sz w:val="28"/>
          <w:szCs w:val="28"/>
        </w:rPr>
        <w:t xml:space="preserve">Техническое состояние оборудования систем теплоснабжения </w:t>
      </w:r>
    </w:p>
    <w:p w:rsidR="00370D4C" w:rsidRPr="00370D4C" w:rsidRDefault="00370D4C" w:rsidP="00370D4C">
      <w:pPr>
        <w:spacing w:after="0" w:line="240" w:lineRule="auto"/>
        <w:jc w:val="right"/>
        <w:rPr>
          <w:rFonts w:ascii="Times New Roman" w:eastAsia="Times New Roman" w:hAnsi="Times New Roman" w:cs="Times New Roman"/>
          <w:sz w:val="24"/>
          <w:szCs w:val="24"/>
        </w:rPr>
      </w:pPr>
      <w:r w:rsidRPr="00370D4C">
        <w:rPr>
          <w:rFonts w:ascii="Times New Roman" w:eastAsia="Times New Roman" w:hAnsi="Times New Roman" w:cs="Times New Roman"/>
          <w:sz w:val="24"/>
          <w:szCs w:val="24"/>
        </w:rPr>
        <w:t>Таблица</w:t>
      </w:r>
      <w:r w:rsidR="0045420E">
        <w:rPr>
          <w:rFonts w:ascii="Times New Roman" w:eastAsia="Times New Roman" w:hAnsi="Times New Roman" w:cs="Times New Roman"/>
          <w:sz w:val="24"/>
          <w:szCs w:val="24"/>
        </w:rPr>
        <w:t xml:space="preserve"> 3</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59"/>
        <w:gridCol w:w="2727"/>
        <w:gridCol w:w="1843"/>
        <w:gridCol w:w="2268"/>
      </w:tblGrid>
      <w:tr w:rsidR="00370D4C" w:rsidRPr="00370D4C" w:rsidTr="00B704C7">
        <w:trPr>
          <w:trHeight w:val="1720"/>
          <w:jc w:val="center"/>
        </w:trPr>
        <w:tc>
          <w:tcPr>
            <w:tcW w:w="959" w:type="dxa"/>
            <w:vAlign w:val="center"/>
          </w:tcPr>
          <w:p w:rsidR="00370D4C" w:rsidRPr="00370D4C" w:rsidRDefault="00370D4C" w:rsidP="00370D4C">
            <w:pPr>
              <w:spacing w:after="0" w:line="240" w:lineRule="auto"/>
              <w:ind w:firstLine="23"/>
              <w:contextualSpacing/>
              <w:jc w:val="both"/>
              <w:rPr>
                <w:rFonts w:ascii="Times New Roman" w:eastAsia="Calibri" w:hAnsi="Times New Roman" w:cs="Times New Roman"/>
                <w:sz w:val="24"/>
                <w:szCs w:val="24"/>
              </w:rPr>
            </w:pPr>
            <w:r w:rsidRPr="00370D4C">
              <w:rPr>
                <w:rFonts w:ascii="Times New Roman" w:eastAsia="Calibri" w:hAnsi="Times New Roman" w:cs="Times New Roman"/>
                <w:sz w:val="24"/>
                <w:szCs w:val="24"/>
              </w:rPr>
              <w:t>№</w:t>
            </w:r>
          </w:p>
          <w:p w:rsidR="00370D4C" w:rsidRPr="00370D4C" w:rsidRDefault="00370D4C" w:rsidP="00370D4C">
            <w:pPr>
              <w:spacing w:after="0" w:line="240" w:lineRule="auto"/>
              <w:ind w:firstLine="23"/>
              <w:contextualSpacing/>
              <w:jc w:val="both"/>
              <w:rPr>
                <w:rFonts w:ascii="Times New Roman" w:eastAsia="Calibri" w:hAnsi="Times New Roman" w:cs="Times New Roman"/>
                <w:sz w:val="24"/>
                <w:szCs w:val="24"/>
              </w:rPr>
            </w:pPr>
            <w:proofErr w:type="gramStart"/>
            <w:r w:rsidRPr="00370D4C">
              <w:rPr>
                <w:rFonts w:ascii="Times New Roman" w:eastAsia="Calibri" w:hAnsi="Times New Roman" w:cs="Times New Roman"/>
                <w:sz w:val="24"/>
                <w:szCs w:val="24"/>
              </w:rPr>
              <w:t>п</w:t>
            </w:r>
            <w:proofErr w:type="gramEnd"/>
            <w:r w:rsidRPr="00370D4C">
              <w:rPr>
                <w:rFonts w:ascii="Times New Roman" w:eastAsia="Calibri" w:hAnsi="Times New Roman" w:cs="Times New Roman"/>
                <w:sz w:val="24"/>
                <w:szCs w:val="24"/>
              </w:rPr>
              <w:t>/п</w:t>
            </w:r>
          </w:p>
        </w:tc>
        <w:tc>
          <w:tcPr>
            <w:tcW w:w="2727" w:type="dxa"/>
            <w:shd w:val="clear" w:color="auto" w:fill="auto"/>
            <w:vAlign w:val="center"/>
          </w:tcPr>
          <w:p w:rsidR="00370D4C" w:rsidRPr="00370D4C" w:rsidRDefault="00370D4C" w:rsidP="00370D4C">
            <w:pPr>
              <w:spacing w:after="0" w:line="240" w:lineRule="auto"/>
              <w:ind w:firstLine="23"/>
              <w:contextualSpacing/>
              <w:jc w:val="both"/>
              <w:rPr>
                <w:rFonts w:ascii="Times New Roman" w:eastAsia="Calibri" w:hAnsi="Times New Roman" w:cs="Times New Roman"/>
                <w:sz w:val="24"/>
                <w:szCs w:val="24"/>
              </w:rPr>
            </w:pPr>
            <w:r w:rsidRPr="00370D4C">
              <w:rPr>
                <w:rFonts w:ascii="Times New Roman" w:eastAsia="Calibri" w:hAnsi="Times New Roman" w:cs="Times New Roman"/>
                <w:sz w:val="24"/>
                <w:szCs w:val="24"/>
              </w:rPr>
              <w:t>Наименование котельных</w:t>
            </w:r>
          </w:p>
        </w:tc>
        <w:tc>
          <w:tcPr>
            <w:tcW w:w="1843" w:type="dxa"/>
            <w:vAlign w:val="center"/>
          </w:tcPr>
          <w:p w:rsidR="00370D4C" w:rsidRPr="00370D4C" w:rsidRDefault="00370D4C" w:rsidP="00370D4C">
            <w:pPr>
              <w:spacing w:after="0" w:line="240" w:lineRule="auto"/>
              <w:ind w:firstLine="23"/>
              <w:contextualSpacing/>
              <w:jc w:val="both"/>
              <w:rPr>
                <w:rFonts w:ascii="Times New Roman" w:eastAsia="Calibri" w:hAnsi="Times New Roman" w:cs="Times New Roman"/>
                <w:sz w:val="18"/>
                <w:szCs w:val="18"/>
              </w:rPr>
            </w:pPr>
            <w:r w:rsidRPr="00370D4C">
              <w:rPr>
                <w:rFonts w:ascii="Times New Roman" w:eastAsia="Calibri" w:hAnsi="Times New Roman" w:cs="Times New Roman"/>
                <w:sz w:val="18"/>
                <w:szCs w:val="18"/>
              </w:rPr>
              <w:t xml:space="preserve">Состояние, </w:t>
            </w:r>
          </w:p>
          <w:p w:rsidR="00370D4C" w:rsidRPr="00370D4C" w:rsidRDefault="00370D4C" w:rsidP="00370D4C">
            <w:pPr>
              <w:spacing w:after="0" w:line="240" w:lineRule="auto"/>
              <w:ind w:firstLine="23"/>
              <w:contextualSpacing/>
              <w:jc w:val="both"/>
              <w:rPr>
                <w:rFonts w:ascii="Times New Roman" w:eastAsia="Calibri" w:hAnsi="Times New Roman" w:cs="Times New Roman"/>
                <w:sz w:val="18"/>
                <w:szCs w:val="18"/>
              </w:rPr>
            </w:pPr>
            <w:r w:rsidRPr="00370D4C">
              <w:rPr>
                <w:rFonts w:ascii="Times New Roman" w:eastAsia="Calibri" w:hAnsi="Times New Roman" w:cs="Times New Roman"/>
                <w:sz w:val="18"/>
                <w:szCs w:val="18"/>
              </w:rPr>
              <w:t xml:space="preserve">износ </w:t>
            </w:r>
            <w:proofErr w:type="gramStart"/>
            <w:r w:rsidRPr="00370D4C">
              <w:rPr>
                <w:rFonts w:ascii="Times New Roman" w:eastAsia="Calibri" w:hAnsi="Times New Roman" w:cs="Times New Roman"/>
                <w:sz w:val="18"/>
                <w:szCs w:val="18"/>
              </w:rPr>
              <w:t>основных</w:t>
            </w:r>
            <w:proofErr w:type="gramEnd"/>
          </w:p>
          <w:p w:rsidR="00370D4C" w:rsidRPr="00370D4C" w:rsidRDefault="00370D4C" w:rsidP="00370D4C">
            <w:pPr>
              <w:spacing w:after="0" w:line="240" w:lineRule="auto"/>
              <w:ind w:firstLine="23"/>
              <w:contextualSpacing/>
              <w:jc w:val="both"/>
              <w:rPr>
                <w:rFonts w:ascii="Times New Roman" w:eastAsia="Calibri" w:hAnsi="Times New Roman" w:cs="Times New Roman"/>
                <w:sz w:val="18"/>
                <w:szCs w:val="18"/>
              </w:rPr>
            </w:pPr>
            <w:r w:rsidRPr="00370D4C">
              <w:rPr>
                <w:rFonts w:ascii="Times New Roman" w:eastAsia="Calibri" w:hAnsi="Times New Roman" w:cs="Times New Roman"/>
                <w:sz w:val="18"/>
                <w:szCs w:val="18"/>
              </w:rPr>
              <w:t>средств (котлы, насосы, дымососы, вентиляторы) %</w:t>
            </w:r>
          </w:p>
        </w:tc>
        <w:tc>
          <w:tcPr>
            <w:tcW w:w="2268" w:type="dxa"/>
          </w:tcPr>
          <w:p w:rsidR="00370D4C" w:rsidRPr="00370D4C" w:rsidRDefault="00370D4C" w:rsidP="00370D4C">
            <w:pPr>
              <w:spacing w:after="0" w:line="240" w:lineRule="auto"/>
              <w:ind w:firstLine="23"/>
              <w:contextualSpacing/>
              <w:jc w:val="both"/>
              <w:rPr>
                <w:rFonts w:ascii="Times New Roman" w:eastAsia="Calibri" w:hAnsi="Times New Roman" w:cs="Times New Roman"/>
                <w:sz w:val="18"/>
                <w:szCs w:val="18"/>
              </w:rPr>
            </w:pPr>
          </w:p>
          <w:p w:rsidR="00370D4C" w:rsidRPr="00370D4C" w:rsidRDefault="00370D4C" w:rsidP="00370D4C">
            <w:pPr>
              <w:spacing w:after="0" w:line="240" w:lineRule="auto"/>
              <w:ind w:firstLine="23"/>
              <w:contextualSpacing/>
              <w:jc w:val="both"/>
              <w:rPr>
                <w:rFonts w:ascii="Times New Roman" w:eastAsia="Calibri" w:hAnsi="Times New Roman" w:cs="Times New Roman"/>
                <w:sz w:val="18"/>
                <w:szCs w:val="18"/>
              </w:rPr>
            </w:pPr>
          </w:p>
          <w:p w:rsidR="00370D4C" w:rsidRPr="00370D4C" w:rsidRDefault="00370D4C" w:rsidP="00370D4C">
            <w:pPr>
              <w:spacing w:after="0" w:line="240" w:lineRule="auto"/>
              <w:ind w:firstLine="23"/>
              <w:contextualSpacing/>
              <w:rPr>
                <w:rFonts w:ascii="Times New Roman" w:eastAsia="Calibri" w:hAnsi="Times New Roman" w:cs="Times New Roman"/>
                <w:sz w:val="18"/>
                <w:szCs w:val="18"/>
              </w:rPr>
            </w:pPr>
          </w:p>
          <w:p w:rsidR="00370D4C" w:rsidRPr="00370D4C" w:rsidRDefault="00370D4C" w:rsidP="00370D4C">
            <w:pPr>
              <w:spacing w:after="0" w:line="240" w:lineRule="auto"/>
              <w:ind w:firstLine="23"/>
              <w:contextualSpacing/>
              <w:rPr>
                <w:rFonts w:ascii="Times New Roman" w:eastAsia="Calibri" w:hAnsi="Times New Roman" w:cs="Times New Roman"/>
                <w:sz w:val="18"/>
                <w:szCs w:val="18"/>
              </w:rPr>
            </w:pPr>
            <w:r w:rsidRPr="00370D4C">
              <w:rPr>
                <w:rFonts w:ascii="Times New Roman" w:eastAsia="Calibri" w:hAnsi="Times New Roman" w:cs="Times New Roman"/>
                <w:sz w:val="18"/>
                <w:szCs w:val="18"/>
              </w:rPr>
              <w:t>Состояние, износ тепловых сетей %</w:t>
            </w:r>
          </w:p>
        </w:tc>
      </w:tr>
      <w:tr w:rsidR="00370D4C" w:rsidRPr="00370D4C" w:rsidTr="00B704C7">
        <w:trPr>
          <w:trHeight w:val="240"/>
          <w:jc w:val="center"/>
        </w:trPr>
        <w:tc>
          <w:tcPr>
            <w:tcW w:w="959" w:type="dxa"/>
            <w:vAlign w:val="center"/>
          </w:tcPr>
          <w:p w:rsidR="00370D4C" w:rsidRPr="00370D4C" w:rsidRDefault="00370D4C" w:rsidP="00370D4C">
            <w:pPr>
              <w:spacing w:after="0" w:line="240" w:lineRule="auto"/>
              <w:ind w:firstLine="23"/>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1</w:t>
            </w:r>
          </w:p>
        </w:tc>
        <w:tc>
          <w:tcPr>
            <w:tcW w:w="2727" w:type="dxa"/>
            <w:tcBorders>
              <w:top w:val="single" w:sz="4" w:space="0" w:color="auto"/>
              <w:left w:val="single" w:sz="4" w:space="0" w:color="000000"/>
              <w:bottom w:val="single" w:sz="4" w:space="0" w:color="auto"/>
              <w:right w:val="single" w:sz="4" w:space="0" w:color="auto"/>
            </w:tcBorders>
            <w:shd w:val="clear" w:color="auto" w:fill="auto"/>
          </w:tcPr>
          <w:p w:rsidR="00A70E08" w:rsidRPr="00370D4C" w:rsidRDefault="00A70E08" w:rsidP="00A70E08">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w:t>
            </w:r>
            <w:r w:rsidR="00AE6C86">
              <w:rPr>
                <w:rFonts w:ascii="Times New Roman" w:eastAsia="Times New Roman" w:hAnsi="Times New Roman" w:cs="Times New Roman"/>
                <w:sz w:val="24"/>
                <w:szCs w:val="24"/>
              </w:rPr>
              <w:t>ТСХТ</w:t>
            </w:r>
            <w:r>
              <w:rPr>
                <w:rFonts w:ascii="Times New Roman" w:eastAsia="Times New Roman" w:hAnsi="Times New Roman" w:cs="Times New Roman"/>
                <w:sz w:val="24"/>
                <w:szCs w:val="24"/>
              </w:rPr>
              <w:t>»</w:t>
            </w:r>
          </w:p>
          <w:p w:rsidR="00370D4C" w:rsidRPr="00370D4C" w:rsidRDefault="00370D4C" w:rsidP="00370D4C">
            <w:pPr>
              <w:suppressAutoHyphens/>
              <w:spacing w:after="0" w:line="240" w:lineRule="auto"/>
              <w:contextualSpacing/>
              <w:jc w:val="both"/>
              <w:rPr>
                <w:rFonts w:ascii="Times New Roman" w:eastAsia="Times New Roman" w:hAnsi="Times New Roman" w:cs="Times New Roman"/>
                <w:sz w:val="24"/>
                <w:szCs w:val="24"/>
                <w:lang w:val="en-US" w:eastAsia="ar-SA"/>
              </w:rPr>
            </w:pPr>
          </w:p>
        </w:tc>
        <w:tc>
          <w:tcPr>
            <w:tcW w:w="1843" w:type="dxa"/>
            <w:vAlign w:val="center"/>
          </w:tcPr>
          <w:p w:rsidR="00370D4C" w:rsidRPr="00370D4C" w:rsidRDefault="00AE6C86" w:rsidP="00AE6C86">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90</w:t>
            </w:r>
          </w:p>
        </w:tc>
        <w:tc>
          <w:tcPr>
            <w:tcW w:w="2268" w:type="dxa"/>
          </w:tcPr>
          <w:p w:rsidR="00370D4C" w:rsidRPr="00370D4C" w:rsidRDefault="00AE6C86" w:rsidP="00AE6C86">
            <w:pPr>
              <w:spacing w:after="0" w:line="240" w:lineRule="auto"/>
              <w:ind w:firstLine="23"/>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93</w:t>
            </w:r>
          </w:p>
        </w:tc>
      </w:tr>
    </w:tbl>
    <w:p w:rsidR="00370D4C" w:rsidRPr="00370D4C" w:rsidRDefault="00370D4C" w:rsidP="00370D4C">
      <w:pPr>
        <w:spacing w:after="0" w:line="240" w:lineRule="auto"/>
        <w:jc w:val="both"/>
        <w:rPr>
          <w:rFonts w:ascii="Times New Roman" w:eastAsia="Times New Roman" w:hAnsi="Times New Roman" w:cs="Times New Roman"/>
          <w:b/>
          <w:sz w:val="24"/>
          <w:szCs w:val="24"/>
        </w:rPr>
      </w:pPr>
    </w:p>
    <w:p w:rsidR="00A70E08" w:rsidRDefault="00370D4C" w:rsidP="00370D4C">
      <w:pPr>
        <w:spacing w:after="0" w:line="240" w:lineRule="auto"/>
        <w:jc w:val="both"/>
        <w:rPr>
          <w:rFonts w:ascii="Times New Roman" w:eastAsia="Times New Roman" w:hAnsi="Times New Roman" w:cs="Times New Roman"/>
          <w:b/>
          <w:sz w:val="28"/>
          <w:szCs w:val="28"/>
        </w:rPr>
      </w:pPr>
      <w:r w:rsidRPr="00370D4C">
        <w:rPr>
          <w:rFonts w:ascii="Times New Roman" w:eastAsia="Times New Roman" w:hAnsi="Times New Roman" w:cs="Times New Roman"/>
          <w:b/>
          <w:sz w:val="28"/>
          <w:szCs w:val="28"/>
        </w:rPr>
        <w:t>Техническая харак</w:t>
      </w:r>
      <w:r w:rsidR="00A70E08">
        <w:rPr>
          <w:rFonts w:ascii="Times New Roman" w:eastAsia="Times New Roman" w:hAnsi="Times New Roman" w:cs="Times New Roman"/>
          <w:b/>
          <w:sz w:val="28"/>
          <w:szCs w:val="28"/>
        </w:rPr>
        <w:t xml:space="preserve">теристика </w:t>
      </w:r>
      <w:r w:rsidR="0032606E">
        <w:rPr>
          <w:rFonts w:ascii="Times New Roman" w:eastAsia="Times New Roman" w:hAnsi="Times New Roman" w:cs="Times New Roman"/>
          <w:b/>
          <w:sz w:val="28"/>
          <w:szCs w:val="28"/>
        </w:rPr>
        <w:t xml:space="preserve"> </w:t>
      </w:r>
      <w:r w:rsidR="00A70E08">
        <w:rPr>
          <w:rFonts w:ascii="Times New Roman" w:eastAsia="Times New Roman" w:hAnsi="Times New Roman" w:cs="Times New Roman"/>
          <w:b/>
          <w:sz w:val="28"/>
          <w:szCs w:val="28"/>
        </w:rPr>
        <w:t>сетей  теплоснабжения</w:t>
      </w:r>
    </w:p>
    <w:p w:rsidR="00370D4C" w:rsidRDefault="00A70E08" w:rsidP="00370D4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w:t>
      </w:r>
      <w:r w:rsidR="00370D4C" w:rsidRPr="00370D4C">
        <w:rPr>
          <w:rFonts w:ascii="Times New Roman" w:eastAsia="Times New Roman" w:hAnsi="Times New Roman" w:cs="Times New Roman"/>
          <w:sz w:val="28"/>
          <w:szCs w:val="28"/>
        </w:rPr>
        <w:t>бщ</w:t>
      </w:r>
      <w:r w:rsidR="0032606E">
        <w:rPr>
          <w:rFonts w:ascii="Times New Roman" w:eastAsia="Times New Roman" w:hAnsi="Times New Roman" w:cs="Times New Roman"/>
          <w:sz w:val="28"/>
          <w:szCs w:val="28"/>
        </w:rPr>
        <w:t xml:space="preserve">ая протяженность тепловых сетей в с. </w:t>
      </w:r>
      <w:r w:rsidR="00284E9C">
        <w:rPr>
          <w:rFonts w:ascii="Times New Roman" w:eastAsia="Times New Roman" w:hAnsi="Times New Roman" w:cs="Times New Roman"/>
          <w:sz w:val="28"/>
          <w:szCs w:val="28"/>
        </w:rPr>
        <w:t>Учебное</w:t>
      </w:r>
      <w:r w:rsidR="00BB23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в 2-х трубном исчислении составляет </w:t>
      </w:r>
      <w:r w:rsidR="00213B8A">
        <w:rPr>
          <w:rFonts w:ascii="Times New Roman" w:eastAsia="Times New Roman" w:hAnsi="Times New Roman" w:cs="Times New Roman"/>
          <w:sz w:val="28"/>
          <w:szCs w:val="28"/>
        </w:rPr>
        <w:t>3740</w:t>
      </w:r>
      <w:r>
        <w:rPr>
          <w:rFonts w:ascii="Times New Roman" w:eastAsia="Times New Roman" w:hAnsi="Times New Roman" w:cs="Times New Roman"/>
          <w:sz w:val="28"/>
          <w:szCs w:val="28"/>
        </w:rPr>
        <w:t xml:space="preserve"> м</w:t>
      </w:r>
      <w:proofErr w:type="gramStart"/>
      <w:r>
        <w:rPr>
          <w:rFonts w:ascii="Times New Roman" w:eastAsia="Times New Roman" w:hAnsi="Times New Roman" w:cs="Times New Roman"/>
          <w:sz w:val="28"/>
          <w:szCs w:val="28"/>
        </w:rPr>
        <w:t>.</w:t>
      </w:r>
      <w:r w:rsidR="00EB3C71">
        <w:rPr>
          <w:rFonts w:ascii="Times New Roman" w:eastAsia="Times New Roman" w:hAnsi="Times New Roman" w:cs="Times New Roman"/>
          <w:sz w:val="28"/>
          <w:szCs w:val="28"/>
        </w:rPr>
        <w:t>(</w:t>
      </w:r>
      <w:proofErr w:type="gramEnd"/>
      <w:r w:rsidR="00EB3C71">
        <w:rPr>
          <w:rFonts w:ascii="Times New Roman" w:eastAsia="Times New Roman" w:hAnsi="Times New Roman" w:cs="Times New Roman"/>
          <w:sz w:val="28"/>
          <w:szCs w:val="28"/>
        </w:rPr>
        <w:t xml:space="preserve">в </w:t>
      </w:r>
      <w:proofErr w:type="spellStart"/>
      <w:r w:rsidR="00EB3C71">
        <w:rPr>
          <w:rFonts w:ascii="Times New Roman" w:eastAsia="Times New Roman" w:hAnsi="Times New Roman" w:cs="Times New Roman"/>
          <w:sz w:val="28"/>
          <w:szCs w:val="28"/>
        </w:rPr>
        <w:t>т.ч</w:t>
      </w:r>
      <w:proofErr w:type="spellEnd"/>
      <w:r w:rsidR="00EB3C71">
        <w:rPr>
          <w:rFonts w:ascii="Times New Roman" w:eastAsia="Times New Roman" w:hAnsi="Times New Roman" w:cs="Times New Roman"/>
          <w:sz w:val="28"/>
          <w:szCs w:val="28"/>
        </w:rPr>
        <w:t>. ГВС).</w:t>
      </w:r>
      <w:r>
        <w:rPr>
          <w:rFonts w:ascii="Times New Roman" w:eastAsia="Times New Roman" w:hAnsi="Times New Roman" w:cs="Times New Roman"/>
          <w:sz w:val="28"/>
          <w:szCs w:val="28"/>
        </w:rPr>
        <w:t xml:space="preserve"> Г</w:t>
      </w:r>
      <w:r w:rsidR="00370D4C" w:rsidRPr="00370D4C">
        <w:rPr>
          <w:rFonts w:ascii="Times New Roman" w:eastAsia="Times New Roman" w:hAnsi="Times New Roman" w:cs="Times New Roman"/>
          <w:sz w:val="28"/>
          <w:szCs w:val="28"/>
        </w:rPr>
        <w:t>од ввода в эксплуатацию 19</w:t>
      </w:r>
      <w:r w:rsidR="0032606E">
        <w:rPr>
          <w:rFonts w:ascii="Times New Roman" w:eastAsia="Times New Roman" w:hAnsi="Times New Roman" w:cs="Times New Roman"/>
          <w:sz w:val="28"/>
          <w:szCs w:val="28"/>
        </w:rPr>
        <w:t>68</w:t>
      </w:r>
      <w:r w:rsidR="00893B4D">
        <w:rPr>
          <w:rFonts w:ascii="Times New Roman" w:eastAsia="Times New Roman" w:hAnsi="Times New Roman" w:cs="Times New Roman"/>
          <w:sz w:val="28"/>
          <w:szCs w:val="28"/>
        </w:rPr>
        <w:t>-1994</w:t>
      </w:r>
      <w:r w:rsidR="00370D4C" w:rsidRPr="00370D4C">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Трубы проложены в </w:t>
      </w:r>
      <w:r w:rsidR="003260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лотках  в земле.</w:t>
      </w:r>
    </w:p>
    <w:p w:rsidR="00370D4C" w:rsidRPr="00213B8A" w:rsidRDefault="001B3B04" w:rsidP="00370D4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p>
    <w:p w:rsidR="00AE6C86" w:rsidRDefault="00AE6C86" w:rsidP="00AE6C8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w:t>
      </w:r>
      <w:r w:rsidRPr="00CE7F28">
        <w:rPr>
          <w:rFonts w:ascii="Times New Roman" w:eastAsia="Times New Roman" w:hAnsi="Times New Roman" w:cs="Times New Roman"/>
          <w:b/>
          <w:sz w:val="28"/>
          <w:szCs w:val="28"/>
        </w:rPr>
        <w:t xml:space="preserve">ело </w:t>
      </w:r>
      <w:r>
        <w:rPr>
          <w:rFonts w:ascii="Times New Roman" w:eastAsia="Times New Roman" w:hAnsi="Times New Roman" w:cs="Times New Roman"/>
          <w:b/>
          <w:sz w:val="28"/>
          <w:szCs w:val="28"/>
        </w:rPr>
        <w:t>Лесное</w:t>
      </w:r>
    </w:p>
    <w:p w:rsidR="00AE6C86" w:rsidRPr="00CE7F28" w:rsidRDefault="00AE6C86" w:rsidP="00AE6C86">
      <w:pPr>
        <w:spacing w:after="0" w:line="240" w:lineRule="auto"/>
        <w:ind w:firstLine="709"/>
        <w:contextualSpacing/>
        <w:jc w:val="both"/>
        <w:rPr>
          <w:rFonts w:ascii="Times New Roman" w:eastAsia="Times New Roman" w:hAnsi="Times New Roman" w:cs="Calibri"/>
          <w:sz w:val="28"/>
          <w:szCs w:val="28"/>
          <w:lang w:eastAsia="ru-RU"/>
        </w:rPr>
      </w:pPr>
      <w:r>
        <w:rPr>
          <w:rFonts w:ascii="Times New Roman" w:eastAsia="Times New Roman" w:hAnsi="Times New Roman" w:cs="Calibri"/>
          <w:sz w:val="28"/>
          <w:szCs w:val="28"/>
          <w:lang w:eastAsia="ru-RU"/>
        </w:rPr>
        <w:t xml:space="preserve"> В с. </w:t>
      </w:r>
      <w:proofErr w:type="gramStart"/>
      <w:r>
        <w:rPr>
          <w:rFonts w:ascii="Times New Roman" w:eastAsia="Times New Roman" w:hAnsi="Times New Roman" w:cs="Calibri"/>
          <w:sz w:val="28"/>
          <w:szCs w:val="28"/>
          <w:lang w:eastAsia="ru-RU"/>
        </w:rPr>
        <w:t>Лесное</w:t>
      </w:r>
      <w:proofErr w:type="gramEnd"/>
      <w:r>
        <w:rPr>
          <w:rFonts w:ascii="Times New Roman" w:eastAsia="Times New Roman" w:hAnsi="Times New Roman" w:cs="Calibri"/>
          <w:sz w:val="28"/>
          <w:szCs w:val="28"/>
          <w:lang w:eastAsia="ru-RU"/>
        </w:rPr>
        <w:t xml:space="preserve"> </w:t>
      </w:r>
      <w:r w:rsidRPr="00CE7F28">
        <w:rPr>
          <w:rFonts w:ascii="Times New Roman" w:eastAsia="Times New Roman" w:hAnsi="Times New Roman" w:cs="Calibri"/>
          <w:sz w:val="28"/>
          <w:szCs w:val="28"/>
          <w:lang w:eastAsia="ru-RU"/>
        </w:rPr>
        <w:t>имеется одна система централизованного теплоснабжения. Источник теплоснабжения – котельная «</w:t>
      </w:r>
      <w:r>
        <w:rPr>
          <w:rFonts w:ascii="Times New Roman" w:eastAsia="Times New Roman" w:hAnsi="Times New Roman" w:cs="Calibri"/>
          <w:sz w:val="28"/>
          <w:szCs w:val="28"/>
          <w:lang w:eastAsia="ru-RU"/>
        </w:rPr>
        <w:t>Центральная</w:t>
      </w:r>
      <w:r w:rsidRPr="00CE7F28">
        <w:rPr>
          <w:rFonts w:ascii="Times New Roman" w:eastAsia="Times New Roman" w:hAnsi="Times New Roman" w:cs="Calibri"/>
          <w:sz w:val="28"/>
          <w:szCs w:val="28"/>
          <w:lang w:eastAsia="ru-RU"/>
        </w:rPr>
        <w:t xml:space="preserve">» с. </w:t>
      </w:r>
      <w:proofErr w:type="gramStart"/>
      <w:r>
        <w:rPr>
          <w:rFonts w:ascii="Times New Roman" w:eastAsia="Times New Roman" w:hAnsi="Times New Roman" w:cs="Calibri"/>
          <w:sz w:val="28"/>
          <w:szCs w:val="28"/>
          <w:lang w:eastAsia="ru-RU"/>
        </w:rPr>
        <w:t>Лесное</w:t>
      </w:r>
      <w:proofErr w:type="gramEnd"/>
      <w:r w:rsidRPr="00CE7F28">
        <w:rPr>
          <w:rFonts w:ascii="Times New Roman" w:eastAsia="Times New Roman" w:hAnsi="Times New Roman" w:cs="Calibri"/>
          <w:sz w:val="28"/>
          <w:szCs w:val="28"/>
          <w:lang w:eastAsia="ru-RU"/>
        </w:rPr>
        <w:t xml:space="preserve">, ул. </w:t>
      </w:r>
      <w:proofErr w:type="spellStart"/>
      <w:r>
        <w:rPr>
          <w:rFonts w:ascii="Times New Roman" w:eastAsia="Times New Roman" w:hAnsi="Times New Roman" w:cs="Calibri"/>
          <w:sz w:val="28"/>
          <w:szCs w:val="28"/>
          <w:lang w:eastAsia="ru-RU"/>
        </w:rPr>
        <w:t>Дерибасовская</w:t>
      </w:r>
      <w:proofErr w:type="spellEnd"/>
      <w:r w:rsidRPr="00CE7F28">
        <w:rPr>
          <w:rFonts w:ascii="Times New Roman" w:eastAsia="Times New Roman" w:hAnsi="Times New Roman" w:cs="Calibri"/>
          <w:sz w:val="28"/>
          <w:szCs w:val="28"/>
          <w:lang w:eastAsia="ru-RU"/>
        </w:rPr>
        <w:t xml:space="preserve">, </w:t>
      </w:r>
      <w:r>
        <w:rPr>
          <w:rFonts w:ascii="Times New Roman" w:eastAsia="Times New Roman" w:hAnsi="Times New Roman" w:cs="Calibri"/>
          <w:sz w:val="28"/>
          <w:szCs w:val="28"/>
          <w:lang w:eastAsia="ru-RU"/>
        </w:rPr>
        <w:t>2</w:t>
      </w:r>
      <w:r w:rsidRPr="00CE7F28">
        <w:rPr>
          <w:rFonts w:ascii="Times New Roman" w:eastAsia="Times New Roman" w:hAnsi="Times New Roman" w:cs="Calibri"/>
          <w:sz w:val="28"/>
          <w:szCs w:val="28"/>
          <w:lang w:eastAsia="ru-RU"/>
        </w:rPr>
        <w:t>.</w:t>
      </w:r>
    </w:p>
    <w:p w:rsidR="00AE6C86" w:rsidRPr="00893B4D" w:rsidRDefault="00AE6C86" w:rsidP="00AE6C8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93B4D">
        <w:rPr>
          <w:rFonts w:ascii="Times New Roman" w:eastAsia="Times New Roman" w:hAnsi="Times New Roman" w:cs="Times New Roman"/>
          <w:sz w:val="28"/>
          <w:szCs w:val="28"/>
        </w:rPr>
        <w:t xml:space="preserve">Система теплоснабжения – </w:t>
      </w:r>
      <w:r>
        <w:rPr>
          <w:rFonts w:ascii="Times New Roman" w:eastAsia="Times New Roman" w:hAnsi="Times New Roman" w:cs="Times New Roman"/>
          <w:sz w:val="28"/>
          <w:szCs w:val="28"/>
        </w:rPr>
        <w:t>за</w:t>
      </w:r>
      <w:r w:rsidRPr="00893B4D">
        <w:rPr>
          <w:rFonts w:ascii="Times New Roman" w:eastAsia="Times New Roman" w:hAnsi="Times New Roman" w:cs="Times New Roman"/>
          <w:sz w:val="28"/>
          <w:szCs w:val="28"/>
        </w:rPr>
        <w:t xml:space="preserve">крытого типа. Схема присоединения систем отопления потребителей – </w:t>
      </w:r>
      <w:r>
        <w:rPr>
          <w:rFonts w:ascii="Times New Roman" w:eastAsia="Times New Roman" w:hAnsi="Times New Roman" w:cs="Times New Roman"/>
          <w:sz w:val="28"/>
          <w:szCs w:val="28"/>
        </w:rPr>
        <w:t>не</w:t>
      </w:r>
      <w:r w:rsidRPr="00893B4D">
        <w:rPr>
          <w:rFonts w:ascii="Times New Roman" w:eastAsia="Times New Roman" w:hAnsi="Times New Roman" w:cs="Times New Roman"/>
          <w:sz w:val="28"/>
          <w:szCs w:val="28"/>
        </w:rPr>
        <w:t>зависимая. Приборы учета отпускаемой тепловой энергии не предусмотрены. Режим работы котлов водогрейный. Температурный график работы котельной - 95/70</w:t>
      </w:r>
    </w:p>
    <w:p w:rsidR="00AE6C86" w:rsidRPr="00893B4D" w:rsidRDefault="00AE6C86" w:rsidP="00AE6C86">
      <w:pPr>
        <w:spacing w:after="0" w:line="240" w:lineRule="auto"/>
        <w:jc w:val="both"/>
        <w:rPr>
          <w:rFonts w:ascii="Times New Roman" w:eastAsia="Times New Roman" w:hAnsi="Times New Roman" w:cs="Times New Roman"/>
          <w:sz w:val="28"/>
          <w:szCs w:val="28"/>
        </w:rPr>
      </w:pPr>
    </w:p>
    <w:p w:rsidR="00AE6C86" w:rsidRDefault="00AE6C86" w:rsidP="00AE6C86">
      <w:pPr>
        <w:spacing w:after="0" w:line="240" w:lineRule="auto"/>
        <w:jc w:val="center"/>
        <w:rPr>
          <w:rFonts w:ascii="Times New Roman" w:eastAsia="Times New Roman" w:hAnsi="Times New Roman" w:cs="Times New Roman"/>
          <w:b/>
          <w:sz w:val="28"/>
          <w:szCs w:val="28"/>
        </w:rPr>
      </w:pPr>
      <w:r w:rsidRPr="008B557C">
        <w:rPr>
          <w:rFonts w:ascii="Times New Roman" w:eastAsia="Times New Roman" w:hAnsi="Times New Roman" w:cs="Times New Roman"/>
          <w:b/>
          <w:sz w:val="28"/>
          <w:szCs w:val="28"/>
        </w:rPr>
        <w:t>Техническая характеристика оборудования систем теплоснабжения</w:t>
      </w:r>
    </w:p>
    <w:p w:rsidR="00AE6C86" w:rsidRPr="008B557C" w:rsidRDefault="00AE6C86" w:rsidP="00AE6C86">
      <w:pPr>
        <w:spacing w:after="0" w:line="240" w:lineRule="auto"/>
        <w:jc w:val="right"/>
        <w:rPr>
          <w:rFonts w:ascii="Times New Roman" w:eastAsia="Times New Roman" w:hAnsi="Times New Roman" w:cs="Times New Roman"/>
          <w:sz w:val="24"/>
          <w:szCs w:val="24"/>
        </w:rPr>
      </w:pPr>
      <w:r w:rsidRPr="008B557C">
        <w:rPr>
          <w:rFonts w:ascii="Times New Roman" w:eastAsia="Times New Roman" w:hAnsi="Times New Roman" w:cs="Times New Roman"/>
          <w:sz w:val="24"/>
          <w:szCs w:val="24"/>
        </w:rPr>
        <w:t>Таблица</w:t>
      </w:r>
      <w:r>
        <w:rPr>
          <w:rFonts w:ascii="Times New Roman" w:eastAsia="Times New Roman" w:hAnsi="Times New Roman" w:cs="Times New Roman"/>
          <w:sz w:val="24"/>
          <w:szCs w:val="24"/>
        </w:rPr>
        <w:t xml:space="preserve"> 2</w:t>
      </w:r>
    </w:p>
    <w:tbl>
      <w:tblPr>
        <w:tblW w:w="5000" w:type="pct"/>
        <w:tblLayout w:type="fixed"/>
        <w:tblLook w:val="04A0" w:firstRow="1" w:lastRow="0" w:firstColumn="1" w:lastColumn="0" w:noHBand="0" w:noVBand="1"/>
      </w:tblPr>
      <w:tblGrid>
        <w:gridCol w:w="457"/>
        <w:gridCol w:w="2171"/>
        <w:gridCol w:w="2016"/>
        <w:gridCol w:w="3547"/>
        <w:gridCol w:w="1380"/>
      </w:tblGrid>
      <w:tr w:rsidR="00AE6C86" w:rsidRPr="00370D4C" w:rsidTr="000E6B55">
        <w:trPr>
          <w:trHeight w:val="600"/>
          <w:tblHeader/>
        </w:trPr>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AE6C86" w:rsidRPr="00370D4C" w:rsidRDefault="00AE6C86" w:rsidP="000E6B55">
            <w:pPr>
              <w:spacing w:after="0" w:line="240" w:lineRule="auto"/>
              <w:jc w:val="center"/>
              <w:rPr>
                <w:rFonts w:ascii="Times New Roman" w:eastAsia="Times New Roman" w:hAnsi="Times New Roman" w:cs="Times New Roman"/>
                <w:b/>
                <w:bCs/>
                <w:sz w:val="24"/>
                <w:szCs w:val="24"/>
                <w:lang w:val="en-US" w:eastAsia="ru-RU"/>
              </w:rPr>
            </w:pPr>
            <w:r w:rsidRPr="00370D4C">
              <w:rPr>
                <w:rFonts w:ascii="Times New Roman" w:eastAsia="Times New Roman" w:hAnsi="Times New Roman" w:cs="Times New Roman"/>
                <w:b/>
                <w:bCs/>
                <w:sz w:val="24"/>
                <w:szCs w:val="24"/>
                <w:lang w:val="en-US" w:eastAsia="ru-RU"/>
              </w:rPr>
              <w:t>№</w:t>
            </w:r>
          </w:p>
        </w:tc>
        <w:tc>
          <w:tcPr>
            <w:tcW w:w="1134" w:type="pct"/>
            <w:tcBorders>
              <w:top w:val="single" w:sz="4" w:space="0" w:color="auto"/>
              <w:left w:val="nil"/>
              <w:bottom w:val="single" w:sz="4" w:space="0" w:color="auto"/>
              <w:right w:val="single" w:sz="4" w:space="0" w:color="auto"/>
            </w:tcBorders>
            <w:shd w:val="clear" w:color="auto" w:fill="auto"/>
            <w:vAlign w:val="center"/>
          </w:tcPr>
          <w:p w:rsidR="00AE6C86" w:rsidRPr="00CF5AE3" w:rsidRDefault="00AE6C86" w:rsidP="000E6B55">
            <w:pPr>
              <w:spacing w:after="0" w:line="240" w:lineRule="auto"/>
              <w:jc w:val="center"/>
              <w:rPr>
                <w:rFonts w:ascii="Times New Roman" w:eastAsia="Times New Roman" w:hAnsi="Times New Roman" w:cs="Times New Roman"/>
                <w:bCs/>
                <w:sz w:val="24"/>
                <w:szCs w:val="24"/>
                <w:lang w:val="en-US" w:eastAsia="ru-RU"/>
              </w:rPr>
            </w:pPr>
            <w:proofErr w:type="spellStart"/>
            <w:r w:rsidRPr="00CF5AE3">
              <w:rPr>
                <w:rFonts w:ascii="Times New Roman" w:eastAsia="Times New Roman" w:hAnsi="Times New Roman" w:cs="Times New Roman"/>
                <w:bCs/>
                <w:sz w:val="24"/>
                <w:szCs w:val="24"/>
                <w:lang w:val="en-US" w:eastAsia="ru-RU"/>
              </w:rPr>
              <w:t>Наименование</w:t>
            </w:r>
            <w:proofErr w:type="spellEnd"/>
            <w:r w:rsidRPr="00CF5AE3">
              <w:rPr>
                <w:rFonts w:ascii="Times New Roman" w:eastAsia="Times New Roman" w:hAnsi="Times New Roman" w:cs="Times New Roman"/>
                <w:bCs/>
                <w:sz w:val="24"/>
                <w:szCs w:val="24"/>
                <w:lang w:val="en-US" w:eastAsia="ru-RU"/>
              </w:rPr>
              <w:t xml:space="preserve"> </w:t>
            </w:r>
            <w:proofErr w:type="spellStart"/>
            <w:r w:rsidRPr="00CF5AE3">
              <w:rPr>
                <w:rFonts w:ascii="Times New Roman" w:eastAsia="Times New Roman" w:hAnsi="Times New Roman" w:cs="Times New Roman"/>
                <w:bCs/>
                <w:sz w:val="24"/>
                <w:szCs w:val="24"/>
                <w:lang w:val="en-US" w:eastAsia="ru-RU"/>
              </w:rPr>
              <w:t>котельной</w:t>
            </w:r>
            <w:proofErr w:type="spellEnd"/>
          </w:p>
        </w:tc>
        <w:tc>
          <w:tcPr>
            <w:tcW w:w="1053" w:type="pct"/>
            <w:tcBorders>
              <w:top w:val="single" w:sz="4" w:space="0" w:color="auto"/>
              <w:left w:val="nil"/>
              <w:bottom w:val="single" w:sz="4" w:space="0" w:color="auto"/>
              <w:right w:val="single" w:sz="4" w:space="0" w:color="auto"/>
            </w:tcBorders>
            <w:shd w:val="clear" w:color="auto" w:fill="auto"/>
            <w:vAlign w:val="center"/>
          </w:tcPr>
          <w:p w:rsidR="00AE6C86" w:rsidRPr="00CF5AE3" w:rsidRDefault="00AE6C86" w:rsidP="000E6B55">
            <w:pPr>
              <w:spacing w:after="0" w:line="240" w:lineRule="auto"/>
              <w:jc w:val="center"/>
              <w:rPr>
                <w:rFonts w:ascii="Times New Roman" w:eastAsia="Times New Roman" w:hAnsi="Times New Roman" w:cs="Times New Roman"/>
                <w:bCs/>
                <w:sz w:val="24"/>
                <w:szCs w:val="24"/>
                <w:lang w:val="en-US" w:eastAsia="ru-RU"/>
              </w:rPr>
            </w:pPr>
            <w:proofErr w:type="spellStart"/>
            <w:r w:rsidRPr="00CF5AE3">
              <w:rPr>
                <w:rFonts w:ascii="Times New Roman" w:eastAsia="Times New Roman" w:hAnsi="Times New Roman" w:cs="Times New Roman"/>
                <w:bCs/>
                <w:sz w:val="24"/>
                <w:szCs w:val="24"/>
                <w:lang w:val="en-US" w:eastAsia="ru-RU"/>
              </w:rPr>
              <w:t>Адрес</w:t>
            </w:r>
            <w:proofErr w:type="spellEnd"/>
          </w:p>
        </w:tc>
        <w:tc>
          <w:tcPr>
            <w:tcW w:w="1853" w:type="pct"/>
            <w:tcBorders>
              <w:top w:val="single" w:sz="4" w:space="0" w:color="auto"/>
              <w:left w:val="nil"/>
              <w:bottom w:val="single" w:sz="4" w:space="0" w:color="auto"/>
              <w:right w:val="single" w:sz="4" w:space="0" w:color="auto"/>
            </w:tcBorders>
            <w:shd w:val="clear" w:color="auto" w:fill="auto"/>
            <w:vAlign w:val="center"/>
          </w:tcPr>
          <w:p w:rsidR="00AE6C86" w:rsidRPr="00CF5AE3" w:rsidRDefault="00AE6C86" w:rsidP="000E6B55">
            <w:pPr>
              <w:spacing w:after="0" w:line="240" w:lineRule="auto"/>
              <w:jc w:val="center"/>
              <w:rPr>
                <w:rFonts w:ascii="Times New Roman" w:eastAsia="Times New Roman" w:hAnsi="Times New Roman" w:cs="Times New Roman"/>
                <w:bCs/>
                <w:sz w:val="24"/>
                <w:szCs w:val="24"/>
                <w:lang w:val="en-US" w:eastAsia="ru-RU"/>
              </w:rPr>
            </w:pPr>
            <w:proofErr w:type="spellStart"/>
            <w:r w:rsidRPr="00CF5AE3">
              <w:rPr>
                <w:rFonts w:ascii="Times New Roman" w:eastAsia="Times New Roman" w:hAnsi="Times New Roman" w:cs="Times New Roman"/>
                <w:bCs/>
                <w:sz w:val="24"/>
                <w:szCs w:val="24"/>
                <w:lang w:val="en-US" w:eastAsia="ru-RU"/>
              </w:rPr>
              <w:t>Основное</w:t>
            </w:r>
            <w:proofErr w:type="spellEnd"/>
            <w:r w:rsidRPr="00CF5AE3">
              <w:rPr>
                <w:rFonts w:ascii="Times New Roman" w:eastAsia="Times New Roman" w:hAnsi="Times New Roman" w:cs="Times New Roman"/>
                <w:bCs/>
                <w:sz w:val="24"/>
                <w:szCs w:val="24"/>
                <w:lang w:val="en-US" w:eastAsia="ru-RU"/>
              </w:rPr>
              <w:t xml:space="preserve"> </w:t>
            </w:r>
            <w:proofErr w:type="spellStart"/>
            <w:r w:rsidRPr="00CF5AE3">
              <w:rPr>
                <w:rFonts w:ascii="Times New Roman" w:eastAsia="Times New Roman" w:hAnsi="Times New Roman" w:cs="Times New Roman"/>
                <w:bCs/>
                <w:sz w:val="24"/>
                <w:szCs w:val="24"/>
                <w:lang w:val="en-US" w:eastAsia="ru-RU"/>
              </w:rPr>
              <w:t>оборудование</w:t>
            </w:r>
            <w:proofErr w:type="spellEnd"/>
          </w:p>
        </w:tc>
        <w:tc>
          <w:tcPr>
            <w:tcW w:w="721" w:type="pct"/>
            <w:tcBorders>
              <w:top w:val="single" w:sz="4" w:space="0" w:color="auto"/>
              <w:left w:val="nil"/>
              <w:bottom w:val="single" w:sz="4" w:space="0" w:color="auto"/>
              <w:right w:val="single" w:sz="4" w:space="0" w:color="auto"/>
            </w:tcBorders>
            <w:shd w:val="clear" w:color="auto" w:fill="auto"/>
            <w:vAlign w:val="center"/>
          </w:tcPr>
          <w:p w:rsidR="00AE6C86" w:rsidRPr="00CF5AE3" w:rsidRDefault="00AE6C86" w:rsidP="000E6B55">
            <w:pPr>
              <w:spacing w:after="0" w:line="240" w:lineRule="auto"/>
              <w:jc w:val="center"/>
              <w:rPr>
                <w:rFonts w:ascii="Times New Roman" w:eastAsia="Times New Roman" w:hAnsi="Times New Roman" w:cs="Times New Roman"/>
                <w:bCs/>
                <w:sz w:val="24"/>
                <w:szCs w:val="24"/>
                <w:lang w:val="en-US" w:eastAsia="ru-RU"/>
              </w:rPr>
            </w:pPr>
            <w:proofErr w:type="spellStart"/>
            <w:r w:rsidRPr="00CF5AE3">
              <w:rPr>
                <w:rFonts w:ascii="Times New Roman" w:eastAsia="Times New Roman" w:hAnsi="Times New Roman" w:cs="Times New Roman"/>
                <w:bCs/>
                <w:sz w:val="24"/>
                <w:szCs w:val="24"/>
                <w:lang w:val="en-US" w:eastAsia="ru-RU"/>
              </w:rPr>
              <w:t>Вид</w:t>
            </w:r>
            <w:proofErr w:type="spellEnd"/>
            <w:r w:rsidRPr="00CF5AE3">
              <w:rPr>
                <w:rFonts w:ascii="Times New Roman" w:eastAsia="Times New Roman" w:hAnsi="Times New Roman" w:cs="Times New Roman"/>
                <w:bCs/>
                <w:sz w:val="24"/>
                <w:szCs w:val="24"/>
                <w:lang w:val="en-US" w:eastAsia="ru-RU"/>
              </w:rPr>
              <w:t xml:space="preserve">   </w:t>
            </w:r>
            <w:proofErr w:type="spellStart"/>
            <w:r w:rsidRPr="00CF5AE3">
              <w:rPr>
                <w:rFonts w:ascii="Times New Roman" w:eastAsia="Times New Roman" w:hAnsi="Times New Roman" w:cs="Times New Roman"/>
                <w:bCs/>
                <w:sz w:val="24"/>
                <w:szCs w:val="24"/>
                <w:lang w:val="en-US" w:eastAsia="ru-RU"/>
              </w:rPr>
              <w:t>топлива</w:t>
            </w:r>
            <w:proofErr w:type="spellEnd"/>
          </w:p>
        </w:tc>
      </w:tr>
      <w:tr w:rsidR="00AE6C86" w:rsidRPr="00370D4C" w:rsidTr="000E6B55">
        <w:trPr>
          <w:trHeight w:val="1048"/>
        </w:trPr>
        <w:tc>
          <w:tcPr>
            <w:tcW w:w="239" w:type="pct"/>
            <w:tcBorders>
              <w:top w:val="nil"/>
              <w:left w:val="single" w:sz="4" w:space="0" w:color="auto"/>
              <w:bottom w:val="single" w:sz="4" w:space="0" w:color="auto"/>
              <w:right w:val="single" w:sz="4" w:space="0" w:color="auto"/>
            </w:tcBorders>
            <w:shd w:val="clear" w:color="auto" w:fill="auto"/>
            <w:noWrap/>
            <w:vAlign w:val="center"/>
          </w:tcPr>
          <w:p w:rsidR="00AE6C86" w:rsidRPr="00370D4C" w:rsidRDefault="00AE6C86" w:rsidP="000E6B55">
            <w:pPr>
              <w:spacing w:after="0" w:line="240" w:lineRule="auto"/>
              <w:jc w:val="center"/>
              <w:rPr>
                <w:rFonts w:ascii="Times New Roman" w:eastAsia="Times New Roman" w:hAnsi="Times New Roman" w:cs="Times New Roman"/>
                <w:sz w:val="24"/>
                <w:szCs w:val="24"/>
                <w:lang w:val="en-US" w:eastAsia="ru-RU"/>
              </w:rPr>
            </w:pPr>
            <w:r w:rsidRPr="00370D4C">
              <w:rPr>
                <w:rFonts w:ascii="Times New Roman" w:eastAsia="Times New Roman" w:hAnsi="Times New Roman" w:cs="Times New Roman"/>
                <w:sz w:val="24"/>
                <w:szCs w:val="24"/>
                <w:lang w:val="en-US" w:eastAsia="ru-RU"/>
              </w:rPr>
              <w:lastRenderedPageBreak/>
              <w:t>1</w:t>
            </w:r>
          </w:p>
        </w:tc>
        <w:tc>
          <w:tcPr>
            <w:tcW w:w="1134" w:type="pct"/>
            <w:tcBorders>
              <w:top w:val="single" w:sz="4" w:space="0" w:color="auto"/>
              <w:left w:val="single" w:sz="4" w:space="0" w:color="000000"/>
              <w:bottom w:val="single" w:sz="4" w:space="0" w:color="auto"/>
              <w:right w:val="single" w:sz="4" w:space="0" w:color="auto"/>
            </w:tcBorders>
            <w:shd w:val="clear" w:color="auto" w:fill="auto"/>
            <w:noWrap/>
          </w:tcPr>
          <w:p w:rsidR="00AE6C86" w:rsidRPr="00370D4C" w:rsidRDefault="00AE6C86" w:rsidP="000E6B55">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w:t>
            </w:r>
            <w:r w:rsidR="00213B8A">
              <w:rPr>
                <w:rFonts w:ascii="Times New Roman" w:eastAsia="Times New Roman" w:hAnsi="Times New Roman" w:cs="Times New Roman"/>
                <w:sz w:val="24"/>
                <w:szCs w:val="24"/>
              </w:rPr>
              <w:t>Центральная</w:t>
            </w:r>
            <w:r>
              <w:rPr>
                <w:rFonts w:ascii="Times New Roman" w:eastAsia="Times New Roman" w:hAnsi="Times New Roman" w:cs="Times New Roman"/>
                <w:sz w:val="24"/>
                <w:szCs w:val="24"/>
              </w:rPr>
              <w:t>»</w:t>
            </w:r>
          </w:p>
          <w:p w:rsidR="00AE6C86" w:rsidRPr="00A70E08" w:rsidRDefault="00AE6C86" w:rsidP="000E6B55">
            <w:pPr>
              <w:suppressAutoHyphens/>
              <w:spacing w:after="0" w:line="240" w:lineRule="auto"/>
              <w:contextualSpacing/>
              <w:jc w:val="both"/>
              <w:rPr>
                <w:rFonts w:ascii="Times New Roman" w:eastAsia="Times New Roman" w:hAnsi="Times New Roman" w:cs="Times New Roman"/>
                <w:sz w:val="24"/>
                <w:szCs w:val="24"/>
                <w:lang w:eastAsia="ar-SA"/>
              </w:rPr>
            </w:pPr>
          </w:p>
        </w:tc>
        <w:tc>
          <w:tcPr>
            <w:tcW w:w="1053" w:type="pct"/>
            <w:tcBorders>
              <w:top w:val="nil"/>
              <w:left w:val="nil"/>
              <w:bottom w:val="single" w:sz="4" w:space="0" w:color="auto"/>
              <w:right w:val="single" w:sz="4" w:space="0" w:color="auto"/>
            </w:tcBorders>
            <w:shd w:val="clear" w:color="auto" w:fill="auto"/>
            <w:vAlign w:val="center"/>
          </w:tcPr>
          <w:p w:rsidR="00AE6C86" w:rsidRPr="00A70E08" w:rsidRDefault="00AE6C86" w:rsidP="00213B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r w:rsidR="00213B8A">
              <w:rPr>
                <w:rFonts w:ascii="Times New Roman" w:eastAsia="Times New Roman" w:hAnsi="Times New Roman" w:cs="Times New Roman"/>
                <w:sz w:val="24"/>
                <w:szCs w:val="24"/>
                <w:lang w:eastAsia="ru-RU"/>
              </w:rPr>
              <w:t>Лесн</w:t>
            </w:r>
            <w:r>
              <w:rPr>
                <w:rFonts w:ascii="Times New Roman" w:eastAsia="Times New Roman" w:hAnsi="Times New Roman" w:cs="Times New Roman"/>
                <w:sz w:val="24"/>
                <w:szCs w:val="24"/>
                <w:lang w:eastAsia="ru-RU"/>
              </w:rPr>
              <w:t>ое</w:t>
            </w:r>
            <w:r w:rsidRPr="00CE7F28">
              <w:rPr>
                <w:rFonts w:ascii="Times New Roman" w:eastAsia="Times New Roman" w:hAnsi="Times New Roman" w:cs="Times New Roman"/>
                <w:sz w:val="24"/>
                <w:szCs w:val="24"/>
                <w:lang w:eastAsia="ru-RU"/>
              </w:rPr>
              <w:t xml:space="preserve">, ул. </w:t>
            </w:r>
            <w:proofErr w:type="spellStart"/>
            <w:r w:rsidR="00213B8A">
              <w:rPr>
                <w:rFonts w:ascii="Times New Roman" w:eastAsia="Times New Roman" w:hAnsi="Times New Roman" w:cs="Times New Roman"/>
                <w:sz w:val="24"/>
                <w:szCs w:val="24"/>
                <w:lang w:eastAsia="ru-RU"/>
              </w:rPr>
              <w:t>Дерибасовская</w:t>
            </w:r>
            <w:proofErr w:type="spellEnd"/>
            <w:r w:rsidRPr="00CE7F28">
              <w:rPr>
                <w:rFonts w:ascii="Times New Roman" w:eastAsia="Times New Roman" w:hAnsi="Times New Roman" w:cs="Times New Roman"/>
                <w:sz w:val="24"/>
                <w:szCs w:val="24"/>
                <w:lang w:eastAsia="ru-RU"/>
              </w:rPr>
              <w:t xml:space="preserve">, </w:t>
            </w:r>
            <w:r w:rsidR="00213B8A">
              <w:rPr>
                <w:rFonts w:ascii="Times New Roman" w:eastAsia="Times New Roman" w:hAnsi="Times New Roman" w:cs="Times New Roman"/>
                <w:sz w:val="24"/>
                <w:szCs w:val="24"/>
                <w:lang w:eastAsia="ru-RU"/>
              </w:rPr>
              <w:t>2</w:t>
            </w:r>
            <w:r w:rsidRPr="00CE7F28">
              <w:rPr>
                <w:rFonts w:ascii="Times New Roman" w:eastAsia="Times New Roman" w:hAnsi="Times New Roman" w:cs="Times New Roman"/>
                <w:sz w:val="24"/>
                <w:szCs w:val="24"/>
                <w:lang w:eastAsia="ru-RU"/>
              </w:rPr>
              <w:t>.</w:t>
            </w:r>
          </w:p>
        </w:tc>
        <w:tc>
          <w:tcPr>
            <w:tcW w:w="1853" w:type="pct"/>
            <w:tcBorders>
              <w:top w:val="nil"/>
              <w:left w:val="nil"/>
              <w:bottom w:val="single" w:sz="4" w:space="0" w:color="auto"/>
              <w:right w:val="single" w:sz="4" w:space="0" w:color="auto"/>
            </w:tcBorders>
            <w:shd w:val="clear" w:color="auto" w:fill="auto"/>
            <w:vAlign w:val="center"/>
          </w:tcPr>
          <w:p w:rsidR="00AE6C86" w:rsidRDefault="00213B8A" w:rsidP="000E6B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НИИСТУ-</w:t>
            </w:r>
            <w:r w:rsidR="00AE6C86">
              <w:rPr>
                <w:rFonts w:ascii="Times New Roman" w:eastAsia="Times New Roman" w:hAnsi="Times New Roman" w:cs="Times New Roman"/>
                <w:sz w:val="24"/>
                <w:szCs w:val="24"/>
                <w:lang w:eastAsia="ru-RU"/>
              </w:rPr>
              <w:t>5 - 199</w:t>
            </w:r>
            <w:r>
              <w:rPr>
                <w:rFonts w:ascii="Times New Roman" w:eastAsia="Times New Roman" w:hAnsi="Times New Roman" w:cs="Times New Roman"/>
                <w:sz w:val="24"/>
                <w:szCs w:val="24"/>
                <w:lang w:eastAsia="ru-RU"/>
              </w:rPr>
              <w:t>1</w:t>
            </w:r>
            <w:r w:rsidR="00AE6C86">
              <w:rPr>
                <w:rFonts w:ascii="Times New Roman" w:eastAsia="Times New Roman" w:hAnsi="Times New Roman" w:cs="Times New Roman"/>
                <w:sz w:val="24"/>
                <w:szCs w:val="24"/>
                <w:lang w:eastAsia="ru-RU"/>
              </w:rPr>
              <w:t xml:space="preserve"> г</w:t>
            </w:r>
          </w:p>
          <w:p w:rsidR="00213B8A" w:rsidRDefault="00213B8A" w:rsidP="00213B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НИИСТУ-5 - 1991 г</w:t>
            </w:r>
          </w:p>
          <w:p w:rsidR="00AE6C86" w:rsidRDefault="00213B8A" w:rsidP="00213B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НИИСТУ-5 - 1991 г</w:t>
            </w:r>
          </w:p>
          <w:p w:rsidR="00213B8A" w:rsidRPr="00370D4C" w:rsidRDefault="00213B8A" w:rsidP="00213B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НИИСТУ-5 - 1991 г</w:t>
            </w:r>
          </w:p>
        </w:tc>
        <w:tc>
          <w:tcPr>
            <w:tcW w:w="721" w:type="pct"/>
            <w:tcBorders>
              <w:top w:val="nil"/>
              <w:left w:val="nil"/>
              <w:bottom w:val="single" w:sz="4" w:space="0" w:color="auto"/>
              <w:right w:val="single" w:sz="4" w:space="0" w:color="auto"/>
            </w:tcBorders>
            <w:shd w:val="clear" w:color="auto" w:fill="auto"/>
            <w:vAlign w:val="center"/>
          </w:tcPr>
          <w:p w:rsidR="00AE6C86" w:rsidRPr="00370D4C" w:rsidRDefault="00AE6C86" w:rsidP="000E6B55">
            <w:pPr>
              <w:spacing w:after="0" w:line="240" w:lineRule="auto"/>
              <w:jc w:val="center"/>
              <w:rPr>
                <w:rFonts w:ascii="Times New Roman" w:eastAsia="Times New Roman" w:hAnsi="Times New Roman" w:cs="Times New Roman"/>
                <w:sz w:val="24"/>
                <w:szCs w:val="24"/>
                <w:lang w:eastAsia="ru-RU"/>
              </w:rPr>
            </w:pPr>
            <w:r w:rsidRPr="00370D4C">
              <w:rPr>
                <w:rFonts w:ascii="Times New Roman" w:eastAsia="Times New Roman" w:hAnsi="Times New Roman" w:cs="Times New Roman"/>
                <w:sz w:val="24"/>
                <w:szCs w:val="24"/>
                <w:lang w:eastAsia="ru-RU"/>
              </w:rPr>
              <w:t>газ</w:t>
            </w:r>
          </w:p>
        </w:tc>
      </w:tr>
    </w:tbl>
    <w:p w:rsidR="00AE6C86" w:rsidRDefault="00AE6C86" w:rsidP="00AE6C86">
      <w:pPr>
        <w:spacing w:after="0" w:line="240" w:lineRule="auto"/>
        <w:jc w:val="both"/>
        <w:rPr>
          <w:rFonts w:ascii="Times New Roman" w:eastAsia="Times New Roman" w:hAnsi="Times New Roman" w:cs="Times New Roman"/>
          <w:b/>
          <w:sz w:val="24"/>
          <w:szCs w:val="24"/>
        </w:rPr>
      </w:pPr>
    </w:p>
    <w:p w:rsidR="00AE6C86" w:rsidRPr="00893B4D" w:rsidRDefault="00AE6C86" w:rsidP="00AE6C86">
      <w:pPr>
        <w:spacing w:after="0" w:line="240" w:lineRule="auto"/>
        <w:jc w:val="both"/>
        <w:rPr>
          <w:rFonts w:ascii="Times New Roman" w:eastAsia="Times New Roman" w:hAnsi="Times New Roman" w:cs="Times New Roman"/>
          <w:sz w:val="28"/>
          <w:szCs w:val="28"/>
        </w:rPr>
      </w:pPr>
      <w:proofErr w:type="spellStart"/>
      <w:r w:rsidRPr="00A70E08">
        <w:rPr>
          <w:rFonts w:ascii="Times New Roman" w:eastAsia="Times New Roman" w:hAnsi="Times New Roman" w:cs="Times New Roman"/>
          <w:sz w:val="28"/>
          <w:szCs w:val="28"/>
        </w:rPr>
        <w:t>Химводоподготовка</w:t>
      </w:r>
      <w:proofErr w:type="spellEnd"/>
      <w:r w:rsidRPr="00A70E08">
        <w:rPr>
          <w:rFonts w:ascii="Times New Roman" w:eastAsia="Times New Roman" w:hAnsi="Times New Roman" w:cs="Times New Roman"/>
          <w:sz w:val="28"/>
          <w:szCs w:val="28"/>
        </w:rPr>
        <w:t xml:space="preserve">  типа </w:t>
      </w:r>
      <w:r>
        <w:rPr>
          <w:rFonts w:ascii="Times New Roman" w:eastAsia="Times New Roman" w:hAnsi="Times New Roman" w:cs="Times New Roman"/>
          <w:sz w:val="28"/>
          <w:szCs w:val="28"/>
          <w:lang w:val="en-US"/>
        </w:rPr>
        <w:t>Na</w:t>
      </w:r>
      <w:r>
        <w:rPr>
          <w:rFonts w:ascii="Times New Roman" w:eastAsia="Times New Roman" w:hAnsi="Times New Roman" w:cs="Times New Roman"/>
          <w:sz w:val="28"/>
          <w:szCs w:val="28"/>
        </w:rPr>
        <w:t>-К фильтры.</w:t>
      </w:r>
    </w:p>
    <w:p w:rsidR="00AE6C86" w:rsidRPr="00A70E08" w:rsidRDefault="00AE6C86" w:rsidP="00AE6C86">
      <w:pPr>
        <w:spacing w:after="0" w:line="240" w:lineRule="auto"/>
        <w:jc w:val="both"/>
        <w:rPr>
          <w:rFonts w:ascii="Times New Roman" w:eastAsia="Times New Roman" w:hAnsi="Times New Roman" w:cs="Times New Roman"/>
          <w:sz w:val="28"/>
          <w:szCs w:val="28"/>
        </w:rPr>
      </w:pPr>
    </w:p>
    <w:p w:rsidR="00AE6C86" w:rsidRPr="00370D4C" w:rsidRDefault="00AE6C86" w:rsidP="00AE6C86">
      <w:pPr>
        <w:spacing w:after="0" w:line="240" w:lineRule="auto"/>
        <w:jc w:val="both"/>
        <w:rPr>
          <w:rFonts w:ascii="Times New Roman" w:eastAsia="Times New Roman" w:hAnsi="Times New Roman" w:cs="Times New Roman"/>
          <w:b/>
          <w:sz w:val="28"/>
          <w:szCs w:val="28"/>
        </w:rPr>
      </w:pPr>
      <w:r w:rsidRPr="00370D4C">
        <w:rPr>
          <w:rFonts w:ascii="Times New Roman" w:eastAsia="Times New Roman" w:hAnsi="Times New Roman" w:cs="Times New Roman"/>
          <w:b/>
          <w:sz w:val="28"/>
          <w:szCs w:val="28"/>
        </w:rPr>
        <w:t xml:space="preserve">Техническое состояние оборудования систем теплоснабжения </w:t>
      </w:r>
    </w:p>
    <w:p w:rsidR="00AE6C86" w:rsidRPr="00370D4C" w:rsidRDefault="00AE6C86" w:rsidP="00AE6C86">
      <w:pPr>
        <w:spacing w:after="0" w:line="240" w:lineRule="auto"/>
        <w:jc w:val="right"/>
        <w:rPr>
          <w:rFonts w:ascii="Times New Roman" w:eastAsia="Times New Roman" w:hAnsi="Times New Roman" w:cs="Times New Roman"/>
          <w:sz w:val="24"/>
          <w:szCs w:val="24"/>
        </w:rPr>
      </w:pPr>
      <w:r w:rsidRPr="00370D4C">
        <w:rPr>
          <w:rFonts w:ascii="Times New Roman" w:eastAsia="Times New Roman" w:hAnsi="Times New Roman" w:cs="Times New Roman"/>
          <w:sz w:val="24"/>
          <w:szCs w:val="24"/>
        </w:rPr>
        <w:t>Таблица</w:t>
      </w:r>
      <w:r>
        <w:rPr>
          <w:rFonts w:ascii="Times New Roman" w:eastAsia="Times New Roman" w:hAnsi="Times New Roman" w:cs="Times New Roman"/>
          <w:sz w:val="24"/>
          <w:szCs w:val="24"/>
        </w:rPr>
        <w:t xml:space="preserve"> 3</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59"/>
        <w:gridCol w:w="2727"/>
        <w:gridCol w:w="1843"/>
        <w:gridCol w:w="2268"/>
      </w:tblGrid>
      <w:tr w:rsidR="00AE6C86" w:rsidRPr="00370D4C" w:rsidTr="000E6B55">
        <w:trPr>
          <w:trHeight w:val="1720"/>
          <w:jc w:val="center"/>
        </w:trPr>
        <w:tc>
          <w:tcPr>
            <w:tcW w:w="959" w:type="dxa"/>
            <w:vAlign w:val="center"/>
          </w:tcPr>
          <w:p w:rsidR="00AE6C86" w:rsidRPr="00370D4C" w:rsidRDefault="00AE6C86" w:rsidP="000E6B55">
            <w:pPr>
              <w:spacing w:after="0" w:line="240" w:lineRule="auto"/>
              <w:ind w:firstLine="23"/>
              <w:contextualSpacing/>
              <w:jc w:val="both"/>
              <w:rPr>
                <w:rFonts w:ascii="Times New Roman" w:eastAsia="Calibri" w:hAnsi="Times New Roman" w:cs="Times New Roman"/>
                <w:sz w:val="24"/>
                <w:szCs w:val="24"/>
              </w:rPr>
            </w:pPr>
            <w:r w:rsidRPr="00370D4C">
              <w:rPr>
                <w:rFonts w:ascii="Times New Roman" w:eastAsia="Calibri" w:hAnsi="Times New Roman" w:cs="Times New Roman"/>
                <w:sz w:val="24"/>
                <w:szCs w:val="24"/>
              </w:rPr>
              <w:t>№</w:t>
            </w:r>
          </w:p>
          <w:p w:rsidR="00AE6C86" w:rsidRPr="00370D4C" w:rsidRDefault="00AE6C86" w:rsidP="000E6B55">
            <w:pPr>
              <w:spacing w:after="0" w:line="240" w:lineRule="auto"/>
              <w:ind w:firstLine="23"/>
              <w:contextualSpacing/>
              <w:jc w:val="both"/>
              <w:rPr>
                <w:rFonts w:ascii="Times New Roman" w:eastAsia="Calibri" w:hAnsi="Times New Roman" w:cs="Times New Roman"/>
                <w:sz w:val="24"/>
                <w:szCs w:val="24"/>
              </w:rPr>
            </w:pPr>
            <w:proofErr w:type="gramStart"/>
            <w:r w:rsidRPr="00370D4C">
              <w:rPr>
                <w:rFonts w:ascii="Times New Roman" w:eastAsia="Calibri" w:hAnsi="Times New Roman" w:cs="Times New Roman"/>
                <w:sz w:val="24"/>
                <w:szCs w:val="24"/>
              </w:rPr>
              <w:t>п</w:t>
            </w:r>
            <w:proofErr w:type="gramEnd"/>
            <w:r w:rsidRPr="00370D4C">
              <w:rPr>
                <w:rFonts w:ascii="Times New Roman" w:eastAsia="Calibri" w:hAnsi="Times New Roman" w:cs="Times New Roman"/>
                <w:sz w:val="24"/>
                <w:szCs w:val="24"/>
              </w:rPr>
              <w:t>/п</w:t>
            </w:r>
          </w:p>
        </w:tc>
        <w:tc>
          <w:tcPr>
            <w:tcW w:w="2727" w:type="dxa"/>
            <w:shd w:val="clear" w:color="auto" w:fill="auto"/>
            <w:vAlign w:val="center"/>
          </w:tcPr>
          <w:p w:rsidR="00AE6C86" w:rsidRPr="00370D4C" w:rsidRDefault="00AE6C86" w:rsidP="000E6B55">
            <w:pPr>
              <w:spacing w:after="0" w:line="240" w:lineRule="auto"/>
              <w:ind w:firstLine="23"/>
              <w:contextualSpacing/>
              <w:jc w:val="both"/>
              <w:rPr>
                <w:rFonts w:ascii="Times New Roman" w:eastAsia="Calibri" w:hAnsi="Times New Roman" w:cs="Times New Roman"/>
                <w:sz w:val="24"/>
                <w:szCs w:val="24"/>
              </w:rPr>
            </w:pPr>
            <w:r w:rsidRPr="00370D4C">
              <w:rPr>
                <w:rFonts w:ascii="Times New Roman" w:eastAsia="Calibri" w:hAnsi="Times New Roman" w:cs="Times New Roman"/>
                <w:sz w:val="24"/>
                <w:szCs w:val="24"/>
              </w:rPr>
              <w:t>Наименование котельных</w:t>
            </w:r>
          </w:p>
        </w:tc>
        <w:tc>
          <w:tcPr>
            <w:tcW w:w="1843" w:type="dxa"/>
            <w:vAlign w:val="center"/>
          </w:tcPr>
          <w:p w:rsidR="00AE6C86" w:rsidRPr="00370D4C" w:rsidRDefault="00AE6C86" w:rsidP="000E6B55">
            <w:pPr>
              <w:spacing w:after="0" w:line="240" w:lineRule="auto"/>
              <w:ind w:firstLine="23"/>
              <w:contextualSpacing/>
              <w:jc w:val="both"/>
              <w:rPr>
                <w:rFonts w:ascii="Times New Roman" w:eastAsia="Calibri" w:hAnsi="Times New Roman" w:cs="Times New Roman"/>
                <w:sz w:val="18"/>
                <w:szCs w:val="18"/>
              </w:rPr>
            </w:pPr>
            <w:r w:rsidRPr="00370D4C">
              <w:rPr>
                <w:rFonts w:ascii="Times New Roman" w:eastAsia="Calibri" w:hAnsi="Times New Roman" w:cs="Times New Roman"/>
                <w:sz w:val="18"/>
                <w:szCs w:val="18"/>
              </w:rPr>
              <w:t xml:space="preserve">Состояние, </w:t>
            </w:r>
          </w:p>
          <w:p w:rsidR="00AE6C86" w:rsidRPr="00370D4C" w:rsidRDefault="00AE6C86" w:rsidP="000E6B55">
            <w:pPr>
              <w:spacing w:after="0" w:line="240" w:lineRule="auto"/>
              <w:ind w:firstLine="23"/>
              <w:contextualSpacing/>
              <w:jc w:val="both"/>
              <w:rPr>
                <w:rFonts w:ascii="Times New Roman" w:eastAsia="Calibri" w:hAnsi="Times New Roman" w:cs="Times New Roman"/>
                <w:sz w:val="18"/>
                <w:szCs w:val="18"/>
              </w:rPr>
            </w:pPr>
            <w:r w:rsidRPr="00370D4C">
              <w:rPr>
                <w:rFonts w:ascii="Times New Roman" w:eastAsia="Calibri" w:hAnsi="Times New Roman" w:cs="Times New Roman"/>
                <w:sz w:val="18"/>
                <w:szCs w:val="18"/>
              </w:rPr>
              <w:t xml:space="preserve">износ </w:t>
            </w:r>
            <w:proofErr w:type="gramStart"/>
            <w:r w:rsidRPr="00370D4C">
              <w:rPr>
                <w:rFonts w:ascii="Times New Roman" w:eastAsia="Calibri" w:hAnsi="Times New Roman" w:cs="Times New Roman"/>
                <w:sz w:val="18"/>
                <w:szCs w:val="18"/>
              </w:rPr>
              <w:t>основных</w:t>
            </w:r>
            <w:proofErr w:type="gramEnd"/>
          </w:p>
          <w:p w:rsidR="00AE6C86" w:rsidRPr="00370D4C" w:rsidRDefault="00AE6C86" w:rsidP="000E6B55">
            <w:pPr>
              <w:spacing w:after="0" w:line="240" w:lineRule="auto"/>
              <w:ind w:firstLine="23"/>
              <w:contextualSpacing/>
              <w:jc w:val="both"/>
              <w:rPr>
                <w:rFonts w:ascii="Times New Roman" w:eastAsia="Calibri" w:hAnsi="Times New Roman" w:cs="Times New Roman"/>
                <w:sz w:val="18"/>
                <w:szCs w:val="18"/>
              </w:rPr>
            </w:pPr>
            <w:r w:rsidRPr="00370D4C">
              <w:rPr>
                <w:rFonts w:ascii="Times New Roman" w:eastAsia="Calibri" w:hAnsi="Times New Roman" w:cs="Times New Roman"/>
                <w:sz w:val="18"/>
                <w:szCs w:val="18"/>
              </w:rPr>
              <w:t>средств (котлы, насосы, дымососы, вентиляторы) %</w:t>
            </w:r>
          </w:p>
        </w:tc>
        <w:tc>
          <w:tcPr>
            <w:tcW w:w="2268" w:type="dxa"/>
          </w:tcPr>
          <w:p w:rsidR="00AE6C86" w:rsidRPr="00370D4C" w:rsidRDefault="00AE6C86" w:rsidP="000E6B55">
            <w:pPr>
              <w:spacing w:after="0" w:line="240" w:lineRule="auto"/>
              <w:ind w:firstLine="23"/>
              <w:contextualSpacing/>
              <w:jc w:val="both"/>
              <w:rPr>
                <w:rFonts w:ascii="Times New Roman" w:eastAsia="Calibri" w:hAnsi="Times New Roman" w:cs="Times New Roman"/>
                <w:sz w:val="18"/>
                <w:szCs w:val="18"/>
              </w:rPr>
            </w:pPr>
          </w:p>
          <w:p w:rsidR="00AE6C86" w:rsidRPr="00370D4C" w:rsidRDefault="00AE6C86" w:rsidP="000E6B55">
            <w:pPr>
              <w:spacing w:after="0" w:line="240" w:lineRule="auto"/>
              <w:ind w:firstLine="23"/>
              <w:contextualSpacing/>
              <w:jc w:val="both"/>
              <w:rPr>
                <w:rFonts w:ascii="Times New Roman" w:eastAsia="Calibri" w:hAnsi="Times New Roman" w:cs="Times New Roman"/>
                <w:sz w:val="18"/>
                <w:szCs w:val="18"/>
              </w:rPr>
            </w:pPr>
          </w:p>
          <w:p w:rsidR="00AE6C86" w:rsidRPr="00370D4C" w:rsidRDefault="00AE6C86" w:rsidP="000E6B55">
            <w:pPr>
              <w:spacing w:after="0" w:line="240" w:lineRule="auto"/>
              <w:ind w:firstLine="23"/>
              <w:contextualSpacing/>
              <w:rPr>
                <w:rFonts w:ascii="Times New Roman" w:eastAsia="Calibri" w:hAnsi="Times New Roman" w:cs="Times New Roman"/>
                <w:sz w:val="18"/>
                <w:szCs w:val="18"/>
              </w:rPr>
            </w:pPr>
          </w:p>
          <w:p w:rsidR="00AE6C86" w:rsidRPr="00370D4C" w:rsidRDefault="00AE6C86" w:rsidP="000E6B55">
            <w:pPr>
              <w:spacing w:after="0" w:line="240" w:lineRule="auto"/>
              <w:ind w:firstLine="23"/>
              <w:contextualSpacing/>
              <w:rPr>
                <w:rFonts w:ascii="Times New Roman" w:eastAsia="Calibri" w:hAnsi="Times New Roman" w:cs="Times New Roman"/>
                <w:sz w:val="18"/>
                <w:szCs w:val="18"/>
              </w:rPr>
            </w:pPr>
            <w:r w:rsidRPr="00370D4C">
              <w:rPr>
                <w:rFonts w:ascii="Times New Roman" w:eastAsia="Calibri" w:hAnsi="Times New Roman" w:cs="Times New Roman"/>
                <w:sz w:val="18"/>
                <w:szCs w:val="18"/>
              </w:rPr>
              <w:t>Состояние, износ тепловых сетей %</w:t>
            </w:r>
          </w:p>
        </w:tc>
      </w:tr>
      <w:tr w:rsidR="00AE6C86" w:rsidRPr="00370D4C" w:rsidTr="000E6B55">
        <w:trPr>
          <w:trHeight w:val="240"/>
          <w:jc w:val="center"/>
        </w:trPr>
        <w:tc>
          <w:tcPr>
            <w:tcW w:w="959" w:type="dxa"/>
            <w:vAlign w:val="center"/>
          </w:tcPr>
          <w:p w:rsidR="00AE6C86" w:rsidRPr="00370D4C" w:rsidRDefault="00AE6C86" w:rsidP="000E6B55">
            <w:pPr>
              <w:spacing w:after="0" w:line="240" w:lineRule="auto"/>
              <w:ind w:firstLine="23"/>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1</w:t>
            </w:r>
          </w:p>
        </w:tc>
        <w:tc>
          <w:tcPr>
            <w:tcW w:w="2727" w:type="dxa"/>
            <w:tcBorders>
              <w:top w:val="single" w:sz="4" w:space="0" w:color="auto"/>
              <w:left w:val="single" w:sz="4" w:space="0" w:color="000000"/>
              <w:bottom w:val="single" w:sz="4" w:space="0" w:color="auto"/>
              <w:right w:val="single" w:sz="4" w:space="0" w:color="auto"/>
            </w:tcBorders>
            <w:shd w:val="clear" w:color="auto" w:fill="auto"/>
          </w:tcPr>
          <w:p w:rsidR="00AE6C86" w:rsidRPr="00370D4C" w:rsidRDefault="00AE6C86" w:rsidP="000E6B55">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«Центральная»</w:t>
            </w:r>
          </w:p>
          <w:p w:rsidR="00AE6C86" w:rsidRPr="00370D4C" w:rsidRDefault="00AE6C86" w:rsidP="000E6B55">
            <w:pPr>
              <w:suppressAutoHyphens/>
              <w:spacing w:after="0" w:line="240" w:lineRule="auto"/>
              <w:contextualSpacing/>
              <w:jc w:val="both"/>
              <w:rPr>
                <w:rFonts w:ascii="Times New Roman" w:eastAsia="Times New Roman" w:hAnsi="Times New Roman" w:cs="Times New Roman"/>
                <w:sz w:val="24"/>
                <w:szCs w:val="24"/>
                <w:lang w:val="en-US" w:eastAsia="ar-SA"/>
              </w:rPr>
            </w:pPr>
          </w:p>
        </w:tc>
        <w:tc>
          <w:tcPr>
            <w:tcW w:w="1843" w:type="dxa"/>
            <w:vAlign w:val="center"/>
          </w:tcPr>
          <w:p w:rsidR="00AE6C86" w:rsidRPr="00370D4C" w:rsidRDefault="00213B8A" w:rsidP="0032606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00AE6C86">
              <w:rPr>
                <w:rFonts w:ascii="Times New Roman" w:eastAsia="Calibri" w:hAnsi="Times New Roman" w:cs="Times New Roman"/>
                <w:sz w:val="24"/>
                <w:szCs w:val="24"/>
              </w:rPr>
              <w:t>0</w:t>
            </w:r>
          </w:p>
        </w:tc>
        <w:tc>
          <w:tcPr>
            <w:tcW w:w="2268" w:type="dxa"/>
          </w:tcPr>
          <w:p w:rsidR="00AE6C86" w:rsidRPr="00370D4C" w:rsidRDefault="00604F61" w:rsidP="0032606E">
            <w:pPr>
              <w:spacing w:after="0" w:line="240" w:lineRule="auto"/>
              <w:ind w:firstLine="23"/>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90</w:t>
            </w:r>
          </w:p>
        </w:tc>
      </w:tr>
    </w:tbl>
    <w:p w:rsidR="00AE6C86" w:rsidRPr="00370D4C" w:rsidRDefault="00AE6C86" w:rsidP="00AE6C86">
      <w:pPr>
        <w:spacing w:after="0" w:line="240" w:lineRule="auto"/>
        <w:jc w:val="both"/>
        <w:rPr>
          <w:rFonts w:ascii="Times New Roman" w:eastAsia="Times New Roman" w:hAnsi="Times New Roman" w:cs="Times New Roman"/>
          <w:b/>
          <w:sz w:val="24"/>
          <w:szCs w:val="24"/>
        </w:rPr>
      </w:pPr>
    </w:p>
    <w:p w:rsidR="00AE6C86" w:rsidRDefault="00AE6C86" w:rsidP="00AE6C86">
      <w:pPr>
        <w:spacing w:after="0" w:line="240" w:lineRule="auto"/>
        <w:jc w:val="both"/>
        <w:rPr>
          <w:rFonts w:ascii="Times New Roman" w:eastAsia="Times New Roman" w:hAnsi="Times New Roman" w:cs="Times New Roman"/>
          <w:b/>
          <w:sz w:val="28"/>
          <w:szCs w:val="28"/>
        </w:rPr>
      </w:pPr>
      <w:r w:rsidRPr="00370D4C">
        <w:rPr>
          <w:rFonts w:ascii="Times New Roman" w:eastAsia="Times New Roman" w:hAnsi="Times New Roman" w:cs="Times New Roman"/>
          <w:b/>
          <w:sz w:val="28"/>
          <w:szCs w:val="28"/>
        </w:rPr>
        <w:t>Техническая харак</w:t>
      </w:r>
      <w:r>
        <w:rPr>
          <w:rFonts w:ascii="Times New Roman" w:eastAsia="Times New Roman" w:hAnsi="Times New Roman" w:cs="Times New Roman"/>
          <w:b/>
          <w:sz w:val="28"/>
          <w:szCs w:val="28"/>
        </w:rPr>
        <w:t>теристика</w:t>
      </w:r>
      <w:r w:rsidR="00EB3C7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сетей  теплоснабжения</w:t>
      </w:r>
    </w:p>
    <w:p w:rsidR="00AE6C86" w:rsidRDefault="00AE6C86" w:rsidP="00AE6C8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w:t>
      </w:r>
      <w:r w:rsidRPr="00370D4C">
        <w:rPr>
          <w:rFonts w:ascii="Times New Roman" w:eastAsia="Times New Roman" w:hAnsi="Times New Roman" w:cs="Times New Roman"/>
          <w:sz w:val="28"/>
          <w:szCs w:val="28"/>
        </w:rPr>
        <w:t>бщая протяженность тепловых сете</w:t>
      </w:r>
      <w:r w:rsidR="00EB3C71">
        <w:rPr>
          <w:rFonts w:ascii="Times New Roman" w:eastAsia="Times New Roman" w:hAnsi="Times New Roman" w:cs="Times New Roman"/>
          <w:sz w:val="28"/>
          <w:szCs w:val="28"/>
        </w:rPr>
        <w:t xml:space="preserve">й </w:t>
      </w:r>
      <w:r>
        <w:rPr>
          <w:rFonts w:ascii="Times New Roman" w:eastAsia="Times New Roman" w:hAnsi="Times New Roman" w:cs="Times New Roman"/>
          <w:sz w:val="28"/>
          <w:szCs w:val="28"/>
        </w:rPr>
        <w:t xml:space="preserve">в с. </w:t>
      </w:r>
      <w:proofErr w:type="gramStart"/>
      <w:r w:rsidR="00EB3C71">
        <w:rPr>
          <w:rFonts w:ascii="Times New Roman" w:eastAsia="Times New Roman" w:hAnsi="Times New Roman" w:cs="Times New Roman"/>
          <w:sz w:val="28"/>
          <w:szCs w:val="28"/>
        </w:rPr>
        <w:t>Лес</w:t>
      </w:r>
      <w:r>
        <w:rPr>
          <w:rFonts w:ascii="Times New Roman" w:eastAsia="Times New Roman" w:hAnsi="Times New Roman" w:cs="Times New Roman"/>
          <w:sz w:val="28"/>
          <w:szCs w:val="28"/>
        </w:rPr>
        <w:t>ное</w:t>
      </w:r>
      <w:proofErr w:type="gramEnd"/>
      <w:r>
        <w:rPr>
          <w:rFonts w:ascii="Times New Roman" w:eastAsia="Times New Roman" w:hAnsi="Times New Roman" w:cs="Times New Roman"/>
          <w:sz w:val="28"/>
          <w:szCs w:val="28"/>
        </w:rPr>
        <w:t xml:space="preserve">  в 2-х трубном исчислении составляет 1</w:t>
      </w:r>
      <w:r w:rsidR="00604F61">
        <w:rPr>
          <w:rFonts w:ascii="Times New Roman" w:eastAsia="Times New Roman" w:hAnsi="Times New Roman" w:cs="Times New Roman"/>
          <w:sz w:val="28"/>
          <w:szCs w:val="28"/>
        </w:rPr>
        <w:t>577</w:t>
      </w:r>
      <w:r>
        <w:rPr>
          <w:rFonts w:ascii="Times New Roman" w:eastAsia="Times New Roman" w:hAnsi="Times New Roman" w:cs="Times New Roman"/>
          <w:sz w:val="28"/>
          <w:szCs w:val="28"/>
        </w:rPr>
        <w:t>,</w:t>
      </w:r>
      <w:r w:rsidR="00604F61">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м. Г</w:t>
      </w:r>
      <w:r w:rsidRPr="00370D4C">
        <w:rPr>
          <w:rFonts w:ascii="Times New Roman" w:eastAsia="Times New Roman" w:hAnsi="Times New Roman" w:cs="Times New Roman"/>
          <w:sz w:val="28"/>
          <w:szCs w:val="28"/>
        </w:rPr>
        <w:t>од ввода в эксплуатацию 19</w:t>
      </w:r>
      <w:r>
        <w:rPr>
          <w:rFonts w:ascii="Times New Roman" w:eastAsia="Times New Roman" w:hAnsi="Times New Roman" w:cs="Times New Roman"/>
          <w:sz w:val="28"/>
          <w:szCs w:val="28"/>
        </w:rPr>
        <w:t>9</w:t>
      </w:r>
      <w:r w:rsidR="00604F61">
        <w:rPr>
          <w:rFonts w:ascii="Times New Roman" w:eastAsia="Times New Roman" w:hAnsi="Times New Roman" w:cs="Times New Roman"/>
          <w:sz w:val="28"/>
          <w:szCs w:val="28"/>
        </w:rPr>
        <w:t>8</w:t>
      </w:r>
      <w:r>
        <w:rPr>
          <w:rFonts w:ascii="Times New Roman" w:eastAsia="Times New Roman" w:hAnsi="Times New Roman" w:cs="Times New Roman"/>
          <w:sz w:val="28"/>
          <w:szCs w:val="28"/>
        </w:rPr>
        <w:t>-199</w:t>
      </w:r>
      <w:r w:rsidR="00604F61">
        <w:rPr>
          <w:rFonts w:ascii="Times New Roman" w:eastAsia="Times New Roman" w:hAnsi="Times New Roman" w:cs="Times New Roman"/>
          <w:sz w:val="28"/>
          <w:szCs w:val="28"/>
        </w:rPr>
        <w:t>9</w:t>
      </w:r>
      <w:r w:rsidRPr="00370D4C">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Трубы проложены в лотках  в земле.</w:t>
      </w:r>
    </w:p>
    <w:p w:rsidR="006652EF" w:rsidRPr="0032606E" w:rsidRDefault="00AE6C86" w:rsidP="00370D4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p>
    <w:p w:rsidR="006652EF" w:rsidRPr="00370D4C" w:rsidRDefault="006652EF" w:rsidP="00370D4C">
      <w:pPr>
        <w:spacing w:after="0" w:line="240" w:lineRule="auto"/>
        <w:jc w:val="both"/>
        <w:rPr>
          <w:rFonts w:ascii="Times New Roman" w:eastAsia="Calibri" w:hAnsi="Times New Roman" w:cs="Times New Roman"/>
          <w:sz w:val="28"/>
          <w:szCs w:val="28"/>
        </w:rPr>
      </w:pPr>
    </w:p>
    <w:p w:rsidR="002067E0" w:rsidRDefault="002067E0" w:rsidP="006652EF">
      <w:pPr>
        <w:spacing w:after="0" w:line="240" w:lineRule="auto"/>
        <w:jc w:val="center"/>
        <w:rPr>
          <w:rFonts w:ascii="Times New Roman" w:eastAsia="Calibri" w:hAnsi="Times New Roman" w:cs="Times New Roman"/>
          <w:sz w:val="28"/>
          <w:szCs w:val="28"/>
        </w:rPr>
      </w:pPr>
    </w:p>
    <w:p w:rsidR="0032606E" w:rsidRDefault="0032606E" w:rsidP="006652EF">
      <w:pPr>
        <w:spacing w:after="0" w:line="240" w:lineRule="auto"/>
        <w:jc w:val="center"/>
        <w:rPr>
          <w:rFonts w:ascii="Times New Roman" w:eastAsia="Times New Roman" w:hAnsi="Times New Roman" w:cs="Times New Roman"/>
          <w:sz w:val="28"/>
          <w:szCs w:val="28"/>
        </w:rPr>
      </w:pPr>
    </w:p>
    <w:p w:rsidR="002067E0" w:rsidRDefault="002067E0" w:rsidP="006652EF">
      <w:pPr>
        <w:spacing w:after="0" w:line="240" w:lineRule="auto"/>
        <w:jc w:val="center"/>
        <w:rPr>
          <w:rFonts w:ascii="Times New Roman" w:eastAsia="Times New Roman" w:hAnsi="Times New Roman" w:cs="Times New Roman"/>
          <w:sz w:val="28"/>
          <w:szCs w:val="28"/>
        </w:rPr>
      </w:pPr>
    </w:p>
    <w:p w:rsidR="002067E0" w:rsidRDefault="002067E0" w:rsidP="006652EF">
      <w:pPr>
        <w:spacing w:after="0" w:line="240" w:lineRule="auto"/>
        <w:jc w:val="center"/>
        <w:rPr>
          <w:rFonts w:ascii="Times New Roman" w:eastAsia="Times New Roman" w:hAnsi="Times New Roman" w:cs="Times New Roman"/>
          <w:sz w:val="28"/>
          <w:szCs w:val="28"/>
        </w:rPr>
      </w:pPr>
    </w:p>
    <w:p w:rsidR="002067E0" w:rsidRDefault="002067E0" w:rsidP="006652EF">
      <w:pPr>
        <w:spacing w:after="0" w:line="240" w:lineRule="auto"/>
        <w:jc w:val="center"/>
        <w:rPr>
          <w:rFonts w:ascii="Times New Roman" w:eastAsia="Times New Roman" w:hAnsi="Times New Roman" w:cs="Times New Roman"/>
          <w:sz w:val="28"/>
          <w:szCs w:val="28"/>
        </w:rPr>
      </w:pPr>
    </w:p>
    <w:p w:rsidR="002067E0" w:rsidRDefault="002067E0" w:rsidP="006652EF">
      <w:pPr>
        <w:spacing w:after="0" w:line="240" w:lineRule="auto"/>
        <w:jc w:val="center"/>
        <w:rPr>
          <w:rFonts w:ascii="Times New Roman" w:eastAsia="Times New Roman" w:hAnsi="Times New Roman" w:cs="Times New Roman"/>
          <w:sz w:val="28"/>
          <w:szCs w:val="28"/>
        </w:rPr>
        <w:sectPr w:rsidR="002067E0" w:rsidSect="00B704C7">
          <w:pgSz w:w="11906" w:h="16838"/>
          <w:pgMar w:top="1134" w:right="850" w:bottom="1134" w:left="1701" w:header="708" w:footer="708" w:gutter="0"/>
          <w:cols w:space="708"/>
          <w:docGrid w:linePitch="360"/>
        </w:sectPr>
      </w:pPr>
    </w:p>
    <w:p w:rsidR="002067E0" w:rsidRDefault="002067E0" w:rsidP="002067E0">
      <w:pPr>
        <w:spacing w:after="0" w:line="240" w:lineRule="auto"/>
        <w:jc w:val="center"/>
        <w:rPr>
          <w:rFonts w:ascii="Times New Roman" w:eastAsia="Times New Roman" w:hAnsi="Times New Roman" w:cs="Times New Roman"/>
          <w:sz w:val="28"/>
          <w:szCs w:val="28"/>
        </w:rPr>
      </w:pPr>
      <w:r w:rsidRPr="00C05E39">
        <w:rPr>
          <w:rFonts w:ascii="Times New Roman" w:eastAsia="Times New Roman" w:hAnsi="Times New Roman" w:cs="Times New Roman"/>
          <w:sz w:val="28"/>
          <w:szCs w:val="28"/>
        </w:rPr>
        <w:lastRenderedPageBreak/>
        <w:t>Технические показатели тепловых сетей</w:t>
      </w:r>
    </w:p>
    <w:tbl>
      <w:tblPr>
        <w:tblW w:w="14742" w:type="dxa"/>
        <w:tblInd w:w="108" w:type="dxa"/>
        <w:tblLayout w:type="fixed"/>
        <w:tblLook w:val="04A0" w:firstRow="1" w:lastRow="0" w:firstColumn="1" w:lastColumn="0" w:noHBand="0" w:noVBand="1"/>
      </w:tblPr>
      <w:tblGrid>
        <w:gridCol w:w="1475"/>
        <w:gridCol w:w="1897"/>
        <w:gridCol w:w="1024"/>
        <w:gridCol w:w="566"/>
        <w:gridCol w:w="1559"/>
        <w:gridCol w:w="1417"/>
        <w:gridCol w:w="2268"/>
        <w:gridCol w:w="1134"/>
        <w:gridCol w:w="1560"/>
        <w:gridCol w:w="1842"/>
      </w:tblGrid>
      <w:tr w:rsidR="002067E0" w:rsidRPr="002067E0" w:rsidTr="000E6B55">
        <w:trPr>
          <w:trHeight w:val="20"/>
        </w:trPr>
        <w:tc>
          <w:tcPr>
            <w:tcW w:w="4396" w:type="dxa"/>
            <w:gridSpan w:val="3"/>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color w:val="000000"/>
                <w:sz w:val="18"/>
                <w:szCs w:val="18"/>
                <w:lang w:eastAsia="ru-RU"/>
              </w:rPr>
            </w:pPr>
            <w:r w:rsidRPr="002067E0">
              <w:rPr>
                <w:rFonts w:ascii="Times New Roman" w:eastAsia="Times New Roman" w:hAnsi="Times New Roman" w:cs="Times New Roman"/>
                <w:color w:val="000000"/>
                <w:sz w:val="18"/>
                <w:szCs w:val="18"/>
                <w:lang w:eastAsia="ru-RU"/>
              </w:rPr>
              <w:t>Температурный график 95/70°C</w:t>
            </w:r>
          </w:p>
        </w:tc>
        <w:tc>
          <w:tcPr>
            <w:tcW w:w="566" w:type="dxa"/>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color w:val="000000"/>
                <w:sz w:val="18"/>
                <w:szCs w:val="18"/>
                <w:lang w:eastAsia="ru-RU"/>
              </w:rPr>
            </w:pPr>
          </w:p>
        </w:tc>
        <w:tc>
          <w:tcPr>
            <w:tcW w:w="1559" w:type="dxa"/>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417" w:type="dxa"/>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2268" w:type="dxa"/>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560" w:type="dxa"/>
            <w:tcBorders>
              <w:top w:val="nil"/>
              <w:left w:val="nil"/>
              <w:bottom w:val="nil"/>
              <w:right w:val="nil"/>
            </w:tcBorders>
            <w:shd w:val="clear" w:color="auto" w:fill="auto"/>
            <w:noWrap/>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842" w:type="dxa"/>
            <w:tcBorders>
              <w:top w:val="nil"/>
              <w:left w:val="nil"/>
              <w:bottom w:val="nil"/>
              <w:right w:val="nil"/>
            </w:tcBorders>
            <w:shd w:val="clear" w:color="auto" w:fill="auto"/>
            <w:noWrap/>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r>
      <w:tr w:rsidR="002067E0" w:rsidRPr="002067E0" w:rsidTr="000E6B55">
        <w:trPr>
          <w:trHeight w:val="20"/>
        </w:trPr>
        <w:tc>
          <w:tcPr>
            <w:tcW w:w="3372" w:type="dxa"/>
            <w:gridSpan w:val="2"/>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color w:val="000000"/>
                <w:sz w:val="18"/>
                <w:szCs w:val="18"/>
                <w:lang w:eastAsia="ru-RU"/>
              </w:rPr>
            </w:pPr>
            <w:r w:rsidRPr="002067E0">
              <w:rPr>
                <w:rFonts w:ascii="Times New Roman" w:eastAsia="Times New Roman" w:hAnsi="Times New Roman" w:cs="Times New Roman"/>
                <w:color w:val="000000"/>
                <w:sz w:val="18"/>
                <w:szCs w:val="18"/>
                <w:lang w:eastAsia="ru-RU"/>
              </w:rPr>
              <w:t>Теплоноситель: горячая вода</w:t>
            </w:r>
          </w:p>
        </w:tc>
        <w:tc>
          <w:tcPr>
            <w:tcW w:w="1024" w:type="dxa"/>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color w:val="000000"/>
                <w:sz w:val="18"/>
                <w:szCs w:val="18"/>
                <w:lang w:eastAsia="ru-RU"/>
              </w:rPr>
            </w:pPr>
          </w:p>
        </w:tc>
        <w:tc>
          <w:tcPr>
            <w:tcW w:w="566" w:type="dxa"/>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color w:val="000000"/>
                <w:sz w:val="18"/>
                <w:szCs w:val="18"/>
                <w:lang w:eastAsia="ru-RU"/>
              </w:rPr>
            </w:pPr>
          </w:p>
        </w:tc>
        <w:tc>
          <w:tcPr>
            <w:tcW w:w="1559" w:type="dxa"/>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417" w:type="dxa"/>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2268" w:type="dxa"/>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560" w:type="dxa"/>
            <w:tcBorders>
              <w:top w:val="nil"/>
              <w:left w:val="nil"/>
              <w:bottom w:val="nil"/>
              <w:right w:val="nil"/>
            </w:tcBorders>
            <w:shd w:val="clear" w:color="auto" w:fill="auto"/>
            <w:noWrap/>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842" w:type="dxa"/>
            <w:tcBorders>
              <w:top w:val="nil"/>
              <w:left w:val="nil"/>
              <w:bottom w:val="nil"/>
              <w:right w:val="nil"/>
            </w:tcBorders>
            <w:shd w:val="clear" w:color="auto" w:fill="auto"/>
            <w:noWrap/>
            <w:vAlign w:val="center"/>
          </w:tcPr>
          <w:p w:rsidR="002067E0" w:rsidRPr="0032606E" w:rsidRDefault="0032606E" w:rsidP="002067E0">
            <w:pPr>
              <w:spacing w:after="0" w:line="240" w:lineRule="auto"/>
              <w:rPr>
                <w:rFonts w:ascii="Times New Roman" w:eastAsia="Times New Roman" w:hAnsi="Times New Roman" w:cs="Times New Roman"/>
                <w:sz w:val="24"/>
                <w:szCs w:val="24"/>
                <w:lang w:eastAsia="ru-RU"/>
              </w:rPr>
            </w:pPr>
            <w:r w:rsidRPr="0032606E">
              <w:rPr>
                <w:rFonts w:ascii="Times New Roman" w:eastAsia="Times New Roman" w:hAnsi="Times New Roman" w:cs="Times New Roman"/>
                <w:sz w:val="24"/>
                <w:szCs w:val="24"/>
                <w:lang w:eastAsia="ru-RU"/>
              </w:rPr>
              <w:t>Таблица 4</w:t>
            </w:r>
          </w:p>
        </w:tc>
      </w:tr>
      <w:tr w:rsidR="002067E0" w:rsidRPr="002067E0" w:rsidTr="000E6B55">
        <w:trPr>
          <w:trHeight w:val="20"/>
        </w:trPr>
        <w:tc>
          <w:tcPr>
            <w:tcW w:w="4962" w:type="dxa"/>
            <w:gridSpan w:val="4"/>
            <w:tcBorders>
              <w:top w:val="nil"/>
              <w:left w:val="nil"/>
              <w:bottom w:val="nil"/>
              <w:right w:val="nil"/>
            </w:tcBorders>
            <w:shd w:val="clear" w:color="auto" w:fill="auto"/>
            <w:noWrap/>
          </w:tcPr>
          <w:p w:rsidR="002067E0" w:rsidRPr="002067E0" w:rsidRDefault="002067E0" w:rsidP="002067E0">
            <w:pPr>
              <w:spacing w:after="0" w:line="240" w:lineRule="auto"/>
              <w:rPr>
                <w:rFonts w:ascii="Times New Roman" w:eastAsia="Times New Roman" w:hAnsi="Times New Roman" w:cs="Times New Roman"/>
                <w:color w:val="000000"/>
                <w:sz w:val="18"/>
                <w:szCs w:val="18"/>
                <w:lang w:eastAsia="ru-RU"/>
              </w:rPr>
            </w:pPr>
            <w:r w:rsidRPr="002067E0">
              <w:rPr>
                <w:rFonts w:ascii="Times New Roman" w:eastAsia="Times New Roman" w:hAnsi="Times New Roman" w:cs="Times New Roman"/>
                <w:color w:val="000000"/>
                <w:sz w:val="18"/>
                <w:szCs w:val="18"/>
                <w:lang w:eastAsia="ru-RU"/>
              </w:rPr>
              <w:t>Рабочее давление  Рпод-2,0 кгс/см²</w:t>
            </w:r>
            <w:proofErr w:type="gramStart"/>
            <w:r w:rsidRPr="002067E0">
              <w:rPr>
                <w:rFonts w:ascii="Times New Roman" w:eastAsia="Times New Roman" w:hAnsi="Times New Roman" w:cs="Times New Roman"/>
                <w:color w:val="000000"/>
                <w:sz w:val="18"/>
                <w:szCs w:val="18"/>
                <w:lang w:eastAsia="ru-RU"/>
              </w:rPr>
              <w:t xml:space="preserve">  ,</w:t>
            </w:r>
            <w:proofErr w:type="gramEnd"/>
            <w:r w:rsidRPr="002067E0">
              <w:rPr>
                <w:rFonts w:ascii="Times New Roman" w:eastAsia="Times New Roman" w:hAnsi="Times New Roman" w:cs="Times New Roman"/>
                <w:color w:val="000000"/>
                <w:sz w:val="18"/>
                <w:szCs w:val="18"/>
                <w:lang w:eastAsia="ru-RU"/>
              </w:rPr>
              <w:t xml:space="preserve">    Роб- 1,5кгс/см²</w:t>
            </w:r>
          </w:p>
        </w:tc>
        <w:tc>
          <w:tcPr>
            <w:tcW w:w="1559" w:type="dxa"/>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417" w:type="dxa"/>
            <w:tcBorders>
              <w:top w:val="nil"/>
              <w:left w:val="nil"/>
              <w:bottom w:val="nil"/>
              <w:right w:val="nil"/>
            </w:tcBorders>
            <w:shd w:val="clear" w:color="auto" w:fill="auto"/>
            <w:noWrap/>
            <w:vAlign w:val="center"/>
          </w:tcPr>
          <w:p w:rsidR="002067E0" w:rsidRPr="002067E0" w:rsidRDefault="002067E0" w:rsidP="002067E0">
            <w:pPr>
              <w:spacing w:after="0" w:line="240" w:lineRule="auto"/>
              <w:rPr>
                <w:rFonts w:ascii="Times New Roman" w:eastAsia="Times New Roman" w:hAnsi="Times New Roman" w:cs="Times New Roman"/>
                <w:color w:val="000000"/>
                <w:sz w:val="18"/>
                <w:szCs w:val="18"/>
                <w:lang w:eastAsia="ru-RU"/>
              </w:rPr>
            </w:pPr>
          </w:p>
        </w:tc>
        <w:tc>
          <w:tcPr>
            <w:tcW w:w="2268" w:type="dxa"/>
            <w:tcBorders>
              <w:top w:val="nil"/>
              <w:left w:val="nil"/>
              <w:bottom w:val="nil"/>
              <w:right w:val="nil"/>
            </w:tcBorders>
            <w:shd w:val="clear" w:color="auto" w:fill="auto"/>
            <w:noWrap/>
            <w:vAlign w:val="center"/>
          </w:tcPr>
          <w:p w:rsidR="002067E0" w:rsidRPr="002067E0" w:rsidRDefault="002067E0" w:rsidP="002067E0">
            <w:pPr>
              <w:spacing w:after="0" w:line="240" w:lineRule="auto"/>
              <w:rPr>
                <w:rFonts w:ascii="Times New Roman" w:eastAsia="Times New Roman" w:hAnsi="Times New Roman" w:cs="Times New Roman"/>
                <w:color w:val="000000"/>
                <w:sz w:val="18"/>
                <w:szCs w:val="18"/>
                <w:lang w:eastAsia="ru-RU"/>
              </w:rPr>
            </w:pPr>
          </w:p>
        </w:tc>
        <w:tc>
          <w:tcPr>
            <w:tcW w:w="1134" w:type="dxa"/>
            <w:tcBorders>
              <w:top w:val="nil"/>
              <w:left w:val="nil"/>
              <w:bottom w:val="nil"/>
              <w:right w:val="nil"/>
            </w:tcBorders>
            <w:shd w:val="clear" w:color="auto" w:fill="auto"/>
            <w:noWrap/>
            <w:vAlign w:val="center"/>
          </w:tcPr>
          <w:p w:rsidR="002067E0" w:rsidRPr="002067E0" w:rsidRDefault="002067E0" w:rsidP="002067E0">
            <w:pPr>
              <w:spacing w:after="0" w:line="240" w:lineRule="auto"/>
              <w:rPr>
                <w:rFonts w:ascii="Times New Roman" w:eastAsia="Times New Roman" w:hAnsi="Times New Roman" w:cs="Times New Roman"/>
                <w:color w:val="000000"/>
                <w:sz w:val="18"/>
                <w:szCs w:val="18"/>
                <w:lang w:eastAsia="ru-RU"/>
              </w:rPr>
            </w:pPr>
          </w:p>
        </w:tc>
        <w:tc>
          <w:tcPr>
            <w:tcW w:w="1560" w:type="dxa"/>
            <w:tcBorders>
              <w:top w:val="nil"/>
              <w:left w:val="nil"/>
              <w:bottom w:val="single" w:sz="4" w:space="0" w:color="auto"/>
              <w:right w:val="nil"/>
            </w:tcBorders>
            <w:shd w:val="clear" w:color="auto" w:fill="auto"/>
            <w:noWrap/>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1842" w:type="dxa"/>
            <w:tcBorders>
              <w:top w:val="nil"/>
              <w:left w:val="nil"/>
              <w:bottom w:val="single" w:sz="4" w:space="0" w:color="auto"/>
              <w:right w:val="nil"/>
            </w:tcBorders>
            <w:shd w:val="clear" w:color="auto" w:fill="auto"/>
            <w:noWrap/>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r>
      <w:tr w:rsidR="002067E0" w:rsidRPr="002067E0" w:rsidTr="000E6B55">
        <w:trPr>
          <w:trHeight w:val="454"/>
        </w:trPr>
        <w:tc>
          <w:tcPr>
            <w:tcW w:w="147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Наименование населённого пункта</w:t>
            </w:r>
          </w:p>
        </w:tc>
        <w:tc>
          <w:tcPr>
            <w:tcW w:w="3487"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Наименование участка</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наружный    диаметр трубопроводов на участке </w:t>
            </w:r>
            <w:proofErr w:type="spellStart"/>
            <w:proofErr w:type="gramStart"/>
            <w:r w:rsidRPr="002067E0">
              <w:rPr>
                <w:rFonts w:ascii="Times New Roman" w:eastAsia="Times New Roman" w:hAnsi="Times New Roman" w:cs="Times New Roman"/>
                <w:sz w:val="18"/>
                <w:szCs w:val="18"/>
                <w:lang w:eastAsia="ru-RU"/>
              </w:rPr>
              <w:t>D</w:t>
            </w:r>
            <w:proofErr w:type="gramEnd"/>
            <w:r w:rsidRPr="002067E0">
              <w:rPr>
                <w:rFonts w:ascii="Times New Roman" w:eastAsia="Times New Roman" w:hAnsi="Times New Roman" w:cs="Times New Roman"/>
                <w:sz w:val="18"/>
                <w:szCs w:val="18"/>
                <w:lang w:eastAsia="ru-RU"/>
              </w:rPr>
              <w:t>н</w:t>
            </w:r>
            <w:proofErr w:type="spellEnd"/>
            <w:r w:rsidRPr="002067E0">
              <w:rPr>
                <w:rFonts w:ascii="Times New Roman" w:eastAsia="Times New Roman" w:hAnsi="Times New Roman" w:cs="Times New Roman"/>
                <w:sz w:val="18"/>
                <w:szCs w:val="18"/>
                <w:lang w:eastAsia="ru-RU"/>
              </w:rPr>
              <w:t>,                               м</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длина участка (в </w:t>
            </w:r>
            <w:proofErr w:type="spellStart"/>
            <w:r w:rsidRPr="002067E0">
              <w:rPr>
                <w:rFonts w:ascii="Times New Roman" w:eastAsia="Times New Roman" w:hAnsi="Times New Roman" w:cs="Times New Roman"/>
                <w:sz w:val="18"/>
                <w:szCs w:val="18"/>
                <w:lang w:eastAsia="ru-RU"/>
              </w:rPr>
              <w:t>духтрубном</w:t>
            </w:r>
            <w:proofErr w:type="spellEnd"/>
            <w:r w:rsidRPr="002067E0">
              <w:rPr>
                <w:rFonts w:ascii="Times New Roman" w:eastAsia="Times New Roman" w:hAnsi="Times New Roman" w:cs="Times New Roman"/>
                <w:sz w:val="18"/>
                <w:szCs w:val="18"/>
                <w:lang w:eastAsia="ru-RU"/>
              </w:rPr>
              <w:t xml:space="preserve"> исчислении) L, м</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Теплоизоляционный материал</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Тип прокладки</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Год ввода в эксплуатацию (перекладки)</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Средняя глубина заложения до оси </w:t>
            </w:r>
            <w:proofErr w:type="spellStart"/>
            <w:r w:rsidRPr="002067E0">
              <w:rPr>
                <w:rFonts w:ascii="Times New Roman" w:eastAsia="Times New Roman" w:hAnsi="Times New Roman" w:cs="Times New Roman"/>
                <w:sz w:val="18"/>
                <w:szCs w:val="18"/>
                <w:lang w:eastAsia="ru-RU"/>
              </w:rPr>
              <w:t>трубопрвода</w:t>
            </w:r>
            <w:proofErr w:type="spellEnd"/>
            <w:r w:rsidRPr="002067E0">
              <w:rPr>
                <w:rFonts w:ascii="Times New Roman" w:eastAsia="Times New Roman" w:hAnsi="Times New Roman" w:cs="Times New Roman"/>
                <w:sz w:val="18"/>
                <w:szCs w:val="18"/>
                <w:lang w:eastAsia="ru-RU"/>
              </w:rPr>
              <w:t xml:space="preserve"> на участке </w:t>
            </w:r>
            <w:proofErr w:type="spellStart"/>
            <w:r w:rsidRPr="002067E0">
              <w:rPr>
                <w:rFonts w:ascii="Times New Roman" w:eastAsia="Times New Roman" w:hAnsi="Times New Roman" w:cs="Times New Roman"/>
                <w:sz w:val="18"/>
                <w:szCs w:val="18"/>
                <w:lang w:eastAsia="ru-RU"/>
              </w:rPr>
              <w:t>Н</w:t>
            </w:r>
            <w:proofErr w:type="gramStart"/>
            <w:r w:rsidRPr="002067E0">
              <w:rPr>
                <w:rFonts w:ascii="Times New Roman" w:eastAsia="Times New Roman" w:hAnsi="Times New Roman" w:cs="Times New Roman"/>
                <w:sz w:val="18"/>
                <w:szCs w:val="18"/>
                <w:lang w:eastAsia="ru-RU"/>
              </w:rPr>
              <w:t>,м</w:t>
            </w:r>
            <w:proofErr w:type="spellEnd"/>
            <w:proofErr w:type="gramEnd"/>
          </w:p>
        </w:tc>
      </w:tr>
      <w:tr w:rsidR="002067E0" w:rsidRPr="002067E0" w:rsidTr="000E6B55">
        <w:trPr>
          <w:trHeight w:val="450"/>
        </w:trPr>
        <w:tc>
          <w:tcPr>
            <w:tcW w:w="1475"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vMerge/>
            <w:tcBorders>
              <w:top w:val="single" w:sz="4" w:space="0" w:color="auto"/>
              <w:left w:val="single" w:sz="4" w:space="0" w:color="auto"/>
              <w:bottom w:val="single" w:sz="4" w:space="0" w:color="000000"/>
              <w:right w:val="single" w:sz="4" w:space="0" w:color="000000"/>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417"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2268"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560"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842"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r>
      <w:tr w:rsidR="002067E0" w:rsidRPr="002067E0" w:rsidTr="000E6B55">
        <w:trPr>
          <w:trHeight w:val="20"/>
        </w:trPr>
        <w:tc>
          <w:tcPr>
            <w:tcW w:w="1475" w:type="dxa"/>
            <w:vMerge w:val="restart"/>
            <w:tcBorders>
              <w:top w:val="nil"/>
              <w:left w:val="single" w:sz="4" w:space="0" w:color="auto"/>
              <w:bottom w:val="single" w:sz="4" w:space="0" w:color="000000"/>
              <w:right w:val="single" w:sz="4" w:space="0" w:color="auto"/>
            </w:tcBorders>
            <w:shd w:val="clear" w:color="auto" w:fill="auto"/>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"Центральная" с. Лесное</w:t>
            </w: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здания котельной до ТК-1</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6</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 до ТК-2</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40</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 до ТК-3</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46</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 до ТК-31</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85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ТК-31 до здания МОУ СОШ с. </w:t>
            </w:r>
            <w:proofErr w:type="gramStart"/>
            <w:r w:rsidRPr="002067E0">
              <w:rPr>
                <w:rFonts w:ascii="Times New Roman" w:eastAsia="Times New Roman" w:hAnsi="Times New Roman" w:cs="Times New Roman"/>
                <w:sz w:val="18"/>
                <w:szCs w:val="18"/>
                <w:lang w:eastAsia="ru-RU"/>
              </w:rPr>
              <w:t>Лесное</w:t>
            </w:r>
            <w:proofErr w:type="gramEnd"/>
            <w:r w:rsidRPr="002067E0">
              <w:rPr>
                <w:rFonts w:ascii="Times New Roman" w:eastAsia="Times New Roman" w:hAnsi="Times New Roman" w:cs="Times New Roman"/>
                <w:sz w:val="18"/>
                <w:szCs w:val="18"/>
                <w:lang w:eastAsia="ru-RU"/>
              </w:rPr>
              <w:t>, ул. Ивановского, 5</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0,089</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ТК-31 до ТК-29</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141</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ТК-29 до ТК-30</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30</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ТК-29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Ивановского, 2</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ТК-30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Ивановского, 2</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11</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ТК-29 до ТК-28</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49</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ТК-28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Ивановского, 4</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ТК-28 до ТК-27</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51</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ТК-27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Ивановского, 6</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0,089</w:t>
            </w:r>
          </w:p>
        </w:tc>
        <w:tc>
          <w:tcPr>
            <w:tcW w:w="1417"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w:t>
            </w:r>
          </w:p>
        </w:tc>
        <w:tc>
          <w:tcPr>
            <w:tcW w:w="2268"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2015</w:t>
            </w:r>
          </w:p>
        </w:tc>
        <w:tc>
          <w:tcPr>
            <w:tcW w:w="1842"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roofErr w:type="gramStart"/>
            <w:r w:rsidRPr="002067E0">
              <w:rPr>
                <w:rFonts w:ascii="Times New Roman" w:eastAsia="Times New Roman" w:hAnsi="Times New Roman" w:cs="Times New Roman"/>
                <w:sz w:val="18"/>
                <w:szCs w:val="18"/>
                <w:lang w:eastAsia="ru-RU"/>
              </w:rPr>
              <w:t xml:space="preserve">от </w:t>
            </w:r>
            <w:proofErr w:type="spellStart"/>
            <w:r w:rsidRPr="002067E0">
              <w:rPr>
                <w:rFonts w:ascii="Times New Roman" w:eastAsia="Times New Roman" w:hAnsi="Times New Roman" w:cs="Times New Roman"/>
                <w:sz w:val="18"/>
                <w:szCs w:val="18"/>
                <w:lang w:eastAsia="ru-RU"/>
              </w:rPr>
              <w:t>ж.д</w:t>
            </w:r>
            <w:proofErr w:type="spellEnd"/>
            <w:r w:rsidRPr="002067E0">
              <w:rPr>
                <w:rFonts w:ascii="Times New Roman" w:eastAsia="Times New Roman" w:hAnsi="Times New Roman" w:cs="Times New Roman"/>
                <w:sz w:val="18"/>
                <w:szCs w:val="18"/>
                <w:lang w:eastAsia="ru-RU"/>
              </w:rPr>
              <w:t xml:space="preserve">. ул. Ивановского, 6 до </w:t>
            </w:r>
            <w:proofErr w:type="spellStart"/>
            <w:r w:rsidRPr="002067E0">
              <w:rPr>
                <w:rFonts w:ascii="Times New Roman" w:eastAsia="Times New Roman" w:hAnsi="Times New Roman" w:cs="Times New Roman"/>
                <w:sz w:val="18"/>
                <w:szCs w:val="18"/>
                <w:lang w:eastAsia="ru-RU"/>
              </w:rPr>
              <w:t>ж.д</w:t>
            </w:r>
            <w:proofErr w:type="spellEnd"/>
            <w:r w:rsidRPr="002067E0">
              <w:rPr>
                <w:rFonts w:ascii="Times New Roman" w:eastAsia="Times New Roman" w:hAnsi="Times New Roman" w:cs="Times New Roman"/>
                <w:sz w:val="18"/>
                <w:szCs w:val="18"/>
                <w:lang w:eastAsia="ru-RU"/>
              </w:rPr>
              <w:t>. ул. Ивановского, 8</w:t>
            </w:r>
            <w:proofErr w:type="gramEnd"/>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31</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 до ТК-21</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56</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ТК-21 до ТК-20</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67</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ТК-20 до ТК-19</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ТК-19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Пролетарская, 3</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ТК-19 до ТК-18</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29</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ТК-18 до ТК-22</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34</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ТК-22 до здания Д.К. с. </w:t>
            </w:r>
            <w:proofErr w:type="gramStart"/>
            <w:r w:rsidRPr="002067E0">
              <w:rPr>
                <w:rFonts w:ascii="Times New Roman" w:eastAsia="Times New Roman" w:hAnsi="Times New Roman" w:cs="Times New Roman"/>
                <w:sz w:val="18"/>
                <w:szCs w:val="18"/>
                <w:lang w:eastAsia="ru-RU"/>
              </w:rPr>
              <w:t>Лесное</w:t>
            </w:r>
            <w:proofErr w:type="gramEnd"/>
            <w:r w:rsidRPr="002067E0">
              <w:rPr>
                <w:rFonts w:ascii="Times New Roman" w:eastAsia="Times New Roman" w:hAnsi="Times New Roman" w:cs="Times New Roman"/>
                <w:sz w:val="18"/>
                <w:szCs w:val="18"/>
                <w:lang w:eastAsia="ru-RU"/>
              </w:rPr>
              <w:t>, ул. Ивановского, 13</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15,8</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ТК-22 до ТК-23</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68</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ТК-22а до 2 корпуса МОУ СОШ с. </w:t>
            </w:r>
            <w:proofErr w:type="gramStart"/>
            <w:r w:rsidRPr="002067E0">
              <w:rPr>
                <w:rFonts w:ascii="Times New Roman" w:eastAsia="Times New Roman" w:hAnsi="Times New Roman" w:cs="Times New Roman"/>
                <w:sz w:val="18"/>
                <w:szCs w:val="18"/>
                <w:lang w:eastAsia="ru-RU"/>
              </w:rPr>
              <w:t>Лесное</w:t>
            </w:r>
            <w:proofErr w:type="gramEnd"/>
            <w:r w:rsidRPr="002067E0">
              <w:rPr>
                <w:rFonts w:ascii="Times New Roman" w:eastAsia="Times New Roman" w:hAnsi="Times New Roman" w:cs="Times New Roman"/>
                <w:sz w:val="18"/>
                <w:szCs w:val="18"/>
                <w:lang w:eastAsia="ru-RU"/>
              </w:rPr>
              <w:t>, ул. Ивановского, 18</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9,2</w:t>
            </w:r>
          </w:p>
        </w:tc>
        <w:tc>
          <w:tcPr>
            <w:tcW w:w="2268"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ТК-23 до ТК-26</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93</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ТК-26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Ивановского, 10</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ТК-18 до ТК-17</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ТК-17до ТК-16</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ТК-16 до ТК-15</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93</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ТК-15 до ТК-13</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18</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ТК-15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Ивановского, 15</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ТК-13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Ивановского, 17</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ТК-13 до ТК-14 </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30</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ТК-14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Ивановского, 24</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ТК-14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Ивановского, 22</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6</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ТК-13 до ТК-4</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67</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ТК-4 до ТК-4а</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16,2</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2008</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ТК-4а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Ивановского, 19</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ТК-4а до ТК-5</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33,8</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2008</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ТК-5 до здания ул. Ивановского, 21</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11,5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ТК-5 до ТК-5а</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33,8</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2008</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ТК-5а до здания ул. Ивановского, 26</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11,5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ТК-5а до ТК-6</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47</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2008</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ТК-6 до здания ДО с. </w:t>
            </w:r>
            <w:proofErr w:type="gramStart"/>
            <w:r w:rsidRPr="002067E0">
              <w:rPr>
                <w:rFonts w:ascii="Times New Roman" w:eastAsia="Times New Roman" w:hAnsi="Times New Roman" w:cs="Times New Roman"/>
                <w:sz w:val="18"/>
                <w:szCs w:val="18"/>
                <w:lang w:eastAsia="ru-RU"/>
              </w:rPr>
              <w:t>Лесное</w:t>
            </w:r>
            <w:proofErr w:type="gramEnd"/>
            <w:r w:rsidRPr="002067E0">
              <w:rPr>
                <w:rFonts w:ascii="Times New Roman" w:eastAsia="Times New Roman" w:hAnsi="Times New Roman" w:cs="Times New Roman"/>
                <w:sz w:val="18"/>
                <w:szCs w:val="18"/>
                <w:lang w:eastAsia="ru-RU"/>
              </w:rPr>
              <w:t>, ул. Ивановского, 28</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ТК- 6 до ТК-7</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12,2</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2008</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ТК-7 до здания </w:t>
            </w:r>
            <w:proofErr w:type="gramStart"/>
            <w:r w:rsidRPr="002067E0">
              <w:rPr>
                <w:rFonts w:ascii="Times New Roman" w:eastAsia="Times New Roman" w:hAnsi="Times New Roman" w:cs="Times New Roman"/>
                <w:sz w:val="18"/>
                <w:szCs w:val="18"/>
                <w:lang w:eastAsia="ru-RU"/>
              </w:rPr>
              <w:t>ДО</w:t>
            </w:r>
            <w:proofErr w:type="gramEnd"/>
            <w:r w:rsidRPr="002067E0">
              <w:rPr>
                <w:rFonts w:ascii="Times New Roman" w:eastAsia="Times New Roman" w:hAnsi="Times New Roman" w:cs="Times New Roman"/>
                <w:sz w:val="18"/>
                <w:szCs w:val="18"/>
                <w:lang w:eastAsia="ru-RU"/>
              </w:rPr>
              <w:t xml:space="preserve"> </w:t>
            </w:r>
            <w:proofErr w:type="spellStart"/>
            <w:r w:rsidRPr="002067E0">
              <w:rPr>
                <w:rFonts w:ascii="Times New Roman" w:eastAsia="Times New Roman" w:hAnsi="Times New Roman" w:cs="Times New Roman"/>
                <w:sz w:val="18"/>
                <w:szCs w:val="18"/>
                <w:lang w:eastAsia="ru-RU"/>
              </w:rPr>
              <w:t>с.п</w:t>
            </w:r>
            <w:proofErr w:type="spellEnd"/>
            <w:r w:rsidRPr="002067E0">
              <w:rPr>
                <w:rFonts w:ascii="Times New Roman" w:eastAsia="Times New Roman" w:hAnsi="Times New Roman" w:cs="Times New Roman"/>
                <w:sz w:val="18"/>
                <w:szCs w:val="18"/>
                <w:lang w:eastAsia="ru-RU"/>
              </w:rPr>
              <w:t>. Лесное</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8,3</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ТК-7 до ТК-8</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ТК-8 до здания ул. Свободы, 27</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11,5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ТК-8 до ТК-10</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70</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7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487" w:type="dxa"/>
            <w:gridSpan w:val="3"/>
            <w:tcBorders>
              <w:top w:val="single" w:sz="4" w:space="0" w:color="auto"/>
              <w:left w:val="nil"/>
              <w:bottom w:val="single" w:sz="4" w:space="0" w:color="auto"/>
              <w:right w:val="single" w:sz="4" w:space="0" w:color="000000"/>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ТК-10 до ТК-12</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40</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bl>
    <w:p w:rsidR="002067E0" w:rsidRPr="002067E0" w:rsidRDefault="002067E0" w:rsidP="002067E0">
      <w:pPr>
        <w:spacing w:line="240" w:lineRule="auto"/>
        <w:contextualSpacing/>
        <w:jc w:val="both"/>
        <w:rPr>
          <w:rFonts w:ascii="Times New Roman" w:eastAsia="Calibri" w:hAnsi="Times New Roman" w:cs="Times New Roman"/>
        </w:rPr>
      </w:pPr>
    </w:p>
    <w:p w:rsidR="002067E0" w:rsidRPr="002067E0" w:rsidRDefault="002067E0" w:rsidP="002067E0">
      <w:pPr>
        <w:spacing w:line="240" w:lineRule="auto"/>
        <w:contextualSpacing/>
        <w:jc w:val="both"/>
        <w:rPr>
          <w:rFonts w:ascii="Times New Roman" w:eastAsia="Calibri" w:hAnsi="Times New Roman" w:cs="Times New Roman"/>
        </w:rPr>
      </w:pPr>
    </w:p>
    <w:tbl>
      <w:tblPr>
        <w:tblW w:w="14742" w:type="dxa"/>
        <w:tblInd w:w="108" w:type="dxa"/>
        <w:tblLook w:val="04A0" w:firstRow="1" w:lastRow="0" w:firstColumn="1" w:lastColumn="0" w:noHBand="0" w:noVBand="1"/>
      </w:tblPr>
      <w:tblGrid>
        <w:gridCol w:w="1465"/>
        <w:gridCol w:w="3213"/>
        <w:gridCol w:w="1843"/>
        <w:gridCol w:w="991"/>
        <w:gridCol w:w="426"/>
        <w:gridCol w:w="240"/>
        <w:gridCol w:w="236"/>
        <w:gridCol w:w="1792"/>
        <w:gridCol w:w="1134"/>
        <w:gridCol w:w="1560"/>
        <w:gridCol w:w="1842"/>
      </w:tblGrid>
      <w:tr w:rsidR="002067E0" w:rsidRPr="002067E0" w:rsidTr="000E6B55">
        <w:trPr>
          <w:trHeight w:val="20"/>
        </w:trPr>
        <w:tc>
          <w:tcPr>
            <w:tcW w:w="4678" w:type="dxa"/>
            <w:gridSpan w:val="2"/>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color w:val="000000"/>
                <w:sz w:val="18"/>
                <w:szCs w:val="18"/>
                <w:lang w:eastAsia="ru-RU"/>
              </w:rPr>
            </w:pPr>
            <w:r w:rsidRPr="002067E0">
              <w:rPr>
                <w:rFonts w:ascii="Times New Roman" w:eastAsia="Times New Roman" w:hAnsi="Times New Roman" w:cs="Times New Roman"/>
                <w:color w:val="000000"/>
                <w:sz w:val="18"/>
                <w:szCs w:val="18"/>
                <w:lang w:eastAsia="ru-RU"/>
              </w:rPr>
              <w:t>Температурный график 95/70°C</w:t>
            </w:r>
          </w:p>
        </w:tc>
        <w:tc>
          <w:tcPr>
            <w:tcW w:w="2834" w:type="dxa"/>
            <w:gridSpan w:val="2"/>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666" w:type="dxa"/>
            <w:gridSpan w:val="2"/>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236"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792"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560"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842"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r>
      <w:tr w:rsidR="002067E0" w:rsidRPr="002067E0" w:rsidTr="000E6B55">
        <w:trPr>
          <w:trHeight w:val="20"/>
        </w:trPr>
        <w:tc>
          <w:tcPr>
            <w:tcW w:w="4678" w:type="dxa"/>
            <w:gridSpan w:val="2"/>
            <w:tcBorders>
              <w:top w:val="nil"/>
              <w:left w:val="nil"/>
              <w:bottom w:val="nil"/>
              <w:right w:val="nil"/>
            </w:tcBorders>
            <w:shd w:val="clear" w:color="auto" w:fill="auto"/>
            <w:noWrap/>
            <w:vAlign w:val="bottom"/>
          </w:tcPr>
          <w:p w:rsidR="002067E0" w:rsidRPr="002067E0" w:rsidRDefault="002067E0" w:rsidP="002067E0">
            <w:pPr>
              <w:spacing w:after="0" w:line="240" w:lineRule="auto"/>
              <w:rPr>
                <w:rFonts w:ascii="Times New Roman" w:eastAsia="Times New Roman" w:hAnsi="Times New Roman" w:cs="Times New Roman"/>
                <w:color w:val="000000"/>
                <w:sz w:val="18"/>
                <w:szCs w:val="18"/>
                <w:lang w:eastAsia="ru-RU"/>
              </w:rPr>
            </w:pPr>
            <w:r w:rsidRPr="002067E0">
              <w:rPr>
                <w:rFonts w:ascii="Times New Roman" w:eastAsia="Times New Roman" w:hAnsi="Times New Roman" w:cs="Times New Roman"/>
                <w:color w:val="000000"/>
                <w:sz w:val="18"/>
                <w:szCs w:val="18"/>
                <w:lang w:eastAsia="ru-RU"/>
              </w:rPr>
              <w:t>Теплоноситель: горячая вода</w:t>
            </w:r>
          </w:p>
        </w:tc>
        <w:tc>
          <w:tcPr>
            <w:tcW w:w="2834" w:type="dxa"/>
            <w:gridSpan w:val="2"/>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666" w:type="dxa"/>
            <w:gridSpan w:val="2"/>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236"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792"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560"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842"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r>
      <w:tr w:rsidR="002067E0" w:rsidRPr="002067E0" w:rsidTr="000E6B55">
        <w:trPr>
          <w:trHeight w:val="20"/>
        </w:trPr>
        <w:tc>
          <w:tcPr>
            <w:tcW w:w="4678" w:type="dxa"/>
            <w:gridSpan w:val="2"/>
            <w:tcBorders>
              <w:top w:val="nil"/>
              <w:left w:val="nil"/>
              <w:bottom w:val="nil"/>
              <w:right w:val="nil"/>
            </w:tcBorders>
            <w:shd w:val="clear" w:color="auto" w:fill="auto"/>
            <w:noWrap/>
          </w:tcPr>
          <w:p w:rsidR="002067E0" w:rsidRPr="002067E0" w:rsidRDefault="002067E0" w:rsidP="002067E0">
            <w:pPr>
              <w:spacing w:after="0" w:line="240" w:lineRule="auto"/>
              <w:rPr>
                <w:rFonts w:ascii="Times New Roman" w:eastAsia="Times New Roman" w:hAnsi="Times New Roman" w:cs="Times New Roman"/>
                <w:color w:val="000000"/>
                <w:sz w:val="18"/>
                <w:szCs w:val="18"/>
                <w:lang w:eastAsia="ru-RU"/>
              </w:rPr>
            </w:pPr>
            <w:r w:rsidRPr="002067E0">
              <w:rPr>
                <w:rFonts w:ascii="Times New Roman" w:eastAsia="Times New Roman" w:hAnsi="Times New Roman" w:cs="Times New Roman"/>
                <w:color w:val="000000"/>
                <w:sz w:val="18"/>
                <w:szCs w:val="18"/>
                <w:lang w:eastAsia="ru-RU"/>
              </w:rPr>
              <w:t>Рабочее давление  Рпод-3,0 кгс/</w:t>
            </w:r>
            <w:proofErr w:type="gramStart"/>
            <w:r w:rsidRPr="002067E0">
              <w:rPr>
                <w:rFonts w:ascii="Times New Roman" w:eastAsia="Times New Roman" w:hAnsi="Times New Roman" w:cs="Times New Roman"/>
                <w:color w:val="000000"/>
                <w:sz w:val="18"/>
                <w:szCs w:val="18"/>
                <w:lang w:eastAsia="ru-RU"/>
              </w:rPr>
              <w:t>см</w:t>
            </w:r>
            <w:proofErr w:type="gramEnd"/>
            <w:r w:rsidRPr="002067E0">
              <w:rPr>
                <w:rFonts w:ascii="Times New Roman" w:eastAsia="Times New Roman" w:hAnsi="Times New Roman" w:cs="Times New Roman"/>
                <w:color w:val="000000"/>
                <w:sz w:val="18"/>
                <w:szCs w:val="18"/>
                <w:lang w:eastAsia="ru-RU"/>
              </w:rPr>
              <w:t>²,    Роб- 2,2кгс/см²</w:t>
            </w:r>
          </w:p>
        </w:tc>
        <w:tc>
          <w:tcPr>
            <w:tcW w:w="2834" w:type="dxa"/>
            <w:gridSpan w:val="2"/>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666" w:type="dxa"/>
            <w:gridSpan w:val="2"/>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236"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792"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560"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842" w:type="dxa"/>
            <w:tcBorders>
              <w:top w:val="nil"/>
              <w:left w:val="nil"/>
              <w:bottom w:val="nil"/>
              <w:right w:val="nil"/>
            </w:tcBorders>
            <w:shd w:val="clear" w:color="auto" w:fill="auto"/>
            <w:noWrap/>
            <w:vAlign w:val="bottom"/>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r>
      <w:tr w:rsidR="002067E0" w:rsidRPr="002067E0" w:rsidTr="000E6B55">
        <w:trPr>
          <w:trHeight w:val="230"/>
        </w:trPr>
        <w:tc>
          <w:tcPr>
            <w:tcW w:w="14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Наименование населённого пункта</w:t>
            </w:r>
          </w:p>
        </w:tc>
        <w:tc>
          <w:tcPr>
            <w:tcW w:w="32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Наименование участка</w:t>
            </w:r>
          </w:p>
        </w:tc>
        <w:tc>
          <w:tcPr>
            <w:tcW w:w="1843" w:type="dxa"/>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наружный    диаметр трубопроводов на участке </w:t>
            </w:r>
            <w:proofErr w:type="spellStart"/>
            <w:proofErr w:type="gramStart"/>
            <w:r w:rsidRPr="002067E0">
              <w:rPr>
                <w:rFonts w:ascii="Times New Roman" w:eastAsia="Times New Roman" w:hAnsi="Times New Roman" w:cs="Times New Roman"/>
                <w:sz w:val="18"/>
                <w:szCs w:val="18"/>
                <w:lang w:eastAsia="ru-RU"/>
              </w:rPr>
              <w:t>D</w:t>
            </w:r>
            <w:proofErr w:type="gramEnd"/>
            <w:r w:rsidRPr="002067E0">
              <w:rPr>
                <w:rFonts w:ascii="Times New Roman" w:eastAsia="Times New Roman" w:hAnsi="Times New Roman" w:cs="Times New Roman"/>
                <w:sz w:val="18"/>
                <w:szCs w:val="18"/>
                <w:lang w:eastAsia="ru-RU"/>
              </w:rPr>
              <w:t>н</w:t>
            </w:r>
            <w:proofErr w:type="spellEnd"/>
            <w:r w:rsidRPr="002067E0">
              <w:rPr>
                <w:rFonts w:ascii="Times New Roman" w:eastAsia="Times New Roman" w:hAnsi="Times New Roman" w:cs="Times New Roman"/>
                <w:sz w:val="18"/>
                <w:szCs w:val="18"/>
                <w:lang w:eastAsia="ru-RU"/>
              </w:rPr>
              <w:t>,                               м</w:t>
            </w: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длина участка (в двухтрубном исчислении) L, м</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Теплоизоляционный материал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Тип прокладки</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Год ввода в эксплуатацию (перекладки)</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Средняя глубина заложения до оси трубопровода на участке </w:t>
            </w:r>
            <w:proofErr w:type="spellStart"/>
            <w:r w:rsidRPr="002067E0">
              <w:rPr>
                <w:rFonts w:ascii="Times New Roman" w:eastAsia="Times New Roman" w:hAnsi="Times New Roman" w:cs="Times New Roman"/>
                <w:sz w:val="18"/>
                <w:szCs w:val="18"/>
                <w:lang w:eastAsia="ru-RU"/>
              </w:rPr>
              <w:t>Н</w:t>
            </w:r>
            <w:proofErr w:type="gramStart"/>
            <w:r w:rsidRPr="002067E0">
              <w:rPr>
                <w:rFonts w:ascii="Times New Roman" w:eastAsia="Times New Roman" w:hAnsi="Times New Roman" w:cs="Times New Roman"/>
                <w:sz w:val="18"/>
                <w:szCs w:val="18"/>
                <w:lang w:eastAsia="ru-RU"/>
              </w:rPr>
              <w:t>,м</w:t>
            </w:r>
            <w:proofErr w:type="spellEnd"/>
            <w:proofErr w:type="gramEnd"/>
          </w:p>
        </w:tc>
      </w:tr>
      <w:tr w:rsidR="002067E0" w:rsidRPr="002067E0" w:rsidTr="000E6B55">
        <w:trPr>
          <w:trHeight w:val="230"/>
        </w:trPr>
        <w:tc>
          <w:tcPr>
            <w:tcW w:w="1465" w:type="dxa"/>
            <w:vMerge/>
            <w:tcBorders>
              <w:top w:val="single" w:sz="4" w:space="0" w:color="auto"/>
              <w:left w:val="single" w:sz="4" w:space="0" w:color="auto"/>
              <w:bottom w:val="single" w:sz="4" w:space="0" w:color="auto"/>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vMerge/>
            <w:tcBorders>
              <w:top w:val="single" w:sz="4" w:space="0" w:color="auto"/>
              <w:left w:val="single" w:sz="4" w:space="0" w:color="auto"/>
              <w:bottom w:val="single" w:sz="4" w:space="0" w:color="auto"/>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843" w:type="dxa"/>
            <w:vMerge/>
            <w:tcBorders>
              <w:top w:val="single" w:sz="4" w:space="0" w:color="auto"/>
              <w:left w:val="single" w:sz="4" w:space="0" w:color="auto"/>
              <w:bottom w:val="single" w:sz="4" w:space="0" w:color="000000"/>
              <w:right w:val="single" w:sz="4" w:space="0" w:color="000000"/>
            </w:tcBorders>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"ТСХТ" с. Учебное (отопление)</w:t>
            </w:r>
          </w:p>
        </w:tc>
        <w:tc>
          <w:tcPr>
            <w:tcW w:w="3213" w:type="dxa"/>
            <w:tcBorders>
              <w:top w:val="nil"/>
              <w:left w:val="nil"/>
              <w:bottom w:val="single" w:sz="4" w:space="0" w:color="auto"/>
              <w:right w:val="nil"/>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здания котельной до ТК-1</w:t>
            </w:r>
          </w:p>
        </w:tc>
        <w:tc>
          <w:tcPr>
            <w:tcW w:w="1843" w:type="dxa"/>
            <w:tcBorders>
              <w:top w:val="nil"/>
              <w:left w:val="single" w:sz="4" w:space="0" w:color="auto"/>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0,219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 до ТК-44</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ТК-44 до производственного корпуса №2 (</w:t>
            </w:r>
            <w:proofErr w:type="spellStart"/>
            <w:r w:rsidRPr="002067E0">
              <w:rPr>
                <w:rFonts w:ascii="Times New Roman" w:eastAsia="Times New Roman" w:hAnsi="Times New Roman" w:cs="Times New Roman"/>
                <w:sz w:val="18"/>
                <w:szCs w:val="18"/>
                <w:lang w:eastAsia="ru-RU"/>
              </w:rPr>
              <w:t>гимн</w:t>
            </w:r>
            <w:proofErr w:type="gramStart"/>
            <w:r w:rsidRPr="002067E0">
              <w:rPr>
                <w:rFonts w:ascii="Times New Roman" w:eastAsia="Times New Roman" w:hAnsi="Times New Roman" w:cs="Times New Roman"/>
                <w:sz w:val="18"/>
                <w:szCs w:val="18"/>
                <w:lang w:eastAsia="ru-RU"/>
              </w:rPr>
              <w:t>.з</w:t>
            </w:r>
            <w:proofErr w:type="gramEnd"/>
            <w:r w:rsidRPr="002067E0">
              <w:rPr>
                <w:rFonts w:ascii="Times New Roman" w:eastAsia="Times New Roman" w:hAnsi="Times New Roman" w:cs="Times New Roman"/>
                <w:sz w:val="18"/>
                <w:szCs w:val="18"/>
                <w:lang w:eastAsia="ru-RU"/>
              </w:rPr>
              <w:t>ал</w:t>
            </w:r>
            <w:proofErr w:type="spellEnd"/>
            <w:r w:rsidRPr="002067E0">
              <w:rPr>
                <w:rFonts w:ascii="Times New Roman" w:eastAsia="Times New Roman" w:hAnsi="Times New Roman" w:cs="Times New Roman"/>
                <w:sz w:val="18"/>
                <w:szCs w:val="18"/>
                <w:lang w:eastAsia="ru-RU"/>
              </w:rPr>
              <w:t>)</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 до ТК-2</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0,219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 до ТК-3</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0,219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23</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 до ТК-4</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48</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ТК-4 до здания бани</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w:t>
            </w:r>
            <w:r w:rsidRPr="002067E0">
              <w:rPr>
                <w:rFonts w:ascii="Times New Roman" w:eastAsia="Times New Roman" w:hAnsi="Times New Roman" w:cs="Times New Roman"/>
                <w:sz w:val="18"/>
                <w:szCs w:val="18"/>
                <w:lang w:eastAsia="ru-RU"/>
              </w:rPr>
              <w:lastRenderedPageBreak/>
              <w:t>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lastRenderedPageBreak/>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lastRenderedPageBreak/>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ТК-4 до ТК-5</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32</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ТК-5 до ТК-6</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8</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ТК-6 до здания учебного корпуса №6 (склад)</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ТК-6 до ТК-7</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24</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 до ТК-35</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105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ТК-35 до ТК-36</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ТК-36 до здания общежитие №1на 280 мест</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0,089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ТК-36 до ТК-37</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22</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ТК-37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Школьная, 19</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0,089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ТК-37 до ТК-45</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здания котельной до ТК-18</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0,133</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ТК-18 до МОУ СОШ с. Учебное, ул. Школьная,17</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142</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ТК-18 до ТК-19</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0,133</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22</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ТК-19 до ТК-20</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0,108</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48</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2008</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ТК-20 до ТК-40</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71</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магистрали до ТК-38а</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2012</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ТК-38а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Школьная, 6</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ТК-38а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Школьная, 8</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ТК-40 до ТК-41</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60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ТК-42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Школьная, 20</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ТК-41 до ТК-42</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ТК-42 до ТК-43</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w:t>
            </w:r>
            <w:r w:rsidRPr="002067E0">
              <w:rPr>
                <w:rFonts w:ascii="Times New Roman" w:eastAsia="Times New Roman" w:hAnsi="Times New Roman" w:cs="Times New Roman"/>
                <w:sz w:val="18"/>
                <w:szCs w:val="18"/>
                <w:lang w:eastAsia="ru-RU"/>
              </w:rPr>
              <w:lastRenderedPageBreak/>
              <w:t>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lastRenderedPageBreak/>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1992</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lastRenderedPageBreak/>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ТК-45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Садовая, 5</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16</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ТК-45 до ТК-52</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ТК-52 до ТК-51</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2010</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ТК-52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Садовая,9</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ТК-52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Садовая,11</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22</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 до ТК-11</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29</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ТК-11 до здания столовой на 220 мест. </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0,089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26</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ТК-11 до здания </w:t>
            </w:r>
            <w:proofErr w:type="spellStart"/>
            <w:r w:rsidRPr="002067E0">
              <w:rPr>
                <w:rFonts w:ascii="Times New Roman" w:eastAsia="Times New Roman" w:hAnsi="Times New Roman" w:cs="Times New Roman"/>
                <w:sz w:val="18"/>
                <w:szCs w:val="18"/>
                <w:lang w:eastAsia="ru-RU"/>
              </w:rPr>
              <w:t>Муз</w:t>
            </w:r>
            <w:proofErr w:type="gramStart"/>
            <w:r w:rsidRPr="002067E0">
              <w:rPr>
                <w:rFonts w:ascii="Times New Roman" w:eastAsia="Times New Roman" w:hAnsi="Times New Roman" w:cs="Times New Roman"/>
                <w:sz w:val="18"/>
                <w:szCs w:val="18"/>
                <w:lang w:eastAsia="ru-RU"/>
              </w:rPr>
              <w:t>.ш</w:t>
            </w:r>
            <w:proofErr w:type="gramEnd"/>
            <w:r w:rsidRPr="002067E0">
              <w:rPr>
                <w:rFonts w:ascii="Times New Roman" w:eastAsia="Times New Roman" w:hAnsi="Times New Roman" w:cs="Times New Roman"/>
                <w:sz w:val="18"/>
                <w:szCs w:val="18"/>
                <w:lang w:eastAsia="ru-RU"/>
              </w:rPr>
              <w:t>колы</w:t>
            </w:r>
            <w:proofErr w:type="spellEnd"/>
            <w:r w:rsidRPr="002067E0">
              <w:rPr>
                <w:rFonts w:ascii="Times New Roman" w:eastAsia="Times New Roman" w:hAnsi="Times New Roman" w:cs="Times New Roman"/>
                <w:sz w:val="18"/>
                <w:szCs w:val="18"/>
                <w:lang w:eastAsia="ru-RU"/>
              </w:rPr>
              <w:t xml:space="preserve">, музей и амбулатория(общ. 6) </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36</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здания </w:t>
            </w:r>
            <w:proofErr w:type="spellStart"/>
            <w:r w:rsidRPr="002067E0">
              <w:rPr>
                <w:rFonts w:ascii="Times New Roman" w:eastAsia="Times New Roman" w:hAnsi="Times New Roman" w:cs="Times New Roman"/>
                <w:sz w:val="18"/>
                <w:szCs w:val="18"/>
                <w:lang w:eastAsia="ru-RU"/>
              </w:rPr>
              <w:t>Муз</w:t>
            </w:r>
            <w:proofErr w:type="gramStart"/>
            <w:r w:rsidRPr="002067E0">
              <w:rPr>
                <w:rFonts w:ascii="Times New Roman" w:eastAsia="Times New Roman" w:hAnsi="Times New Roman" w:cs="Times New Roman"/>
                <w:sz w:val="18"/>
                <w:szCs w:val="18"/>
                <w:lang w:eastAsia="ru-RU"/>
              </w:rPr>
              <w:t>.ш</w:t>
            </w:r>
            <w:proofErr w:type="gramEnd"/>
            <w:r w:rsidRPr="002067E0">
              <w:rPr>
                <w:rFonts w:ascii="Times New Roman" w:eastAsia="Times New Roman" w:hAnsi="Times New Roman" w:cs="Times New Roman"/>
                <w:sz w:val="18"/>
                <w:szCs w:val="18"/>
                <w:lang w:eastAsia="ru-RU"/>
              </w:rPr>
              <w:t>колы</w:t>
            </w:r>
            <w:proofErr w:type="spellEnd"/>
            <w:r w:rsidRPr="002067E0">
              <w:rPr>
                <w:rFonts w:ascii="Times New Roman" w:eastAsia="Times New Roman" w:hAnsi="Times New Roman" w:cs="Times New Roman"/>
                <w:sz w:val="18"/>
                <w:szCs w:val="18"/>
                <w:lang w:eastAsia="ru-RU"/>
              </w:rPr>
              <w:t xml:space="preserve"> и амбулатория(общ. 6)  до ТК-34</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ТК-34 до здания ФГУП Почта</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0,032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ТК-34 до ТК-48</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ТК-48 до здания учебного корпуса   9 ветеринарии</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здания </w:t>
            </w:r>
            <w:proofErr w:type="spellStart"/>
            <w:r w:rsidRPr="002067E0">
              <w:rPr>
                <w:rFonts w:ascii="Times New Roman" w:eastAsia="Times New Roman" w:hAnsi="Times New Roman" w:cs="Times New Roman"/>
                <w:sz w:val="18"/>
                <w:szCs w:val="18"/>
                <w:lang w:eastAsia="ru-RU"/>
              </w:rPr>
              <w:t>Муз</w:t>
            </w:r>
            <w:proofErr w:type="gramStart"/>
            <w:r w:rsidRPr="002067E0">
              <w:rPr>
                <w:rFonts w:ascii="Times New Roman" w:eastAsia="Times New Roman" w:hAnsi="Times New Roman" w:cs="Times New Roman"/>
                <w:sz w:val="18"/>
                <w:szCs w:val="18"/>
                <w:lang w:eastAsia="ru-RU"/>
              </w:rPr>
              <w:t>.ш</w:t>
            </w:r>
            <w:proofErr w:type="gramEnd"/>
            <w:r w:rsidRPr="002067E0">
              <w:rPr>
                <w:rFonts w:ascii="Times New Roman" w:eastAsia="Times New Roman" w:hAnsi="Times New Roman" w:cs="Times New Roman"/>
                <w:sz w:val="18"/>
                <w:szCs w:val="18"/>
                <w:lang w:eastAsia="ru-RU"/>
              </w:rPr>
              <w:t>колы</w:t>
            </w:r>
            <w:proofErr w:type="spellEnd"/>
            <w:r w:rsidRPr="002067E0">
              <w:rPr>
                <w:rFonts w:ascii="Times New Roman" w:eastAsia="Times New Roman" w:hAnsi="Times New Roman" w:cs="Times New Roman"/>
                <w:sz w:val="18"/>
                <w:szCs w:val="18"/>
                <w:lang w:eastAsia="ru-RU"/>
              </w:rPr>
              <w:t xml:space="preserve"> и амбулатория(общ. 6)  до ТК-12</w:t>
            </w:r>
          </w:p>
        </w:tc>
        <w:tc>
          <w:tcPr>
            <w:tcW w:w="1843"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w:t>
            </w:r>
          </w:p>
        </w:tc>
        <w:tc>
          <w:tcPr>
            <w:tcW w:w="2268" w:type="dxa"/>
            <w:gridSpan w:val="3"/>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ТК-12 до ТК-13</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ТК-13 до здания производственного корпуса №5</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ТК-13 до ТК-14</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76</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ТК-16 до здания общежития 4 на 243 мест</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0,089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магистральной </w:t>
            </w:r>
            <w:proofErr w:type="spellStart"/>
            <w:r w:rsidRPr="002067E0">
              <w:rPr>
                <w:rFonts w:ascii="Times New Roman" w:eastAsia="Times New Roman" w:hAnsi="Times New Roman" w:cs="Times New Roman"/>
                <w:sz w:val="18"/>
                <w:szCs w:val="18"/>
                <w:lang w:eastAsia="ru-RU"/>
              </w:rPr>
              <w:t>т.с</w:t>
            </w:r>
            <w:proofErr w:type="spellEnd"/>
            <w:r w:rsidRPr="002067E0">
              <w:rPr>
                <w:rFonts w:ascii="Times New Roman" w:eastAsia="Times New Roman" w:hAnsi="Times New Roman" w:cs="Times New Roman"/>
                <w:sz w:val="18"/>
                <w:szCs w:val="18"/>
                <w:lang w:eastAsia="ru-RU"/>
              </w:rPr>
              <w:t>. до ТК-50</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53</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ТК-12 до ТК-15</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ТК-15 до ТК-16</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86</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ТК-16 до ТК-17</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80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ТК-17 до ТК-49</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w:t>
            </w:r>
            <w:r w:rsidRPr="002067E0">
              <w:rPr>
                <w:rFonts w:ascii="Times New Roman" w:eastAsia="Times New Roman" w:hAnsi="Times New Roman" w:cs="Times New Roman"/>
                <w:sz w:val="18"/>
                <w:szCs w:val="18"/>
                <w:lang w:eastAsia="ru-RU"/>
              </w:rPr>
              <w:lastRenderedPageBreak/>
              <w:t>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lastRenderedPageBreak/>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lastRenderedPageBreak/>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ТК-17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Микрорайон 1, № 25</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16</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ТК-49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Микрорайон 1, № 25</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2012</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ТК-49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Микрорайон 1, № 11</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ТК-15 до ТК-21</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0,114</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115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ТК-21 до ТК-22</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8</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ТК-22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Микрорайон 1, № 7</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8</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000000" w:fill="FFFFFF"/>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ТК-22 до ТК-23</w:t>
            </w:r>
          </w:p>
        </w:tc>
        <w:tc>
          <w:tcPr>
            <w:tcW w:w="1843"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0,114</w:t>
            </w:r>
          </w:p>
        </w:tc>
        <w:tc>
          <w:tcPr>
            <w:tcW w:w="1417" w:type="dxa"/>
            <w:gridSpan w:val="2"/>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c>
          <w:tcPr>
            <w:tcW w:w="2268" w:type="dxa"/>
            <w:gridSpan w:val="3"/>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2015</w:t>
            </w:r>
          </w:p>
        </w:tc>
        <w:tc>
          <w:tcPr>
            <w:tcW w:w="1842"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ТК-23 до ТК-24</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ТК-24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Микрорайон 1, № 8</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2014</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ТК-24 до ТК-25</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ТК-25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Микрорайон 1, №9</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ТК-25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Микрорайон 1, №24</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8</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ТК-25 до ТК-26</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53</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ТК-26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Микрорайон 1, №10</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2012</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vMerge w:val="restart"/>
            <w:tcBorders>
              <w:top w:val="nil"/>
              <w:left w:val="single" w:sz="4" w:space="0" w:color="auto"/>
              <w:bottom w:val="single" w:sz="4" w:space="0" w:color="000000"/>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ТК-26 до ТК-27</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6</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2012</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74</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ТК-27 до здания ДО с. </w:t>
            </w:r>
            <w:proofErr w:type="gramStart"/>
            <w:r w:rsidRPr="002067E0">
              <w:rPr>
                <w:rFonts w:ascii="Times New Roman" w:eastAsia="Times New Roman" w:hAnsi="Times New Roman" w:cs="Times New Roman"/>
                <w:sz w:val="18"/>
                <w:szCs w:val="18"/>
                <w:lang w:eastAsia="ru-RU"/>
              </w:rPr>
              <w:t>Учебное</w:t>
            </w:r>
            <w:proofErr w:type="gramEnd"/>
            <w:r w:rsidRPr="002067E0">
              <w:rPr>
                <w:rFonts w:ascii="Times New Roman" w:eastAsia="Times New Roman" w:hAnsi="Times New Roman" w:cs="Times New Roman"/>
                <w:sz w:val="18"/>
                <w:szCs w:val="18"/>
                <w:lang w:eastAsia="ru-RU"/>
              </w:rPr>
              <w:t xml:space="preserve">, </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24</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ТК-21 до ТК-28</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14</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2011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ТК-28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Микрорайон 1, №6</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ТК-28 до ТК-29</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2011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ТК-29 до ТК-30</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2011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ТК-30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xml:space="preserve">. ул. Микрорайон 1, </w:t>
            </w:r>
            <w:r w:rsidRPr="002067E0">
              <w:rPr>
                <w:rFonts w:ascii="Times New Roman" w:eastAsia="Times New Roman" w:hAnsi="Times New Roman" w:cs="Times New Roman"/>
                <w:sz w:val="18"/>
                <w:szCs w:val="18"/>
                <w:lang w:eastAsia="ru-RU"/>
              </w:rPr>
              <w:lastRenderedPageBreak/>
              <w:t>№2</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lastRenderedPageBreak/>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w:t>
            </w:r>
            <w:r w:rsidRPr="002067E0">
              <w:rPr>
                <w:rFonts w:ascii="Times New Roman" w:eastAsia="Times New Roman" w:hAnsi="Times New Roman" w:cs="Times New Roman"/>
                <w:sz w:val="18"/>
                <w:szCs w:val="18"/>
                <w:lang w:eastAsia="ru-RU"/>
              </w:rPr>
              <w:lastRenderedPageBreak/>
              <w:t>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lastRenderedPageBreak/>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lastRenderedPageBreak/>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ТК-30 до ТК-31</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47</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2011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ТК-7 до ТК-8</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14</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ТК-8 до ТК-9</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000000" w:fill="FFFFFF"/>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ТК-9 до здания производственного корпуса №5 (столярная мастерская)</w:t>
            </w:r>
          </w:p>
        </w:tc>
        <w:tc>
          <w:tcPr>
            <w:tcW w:w="1843"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0,025</w:t>
            </w:r>
          </w:p>
        </w:tc>
        <w:tc>
          <w:tcPr>
            <w:tcW w:w="1417" w:type="dxa"/>
            <w:gridSpan w:val="2"/>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gridSpan w:val="3"/>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ТК-9 до ТК-10</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0,159</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76</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ТК-8 до здания магазина</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58,5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ТК-9 до ТК-53</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ТК-53 до здания учебного корпуса №10 (лаборатория двигателей)</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здания гаражей на 6 автомобилей до здания учебного корпуса №3</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ТК-10 до ТК-33</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33</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ТК-33 до ТК-32</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110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ТК-32 до здания местной администрации с. </w:t>
            </w:r>
            <w:proofErr w:type="gramStart"/>
            <w:r w:rsidRPr="002067E0">
              <w:rPr>
                <w:rFonts w:ascii="Times New Roman" w:eastAsia="Times New Roman" w:hAnsi="Times New Roman" w:cs="Times New Roman"/>
                <w:sz w:val="18"/>
                <w:szCs w:val="18"/>
                <w:lang w:eastAsia="ru-RU"/>
              </w:rPr>
              <w:t>Учебное</w:t>
            </w:r>
            <w:proofErr w:type="gramEnd"/>
            <w:r w:rsidRPr="002067E0">
              <w:rPr>
                <w:rFonts w:ascii="Times New Roman" w:eastAsia="Times New Roman" w:hAnsi="Times New Roman" w:cs="Times New Roman"/>
                <w:sz w:val="18"/>
                <w:szCs w:val="18"/>
                <w:lang w:eastAsia="ru-RU"/>
              </w:rPr>
              <w:t>, ул. Школьная,3</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55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ТК-32 до здания учебного корпуса №1 (главного корпуса ТСХТ) и учебного корпуса №2 (гидромелиорация)</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100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1,3</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здания главного корпуса ТСХТ до здания КДЦ с. </w:t>
            </w:r>
            <w:proofErr w:type="gramStart"/>
            <w:r w:rsidRPr="002067E0">
              <w:rPr>
                <w:rFonts w:ascii="Times New Roman" w:eastAsia="Times New Roman" w:hAnsi="Times New Roman" w:cs="Times New Roman"/>
                <w:sz w:val="18"/>
                <w:szCs w:val="18"/>
                <w:lang w:eastAsia="ru-RU"/>
              </w:rPr>
              <w:t>Учебное</w:t>
            </w:r>
            <w:proofErr w:type="gramEnd"/>
            <w:r w:rsidRPr="002067E0">
              <w:rPr>
                <w:rFonts w:ascii="Times New Roman" w:eastAsia="Times New Roman" w:hAnsi="Times New Roman" w:cs="Times New Roman"/>
                <w:sz w:val="18"/>
                <w:szCs w:val="18"/>
                <w:lang w:eastAsia="ru-RU"/>
              </w:rPr>
              <w:t>, ул. Школьная, 5</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30</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здания главного корпуса ТСХТ до ТК-54</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22</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ТК-54 до ТК-54А</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29</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ТК-54 до ТК-55</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22,5</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от ТК-54 </w:t>
            </w:r>
            <w:proofErr w:type="gramStart"/>
            <w:r w:rsidRPr="002067E0">
              <w:rPr>
                <w:rFonts w:ascii="Times New Roman" w:eastAsia="Times New Roman" w:hAnsi="Times New Roman" w:cs="Times New Roman"/>
                <w:sz w:val="18"/>
                <w:szCs w:val="18"/>
                <w:lang w:eastAsia="ru-RU"/>
              </w:rPr>
              <w:t xml:space="preserve">до </w:t>
            </w:r>
            <w:proofErr w:type="spellStart"/>
            <w:r w:rsidRPr="002067E0">
              <w:rPr>
                <w:rFonts w:ascii="Times New Roman" w:eastAsia="Times New Roman" w:hAnsi="Times New Roman" w:cs="Times New Roman"/>
                <w:sz w:val="18"/>
                <w:szCs w:val="18"/>
                <w:lang w:eastAsia="ru-RU"/>
              </w:rPr>
              <w:t>ж</w:t>
            </w:r>
            <w:proofErr w:type="gramEnd"/>
            <w:r w:rsidRPr="002067E0">
              <w:rPr>
                <w:rFonts w:ascii="Times New Roman" w:eastAsia="Times New Roman" w:hAnsi="Times New Roman" w:cs="Times New Roman"/>
                <w:sz w:val="18"/>
                <w:szCs w:val="18"/>
                <w:lang w:eastAsia="ru-RU"/>
              </w:rPr>
              <w:t>.д</w:t>
            </w:r>
            <w:proofErr w:type="spellEnd"/>
            <w:r w:rsidRPr="002067E0">
              <w:rPr>
                <w:rFonts w:ascii="Times New Roman" w:eastAsia="Times New Roman" w:hAnsi="Times New Roman" w:cs="Times New Roman"/>
                <w:sz w:val="18"/>
                <w:szCs w:val="18"/>
                <w:lang w:eastAsia="ru-RU"/>
              </w:rPr>
              <w:t>. ул. Микрорайон 1, №17</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321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ТК-54 до здания производственного корпуса №7 (бухгалтерия)</w:t>
            </w:r>
          </w:p>
        </w:tc>
        <w:tc>
          <w:tcPr>
            <w:tcW w:w="1843"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417" w:type="dxa"/>
            <w:gridSpan w:val="2"/>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w:t>
            </w:r>
          </w:p>
        </w:tc>
        <w:tc>
          <w:tcPr>
            <w:tcW w:w="2268" w:type="dxa"/>
            <w:gridSpan w:val="3"/>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842"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bl>
    <w:p w:rsidR="002067E0" w:rsidRPr="002067E0" w:rsidRDefault="002067E0" w:rsidP="002067E0">
      <w:pPr>
        <w:spacing w:line="240" w:lineRule="auto"/>
        <w:contextualSpacing/>
        <w:jc w:val="both"/>
        <w:rPr>
          <w:rFonts w:ascii="Times New Roman" w:eastAsia="Calibri" w:hAnsi="Times New Roman" w:cs="Times New Roman"/>
        </w:rPr>
      </w:pPr>
    </w:p>
    <w:tbl>
      <w:tblPr>
        <w:tblW w:w="14747" w:type="dxa"/>
        <w:tblInd w:w="103" w:type="dxa"/>
        <w:tblLayout w:type="fixed"/>
        <w:tblLook w:val="04A0" w:firstRow="1" w:lastRow="0" w:firstColumn="1" w:lastColumn="0" w:noHBand="0" w:noVBand="1"/>
      </w:tblPr>
      <w:tblGrid>
        <w:gridCol w:w="1465"/>
        <w:gridCol w:w="2509"/>
        <w:gridCol w:w="1560"/>
        <w:gridCol w:w="1559"/>
        <w:gridCol w:w="1134"/>
        <w:gridCol w:w="2268"/>
        <w:gridCol w:w="1276"/>
        <w:gridCol w:w="1417"/>
        <w:gridCol w:w="1559"/>
      </w:tblGrid>
      <w:tr w:rsidR="002067E0" w:rsidRPr="002067E0" w:rsidTr="000E6B55">
        <w:trPr>
          <w:trHeight w:val="230"/>
        </w:trPr>
        <w:tc>
          <w:tcPr>
            <w:tcW w:w="146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Наименование котельной</w:t>
            </w:r>
          </w:p>
        </w:tc>
        <w:tc>
          <w:tcPr>
            <w:tcW w:w="25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Наименование участка</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наружный    диаметр  подающий трубопроводов на участке </w:t>
            </w:r>
            <w:proofErr w:type="spellStart"/>
            <w:proofErr w:type="gramStart"/>
            <w:r w:rsidRPr="002067E0">
              <w:rPr>
                <w:rFonts w:ascii="Times New Roman" w:eastAsia="Times New Roman" w:hAnsi="Times New Roman" w:cs="Times New Roman"/>
                <w:sz w:val="18"/>
                <w:szCs w:val="18"/>
                <w:lang w:eastAsia="ru-RU"/>
              </w:rPr>
              <w:t>D</w:t>
            </w:r>
            <w:proofErr w:type="gramEnd"/>
            <w:r w:rsidRPr="002067E0">
              <w:rPr>
                <w:rFonts w:ascii="Times New Roman" w:eastAsia="Times New Roman" w:hAnsi="Times New Roman" w:cs="Times New Roman"/>
                <w:sz w:val="18"/>
                <w:szCs w:val="18"/>
                <w:lang w:eastAsia="ru-RU"/>
              </w:rPr>
              <w:t>н</w:t>
            </w:r>
            <w:proofErr w:type="spellEnd"/>
            <w:r w:rsidRPr="002067E0">
              <w:rPr>
                <w:rFonts w:ascii="Times New Roman" w:eastAsia="Times New Roman" w:hAnsi="Times New Roman" w:cs="Times New Roman"/>
                <w:sz w:val="18"/>
                <w:szCs w:val="18"/>
                <w:lang w:eastAsia="ru-RU"/>
              </w:rPr>
              <w:t>,                               м</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наружный    диаметр  обратный трубопроводов на участке </w:t>
            </w:r>
            <w:proofErr w:type="spellStart"/>
            <w:proofErr w:type="gramStart"/>
            <w:r w:rsidRPr="002067E0">
              <w:rPr>
                <w:rFonts w:ascii="Times New Roman" w:eastAsia="Times New Roman" w:hAnsi="Times New Roman" w:cs="Times New Roman"/>
                <w:sz w:val="18"/>
                <w:szCs w:val="18"/>
                <w:lang w:eastAsia="ru-RU"/>
              </w:rPr>
              <w:t>D</w:t>
            </w:r>
            <w:proofErr w:type="gramEnd"/>
            <w:r w:rsidRPr="002067E0">
              <w:rPr>
                <w:rFonts w:ascii="Times New Roman" w:eastAsia="Times New Roman" w:hAnsi="Times New Roman" w:cs="Times New Roman"/>
                <w:sz w:val="18"/>
                <w:szCs w:val="18"/>
                <w:lang w:eastAsia="ru-RU"/>
              </w:rPr>
              <w:t>н</w:t>
            </w:r>
            <w:proofErr w:type="spellEnd"/>
            <w:r w:rsidRPr="002067E0">
              <w:rPr>
                <w:rFonts w:ascii="Times New Roman" w:eastAsia="Times New Roman" w:hAnsi="Times New Roman" w:cs="Times New Roman"/>
                <w:sz w:val="18"/>
                <w:szCs w:val="18"/>
                <w:lang w:eastAsia="ru-RU"/>
              </w:rPr>
              <w:t>,                               м</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длина участка (в однотрубном исчислении) L, м</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Теплоизоляционный материал</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Тип прокладки</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Год ввода в эксплуатацию (перекладки)</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Средняя глубина заложения до оси </w:t>
            </w:r>
            <w:proofErr w:type="spellStart"/>
            <w:r w:rsidRPr="002067E0">
              <w:rPr>
                <w:rFonts w:ascii="Times New Roman" w:eastAsia="Times New Roman" w:hAnsi="Times New Roman" w:cs="Times New Roman"/>
                <w:sz w:val="18"/>
                <w:szCs w:val="18"/>
                <w:lang w:eastAsia="ru-RU"/>
              </w:rPr>
              <w:t>трубопрвода</w:t>
            </w:r>
            <w:proofErr w:type="spellEnd"/>
            <w:r w:rsidRPr="002067E0">
              <w:rPr>
                <w:rFonts w:ascii="Times New Roman" w:eastAsia="Times New Roman" w:hAnsi="Times New Roman" w:cs="Times New Roman"/>
                <w:sz w:val="18"/>
                <w:szCs w:val="18"/>
                <w:lang w:eastAsia="ru-RU"/>
              </w:rPr>
              <w:t xml:space="preserve"> на участке </w:t>
            </w:r>
            <w:proofErr w:type="spellStart"/>
            <w:r w:rsidRPr="002067E0">
              <w:rPr>
                <w:rFonts w:ascii="Times New Roman" w:eastAsia="Times New Roman" w:hAnsi="Times New Roman" w:cs="Times New Roman"/>
                <w:sz w:val="18"/>
                <w:szCs w:val="18"/>
                <w:lang w:eastAsia="ru-RU"/>
              </w:rPr>
              <w:t>Н</w:t>
            </w:r>
            <w:proofErr w:type="gramStart"/>
            <w:r w:rsidRPr="002067E0">
              <w:rPr>
                <w:rFonts w:ascii="Times New Roman" w:eastAsia="Times New Roman" w:hAnsi="Times New Roman" w:cs="Times New Roman"/>
                <w:sz w:val="18"/>
                <w:szCs w:val="18"/>
                <w:lang w:eastAsia="ru-RU"/>
              </w:rPr>
              <w:t>,м</w:t>
            </w:r>
            <w:proofErr w:type="spellEnd"/>
            <w:proofErr w:type="gramEnd"/>
          </w:p>
        </w:tc>
      </w:tr>
      <w:tr w:rsidR="002067E0" w:rsidRPr="002067E0" w:rsidTr="000E6B55">
        <w:trPr>
          <w:trHeight w:val="875"/>
        </w:trPr>
        <w:tc>
          <w:tcPr>
            <w:tcW w:w="1465"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2509"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560"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2268"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417"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"ТСХТ</w:t>
            </w:r>
          </w:p>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с. Учебное (ГВС)</w:t>
            </w:r>
          </w:p>
        </w:tc>
        <w:tc>
          <w:tcPr>
            <w:tcW w:w="2509"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здания котельной до ТК-1</w:t>
            </w:r>
          </w:p>
        </w:tc>
        <w:tc>
          <w:tcPr>
            <w:tcW w:w="1560"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40</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2509"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 до ТК-2</w:t>
            </w:r>
          </w:p>
        </w:tc>
        <w:tc>
          <w:tcPr>
            <w:tcW w:w="1560"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vMerge w:val="restart"/>
            <w:tcBorders>
              <w:top w:val="nil"/>
              <w:left w:val="single" w:sz="4" w:space="0" w:color="auto"/>
              <w:bottom w:val="single" w:sz="4" w:space="0" w:color="000000"/>
              <w:right w:val="single" w:sz="4" w:space="0" w:color="auto"/>
            </w:tcBorders>
            <w:shd w:val="clear" w:color="auto" w:fill="auto"/>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2509" w:type="dxa"/>
            <w:vMerge w:val="restart"/>
            <w:tcBorders>
              <w:top w:val="nil"/>
              <w:left w:val="single" w:sz="4" w:space="0" w:color="auto"/>
              <w:bottom w:val="single" w:sz="4" w:space="0" w:color="000000"/>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 до ТК-35</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15</w:t>
            </w:r>
          </w:p>
        </w:tc>
        <w:tc>
          <w:tcPr>
            <w:tcW w:w="2268" w:type="dxa"/>
            <w:vMerge w:val="restart"/>
            <w:tcBorders>
              <w:top w:val="nil"/>
              <w:left w:val="nil"/>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w:t>
            </w:r>
          </w:p>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2012</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2509"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560"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559" w:type="dxa"/>
            <w:vMerge/>
            <w:tcBorders>
              <w:top w:val="nil"/>
              <w:left w:val="single" w:sz="4" w:space="0" w:color="auto"/>
              <w:bottom w:val="single" w:sz="4" w:space="0" w:color="000000"/>
              <w:right w:val="single" w:sz="4" w:space="0" w:color="auto"/>
            </w:tcBorders>
            <w:vAlign w:val="center"/>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90</w:t>
            </w:r>
          </w:p>
        </w:tc>
        <w:tc>
          <w:tcPr>
            <w:tcW w:w="2268" w:type="dxa"/>
            <w:vMerge/>
            <w:tcBorders>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p>
        </w:tc>
        <w:tc>
          <w:tcPr>
            <w:tcW w:w="1276"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single" w:sz="4" w:space="0" w:color="auto"/>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250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ТК-35 до ТК-36</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120</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single" w:sz="4" w:space="0" w:color="auto"/>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250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ТК-36 до ТК-37</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22</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nil"/>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p>
        </w:tc>
        <w:tc>
          <w:tcPr>
            <w:tcW w:w="2509"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ТК-37 до здания общежитие №2на 240 мест</w:t>
            </w:r>
          </w:p>
        </w:tc>
        <w:tc>
          <w:tcPr>
            <w:tcW w:w="1560"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10</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single" w:sz="4" w:space="0" w:color="auto"/>
              <w:left w:val="single" w:sz="4" w:space="0" w:color="auto"/>
              <w:bottom w:val="single" w:sz="4" w:space="0" w:color="auto"/>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250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ТК-2 до ТК-3</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0,102</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23</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000000" w:fill="FFFFFF"/>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250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 до ТК-4</w:t>
            </w:r>
          </w:p>
        </w:tc>
        <w:tc>
          <w:tcPr>
            <w:tcW w:w="1560"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0,089</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0,057</w:t>
            </w:r>
          </w:p>
        </w:tc>
        <w:tc>
          <w:tcPr>
            <w:tcW w:w="1134"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48</w:t>
            </w:r>
          </w:p>
        </w:tc>
        <w:tc>
          <w:tcPr>
            <w:tcW w:w="2268"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250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ТК-4 до ТК-5</w:t>
            </w:r>
          </w:p>
        </w:tc>
        <w:tc>
          <w:tcPr>
            <w:tcW w:w="1560"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0,089</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134"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32</w:t>
            </w:r>
          </w:p>
        </w:tc>
        <w:tc>
          <w:tcPr>
            <w:tcW w:w="2268"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000000" w:fill="FFFFFF"/>
            <w:noWrap/>
            <w:vAlign w:val="bottom"/>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250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ТК-5 до ТК-6</w:t>
            </w:r>
          </w:p>
        </w:tc>
        <w:tc>
          <w:tcPr>
            <w:tcW w:w="1560"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0,089</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134"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8</w:t>
            </w:r>
          </w:p>
        </w:tc>
        <w:tc>
          <w:tcPr>
            <w:tcW w:w="2268"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000000" w:fill="FFFFFF"/>
            <w:noWrap/>
            <w:vAlign w:val="bottom"/>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250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ТК-6 до ТК-7</w:t>
            </w:r>
          </w:p>
        </w:tc>
        <w:tc>
          <w:tcPr>
            <w:tcW w:w="1560"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0,089</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134"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24</w:t>
            </w:r>
          </w:p>
        </w:tc>
        <w:tc>
          <w:tcPr>
            <w:tcW w:w="2268"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single" w:sz="4" w:space="0" w:color="auto"/>
              <w:right w:val="single" w:sz="4" w:space="0" w:color="auto"/>
            </w:tcBorders>
            <w:shd w:val="clear" w:color="000000" w:fill="FFFFFF"/>
            <w:noWrap/>
            <w:vAlign w:val="bottom"/>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250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ТК-7 до ТК-8</w:t>
            </w:r>
          </w:p>
        </w:tc>
        <w:tc>
          <w:tcPr>
            <w:tcW w:w="1560"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0,089</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134"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14</w:t>
            </w:r>
          </w:p>
        </w:tc>
        <w:tc>
          <w:tcPr>
            <w:tcW w:w="2268"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nil"/>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2509"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ТК-3 до ТК-11</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29</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nil"/>
              <w:right w:val="single" w:sz="4" w:space="0" w:color="auto"/>
            </w:tcBorders>
            <w:shd w:val="clear" w:color="auto" w:fill="auto"/>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2509"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ТК-11 до здания столовой на 100 мест</w:t>
            </w:r>
          </w:p>
        </w:tc>
        <w:tc>
          <w:tcPr>
            <w:tcW w:w="1560"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0,032</w:t>
            </w:r>
          </w:p>
        </w:tc>
        <w:tc>
          <w:tcPr>
            <w:tcW w:w="1134"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26</w:t>
            </w:r>
          </w:p>
        </w:tc>
        <w:tc>
          <w:tcPr>
            <w:tcW w:w="2268" w:type="dxa"/>
            <w:tcBorders>
              <w:top w:val="nil"/>
              <w:left w:val="nil"/>
              <w:bottom w:val="single" w:sz="4" w:space="0" w:color="auto"/>
              <w:right w:val="single" w:sz="4" w:space="0" w:color="auto"/>
            </w:tcBorders>
            <w:shd w:val="clear" w:color="auto" w:fill="auto"/>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auto" w:fill="auto"/>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r w:rsidR="002067E0" w:rsidRPr="002067E0" w:rsidTr="000E6B55">
        <w:trPr>
          <w:trHeight w:val="20"/>
        </w:trPr>
        <w:tc>
          <w:tcPr>
            <w:tcW w:w="1465" w:type="dxa"/>
            <w:tcBorders>
              <w:top w:val="nil"/>
              <w:left w:val="single" w:sz="4" w:space="0" w:color="auto"/>
              <w:bottom w:val="nil"/>
              <w:right w:val="single" w:sz="4" w:space="0" w:color="auto"/>
            </w:tcBorders>
            <w:shd w:val="clear" w:color="000000" w:fill="FFFFFF"/>
          </w:tcPr>
          <w:p w:rsidR="002067E0" w:rsidRPr="002067E0" w:rsidRDefault="002067E0" w:rsidP="002067E0">
            <w:pPr>
              <w:spacing w:after="0" w:line="240" w:lineRule="auto"/>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w:t>
            </w:r>
          </w:p>
        </w:tc>
        <w:tc>
          <w:tcPr>
            <w:tcW w:w="2509"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от ТК-11 до здания муз. Школы (</w:t>
            </w:r>
            <w:proofErr w:type="gramStart"/>
            <w:r w:rsidRPr="002067E0">
              <w:rPr>
                <w:rFonts w:ascii="Times New Roman" w:eastAsia="Times New Roman" w:hAnsi="Times New Roman" w:cs="Times New Roman"/>
                <w:sz w:val="18"/>
                <w:szCs w:val="18"/>
                <w:lang w:eastAsia="ru-RU"/>
              </w:rPr>
              <w:t>общ</w:t>
            </w:r>
            <w:proofErr w:type="gramEnd"/>
            <w:r w:rsidRPr="002067E0">
              <w:rPr>
                <w:rFonts w:ascii="Times New Roman" w:eastAsia="Times New Roman" w:hAnsi="Times New Roman" w:cs="Times New Roman"/>
                <w:sz w:val="18"/>
                <w:szCs w:val="18"/>
                <w:lang w:eastAsia="ru-RU"/>
              </w:rPr>
              <w:t>. №6)</w:t>
            </w:r>
          </w:p>
        </w:tc>
        <w:tc>
          <w:tcPr>
            <w:tcW w:w="1560"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0,076</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0,04</w:t>
            </w:r>
          </w:p>
        </w:tc>
        <w:tc>
          <w:tcPr>
            <w:tcW w:w="1134"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36</w:t>
            </w:r>
          </w:p>
        </w:tc>
        <w:tc>
          <w:tcPr>
            <w:tcW w:w="2268" w:type="dxa"/>
            <w:tcBorders>
              <w:top w:val="nil"/>
              <w:left w:val="nil"/>
              <w:bottom w:val="single" w:sz="4" w:space="0" w:color="auto"/>
              <w:right w:val="single" w:sz="4" w:space="0" w:color="auto"/>
            </w:tcBorders>
            <w:shd w:val="clear" w:color="000000" w:fill="FFFFFF"/>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 xml:space="preserve">Маты </w:t>
            </w:r>
            <w:proofErr w:type="spellStart"/>
            <w:r w:rsidRPr="002067E0">
              <w:rPr>
                <w:rFonts w:ascii="Times New Roman" w:eastAsia="Times New Roman" w:hAnsi="Times New Roman" w:cs="Times New Roman"/>
                <w:sz w:val="18"/>
                <w:szCs w:val="18"/>
                <w:lang w:eastAsia="ru-RU"/>
              </w:rPr>
              <w:t>минераловатные</w:t>
            </w:r>
            <w:proofErr w:type="spellEnd"/>
            <w:r w:rsidRPr="002067E0">
              <w:rPr>
                <w:rFonts w:ascii="Times New Roman" w:eastAsia="Times New Roman" w:hAnsi="Times New Roman" w:cs="Times New Roman"/>
                <w:sz w:val="18"/>
                <w:szCs w:val="18"/>
                <w:lang w:eastAsia="ru-RU"/>
              </w:rPr>
              <w:t xml:space="preserve"> марки 125</w:t>
            </w:r>
          </w:p>
        </w:tc>
        <w:tc>
          <w:tcPr>
            <w:tcW w:w="1276"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канальная</w:t>
            </w:r>
          </w:p>
        </w:tc>
        <w:tc>
          <w:tcPr>
            <w:tcW w:w="1417"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1991</w:t>
            </w:r>
          </w:p>
        </w:tc>
        <w:tc>
          <w:tcPr>
            <w:tcW w:w="1559" w:type="dxa"/>
            <w:tcBorders>
              <w:top w:val="nil"/>
              <w:left w:val="nil"/>
              <w:bottom w:val="single" w:sz="4" w:space="0" w:color="auto"/>
              <w:right w:val="single" w:sz="4" w:space="0" w:color="auto"/>
            </w:tcBorders>
            <w:shd w:val="clear" w:color="000000" w:fill="FFFFFF"/>
            <w:noWrap/>
            <w:vAlign w:val="center"/>
          </w:tcPr>
          <w:p w:rsidR="002067E0" w:rsidRPr="002067E0" w:rsidRDefault="002067E0" w:rsidP="002067E0">
            <w:pPr>
              <w:spacing w:after="0" w:line="240" w:lineRule="auto"/>
              <w:jc w:val="center"/>
              <w:rPr>
                <w:rFonts w:ascii="Times New Roman" w:eastAsia="Times New Roman" w:hAnsi="Times New Roman" w:cs="Times New Roman"/>
                <w:sz w:val="18"/>
                <w:szCs w:val="18"/>
                <w:lang w:eastAsia="ru-RU"/>
              </w:rPr>
            </w:pPr>
            <w:r w:rsidRPr="002067E0">
              <w:rPr>
                <w:rFonts w:ascii="Times New Roman" w:eastAsia="Times New Roman" w:hAnsi="Times New Roman" w:cs="Times New Roman"/>
                <w:sz w:val="18"/>
                <w:szCs w:val="18"/>
                <w:lang w:eastAsia="ru-RU"/>
              </w:rPr>
              <w:t>1,2</w:t>
            </w:r>
          </w:p>
        </w:tc>
      </w:tr>
    </w:tbl>
    <w:p w:rsidR="002067E0" w:rsidRDefault="002067E0" w:rsidP="002067E0">
      <w:pPr>
        <w:spacing w:after="0" w:line="240" w:lineRule="auto"/>
        <w:rPr>
          <w:rFonts w:ascii="Times New Roman" w:eastAsia="Times New Roman" w:hAnsi="Times New Roman" w:cs="Times New Roman"/>
          <w:sz w:val="28"/>
          <w:szCs w:val="28"/>
        </w:rPr>
        <w:sectPr w:rsidR="002067E0" w:rsidSect="002067E0">
          <w:pgSz w:w="16838" w:h="11906" w:orient="landscape"/>
          <w:pgMar w:top="850" w:right="1134" w:bottom="1701" w:left="1134" w:header="708" w:footer="708" w:gutter="0"/>
          <w:cols w:space="708"/>
          <w:docGrid w:linePitch="360"/>
        </w:sectPr>
      </w:pPr>
    </w:p>
    <w:p w:rsidR="002067E0" w:rsidRPr="00C05E39" w:rsidRDefault="002067E0" w:rsidP="002067E0">
      <w:pPr>
        <w:spacing w:after="0" w:line="240" w:lineRule="auto"/>
        <w:rPr>
          <w:rFonts w:ascii="Times New Roman" w:eastAsia="Times New Roman" w:hAnsi="Times New Roman" w:cs="Times New Roman"/>
          <w:sz w:val="28"/>
          <w:szCs w:val="28"/>
        </w:rPr>
      </w:pPr>
    </w:p>
    <w:p w:rsidR="00370D4C" w:rsidRPr="00370D4C" w:rsidRDefault="00370D4C" w:rsidP="002067E0">
      <w:pPr>
        <w:keepNext/>
        <w:keepLines/>
        <w:numPr>
          <w:ilvl w:val="2"/>
          <w:numId w:val="1"/>
        </w:numPr>
        <w:spacing w:after="0" w:line="240" w:lineRule="auto"/>
        <w:outlineLvl w:val="2"/>
        <w:rPr>
          <w:rFonts w:ascii="Times New Roman" w:eastAsia="Times New Roman" w:hAnsi="Times New Roman" w:cs="Times New Roman"/>
          <w:b/>
          <w:bCs/>
          <w:sz w:val="28"/>
          <w:szCs w:val="28"/>
        </w:rPr>
      </w:pPr>
      <w:bookmarkStart w:id="18" w:name="_Toc338184220"/>
      <w:bookmarkStart w:id="19" w:name="_Toc339126475"/>
      <w:r w:rsidRPr="00370D4C">
        <w:rPr>
          <w:rFonts w:ascii="Times New Roman" w:eastAsia="Times New Roman" w:hAnsi="Times New Roman" w:cs="Times New Roman"/>
          <w:b/>
          <w:bCs/>
          <w:sz w:val="28"/>
          <w:szCs w:val="28"/>
        </w:rPr>
        <w:t>Баланс мощности и подключенной нагрузки</w:t>
      </w:r>
      <w:bookmarkEnd w:id="18"/>
      <w:bookmarkEnd w:id="19"/>
    </w:p>
    <w:p w:rsidR="00370D4C" w:rsidRPr="00370D4C" w:rsidRDefault="00370D4C" w:rsidP="00370D4C">
      <w:pPr>
        <w:spacing w:after="0" w:line="240" w:lineRule="auto"/>
        <w:rPr>
          <w:rFonts w:ascii="Times New Roman" w:eastAsia="Times New Roman" w:hAnsi="Times New Roman" w:cs="Times New Roman"/>
          <w:sz w:val="24"/>
          <w:szCs w:val="24"/>
        </w:rPr>
      </w:pPr>
    </w:p>
    <w:p w:rsidR="00370D4C" w:rsidRPr="00DD476A" w:rsidRDefault="00370D4C" w:rsidP="00DD476A">
      <w:pPr>
        <w:keepNext/>
        <w:spacing w:after="0" w:line="240" w:lineRule="auto"/>
        <w:jc w:val="center"/>
        <w:rPr>
          <w:rFonts w:ascii="Times New Roman" w:eastAsia="Times New Roman" w:hAnsi="Times New Roman" w:cs="Times New Roman"/>
          <w:b/>
          <w:sz w:val="28"/>
          <w:szCs w:val="28"/>
        </w:rPr>
      </w:pPr>
      <w:r w:rsidRPr="00DD476A">
        <w:rPr>
          <w:rFonts w:ascii="Times New Roman" w:eastAsia="Times New Roman" w:hAnsi="Times New Roman" w:cs="Times New Roman"/>
          <w:b/>
          <w:sz w:val="28"/>
          <w:szCs w:val="28"/>
        </w:rPr>
        <w:t xml:space="preserve">Баланс тепловой энергии и мощности котельных </w:t>
      </w:r>
      <w:r w:rsidR="007A4474" w:rsidRPr="00DD476A">
        <w:rPr>
          <w:rFonts w:ascii="Times New Roman" w:eastAsia="Times New Roman" w:hAnsi="Times New Roman" w:cs="Times New Roman"/>
          <w:b/>
          <w:sz w:val="28"/>
          <w:szCs w:val="28"/>
        </w:rPr>
        <w:t xml:space="preserve">сельского поселения </w:t>
      </w:r>
      <w:proofErr w:type="gramStart"/>
      <w:r w:rsidR="00284E9C">
        <w:rPr>
          <w:rFonts w:ascii="Times New Roman" w:eastAsia="Times New Roman" w:hAnsi="Times New Roman" w:cs="Times New Roman"/>
          <w:b/>
          <w:sz w:val="28"/>
          <w:szCs w:val="28"/>
        </w:rPr>
        <w:t>Учебное</w:t>
      </w:r>
      <w:proofErr w:type="gramEnd"/>
    </w:p>
    <w:p w:rsidR="00DD476A" w:rsidRPr="00DD476A" w:rsidRDefault="00DD476A" w:rsidP="00DD476A">
      <w:pPr>
        <w:keepNext/>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w:t>
      </w:r>
      <w:r w:rsidR="0045420E">
        <w:rPr>
          <w:rFonts w:ascii="Times New Roman" w:eastAsia="Times New Roman" w:hAnsi="Times New Roman" w:cs="Times New Roman"/>
          <w:sz w:val="24"/>
          <w:szCs w:val="24"/>
        </w:rPr>
        <w:t xml:space="preserve"> </w:t>
      </w:r>
      <w:r w:rsidR="00955CF0">
        <w:rPr>
          <w:rFonts w:ascii="Times New Roman" w:eastAsia="Times New Roman" w:hAnsi="Times New Roman" w:cs="Times New Roman"/>
          <w:sz w:val="24"/>
          <w:szCs w:val="24"/>
        </w:rPr>
        <w:t>5</w:t>
      </w:r>
    </w:p>
    <w:tbl>
      <w:tblPr>
        <w:tblW w:w="0" w:type="auto"/>
        <w:jc w:val="center"/>
        <w:tblLook w:val="00A0" w:firstRow="1" w:lastRow="0" w:firstColumn="1" w:lastColumn="0" w:noHBand="0" w:noVBand="0"/>
      </w:tblPr>
      <w:tblGrid>
        <w:gridCol w:w="1508"/>
        <w:gridCol w:w="1589"/>
        <w:gridCol w:w="1417"/>
        <w:gridCol w:w="2124"/>
        <w:gridCol w:w="1275"/>
        <w:gridCol w:w="1113"/>
      </w:tblGrid>
      <w:tr w:rsidR="00E62C74" w:rsidRPr="00C77F31" w:rsidTr="000E6B55">
        <w:trPr>
          <w:trHeight w:val="20"/>
          <w:jc w:val="center"/>
        </w:trPr>
        <w:tc>
          <w:tcPr>
            <w:tcW w:w="0" w:type="auto"/>
            <w:vMerge w:val="restart"/>
            <w:tcBorders>
              <w:top w:val="single" w:sz="8" w:space="0" w:color="auto"/>
              <w:left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bookmarkStart w:id="20" w:name="_Toc338184221"/>
            <w:proofErr w:type="gramStart"/>
            <w:r w:rsidRPr="00C77F31">
              <w:rPr>
                <w:rFonts w:ascii="Times New Roman" w:hAnsi="Times New Roman"/>
                <w:sz w:val="20"/>
                <w:szCs w:val="20"/>
              </w:rPr>
              <w:t>Установленная</w:t>
            </w:r>
            <w:proofErr w:type="gramEnd"/>
          </w:p>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мощность</w:t>
            </w:r>
          </w:p>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источника,</w:t>
            </w:r>
          </w:p>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Гкал/</w:t>
            </w:r>
            <w:proofErr w:type="gramStart"/>
            <w:r w:rsidRPr="00C77F31">
              <w:rPr>
                <w:rFonts w:ascii="Times New Roman" w:hAnsi="Times New Roman"/>
                <w:sz w:val="20"/>
                <w:szCs w:val="20"/>
              </w:rPr>
              <w:t>ч</w:t>
            </w:r>
            <w:proofErr w:type="gramEnd"/>
          </w:p>
        </w:tc>
        <w:tc>
          <w:tcPr>
            <w:tcW w:w="1589" w:type="dxa"/>
            <w:vMerge w:val="restart"/>
            <w:tcBorders>
              <w:top w:val="single" w:sz="8" w:space="0" w:color="auto"/>
              <w:left w:val="nil"/>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Располагаемая</w:t>
            </w:r>
          </w:p>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мощность</w:t>
            </w:r>
          </w:p>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источника,</w:t>
            </w:r>
          </w:p>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Гкал/</w:t>
            </w:r>
            <w:proofErr w:type="gramStart"/>
            <w:r w:rsidRPr="00C77F31">
              <w:rPr>
                <w:rFonts w:ascii="Times New Roman" w:hAnsi="Times New Roman"/>
                <w:sz w:val="20"/>
                <w:szCs w:val="20"/>
              </w:rPr>
              <w:t>ч</w:t>
            </w:r>
            <w:proofErr w:type="gramEnd"/>
          </w:p>
        </w:tc>
        <w:tc>
          <w:tcPr>
            <w:tcW w:w="1417" w:type="dxa"/>
            <w:vMerge w:val="restart"/>
            <w:tcBorders>
              <w:top w:val="single" w:sz="8" w:space="0" w:color="auto"/>
              <w:left w:val="nil"/>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Нетто</w:t>
            </w:r>
          </w:p>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мощность</w:t>
            </w:r>
          </w:p>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источника,</w:t>
            </w:r>
          </w:p>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Гкал/</w:t>
            </w:r>
            <w:proofErr w:type="gramStart"/>
            <w:r w:rsidRPr="00C77F31">
              <w:rPr>
                <w:rFonts w:ascii="Times New Roman" w:hAnsi="Times New Roman"/>
                <w:sz w:val="20"/>
                <w:szCs w:val="20"/>
              </w:rPr>
              <w:t>ч</w:t>
            </w:r>
            <w:proofErr w:type="gramEnd"/>
          </w:p>
        </w:tc>
        <w:tc>
          <w:tcPr>
            <w:tcW w:w="2124" w:type="dxa"/>
            <w:vMerge w:val="restart"/>
            <w:tcBorders>
              <w:top w:val="single" w:sz="8" w:space="0" w:color="auto"/>
              <w:left w:val="nil"/>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Потери</w:t>
            </w:r>
            <w:r>
              <w:rPr>
                <w:rFonts w:ascii="Times New Roman" w:hAnsi="Times New Roman"/>
                <w:sz w:val="20"/>
                <w:szCs w:val="20"/>
              </w:rPr>
              <w:t xml:space="preserve"> </w:t>
            </w:r>
            <w:r w:rsidRPr="00C77F31">
              <w:rPr>
                <w:rFonts w:ascii="Times New Roman" w:hAnsi="Times New Roman"/>
                <w:sz w:val="20"/>
                <w:szCs w:val="20"/>
              </w:rPr>
              <w:t>тепловой</w:t>
            </w:r>
          </w:p>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мощности в</w:t>
            </w:r>
            <w:r>
              <w:rPr>
                <w:rFonts w:ascii="Times New Roman" w:hAnsi="Times New Roman"/>
                <w:sz w:val="20"/>
                <w:szCs w:val="20"/>
              </w:rPr>
              <w:t xml:space="preserve"> </w:t>
            </w:r>
            <w:r w:rsidRPr="00C77F31">
              <w:rPr>
                <w:rFonts w:ascii="Times New Roman" w:hAnsi="Times New Roman"/>
                <w:sz w:val="20"/>
                <w:szCs w:val="20"/>
              </w:rPr>
              <w:t>тепловых сетях,</w:t>
            </w:r>
            <w:r>
              <w:rPr>
                <w:rFonts w:ascii="Times New Roman" w:hAnsi="Times New Roman"/>
                <w:sz w:val="20"/>
                <w:szCs w:val="20"/>
              </w:rPr>
              <w:t xml:space="preserve"> </w:t>
            </w:r>
            <w:r w:rsidRPr="00C77F31">
              <w:rPr>
                <w:rFonts w:ascii="Times New Roman" w:hAnsi="Times New Roman"/>
                <w:sz w:val="20"/>
                <w:szCs w:val="20"/>
              </w:rPr>
              <w:t>Гкал/</w:t>
            </w:r>
            <w:proofErr w:type="gramStart"/>
            <w:r w:rsidRPr="00C77F31">
              <w:rPr>
                <w:rFonts w:ascii="Times New Roman" w:hAnsi="Times New Roman"/>
                <w:sz w:val="20"/>
                <w:szCs w:val="20"/>
              </w:rPr>
              <w:t>ч</w:t>
            </w:r>
            <w:proofErr w:type="gramEnd"/>
          </w:p>
        </w:tc>
        <w:tc>
          <w:tcPr>
            <w:tcW w:w="2388" w:type="dxa"/>
            <w:gridSpan w:val="2"/>
            <w:tcBorders>
              <w:top w:val="single" w:sz="8" w:space="0" w:color="auto"/>
              <w:left w:val="nil"/>
              <w:bottom w:val="single" w:sz="4" w:space="0" w:color="auto"/>
              <w:right w:val="single" w:sz="8" w:space="0" w:color="000000"/>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Присоединенная</w:t>
            </w:r>
          </w:p>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Нагрузка</w:t>
            </w:r>
            <w:r>
              <w:rPr>
                <w:rFonts w:ascii="Times New Roman" w:hAnsi="Times New Roman"/>
                <w:sz w:val="20"/>
                <w:szCs w:val="20"/>
              </w:rPr>
              <w:t xml:space="preserve"> </w:t>
            </w:r>
            <w:r w:rsidRPr="00C77F31">
              <w:rPr>
                <w:rFonts w:ascii="Times New Roman" w:hAnsi="Times New Roman"/>
                <w:sz w:val="20"/>
                <w:szCs w:val="20"/>
              </w:rPr>
              <w:t>потребителей,</w:t>
            </w:r>
          </w:p>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Гкал/</w:t>
            </w:r>
            <w:proofErr w:type="gramStart"/>
            <w:r w:rsidRPr="00C77F31">
              <w:rPr>
                <w:rFonts w:ascii="Times New Roman" w:hAnsi="Times New Roman"/>
                <w:sz w:val="20"/>
                <w:szCs w:val="20"/>
              </w:rPr>
              <w:t>ч</w:t>
            </w:r>
            <w:proofErr w:type="gramEnd"/>
          </w:p>
        </w:tc>
      </w:tr>
      <w:tr w:rsidR="00E62C74" w:rsidRPr="00C77F31" w:rsidTr="000E6B55">
        <w:trPr>
          <w:trHeight w:val="20"/>
          <w:jc w:val="center"/>
        </w:trPr>
        <w:tc>
          <w:tcPr>
            <w:tcW w:w="0" w:type="auto"/>
            <w:vMerge/>
            <w:tcBorders>
              <w:left w:val="single" w:sz="8" w:space="0" w:color="auto"/>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p>
        </w:tc>
        <w:tc>
          <w:tcPr>
            <w:tcW w:w="1589" w:type="dxa"/>
            <w:vMerge/>
            <w:tcBorders>
              <w:left w:val="nil"/>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p>
        </w:tc>
        <w:tc>
          <w:tcPr>
            <w:tcW w:w="1417" w:type="dxa"/>
            <w:vMerge/>
            <w:tcBorders>
              <w:left w:val="nil"/>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p>
        </w:tc>
        <w:tc>
          <w:tcPr>
            <w:tcW w:w="2124" w:type="dxa"/>
            <w:vMerge/>
            <w:tcBorders>
              <w:left w:val="nil"/>
              <w:bottom w:val="single" w:sz="8" w:space="0" w:color="auto"/>
              <w:right w:val="single" w:sz="4"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Отопление</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ГВС</w:t>
            </w:r>
          </w:p>
        </w:tc>
      </w:tr>
      <w:tr w:rsidR="00E62C74" w:rsidRPr="00C77F31" w:rsidTr="000E6B55">
        <w:trPr>
          <w:trHeight w:val="20"/>
          <w:jc w:val="center"/>
        </w:trPr>
        <w:tc>
          <w:tcPr>
            <w:tcW w:w="9026" w:type="dxa"/>
            <w:gridSpan w:val="6"/>
            <w:tcBorders>
              <w:top w:val="single" w:sz="8" w:space="0" w:color="auto"/>
              <w:left w:val="single" w:sz="8" w:space="0" w:color="auto"/>
              <w:bottom w:val="single" w:sz="8" w:space="0" w:color="auto"/>
              <w:right w:val="single" w:sz="8" w:space="0" w:color="000000"/>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 xml:space="preserve">Котельная «ТСХТ» с. </w:t>
            </w:r>
            <w:proofErr w:type="gramStart"/>
            <w:r w:rsidRPr="00C77F31">
              <w:rPr>
                <w:rFonts w:ascii="Times New Roman" w:hAnsi="Times New Roman"/>
                <w:sz w:val="20"/>
                <w:szCs w:val="20"/>
              </w:rPr>
              <w:t>Учебное</w:t>
            </w:r>
            <w:proofErr w:type="gramEnd"/>
          </w:p>
        </w:tc>
      </w:tr>
      <w:tr w:rsidR="00E62C74" w:rsidRPr="00C77F31" w:rsidTr="000E6B55">
        <w:trPr>
          <w:trHeight w:val="2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6,45</w:t>
            </w:r>
          </w:p>
        </w:tc>
        <w:tc>
          <w:tcPr>
            <w:tcW w:w="1589" w:type="dxa"/>
            <w:tcBorders>
              <w:top w:val="nil"/>
              <w:left w:val="nil"/>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5,7</w:t>
            </w:r>
          </w:p>
        </w:tc>
        <w:tc>
          <w:tcPr>
            <w:tcW w:w="1417" w:type="dxa"/>
            <w:tcBorders>
              <w:top w:val="nil"/>
              <w:left w:val="nil"/>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5,6</w:t>
            </w:r>
            <w:r>
              <w:rPr>
                <w:rFonts w:ascii="Times New Roman" w:hAnsi="Times New Roman"/>
                <w:sz w:val="20"/>
                <w:szCs w:val="20"/>
              </w:rPr>
              <w:t>83</w:t>
            </w:r>
          </w:p>
        </w:tc>
        <w:tc>
          <w:tcPr>
            <w:tcW w:w="2124" w:type="dxa"/>
            <w:tcBorders>
              <w:top w:val="nil"/>
              <w:left w:val="nil"/>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0,2398</w:t>
            </w:r>
          </w:p>
        </w:tc>
        <w:tc>
          <w:tcPr>
            <w:tcW w:w="1275" w:type="dxa"/>
            <w:tcBorders>
              <w:top w:val="nil"/>
              <w:left w:val="nil"/>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2,8</w:t>
            </w:r>
            <w:r>
              <w:rPr>
                <w:rFonts w:ascii="Times New Roman" w:hAnsi="Times New Roman"/>
                <w:sz w:val="20"/>
                <w:szCs w:val="20"/>
              </w:rPr>
              <w:t>1</w:t>
            </w:r>
            <w:r w:rsidRPr="00C77F31">
              <w:rPr>
                <w:rFonts w:ascii="Times New Roman" w:hAnsi="Times New Roman"/>
                <w:sz w:val="20"/>
                <w:szCs w:val="20"/>
              </w:rPr>
              <w:t>4</w:t>
            </w:r>
          </w:p>
        </w:tc>
        <w:tc>
          <w:tcPr>
            <w:tcW w:w="1113" w:type="dxa"/>
            <w:tcBorders>
              <w:top w:val="nil"/>
              <w:left w:val="nil"/>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0,069939</w:t>
            </w:r>
          </w:p>
        </w:tc>
      </w:tr>
      <w:tr w:rsidR="00E62C74" w:rsidRPr="00C77F31" w:rsidTr="000E6B55">
        <w:trPr>
          <w:trHeight w:val="20"/>
          <w:jc w:val="center"/>
        </w:trPr>
        <w:tc>
          <w:tcPr>
            <w:tcW w:w="9026" w:type="dxa"/>
            <w:gridSpan w:val="6"/>
            <w:tcBorders>
              <w:top w:val="single" w:sz="8" w:space="0" w:color="auto"/>
              <w:left w:val="single" w:sz="8" w:space="0" w:color="auto"/>
              <w:bottom w:val="single" w:sz="8" w:space="0" w:color="auto"/>
              <w:right w:val="single" w:sz="8" w:space="0" w:color="000000"/>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 xml:space="preserve">Котельная «Центральная» с. </w:t>
            </w:r>
            <w:proofErr w:type="gramStart"/>
            <w:r w:rsidRPr="00C77F31">
              <w:rPr>
                <w:rFonts w:ascii="Times New Roman" w:hAnsi="Times New Roman"/>
                <w:sz w:val="20"/>
                <w:szCs w:val="20"/>
              </w:rPr>
              <w:t>Лесное</w:t>
            </w:r>
            <w:proofErr w:type="gramEnd"/>
          </w:p>
        </w:tc>
      </w:tr>
      <w:tr w:rsidR="00E62C74" w:rsidRPr="00C77F31" w:rsidTr="000E6B55">
        <w:trPr>
          <w:trHeight w:val="20"/>
          <w:jc w:val="center"/>
        </w:trPr>
        <w:tc>
          <w:tcPr>
            <w:tcW w:w="0" w:type="auto"/>
            <w:tcBorders>
              <w:top w:val="nil"/>
              <w:left w:val="single" w:sz="8" w:space="0" w:color="auto"/>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2,52</w:t>
            </w:r>
          </w:p>
        </w:tc>
        <w:tc>
          <w:tcPr>
            <w:tcW w:w="1589" w:type="dxa"/>
            <w:tcBorders>
              <w:top w:val="nil"/>
              <w:left w:val="nil"/>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1,82</w:t>
            </w:r>
          </w:p>
        </w:tc>
        <w:tc>
          <w:tcPr>
            <w:tcW w:w="1417" w:type="dxa"/>
            <w:tcBorders>
              <w:top w:val="nil"/>
              <w:left w:val="nil"/>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1,8</w:t>
            </w:r>
            <w:r>
              <w:rPr>
                <w:rFonts w:ascii="Times New Roman" w:hAnsi="Times New Roman"/>
                <w:sz w:val="20"/>
                <w:szCs w:val="20"/>
              </w:rPr>
              <w:t>16</w:t>
            </w:r>
          </w:p>
        </w:tc>
        <w:tc>
          <w:tcPr>
            <w:tcW w:w="2124" w:type="dxa"/>
            <w:tcBorders>
              <w:top w:val="nil"/>
              <w:left w:val="nil"/>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0,0857</w:t>
            </w:r>
          </w:p>
        </w:tc>
        <w:tc>
          <w:tcPr>
            <w:tcW w:w="1275" w:type="dxa"/>
            <w:tcBorders>
              <w:top w:val="nil"/>
              <w:left w:val="nil"/>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0,76783</w:t>
            </w:r>
          </w:p>
        </w:tc>
        <w:tc>
          <w:tcPr>
            <w:tcW w:w="1113" w:type="dxa"/>
            <w:tcBorders>
              <w:top w:val="nil"/>
              <w:left w:val="nil"/>
              <w:bottom w:val="single" w:sz="8" w:space="0" w:color="auto"/>
              <w:right w:val="single" w:sz="8"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p>
        </w:tc>
      </w:tr>
      <w:tr w:rsidR="00E62C74" w:rsidRPr="00C77F31" w:rsidTr="000E6B55">
        <w:trPr>
          <w:trHeight w:val="20"/>
          <w:jc w:val="center"/>
        </w:trPr>
        <w:tc>
          <w:tcPr>
            <w:tcW w:w="90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ИТОГО</w:t>
            </w:r>
          </w:p>
        </w:tc>
      </w:tr>
      <w:tr w:rsidR="00E62C74" w:rsidRPr="00C77F31" w:rsidTr="000E6B55">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8,97</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7,52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7,</w:t>
            </w:r>
            <w:r>
              <w:rPr>
                <w:rFonts w:ascii="Times New Roman" w:hAnsi="Times New Roman"/>
                <w:sz w:val="20"/>
                <w:szCs w:val="20"/>
              </w:rPr>
              <w:t>499</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0,3255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3,</w:t>
            </w:r>
            <w:r>
              <w:rPr>
                <w:rFonts w:ascii="Times New Roman" w:hAnsi="Times New Roman"/>
                <w:sz w:val="20"/>
                <w:szCs w:val="20"/>
              </w:rPr>
              <w:t>582</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E62C74" w:rsidRPr="00C77F31" w:rsidRDefault="00E62C74" w:rsidP="000E6B55">
            <w:pPr>
              <w:spacing w:after="0" w:line="240" w:lineRule="auto"/>
              <w:jc w:val="center"/>
              <w:rPr>
                <w:rFonts w:ascii="Times New Roman" w:hAnsi="Times New Roman"/>
                <w:sz w:val="20"/>
                <w:szCs w:val="20"/>
              </w:rPr>
            </w:pPr>
            <w:r w:rsidRPr="00C77F31">
              <w:rPr>
                <w:rFonts w:ascii="Times New Roman" w:hAnsi="Times New Roman"/>
                <w:sz w:val="20"/>
                <w:szCs w:val="20"/>
              </w:rPr>
              <w:t>0,069939</w:t>
            </w:r>
          </w:p>
        </w:tc>
      </w:tr>
    </w:tbl>
    <w:p w:rsidR="00E62C74" w:rsidRPr="00D97C78" w:rsidRDefault="00E62C74" w:rsidP="00E62C74">
      <w:pPr>
        <w:spacing w:before="100" w:beforeAutospacing="1" w:after="100" w:afterAutospacing="1" w:line="240" w:lineRule="auto"/>
        <w:contextualSpacing/>
        <w:jc w:val="both"/>
        <w:rPr>
          <w:rFonts w:ascii="Times New Roman" w:eastAsia="Times New Roman" w:hAnsi="Times New Roman"/>
          <w:i/>
          <w:sz w:val="28"/>
          <w:szCs w:val="28"/>
        </w:rPr>
      </w:pPr>
    </w:p>
    <w:p w:rsidR="00E62C74" w:rsidRDefault="00E62C74" w:rsidP="00370D4C">
      <w:pPr>
        <w:spacing w:after="0" w:line="240" w:lineRule="auto"/>
        <w:jc w:val="center"/>
        <w:rPr>
          <w:rFonts w:ascii="Times New Roman" w:eastAsia="Times New Roman" w:hAnsi="Times New Roman" w:cs="Times New Roman"/>
          <w:sz w:val="20"/>
          <w:szCs w:val="20"/>
        </w:rPr>
      </w:pPr>
    </w:p>
    <w:p w:rsidR="00370D4C" w:rsidRDefault="00370D4C" w:rsidP="00370D4C">
      <w:pPr>
        <w:spacing w:after="0" w:line="240" w:lineRule="auto"/>
        <w:jc w:val="center"/>
        <w:rPr>
          <w:rFonts w:ascii="Times New Roman" w:eastAsia="Times New Roman" w:hAnsi="Times New Roman" w:cs="Times New Roman"/>
          <w:b/>
          <w:sz w:val="28"/>
          <w:szCs w:val="28"/>
        </w:rPr>
      </w:pPr>
      <w:r w:rsidRPr="00370D4C">
        <w:rPr>
          <w:rFonts w:ascii="Times New Roman" w:eastAsia="Times New Roman" w:hAnsi="Times New Roman" w:cs="Times New Roman"/>
          <w:b/>
          <w:sz w:val="28"/>
          <w:szCs w:val="28"/>
        </w:rPr>
        <w:t>Доля поставки ресурсов по приборам учета</w:t>
      </w:r>
    </w:p>
    <w:p w:rsidR="00B704C7" w:rsidRPr="00370D4C" w:rsidRDefault="001B3B04" w:rsidP="001B3B0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Приборы учета отпуска тепловой энергии в сеть отсутствуют.</w:t>
      </w:r>
    </w:p>
    <w:p w:rsidR="00370D4C" w:rsidRDefault="00370D4C" w:rsidP="00370D4C">
      <w:pPr>
        <w:spacing w:after="0" w:line="240" w:lineRule="auto"/>
        <w:contextualSpacing/>
        <w:jc w:val="both"/>
        <w:rPr>
          <w:rFonts w:ascii="Times New Roman" w:eastAsia="Calibri" w:hAnsi="Times New Roman" w:cs="Times New Roman"/>
          <w:sz w:val="28"/>
          <w:szCs w:val="28"/>
          <w:shd w:val="clear" w:color="auto" w:fill="FFFFFF"/>
        </w:rPr>
      </w:pPr>
      <w:r w:rsidRPr="00370D4C">
        <w:rPr>
          <w:rFonts w:ascii="Times New Roman" w:eastAsia="Calibri" w:hAnsi="Times New Roman" w:cs="Times New Roman"/>
          <w:sz w:val="28"/>
          <w:szCs w:val="28"/>
          <w:shd w:val="clear" w:color="auto" w:fill="FFFFFF"/>
        </w:rPr>
        <w:t xml:space="preserve">         </w:t>
      </w:r>
    </w:p>
    <w:p w:rsidR="00ED14E2" w:rsidRPr="00370D4C" w:rsidRDefault="00ED14E2" w:rsidP="00370D4C">
      <w:pPr>
        <w:spacing w:after="0" w:line="240" w:lineRule="auto"/>
        <w:contextualSpacing/>
        <w:jc w:val="both"/>
        <w:rPr>
          <w:rFonts w:ascii="Times New Roman" w:eastAsia="Calibri" w:hAnsi="Times New Roman" w:cs="Times New Roman"/>
          <w:color w:val="FF0000"/>
          <w:sz w:val="28"/>
          <w:szCs w:val="28"/>
          <w:shd w:val="clear" w:color="auto" w:fill="FFFFFF"/>
        </w:rPr>
      </w:pPr>
    </w:p>
    <w:p w:rsidR="00370D4C" w:rsidRPr="00370D4C" w:rsidRDefault="00370D4C" w:rsidP="00370D4C">
      <w:pPr>
        <w:spacing w:after="0" w:line="240" w:lineRule="auto"/>
        <w:jc w:val="center"/>
        <w:rPr>
          <w:rFonts w:ascii="Times New Roman" w:eastAsia="Times New Roman" w:hAnsi="Times New Roman" w:cs="Times New Roman"/>
          <w:b/>
          <w:color w:val="FF0000"/>
          <w:sz w:val="24"/>
          <w:szCs w:val="24"/>
        </w:rPr>
      </w:pPr>
    </w:p>
    <w:p w:rsidR="00A20481" w:rsidRDefault="00A20481" w:rsidP="00ED14E2">
      <w:pPr>
        <w:rPr>
          <w:rFonts w:ascii="Times New Roman" w:eastAsia="Times New Roman" w:hAnsi="Times New Roman" w:cs="Times New Roman"/>
          <w:b/>
          <w:color w:val="000000"/>
          <w:sz w:val="28"/>
          <w:szCs w:val="28"/>
          <w:lang w:eastAsia="ru-RU"/>
        </w:rPr>
      </w:pPr>
    </w:p>
    <w:p w:rsidR="00DB2915" w:rsidRDefault="00DB2915" w:rsidP="00ED14E2">
      <w:pPr>
        <w:rPr>
          <w:rFonts w:ascii="Times New Roman" w:eastAsia="Times New Roman" w:hAnsi="Times New Roman" w:cs="Times New Roman"/>
          <w:b/>
          <w:color w:val="494949"/>
          <w:sz w:val="28"/>
          <w:szCs w:val="28"/>
          <w:lang w:eastAsia="ru-RU"/>
        </w:rPr>
        <w:sectPr w:rsidR="00DB2915" w:rsidSect="00B704C7">
          <w:footerReference w:type="even" r:id="rId11"/>
          <w:footerReference w:type="default" r:id="rId12"/>
          <w:pgSz w:w="11906" w:h="16838"/>
          <w:pgMar w:top="1134" w:right="850" w:bottom="1134" w:left="1701" w:header="708" w:footer="708" w:gutter="0"/>
          <w:cols w:space="708"/>
          <w:docGrid w:linePitch="360"/>
        </w:sectPr>
      </w:pPr>
    </w:p>
    <w:p w:rsidR="00ED14E2" w:rsidRDefault="00ED14E2" w:rsidP="00ED14E2">
      <w:pPr>
        <w:rPr>
          <w:rFonts w:ascii="Times New Roman" w:eastAsia="Times New Roman" w:hAnsi="Times New Roman" w:cs="Times New Roman"/>
          <w:b/>
          <w:color w:val="494949"/>
          <w:sz w:val="28"/>
          <w:szCs w:val="28"/>
          <w:lang w:eastAsia="ru-RU"/>
        </w:rPr>
      </w:pPr>
    </w:p>
    <w:p w:rsidR="00114554" w:rsidRDefault="00114554" w:rsidP="00370D4C">
      <w:pPr>
        <w:spacing w:after="0" w:line="240" w:lineRule="auto"/>
        <w:rPr>
          <w:rFonts w:ascii="Times New Roman" w:eastAsia="Times New Roman" w:hAnsi="Times New Roman" w:cs="Times New Roman"/>
          <w:color w:val="000000"/>
          <w:sz w:val="28"/>
          <w:szCs w:val="28"/>
          <w:lang w:eastAsia="ru-RU"/>
        </w:rPr>
        <w:sectPr w:rsidR="00114554" w:rsidSect="008B3C1C">
          <w:headerReference w:type="even" r:id="rId13"/>
          <w:footerReference w:type="even" r:id="rId14"/>
          <w:footerReference w:type="default" r:id="rId15"/>
          <w:headerReference w:type="first" r:id="rId16"/>
          <w:footerReference w:type="first" r:id="rId17"/>
          <w:pgSz w:w="11906" w:h="16838"/>
          <w:pgMar w:top="1112" w:right="1238" w:bottom="1664" w:left="1259" w:header="0" w:footer="3" w:gutter="0"/>
          <w:cols w:space="720"/>
          <w:noEndnote/>
          <w:titlePg/>
          <w:docGrid w:linePitch="360"/>
        </w:sectPr>
      </w:pPr>
    </w:p>
    <w:p w:rsidR="00ED14E2" w:rsidRPr="00A20481" w:rsidRDefault="00A20481" w:rsidP="00370D4C">
      <w:pPr>
        <w:spacing w:after="0" w:line="240" w:lineRule="auto"/>
        <w:rPr>
          <w:rFonts w:ascii="Times New Roman" w:eastAsia="Times New Roman" w:hAnsi="Times New Roman" w:cs="Times New Roman"/>
          <w:b/>
          <w:color w:val="000000"/>
          <w:sz w:val="28"/>
          <w:szCs w:val="28"/>
          <w:lang w:eastAsia="ru-RU"/>
        </w:rPr>
      </w:pPr>
      <w:r w:rsidRPr="00370D4C">
        <w:rPr>
          <w:rFonts w:ascii="Times New Roman" w:eastAsia="Times New Roman" w:hAnsi="Times New Roman" w:cs="Times New Roman"/>
          <w:color w:val="000000"/>
          <w:sz w:val="28"/>
          <w:szCs w:val="28"/>
          <w:lang w:eastAsia="ru-RU"/>
        </w:rPr>
        <w:lastRenderedPageBreak/>
        <w:t xml:space="preserve">                             </w:t>
      </w:r>
      <w:r w:rsidRPr="00370D4C">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Pr="00370D4C">
        <w:rPr>
          <w:rFonts w:ascii="Times New Roman" w:eastAsia="Times New Roman" w:hAnsi="Times New Roman" w:cs="Times New Roman"/>
          <w:b/>
          <w:color w:val="000000"/>
          <w:sz w:val="28"/>
          <w:szCs w:val="28"/>
          <w:lang w:eastAsia="ru-RU"/>
        </w:rPr>
        <w:t xml:space="preserve"> </w:t>
      </w:r>
      <w:r w:rsidR="008E57EA">
        <w:rPr>
          <w:rFonts w:ascii="Times New Roman" w:eastAsia="Times New Roman" w:hAnsi="Times New Roman" w:cs="Times New Roman"/>
          <w:b/>
          <w:color w:val="000000"/>
          <w:sz w:val="28"/>
          <w:szCs w:val="28"/>
          <w:lang w:eastAsia="ru-RU"/>
        </w:rPr>
        <w:t xml:space="preserve">                     Тепловая нагрузка</w:t>
      </w:r>
    </w:p>
    <w:tbl>
      <w:tblPr>
        <w:tblW w:w="14709" w:type="dxa"/>
        <w:tblLayout w:type="fixed"/>
        <w:tblLook w:val="04A0" w:firstRow="1" w:lastRow="0" w:firstColumn="1" w:lastColumn="0" w:noHBand="0" w:noVBand="1"/>
      </w:tblPr>
      <w:tblGrid>
        <w:gridCol w:w="4361"/>
        <w:gridCol w:w="961"/>
        <w:gridCol w:w="1386"/>
        <w:gridCol w:w="1111"/>
        <w:gridCol w:w="1152"/>
        <w:gridCol w:w="1316"/>
        <w:gridCol w:w="1385"/>
        <w:gridCol w:w="1134"/>
        <w:gridCol w:w="1903"/>
      </w:tblGrid>
      <w:tr w:rsidR="00ED14E2" w:rsidRPr="00883414" w:rsidTr="0014196B">
        <w:trPr>
          <w:trHeight w:val="57"/>
        </w:trPr>
        <w:tc>
          <w:tcPr>
            <w:tcW w:w="4361"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c>
          <w:tcPr>
            <w:tcW w:w="961"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c>
          <w:tcPr>
            <w:tcW w:w="1386"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c>
          <w:tcPr>
            <w:tcW w:w="1111"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c>
          <w:tcPr>
            <w:tcW w:w="1152"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c>
          <w:tcPr>
            <w:tcW w:w="1316" w:type="dxa"/>
            <w:tcBorders>
              <w:top w:val="nil"/>
              <w:left w:val="nil"/>
              <w:bottom w:val="nil"/>
              <w:right w:val="nil"/>
            </w:tcBorders>
            <w:shd w:val="clear" w:color="auto" w:fill="auto"/>
            <w:noWrap/>
            <w:vAlign w:val="bottom"/>
          </w:tcPr>
          <w:p w:rsidR="00ED14E2" w:rsidRPr="00883414" w:rsidRDefault="00A20481" w:rsidP="0014196B">
            <w:pPr>
              <w:spacing w:after="0" w:line="240" w:lineRule="auto"/>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1385"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c>
          <w:tcPr>
            <w:tcW w:w="1903" w:type="dxa"/>
            <w:tcBorders>
              <w:top w:val="nil"/>
              <w:left w:val="nil"/>
              <w:bottom w:val="nil"/>
              <w:right w:val="nil"/>
            </w:tcBorders>
            <w:shd w:val="clear" w:color="auto" w:fill="auto"/>
            <w:noWrap/>
            <w:vAlign w:val="bottom"/>
          </w:tcPr>
          <w:p w:rsidR="00ED14E2" w:rsidRPr="0093112C" w:rsidRDefault="00DB2915" w:rsidP="0014196B">
            <w:pPr>
              <w:spacing w:after="0" w:line="240" w:lineRule="auto"/>
              <w:contextualSpacing/>
              <w:jc w:val="both"/>
              <w:rPr>
                <w:rFonts w:ascii="Times New Roman" w:eastAsia="Times New Roman" w:hAnsi="Times New Roman"/>
                <w:sz w:val="24"/>
                <w:szCs w:val="24"/>
                <w:lang w:eastAsia="ru-RU"/>
              </w:rPr>
            </w:pPr>
            <w:r w:rsidRPr="0093112C">
              <w:rPr>
                <w:rFonts w:ascii="Times New Roman" w:eastAsia="Times New Roman" w:hAnsi="Times New Roman"/>
                <w:sz w:val="24"/>
                <w:szCs w:val="24"/>
                <w:lang w:eastAsia="ru-RU"/>
              </w:rPr>
              <w:t>Таблица 6</w:t>
            </w:r>
          </w:p>
        </w:tc>
      </w:tr>
      <w:tr w:rsidR="00ED14E2" w:rsidRPr="00883414" w:rsidTr="0014196B">
        <w:trPr>
          <w:trHeight w:val="57"/>
        </w:trPr>
        <w:tc>
          <w:tcPr>
            <w:tcW w:w="4361"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c>
          <w:tcPr>
            <w:tcW w:w="961"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c>
          <w:tcPr>
            <w:tcW w:w="1386"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c>
          <w:tcPr>
            <w:tcW w:w="1111"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c>
          <w:tcPr>
            <w:tcW w:w="1152"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c>
          <w:tcPr>
            <w:tcW w:w="1316" w:type="dxa"/>
            <w:tcBorders>
              <w:top w:val="nil"/>
              <w:left w:val="nil"/>
              <w:bottom w:val="nil"/>
              <w:right w:val="nil"/>
            </w:tcBorders>
            <w:shd w:val="clear" w:color="auto" w:fill="auto"/>
            <w:noWrap/>
            <w:vAlign w:val="bottom"/>
          </w:tcPr>
          <w:p w:rsidR="00ED14E2" w:rsidRPr="00883414" w:rsidRDefault="00ED14E2" w:rsidP="00DB2915">
            <w:pPr>
              <w:spacing w:after="0" w:line="240" w:lineRule="auto"/>
              <w:ind w:left="-9173"/>
              <w:contextualSpacing/>
              <w:jc w:val="right"/>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 xml:space="preserve">                     </w:t>
            </w:r>
            <w:r w:rsidR="00A20481">
              <w:rPr>
                <w:rFonts w:ascii="Times New Roman" w:eastAsia="Times New Roman" w:hAnsi="Times New Roman"/>
                <w:sz w:val="20"/>
                <w:szCs w:val="20"/>
                <w:lang w:eastAsia="ru-RU"/>
              </w:rPr>
              <w:t xml:space="preserve">                        </w:t>
            </w:r>
          </w:p>
        </w:tc>
        <w:tc>
          <w:tcPr>
            <w:tcW w:w="1385"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right"/>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c>
          <w:tcPr>
            <w:tcW w:w="1903" w:type="dxa"/>
            <w:tcBorders>
              <w:top w:val="nil"/>
              <w:left w:val="nil"/>
              <w:bottom w:val="nil"/>
              <w:right w:val="nil"/>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Адрес объекта теплоснабжения</w:t>
            </w:r>
          </w:p>
        </w:tc>
        <w:tc>
          <w:tcPr>
            <w:tcW w:w="961" w:type="dxa"/>
            <w:tcBorders>
              <w:top w:val="single" w:sz="4" w:space="0" w:color="auto"/>
              <w:left w:val="nil"/>
              <w:bottom w:val="single" w:sz="4" w:space="0" w:color="auto"/>
              <w:right w:val="single" w:sz="4" w:space="0" w:color="auto"/>
            </w:tcBorders>
            <w:shd w:val="clear" w:color="auto" w:fill="auto"/>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 xml:space="preserve">Объем здания, </w:t>
            </w:r>
            <w:proofErr w:type="spellStart"/>
            <w:r w:rsidRPr="00883414">
              <w:rPr>
                <w:rFonts w:ascii="Times New Roman" w:eastAsia="Times New Roman" w:hAnsi="Times New Roman"/>
                <w:sz w:val="20"/>
                <w:szCs w:val="20"/>
                <w:lang w:eastAsia="ru-RU"/>
              </w:rPr>
              <w:t>куб</w:t>
            </w:r>
            <w:proofErr w:type="gramStart"/>
            <w:r w:rsidRPr="00883414">
              <w:rPr>
                <w:rFonts w:ascii="Times New Roman" w:eastAsia="Times New Roman" w:hAnsi="Times New Roman"/>
                <w:sz w:val="20"/>
                <w:szCs w:val="20"/>
                <w:lang w:eastAsia="ru-RU"/>
              </w:rPr>
              <w:t>.м</w:t>
            </w:r>
            <w:proofErr w:type="spellEnd"/>
            <w:proofErr w:type="gramEnd"/>
          </w:p>
        </w:tc>
        <w:tc>
          <w:tcPr>
            <w:tcW w:w="1386" w:type="dxa"/>
            <w:tcBorders>
              <w:top w:val="single" w:sz="4" w:space="0" w:color="auto"/>
              <w:left w:val="nil"/>
              <w:bottom w:val="single" w:sz="4" w:space="0" w:color="auto"/>
              <w:right w:val="single" w:sz="4" w:space="0" w:color="auto"/>
            </w:tcBorders>
            <w:shd w:val="clear" w:color="auto" w:fill="auto"/>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 xml:space="preserve">Отапливаемая площадь, </w:t>
            </w:r>
            <w:proofErr w:type="spellStart"/>
            <w:r w:rsidRPr="00883414">
              <w:rPr>
                <w:rFonts w:ascii="Times New Roman" w:eastAsia="Times New Roman" w:hAnsi="Times New Roman"/>
                <w:sz w:val="20"/>
                <w:szCs w:val="20"/>
                <w:lang w:eastAsia="ru-RU"/>
              </w:rPr>
              <w:t>кв</w:t>
            </w:r>
            <w:proofErr w:type="gramStart"/>
            <w:r w:rsidRPr="00883414">
              <w:rPr>
                <w:rFonts w:ascii="Times New Roman" w:eastAsia="Times New Roman" w:hAnsi="Times New Roman"/>
                <w:sz w:val="20"/>
                <w:szCs w:val="20"/>
                <w:lang w:eastAsia="ru-RU"/>
              </w:rPr>
              <w:t>.м</w:t>
            </w:r>
            <w:proofErr w:type="spellEnd"/>
            <w:proofErr w:type="gramEnd"/>
          </w:p>
        </w:tc>
        <w:tc>
          <w:tcPr>
            <w:tcW w:w="1111" w:type="dxa"/>
            <w:tcBorders>
              <w:top w:val="single" w:sz="4" w:space="0" w:color="auto"/>
              <w:left w:val="nil"/>
              <w:bottom w:val="single" w:sz="4" w:space="0" w:color="auto"/>
              <w:right w:val="single" w:sz="4" w:space="0" w:color="auto"/>
            </w:tcBorders>
            <w:shd w:val="clear" w:color="auto" w:fill="auto"/>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Год постройки</w:t>
            </w:r>
          </w:p>
        </w:tc>
        <w:tc>
          <w:tcPr>
            <w:tcW w:w="1152" w:type="dxa"/>
            <w:tcBorders>
              <w:top w:val="single" w:sz="4" w:space="0" w:color="auto"/>
              <w:left w:val="nil"/>
              <w:bottom w:val="single" w:sz="4" w:space="0" w:color="auto"/>
              <w:right w:val="single" w:sz="4" w:space="0" w:color="auto"/>
            </w:tcBorders>
            <w:shd w:val="clear" w:color="auto" w:fill="auto"/>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Отопление, Гкал/час</w:t>
            </w:r>
          </w:p>
        </w:tc>
        <w:tc>
          <w:tcPr>
            <w:tcW w:w="1316" w:type="dxa"/>
            <w:tcBorders>
              <w:top w:val="single" w:sz="4" w:space="0" w:color="auto"/>
              <w:left w:val="nil"/>
              <w:bottom w:val="single" w:sz="4" w:space="0" w:color="auto"/>
              <w:right w:val="single" w:sz="4" w:space="0" w:color="auto"/>
            </w:tcBorders>
            <w:shd w:val="clear" w:color="auto" w:fill="auto"/>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roofErr w:type="spellStart"/>
            <w:r w:rsidRPr="00883414">
              <w:rPr>
                <w:rFonts w:ascii="Times New Roman" w:eastAsia="Times New Roman" w:hAnsi="Times New Roman"/>
                <w:sz w:val="20"/>
                <w:szCs w:val="20"/>
                <w:lang w:eastAsia="ru-RU"/>
              </w:rPr>
              <w:t>Вентиляция</w:t>
            </w:r>
            <w:proofErr w:type="gramStart"/>
            <w:r w:rsidRPr="00883414">
              <w:rPr>
                <w:rFonts w:ascii="Times New Roman" w:eastAsia="Times New Roman" w:hAnsi="Times New Roman"/>
                <w:sz w:val="20"/>
                <w:szCs w:val="20"/>
                <w:lang w:eastAsia="ru-RU"/>
              </w:rPr>
              <w:t>,Г</w:t>
            </w:r>
            <w:proofErr w:type="gramEnd"/>
            <w:r w:rsidRPr="00883414">
              <w:rPr>
                <w:rFonts w:ascii="Times New Roman" w:eastAsia="Times New Roman" w:hAnsi="Times New Roman"/>
                <w:sz w:val="20"/>
                <w:szCs w:val="20"/>
                <w:lang w:eastAsia="ru-RU"/>
              </w:rPr>
              <w:t>кал</w:t>
            </w:r>
            <w:proofErr w:type="spellEnd"/>
            <w:r w:rsidRPr="00883414">
              <w:rPr>
                <w:rFonts w:ascii="Times New Roman" w:eastAsia="Times New Roman" w:hAnsi="Times New Roman"/>
                <w:sz w:val="20"/>
                <w:szCs w:val="20"/>
                <w:lang w:eastAsia="ru-RU"/>
              </w:rPr>
              <w:t>/час</w:t>
            </w:r>
          </w:p>
        </w:tc>
        <w:tc>
          <w:tcPr>
            <w:tcW w:w="1385" w:type="dxa"/>
            <w:tcBorders>
              <w:top w:val="single" w:sz="4" w:space="0" w:color="auto"/>
              <w:left w:val="nil"/>
              <w:bottom w:val="single" w:sz="4" w:space="0" w:color="auto"/>
              <w:right w:val="single" w:sz="4" w:space="0" w:color="auto"/>
            </w:tcBorders>
            <w:shd w:val="clear" w:color="auto" w:fill="auto"/>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Горячее водоснабжение, Гкал/час</w:t>
            </w:r>
          </w:p>
        </w:tc>
        <w:tc>
          <w:tcPr>
            <w:tcW w:w="1134" w:type="dxa"/>
            <w:tcBorders>
              <w:top w:val="single" w:sz="4" w:space="0" w:color="auto"/>
              <w:left w:val="nil"/>
              <w:bottom w:val="single" w:sz="4" w:space="0" w:color="auto"/>
              <w:right w:val="single" w:sz="4" w:space="0" w:color="auto"/>
            </w:tcBorders>
            <w:shd w:val="clear" w:color="auto" w:fill="auto"/>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Суммарная тепловая нагрузка</w:t>
            </w:r>
          </w:p>
        </w:tc>
        <w:tc>
          <w:tcPr>
            <w:tcW w:w="1903" w:type="dxa"/>
            <w:tcBorders>
              <w:top w:val="single" w:sz="4" w:space="0" w:color="auto"/>
              <w:left w:val="nil"/>
              <w:bottom w:val="single" w:sz="4" w:space="0" w:color="auto"/>
              <w:right w:val="single" w:sz="4" w:space="0" w:color="auto"/>
            </w:tcBorders>
            <w:shd w:val="clear" w:color="auto" w:fill="auto"/>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Число жителей, работающих, учащихся, больных и т.д.</w:t>
            </w: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2</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3</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4</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5</w:t>
            </w:r>
          </w:p>
        </w:tc>
        <w:tc>
          <w:tcPr>
            <w:tcW w:w="1152"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6</w:t>
            </w:r>
          </w:p>
        </w:tc>
        <w:tc>
          <w:tcPr>
            <w:tcW w:w="131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7</w:t>
            </w:r>
          </w:p>
        </w:tc>
        <w:tc>
          <w:tcPr>
            <w:tcW w:w="1385"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8</w:t>
            </w:r>
          </w:p>
        </w:tc>
        <w:tc>
          <w:tcPr>
            <w:tcW w:w="1134"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9</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10</w:t>
            </w: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vAlign w:val="bottom"/>
          </w:tcPr>
          <w:p w:rsidR="00ED14E2" w:rsidRPr="00883414" w:rsidRDefault="00ED14E2" w:rsidP="0014196B">
            <w:pPr>
              <w:spacing w:after="0" w:line="240" w:lineRule="auto"/>
              <w:contextualSpacing/>
              <w:jc w:val="center"/>
              <w:rPr>
                <w:rFonts w:ascii="Times New Roman" w:eastAsia="Times New Roman" w:hAnsi="Times New Roman"/>
                <w:b/>
                <w:bCs/>
                <w:sz w:val="20"/>
                <w:szCs w:val="20"/>
                <w:lang w:eastAsia="ru-RU"/>
              </w:rPr>
            </w:pPr>
            <w:r w:rsidRPr="00883414">
              <w:rPr>
                <w:rFonts w:ascii="Times New Roman" w:eastAsia="Times New Roman" w:hAnsi="Times New Roman"/>
                <w:b/>
                <w:bCs/>
                <w:sz w:val="20"/>
                <w:szCs w:val="20"/>
                <w:lang w:eastAsia="ru-RU"/>
              </w:rPr>
              <w:t>с. Учебное</w:t>
            </w:r>
          </w:p>
        </w:tc>
        <w:tc>
          <w:tcPr>
            <w:tcW w:w="961" w:type="dxa"/>
            <w:tcBorders>
              <w:top w:val="nil"/>
              <w:left w:val="nil"/>
              <w:bottom w:val="single" w:sz="4" w:space="0" w:color="auto"/>
              <w:right w:val="single" w:sz="4" w:space="0" w:color="auto"/>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 </w:t>
            </w:r>
          </w:p>
        </w:tc>
        <w:tc>
          <w:tcPr>
            <w:tcW w:w="1386" w:type="dxa"/>
            <w:tcBorders>
              <w:top w:val="nil"/>
              <w:left w:val="nil"/>
              <w:bottom w:val="single" w:sz="4" w:space="0" w:color="auto"/>
              <w:right w:val="single" w:sz="4" w:space="0" w:color="auto"/>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 </w:t>
            </w:r>
          </w:p>
        </w:tc>
        <w:tc>
          <w:tcPr>
            <w:tcW w:w="1111" w:type="dxa"/>
            <w:tcBorders>
              <w:top w:val="nil"/>
              <w:left w:val="nil"/>
              <w:bottom w:val="single" w:sz="4" w:space="0" w:color="auto"/>
              <w:right w:val="single" w:sz="4" w:space="0" w:color="auto"/>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 </w:t>
            </w:r>
          </w:p>
        </w:tc>
        <w:tc>
          <w:tcPr>
            <w:tcW w:w="1152" w:type="dxa"/>
            <w:tcBorders>
              <w:top w:val="nil"/>
              <w:left w:val="nil"/>
              <w:bottom w:val="single" w:sz="4" w:space="0" w:color="auto"/>
              <w:right w:val="single" w:sz="4" w:space="0" w:color="auto"/>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 </w:t>
            </w:r>
          </w:p>
        </w:tc>
        <w:tc>
          <w:tcPr>
            <w:tcW w:w="1316" w:type="dxa"/>
            <w:tcBorders>
              <w:top w:val="nil"/>
              <w:left w:val="nil"/>
              <w:bottom w:val="single" w:sz="4" w:space="0" w:color="auto"/>
              <w:right w:val="single" w:sz="4" w:space="0" w:color="auto"/>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 </w:t>
            </w:r>
          </w:p>
        </w:tc>
        <w:tc>
          <w:tcPr>
            <w:tcW w:w="1385" w:type="dxa"/>
            <w:tcBorders>
              <w:top w:val="nil"/>
              <w:left w:val="nil"/>
              <w:bottom w:val="single" w:sz="4" w:space="0" w:color="auto"/>
              <w:right w:val="single" w:sz="4" w:space="0" w:color="auto"/>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 </w:t>
            </w:r>
          </w:p>
        </w:tc>
        <w:tc>
          <w:tcPr>
            <w:tcW w:w="1903" w:type="dxa"/>
            <w:tcBorders>
              <w:top w:val="nil"/>
              <w:left w:val="nil"/>
              <w:bottom w:val="single" w:sz="4" w:space="0" w:color="auto"/>
              <w:right w:val="single" w:sz="4" w:space="0" w:color="auto"/>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sz w:val="20"/>
                <w:szCs w:val="20"/>
                <w:lang w:eastAsia="ru-RU"/>
              </w:rPr>
            </w:pPr>
            <w:r w:rsidRPr="00883414">
              <w:rPr>
                <w:rFonts w:ascii="Times New Roman" w:eastAsia="Times New Roman" w:hAnsi="Times New Roman"/>
                <w:sz w:val="20"/>
                <w:szCs w:val="20"/>
                <w:lang w:eastAsia="ru-RU"/>
              </w:rPr>
              <w:t> </w:t>
            </w: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proofErr w:type="spellStart"/>
            <w:r w:rsidRPr="00883414">
              <w:rPr>
                <w:rFonts w:ascii="Times New Roman" w:hAnsi="Times New Roman"/>
                <w:sz w:val="20"/>
                <w:szCs w:val="20"/>
              </w:rPr>
              <w:t>Админ.зд</w:t>
            </w:r>
            <w:r>
              <w:rPr>
                <w:rFonts w:ascii="Times New Roman" w:hAnsi="Times New Roman"/>
                <w:sz w:val="20"/>
                <w:szCs w:val="20"/>
              </w:rPr>
              <w:t>ание</w:t>
            </w:r>
            <w:proofErr w:type="spellEnd"/>
            <w:r>
              <w:rPr>
                <w:rFonts w:ascii="Times New Roman" w:hAnsi="Times New Roman"/>
                <w:sz w:val="20"/>
                <w:szCs w:val="20"/>
              </w:rPr>
              <w:t xml:space="preserve"> (МВД) </w:t>
            </w:r>
            <w:proofErr w:type="spellStart"/>
            <w:r>
              <w:rPr>
                <w:rFonts w:ascii="Times New Roman" w:hAnsi="Times New Roman"/>
                <w:sz w:val="20"/>
                <w:szCs w:val="20"/>
              </w:rPr>
              <w:t>с</w:t>
            </w:r>
            <w:proofErr w:type="gramStart"/>
            <w:r>
              <w:rPr>
                <w:rFonts w:ascii="Times New Roman" w:hAnsi="Times New Roman"/>
                <w:sz w:val="20"/>
                <w:szCs w:val="20"/>
              </w:rPr>
              <w:t>.У</w:t>
            </w:r>
            <w:proofErr w:type="gramEnd"/>
            <w:r>
              <w:rPr>
                <w:rFonts w:ascii="Times New Roman" w:hAnsi="Times New Roman"/>
                <w:sz w:val="20"/>
                <w:szCs w:val="20"/>
              </w:rPr>
              <w:t>чебное</w:t>
            </w:r>
            <w:proofErr w:type="spellEnd"/>
            <w:r>
              <w:rPr>
                <w:rFonts w:ascii="Times New Roman" w:hAnsi="Times New Roman"/>
                <w:sz w:val="20"/>
                <w:szCs w:val="20"/>
              </w:rPr>
              <w:t xml:space="preserve"> ул.Школьная,3</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11</w:t>
            </w:r>
            <w:r>
              <w:rPr>
                <w:rFonts w:ascii="Times New Roman" w:hAnsi="Times New Roman"/>
                <w:sz w:val="20"/>
                <w:szCs w:val="20"/>
              </w:rPr>
              <w:t>56</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Pr>
                <w:rFonts w:ascii="Times New Roman" w:hAnsi="Times New Roman"/>
                <w:sz w:val="20"/>
                <w:szCs w:val="20"/>
              </w:rPr>
              <w:t>233,7</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1989</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0,0331</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0,0331</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Pr>
                <w:rFonts w:ascii="Times New Roman" w:hAnsi="Times New Roman"/>
                <w:sz w:val="20"/>
                <w:szCs w:val="20"/>
              </w:rPr>
              <w:t>Амбулатория (</w:t>
            </w:r>
            <w:proofErr w:type="spellStart"/>
            <w:r>
              <w:rPr>
                <w:rFonts w:ascii="Times New Roman" w:hAnsi="Times New Roman"/>
                <w:sz w:val="20"/>
                <w:szCs w:val="20"/>
              </w:rPr>
              <w:t>Учебн</w:t>
            </w:r>
            <w:proofErr w:type="gramStart"/>
            <w:r>
              <w:rPr>
                <w:rFonts w:ascii="Times New Roman" w:hAnsi="Times New Roman"/>
                <w:sz w:val="20"/>
                <w:szCs w:val="20"/>
              </w:rPr>
              <w:t>.к</w:t>
            </w:r>
            <w:proofErr w:type="gramEnd"/>
            <w:r>
              <w:rPr>
                <w:rFonts w:ascii="Times New Roman" w:hAnsi="Times New Roman"/>
                <w:sz w:val="20"/>
                <w:szCs w:val="20"/>
              </w:rPr>
              <w:t>ор</w:t>
            </w:r>
            <w:proofErr w:type="spellEnd"/>
            <w:r>
              <w:rPr>
                <w:rFonts w:ascii="Times New Roman" w:hAnsi="Times New Roman"/>
                <w:sz w:val="20"/>
                <w:szCs w:val="20"/>
              </w:rPr>
              <w:t>.№ 7)</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767</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206,2</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0,0212</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0,0196</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0,0408</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 xml:space="preserve">Д/с </w:t>
            </w:r>
            <w:proofErr w:type="spellStart"/>
            <w:r>
              <w:rPr>
                <w:rFonts w:ascii="Times New Roman" w:hAnsi="Times New Roman"/>
                <w:sz w:val="20"/>
                <w:szCs w:val="20"/>
              </w:rPr>
              <w:t>с</w:t>
            </w:r>
            <w:proofErr w:type="gramStart"/>
            <w:r w:rsidRPr="00883414">
              <w:rPr>
                <w:rFonts w:ascii="Times New Roman" w:hAnsi="Times New Roman"/>
                <w:sz w:val="20"/>
                <w:szCs w:val="20"/>
              </w:rPr>
              <w:t>.У</w:t>
            </w:r>
            <w:proofErr w:type="gramEnd"/>
            <w:r w:rsidRPr="00883414">
              <w:rPr>
                <w:rFonts w:ascii="Times New Roman" w:hAnsi="Times New Roman"/>
                <w:sz w:val="20"/>
                <w:szCs w:val="20"/>
              </w:rPr>
              <w:t>чебн</w:t>
            </w:r>
            <w:r>
              <w:rPr>
                <w:rFonts w:ascii="Times New Roman" w:hAnsi="Times New Roman"/>
                <w:sz w:val="20"/>
                <w:szCs w:val="20"/>
              </w:rPr>
              <w:t>ое</w:t>
            </w:r>
            <w:proofErr w:type="spellEnd"/>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2227</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565,1</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0,0519</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0,0519</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 xml:space="preserve">Детская </w:t>
            </w:r>
            <w:r>
              <w:rPr>
                <w:rFonts w:ascii="Times New Roman" w:hAnsi="Times New Roman"/>
                <w:sz w:val="20"/>
                <w:szCs w:val="20"/>
              </w:rPr>
              <w:t xml:space="preserve">школа искусств </w:t>
            </w:r>
            <w:proofErr w:type="spellStart"/>
            <w:r>
              <w:rPr>
                <w:rFonts w:ascii="Times New Roman" w:hAnsi="Times New Roman"/>
                <w:sz w:val="20"/>
                <w:szCs w:val="20"/>
              </w:rPr>
              <w:t>с</w:t>
            </w:r>
            <w:proofErr w:type="gramStart"/>
            <w:r>
              <w:rPr>
                <w:rFonts w:ascii="Times New Roman" w:hAnsi="Times New Roman"/>
                <w:sz w:val="20"/>
                <w:szCs w:val="20"/>
              </w:rPr>
              <w:t>.У</w:t>
            </w:r>
            <w:proofErr w:type="gramEnd"/>
            <w:r>
              <w:rPr>
                <w:rFonts w:ascii="Times New Roman" w:hAnsi="Times New Roman"/>
                <w:sz w:val="20"/>
                <w:szCs w:val="20"/>
              </w:rPr>
              <w:t>чебное</w:t>
            </w:r>
            <w:proofErr w:type="spellEnd"/>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863</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232,5</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0,0227</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0,0227</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ДК Учебный, ул</w:t>
            </w:r>
            <w:proofErr w:type="gramStart"/>
            <w:r w:rsidRPr="00883414">
              <w:rPr>
                <w:rFonts w:ascii="Times New Roman" w:hAnsi="Times New Roman"/>
                <w:sz w:val="20"/>
                <w:szCs w:val="20"/>
              </w:rPr>
              <w:t>.Ш</w:t>
            </w:r>
            <w:proofErr w:type="gramEnd"/>
            <w:r w:rsidRPr="00883414">
              <w:rPr>
                <w:rFonts w:ascii="Times New Roman" w:hAnsi="Times New Roman"/>
                <w:sz w:val="20"/>
                <w:szCs w:val="20"/>
              </w:rPr>
              <w:t>кольная,5</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2222</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374,2</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1965</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0,0453</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0,0453</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ж/д Мк</w:t>
            </w:r>
            <w:proofErr w:type="gramStart"/>
            <w:r w:rsidRPr="00883414">
              <w:rPr>
                <w:rFonts w:ascii="Times New Roman" w:hAnsi="Times New Roman"/>
                <w:sz w:val="20"/>
                <w:szCs w:val="20"/>
              </w:rPr>
              <w:t>.р</w:t>
            </w:r>
            <w:proofErr w:type="gramEnd"/>
            <w:r w:rsidRPr="00883414">
              <w:rPr>
                <w:rFonts w:ascii="Times New Roman" w:hAnsi="Times New Roman"/>
                <w:sz w:val="20"/>
                <w:szCs w:val="20"/>
              </w:rPr>
              <w:t>-н1,10 (15кв)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2510</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647,3</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1969</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0,0795</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0,0795</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ж/д Мк</w:t>
            </w:r>
            <w:proofErr w:type="gramStart"/>
            <w:r w:rsidRPr="00883414">
              <w:rPr>
                <w:rFonts w:ascii="Times New Roman" w:hAnsi="Times New Roman"/>
                <w:sz w:val="20"/>
                <w:szCs w:val="20"/>
              </w:rPr>
              <w:t>.р</w:t>
            </w:r>
            <w:proofErr w:type="gramEnd"/>
            <w:r w:rsidRPr="00883414">
              <w:rPr>
                <w:rFonts w:ascii="Times New Roman" w:hAnsi="Times New Roman"/>
                <w:sz w:val="20"/>
                <w:szCs w:val="20"/>
              </w:rPr>
              <w:t>-н1,11 (46кв)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9273</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2307</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1972</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0,1749</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0,1749</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ж/д Мк</w:t>
            </w:r>
            <w:proofErr w:type="gramStart"/>
            <w:r w:rsidRPr="00883414">
              <w:rPr>
                <w:rFonts w:ascii="Times New Roman" w:hAnsi="Times New Roman"/>
                <w:sz w:val="20"/>
                <w:szCs w:val="20"/>
              </w:rPr>
              <w:t>.р</w:t>
            </w:r>
            <w:proofErr w:type="gramEnd"/>
            <w:r w:rsidRPr="00883414">
              <w:rPr>
                <w:rFonts w:ascii="Times New Roman" w:hAnsi="Times New Roman"/>
                <w:sz w:val="20"/>
                <w:szCs w:val="20"/>
              </w:rPr>
              <w:t>-н1,17 (2кв)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491</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101,4</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1967</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0,0150</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0,0150</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ж/д Мк</w:t>
            </w:r>
            <w:proofErr w:type="gramStart"/>
            <w:r w:rsidRPr="00883414">
              <w:rPr>
                <w:rFonts w:ascii="Times New Roman" w:hAnsi="Times New Roman"/>
                <w:sz w:val="20"/>
                <w:szCs w:val="20"/>
              </w:rPr>
              <w:t>.р</w:t>
            </w:r>
            <w:proofErr w:type="gramEnd"/>
            <w:r w:rsidRPr="00883414">
              <w:rPr>
                <w:rFonts w:ascii="Times New Roman" w:hAnsi="Times New Roman"/>
                <w:sz w:val="20"/>
                <w:szCs w:val="20"/>
              </w:rPr>
              <w:t>-н1, 2 (2кв)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403</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95,3</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1932</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0,0120</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0,0120</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ж/д Мк</w:t>
            </w:r>
            <w:proofErr w:type="gramStart"/>
            <w:r w:rsidRPr="00883414">
              <w:rPr>
                <w:rFonts w:ascii="Times New Roman" w:hAnsi="Times New Roman"/>
                <w:sz w:val="20"/>
                <w:szCs w:val="20"/>
              </w:rPr>
              <w:t>.р</w:t>
            </w:r>
            <w:proofErr w:type="gramEnd"/>
            <w:r w:rsidRPr="00883414">
              <w:rPr>
                <w:rFonts w:ascii="Times New Roman" w:hAnsi="Times New Roman"/>
                <w:sz w:val="20"/>
                <w:szCs w:val="20"/>
              </w:rPr>
              <w:t>-н1,24 (2кв)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401</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112,9</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1965</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0,0234</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0,0234</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ж/д Мк</w:t>
            </w:r>
            <w:proofErr w:type="gramStart"/>
            <w:r w:rsidRPr="00883414">
              <w:rPr>
                <w:rFonts w:ascii="Times New Roman" w:hAnsi="Times New Roman"/>
                <w:sz w:val="20"/>
                <w:szCs w:val="20"/>
              </w:rPr>
              <w:t>.р</w:t>
            </w:r>
            <w:proofErr w:type="gramEnd"/>
            <w:r w:rsidRPr="00883414">
              <w:rPr>
                <w:rFonts w:ascii="Times New Roman" w:hAnsi="Times New Roman"/>
                <w:sz w:val="20"/>
                <w:szCs w:val="20"/>
              </w:rPr>
              <w:t>-н1,25 (59кв)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12164</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3205,2</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1980</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0,2308</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0,2308</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ж/д Мк</w:t>
            </w:r>
            <w:proofErr w:type="gramStart"/>
            <w:r w:rsidRPr="00883414">
              <w:rPr>
                <w:rFonts w:ascii="Times New Roman" w:hAnsi="Times New Roman"/>
                <w:sz w:val="20"/>
                <w:szCs w:val="20"/>
              </w:rPr>
              <w:t>.р</w:t>
            </w:r>
            <w:proofErr w:type="gramEnd"/>
            <w:r w:rsidRPr="00883414">
              <w:rPr>
                <w:rFonts w:ascii="Times New Roman" w:hAnsi="Times New Roman"/>
                <w:sz w:val="20"/>
                <w:szCs w:val="20"/>
              </w:rPr>
              <w:t>-н1, 6 (2кв)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545</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136,7</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1956</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0,0170</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0,0170</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ж/д Мк</w:t>
            </w:r>
            <w:proofErr w:type="gramStart"/>
            <w:r w:rsidRPr="00883414">
              <w:rPr>
                <w:rFonts w:ascii="Times New Roman" w:hAnsi="Times New Roman"/>
                <w:sz w:val="20"/>
                <w:szCs w:val="20"/>
              </w:rPr>
              <w:t>.р</w:t>
            </w:r>
            <w:proofErr w:type="gramEnd"/>
            <w:r w:rsidRPr="00883414">
              <w:rPr>
                <w:rFonts w:ascii="Times New Roman" w:hAnsi="Times New Roman"/>
                <w:sz w:val="20"/>
                <w:szCs w:val="20"/>
              </w:rPr>
              <w:t>-н1, 7 (8кв)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1389</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371,1</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1964</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0,0467</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0,0467</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ж/д Мк</w:t>
            </w:r>
            <w:proofErr w:type="gramStart"/>
            <w:r w:rsidRPr="00883414">
              <w:rPr>
                <w:rFonts w:ascii="Times New Roman" w:hAnsi="Times New Roman"/>
                <w:sz w:val="20"/>
                <w:szCs w:val="20"/>
              </w:rPr>
              <w:t>.р</w:t>
            </w:r>
            <w:proofErr w:type="gramEnd"/>
            <w:r w:rsidRPr="00883414">
              <w:rPr>
                <w:rFonts w:ascii="Times New Roman" w:hAnsi="Times New Roman"/>
                <w:sz w:val="20"/>
                <w:szCs w:val="20"/>
              </w:rPr>
              <w:t>-н1, 8 (8кв)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1372</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372,1</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1970</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0,0463</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0,0463</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ж/д Мк</w:t>
            </w:r>
            <w:proofErr w:type="gramStart"/>
            <w:r w:rsidRPr="00883414">
              <w:rPr>
                <w:rFonts w:ascii="Times New Roman" w:hAnsi="Times New Roman"/>
                <w:sz w:val="20"/>
                <w:szCs w:val="20"/>
              </w:rPr>
              <w:t>.р</w:t>
            </w:r>
            <w:proofErr w:type="gramEnd"/>
            <w:r w:rsidRPr="00883414">
              <w:rPr>
                <w:rFonts w:ascii="Times New Roman" w:hAnsi="Times New Roman"/>
                <w:sz w:val="20"/>
                <w:szCs w:val="20"/>
              </w:rPr>
              <w:t>-н1, 9 (8кв)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1330</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365,8</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1970</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0,0452</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0,0452</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proofErr w:type="gramStart"/>
            <w:r w:rsidRPr="00883414">
              <w:rPr>
                <w:rFonts w:ascii="Times New Roman" w:hAnsi="Times New Roman"/>
                <w:sz w:val="20"/>
                <w:szCs w:val="20"/>
              </w:rPr>
              <w:t>ж</w:t>
            </w:r>
            <w:proofErr w:type="gramEnd"/>
            <w:r w:rsidRPr="00883414">
              <w:rPr>
                <w:rFonts w:ascii="Times New Roman" w:hAnsi="Times New Roman"/>
                <w:sz w:val="20"/>
                <w:szCs w:val="20"/>
              </w:rPr>
              <w:t>/дСадовая,11 (1кв)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313</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78,4</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1985</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0,0110</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0,0110</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proofErr w:type="gramStart"/>
            <w:r w:rsidRPr="00883414">
              <w:rPr>
                <w:rFonts w:ascii="Times New Roman" w:hAnsi="Times New Roman"/>
                <w:sz w:val="20"/>
                <w:szCs w:val="20"/>
              </w:rPr>
              <w:t>ж</w:t>
            </w:r>
            <w:proofErr w:type="gramEnd"/>
            <w:r w:rsidRPr="00883414">
              <w:rPr>
                <w:rFonts w:ascii="Times New Roman" w:hAnsi="Times New Roman"/>
                <w:sz w:val="20"/>
                <w:szCs w:val="20"/>
              </w:rPr>
              <w:t>/д Садовая,5 (1кв)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618</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79,1</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1984</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0,0293</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0,0293</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proofErr w:type="gramStart"/>
            <w:r w:rsidRPr="00883414">
              <w:rPr>
                <w:rFonts w:ascii="Times New Roman" w:hAnsi="Times New Roman"/>
                <w:sz w:val="20"/>
                <w:szCs w:val="20"/>
              </w:rPr>
              <w:t>ж</w:t>
            </w:r>
            <w:proofErr w:type="gramEnd"/>
            <w:r w:rsidRPr="00883414">
              <w:rPr>
                <w:rFonts w:ascii="Times New Roman" w:hAnsi="Times New Roman"/>
                <w:sz w:val="20"/>
                <w:szCs w:val="20"/>
              </w:rPr>
              <w:t>/д Садовая,9 (2кв)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623</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157</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1986</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0,0294</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0,0294</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proofErr w:type="gramStart"/>
            <w:r w:rsidRPr="00883414">
              <w:rPr>
                <w:rFonts w:ascii="Times New Roman" w:hAnsi="Times New Roman"/>
                <w:sz w:val="20"/>
                <w:szCs w:val="20"/>
              </w:rPr>
              <w:t>ж</w:t>
            </w:r>
            <w:proofErr w:type="gramEnd"/>
            <w:r w:rsidRPr="00883414">
              <w:rPr>
                <w:rFonts w:ascii="Times New Roman" w:hAnsi="Times New Roman"/>
                <w:sz w:val="20"/>
                <w:szCs w:val="20"/>
              </w:rPr>
              <w:t>/д Школьная,19 (69кв)</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14682</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3772,7</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1989</w:t>
            </w: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0,2635</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0,2635</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proofErr w:type="gramStart"/>
            <w:r w:rsidRPr="00883414">
              <w:rPr>
                <w:rFonts w:ascii="Times New Roman" w:hAnsi="Times New Roman"/>
                <w:sz w:val="20"/>
                <w:szCs w:val="20"/>
              </w:rPr>
              <w:t>ж</w:t>
            </w:r>
            <w:proofErr w:type="gramEnd"/>
            <w:r w:rsidRPr="00883414">
              <w:rPr>
                <w:rFonts w:ascii="Times New Roman" w:hAnsi="Times New Roman"/>
                <w:sz w:val="20"/>
                <w:szCs w:val="20"/>
              </w:rPr>
              <w:t xml:space="preserve">/д Школьная,20 </w:t>
            </w:r>
            <w:proofErr w:type="spellStart"/>
            <w:r w:rsidRPr="00883414">
              <w:rPr>
                <w:rFonts w:ascii="Times New Roman" w:hAnsi="Times New Roman"/>
                <w:sz w:val="20"/>
                <w:szCs w:val="20"/>
              </w:rPr>
              <w:t>Кажаров</w:t>
            </w:r>
            <w:proofErr w:type="spellEnd"/>
            <w:r w:rsidRPr="00883414">
              <w:rPr>
                <w:rFonts w:ascii="Times New Roman" w:hAnsi="Times New Roman"/>
                <w:sz w:val="20"/>
                <w:szCs w:val="20"/>
              </w:rPr>
              <w:t xml:space="preserve"> Х.А.</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673</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126,9</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0,0207</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0,0207</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Здание столовой 220 мест, ул</w:t>
            </w:r>
            <w:proofErr w:type="gramStart"/>
            <w:r w:rsidRPr="00883414">
              <w:rPr>
                <w:rFonts w:ascii="Times New Roman" w:hAnsi="Times New Roman"/>
                <w:sz w:val="20"/>
                <w:szCs w:val="20"/>
              </w:rPr>
              <w:t>.Ш</w:t>
            </w:r>
            <w:proofErr w:type="gramEnd"/>
            <w:r w:rsidRPr="00883414">
              <w:rPr>
                <w:rFonts w:ascii="Times New Roman" w:hAnsi="Times New Roman"/>
                <w:sz w:val="20"/>
                <w:szCs w:val="20"/>
              </w:rPr>
              <w:t>кольная,1</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5035</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1376,3</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0,0858</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0,0153</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0,1011</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Маг. "Продукты"</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515</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0</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0,0080</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0,0080</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Общежитие 1 на 280мест (145 чел)</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12136</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3065,8</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0,2151</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0,0173</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0,2324</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Общежитие 4 на 243 места (75 чел)</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10438</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3303</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0,1910</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0,0148</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0,2058</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 xml:space="preserve">ОС </w:t>
            </w:r>
            <w:proofErr w:type="spellStart"/>
            <w:r w:rsidRPr="00883414">
              <w:rPr>
                <w:rFonts w:ascii="Times New Roman" w:hAnsi="Times New Roman"/>
                <w:sz w:val="20"/>
                <w:szCs w:val="20"/>
              </w:rPr>
              <w:t>с</w:t>
            </w:r>
            <w:proofErr w:type="gramStart"/>
            <w:r w:rsidRPr="00883414">
              <w:rPr>
                <w:rFonts w:ascii="Times New Roman" w:hAnsi="Times New Roman"/>
                <w:sz w:val="20"/>
                <w:szCs w:val="20"/>
              </w:rPr>
              <w:t>.У</w:t>
            </w:r>
            <w:proofErr w:type="gramEnd"/>
            <w:r w:rsidRPr="00883414">
              <w:rPr>
                <w:rFonts w:ascii="Times New Roman" w:hAnsi="Times New Roman"/>
                <w:sz w:val="20"/>
                <w:szCs w:val="20"/>
              </w:rPr>
              <w:t>чебное</w:t>
            </w:r>
            <w:proofErr w:type="spellEnd"/>
            <w:r w:rsidRPr="00883414">
              <w:rPr>
                <w:rFonts w:ascii="Times New Roman" w:hAnsi="Times New Roman"/>
                <w:sz w:val="20"/>
                <w:szCs w:val="20"/>
              </w:rPr>
              <w:t xml:space="preserve">, </w:t>
            </w:r>
            <w:proofErr w:type="spellStart"/>
            <w:r w:rsidRPr="00883414">
              <w:rPr>
                <w:rFonts w:ascii="Times New Roman" w:hAnsi="Times New Roman"/>
                <w:sz w:val="20"/>
                <w:szCs w:val="20"/>
              </w:rPr>
              <w:t>ул.Центральная</w:t>
            </w:r>
            <w:proofErr w:type="spellEnd"/>
            <w:r w:rsidRPr="00883414">
              <w:rPr>
                <w:rFonts w:ascii="Times New Roman" w:hAnsi="Times New Roman"/>
                <w:sz w:val="20"/>
                <w:szCs w:val="20"/>
              </w:rPr>
              <w:t>, 1</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364</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115,5</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0,0071</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0,0071</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proofErr w:type="spellStart"/>
            <w:r w:rsidRPr="00883414">
              <w:rPr>
                <w:rFonts w:ascii="Times New Roman" w:hAnsi="Times New Roman"/>
                <w:sz w:val="20"/>
                <w:szCs w:val="20"/>
              </w:rPr>
              <w:t>Произв</w:t>
            </w:r>
            <w:proofErr w:type="gramStart"/>
            <w:r w:rsidRPr="00883414">
              <w:rPr>
                <w:rFonts w:ascii="Times New Roman" w:hAnsi="Times New Roman"/>
                <w:sz w:val="20"/>
                <w:szCs w:val="20"/>
              </w:rPr>
              <w:t>.к</w:t>
            </w:r>
            <w:proofErr w:type="gramEnd"/>
            <w:r w:rsidRPr="00883414">
              <w:rPr>
                <w:rFonts w:ascii="Times New Roman" w:hAnsi="Times New Roman"/>
                <w:sz w:val="20"/>
                <w:szCs w:val="20"/>
              </w:rPr>
              <w:t>орпус</w:t>
            </w:r>
            <w:proofErr w:type="spellEnd"/>
            <w:r w:rsidRPr="00883414">
              <w:rPr>
                <w:rFonts w:ascii="Times New Roman" w:hAnsi="Times New Roman"/>
                <w:sz w:val="20"/>
                <w:szCs w:val="20"/>
              </w:rPr>
              <w:t xml:space="preserve"> №5 (столярная мастерская)</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234</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73,5</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0,0039</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0,0039</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proofErr w:type="spellStart"/>
            <w:r w:rsidRPr="00883414">
              <w:rPr>
                <w:rFonts w:ascii="Times New Roman" w:hAnsi="Times New Roman"/>
                <w:sz w:val="20"/>
                <w:szCs w:val="20"/>
              </w:rPr>
              <w:t>Произв</w:t>
            </w:r>
            <w:proofErr w:type="gramStart"/>
            <w:r w:rsidRPr="00883414">
              <w:rPr>
                <w:rFonts w:ascii="Times New Roman" w:hAnsi="Times New Roman"/>
                <w:sz w:val="20"/>
                <w:szCs w:val="20"/>
              </w:rPr>
              <w:t>.к</w:t>
            </w:r>
            <w:proofErr w:type="gramEnd"/>
            <w:r w:rsidRPr="00883414">
              <w:rPr>
                <w:rFonts w:ascii="Times New Roman" w:hAnsi="Times New Roman"/>
                <w:sz w:val="20"/>
                <w:szCs w:val="20"/>
              </w:rPr>
              <w:t>орпус</w:t>
            </w:r>
            <w:proofErr w:type="spellEnd"/>
            <w:r w:rsidRPr="00883414">
              <w:rPr>
                <w:rFonts w:ascii="Times New Roman" w:hAnsi="Times New Roman"/>
                <w:sz w:val="20"/>
                <w:szCs w:val="20"/>
              </w:rPr>
              <w:t xml:space="preserve"> №7 Бухгалтерия</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901</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182,1</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0,0170</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0,0170</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lastRenderedPageBreak/>
              <w:t>Производственный корпус № 2</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1988</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415,2</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0,0430</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0,0430</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Учебный корпус №1 (главный)</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19129</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4763,5</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0,2854</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0,2854</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 xml:space="preserve">Учебный корпус №10 (лаборатория </w:t>
            </w:r>
            <w:proofErr w:type="spellStart"/>
            <w:r w:rsidRPr="00883414">
              <w:rPr>
                <w:rFonts w:ascii="Times New Roman" w:hAnsi="Times New Roman"/>
                <w:sz w:val="20"/>
                <w:szCs w:val="20"/>
              </w:rPr>
              <w:t>двигат</w:t>
            </w:r>
            <w:proofErr w:type="spellEnd"/>
            <w:r w:rsidRPr="00883414">
              <w:rPr>
                <w:rFonts w:ascii="Times New Roman" w:hAnsi="Times New Roman"/>
                <w:sz w:val="20"/>
                <w:szCs w:val="20"/>
              </w:rPr>
              <w:t>.)</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577</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128</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0,0096</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0,0096</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Учебный корпус №2 (Гидромелиорации)</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9336</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1959,4</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0,1499</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0,1499</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 xml:space="preserve">Учебный корпус №3 (трактора и </w:t>
            </w:r>
            <w:proofErr w:type="spellStart"/>
            <w:r w:rsidRPr="00883414">
              <w:rPr>
                <w:rFonts w:ascii="Times New Roman" w:hAnsi="Times New Roman"/>
                <w:sz w:val="20"/>
                <w:szCs w:val="20"/>
              </w:rPr>
              <w:t>автом</w:t>
            </w:r>
            <w:proofErr w:type="spellEnd"/>
            <w:r w:rsidRPr="00883414">
              <w:rPr>
                <w:rFonts w:ascii="Times New Roman" w:hAnsi="Times New Roman"/>
                <w:sz w:val="20"/>
                <w:szCs w:val="20"/>
              </w:rPr>
              <w:t>.)</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5304</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900,6</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0,1131</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0,1131</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Учебный корпус №6 (</w:t>
            </w:r>
            <w:proofErr w:type="spellStart"/>
            <w:r w:rsidRPr="00883414">
              <w:rPr>
                <w:rFonts w:ascii="Times New Roman" w:hAnsi="Times New Roman"/>
                <w:sz w:val="20"/>
                <w:szCs w:val="20"/>
              </w:rPr>
              <w:t>каб</w:t>
            </w:r>
            <w:proofErr w:type="gramStart"/>
            <w:r w:rsidRPr="00883414">
              <w:rPr>
                <w:rFonts w:ascii="Times New Roman" w:hAnsi="Times New Roman"/>
                <w:sz w:val="20"/>
                <w:szCs w:val="20"/>
              </w:rPr>
              <w:t>.с</w:t>
            </w:r>
            <w:proofErr w:type="gramEnd"/>
            <w:r w:rsidRPr="00883414">
              <w:rPr>
                <w:rFonts w:ascii="Times New Roman" w:hAnsi="Times New Roman"/>
                <w:sz w:val="20"/>
                <w:szCs w:val="20"/>
              </w:rPr>
              <w:t>кпад</w:t>
            </w:r>
            <w:proofErr w:type="spellEnd"/>
            <w:r w:rsidRPr="00883414">
              <w:rPr>
                <w:rFonts w:ascii="Times New Roman" w:hAnsi="Times New Roman"/>
                <w:sz w:val="20"/>
                <w:szCs w:val="20"/>
              </w:rPr>
              <w:t>)</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2617</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675,8</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0,0545</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0,0545</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 xml:space="preserve">Учебный корпус №7 (музей в </w:t>
            </w:r>
            <w:proofErr w:type="spellStart"/>
            <w:r w:rsidRPr="00883414">
              <w:rPr>
                <w:rFonts w:ascii="Times New Roman" w:hAnsi="Times New Roman"/>
                <w:sz w:val="20"/>
                <w:szCs w:val="20"/>
              </w:rPr>
              <w:t>общеж</w:t>
            </w:r>
            <w:proofErr w:type="spellEnd"/>
            <w:r w:rsidRPr="00883414">
              <w:rPr>
                <w:rFonts w:ascii="Times New Roman" w:hAnsi="Times New Roman"/>
                <w:sz w:val="20"/>
                <w:szCs w:val="20"/>
              </w:rPr>
              <w:t>)</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2804</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745,9</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0,0507</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0,0029</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0,0536</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Учебный корпус №9 (ветеринарии)</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7359</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1841</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0,1325</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0,1325</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883414" w:rsidRDefault="00ED14E2" w:rsidP="0014196B">
            <w:pPr>
              <w:spacing w:after="0"/>
              <w:rPr>
                <w:rFonts w:ascii="Times New Roman" w:hAnsi="Times New Roman"/>
                <w:sz w:val="20"/>
                <w:szCs w:val="20"/>
              </w:rPr>
            </w:pPr>
            <w:r w:rsidRPr="00883414">
              <w:rPr>
                <w:rFonts w:ascii="Times New Roman" w:hAnsi="Times New Roman"/>
                <w:sz w:val="20"/>
                <w:szCs w:val="20"/>
              </w:rPr>
              <w:t>Школа</w:t>
            </w:r>
            <w:r>
              <w:rPr>
                <w:rFonts w:ascii="Times New Roman" w:hAnsi="Times New Roman"/>
                <w:sz w:val="20"/>
                <w:szCs w:val="20"/>
              </w:rPr>
              <w:t xml:space="preserve"> </w:t>
            </w:r>
            <w:proofErr w:type="spellStart"/>
            <w:r>
              <w:rPr>
                <w:rFonts w:ascii="Times New Roman" w:hAnsi="Times New Roman"/>
                <w:sz w:val="20"/>
                <w:szCs w:val="20"/>
              </w:rPr>
              <w:t>с</w:t>
            </w:r>
            <w:proofErr w:type="gramStart"/>
            <w:r>
              <w:rPr>
                <w:rFonts w:ascii="Times New Roman" w:hAnsi="Times New Roman"/>
                <w:sz w:val="20"/>
                <w:szCs w:val="20"/>
              </w:rPr>
              <w:t>.У</w:t>
            </w:r>
            <w:proofErr w:type="gramEnd"/>
            <w:r>
              <w:rPr>
                <w:rFonts w:ascii="Times New Roman" w:hAnsi="Times New Roman"/>
                <w:sz w:val="20"/>
                <w:szCs w:val="20"/>
              </w:rPr>
              <w:t>чебное</w:t>
            </w:r>
            <w:proofErr w:type="spellEnd"/>
            <w:r>
              <w:rPr>
                <w:rFonts w:ascii="Times New Roman" w:hAnsi="Times New Roman"/>
                <w:sz w:val="20"/>
                <w:szCs w:val="20"/>
              </w:rPr>
              <w:t xml:space="preserve"> ул.Школьная,17</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15416</w:t>
            </w: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jc w:val="center"/>
              <w:rPr>
                <w:rFonts w:ascii="Times New Roman" w:hAnsi="Times New Roman"/>
                <w:sz w:val="20"/>
                <w:szCs w:val="20"/>
              </w:rPr>
            </w:pPr>
            <w:r w:rsidRPr="00883414">
              <w:rPr>
                <w:rFonts w:ascii="Times New Roman" w:hAnsi="Times New Roman"/>
                <w:sz w:val="20"/>
                <w:szCs w:val="20"/>
              </w:rPr>
              <w:t>4682,1</w:t>
            </w: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0,2287</w:t>
            </w:r>
          </w:p>
        </w:tc>
        <w:tc>
          <w:tcPr>
            <w:tcW w:w="1316"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3A0ABB" w:rsidRDefault="00ED14E2" w:rsidP="0014196B">
            <w:pPr>
              <w:spacing w:after="0"/>
              <w:jc w:val="center"/>
              <w:rPr>
                <w:rFonts w:ascii="Times New Roman" w:hAnsi="Times New Roman"/>
                <w:sz w:val="20"/>
                <w:szCs w:val="20"/>
              </w:rPr>
            </w:pPr>
            <w:r w:rsidRPr="003A0ABB">
              <w:rPr>
                <w:rFonts w:ascii="Times New Roman" w:hAnsi="Times New Roman"/>
                <w:sz w:val="20"/>
                <w:szCs w:val="20"/>
              </w:rPr>
              <w:t>0,2287</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vAlign w:val="bottom"/>
          </w:tcPr>
          <w:p w:rsidR="00ED14E2" w:rsidRPr="00883414" w:rsidRDefault="00ED14E2" w:rsidP="0014196B">
            <w:pPr>
              <w:spacing w:after="0" w:line="240" w:lineRule="auto"/>
              <w:contextualSpacing/>
              <w:jc w:val="both"/>
              <w:rPr>
                <w:rFonts w:ascii="Times New Roman" w:eastAsia="Times New Roman" w:hAnsi="Times New Roman"/>
                <w:b/>
                <w:sz w:val="20"/>
                <w:szCs w:val="20"/>
                <w:lang w:eastAsia="ru-RU"/>
              </w:rPr>
            </w:pPr>
            <w:r w:rsidRPr="00883414">
              <w:rPr>
                <w:rFonts w:ascii="Times New Roman" w:eastAsia="Times New Roman" w:hAnsi="Times New Roman"/>
                <w:b/>
                <w:sz w:val="20"/>
                <w:szCs w:val="20"/>
                <w:lang w:eastAsia="ru-RU"/>
              </w:rPr>
              <w:t>ИТОГО</w:t>
            </w:r>
          </w:p>
        </w:tc>
        <w:tc>
          <w:tcPr>
            <w:tcW w:w="961" w:type="dxa"/>
            <w:tcBorders>
              <w:top w:val="nil"/>
              <w:left w:val="nil"/>
              <w:bottom w:val="single" w:sz="4" w:space="0" w:color="auto"/>
              <w:right w:val="single" w:sz="4" w:space="0" w:color="auto"/>
            </w:tcBorders>
            <w:shd w:val="clear" w:color="auto" w:fill="auto"/>
            <w:noWrap/>
            <w:vAlign w:val="center"/>
          </w:tcPr>
          <w:p w:rsidR="00ED14E2" w:rsidRPr="00145900" w:rsidRDefault="00ED14E2" w:rsidP="0014196B">
            <w:pPr>
              <w:spacing w:after="0"/>
              <w:jc w:val="center"/>
              <w:rPr>
                <w:rFonts w:ascii="Times New Roman" w:hAnsi="Times New Roman"/>
                <w:b/>
                <w:sz w:val="20"/>
                <w:szCs w:val="20"/>
              </w:rPr>
            </w:pPr>
            <w:r w:rsidRPr="00145900">
              <w:rPr>
                <w:rFonts w:ascii="Times New Roman" w:hAnsi="Times New Roman"/>
                <w:b/>
                <w:sz w:val="20"/>
                <w:szCs w:val="20"/>
              </w:rPr>
              <w:t>148175</w:t>
            </w:r>
          </w:p>
        </w:tc>
        <w:tc>
          <w:tcPr>
            <w:tcW w:w="1386" w:type="dxa"/>
            <w:tcBorders>
              <w:top w:val="nil"/>
              <w:left w:val="nil"/>
              <w:bottom w:val="single" w:sz="4" w:space="0" w:color="auto"/>
              <w:right w:val="single" w:sz="4" w:space="0" w:color="auto"/>
            </w:tcBorders>
            <w:shd w:val="clear" w:color="auto" w:fill="auto"/>
            <w:noWrap/>
            <w:vAlign w:val="center"/>
          </w:tcPr>
          <w:p w:rsidR="00ED14E2" w:rsidRPr="00145900" w:rsidRDefault="00ED14E2" w:rsidP="0014196B">
            <w:pPr>
              <w:spacing w:after="0"/>
              <w:jc w:val="center"/>
              <w:rPr>
                <w:rFonts w:ascii="Times New Roman" w:hAnsi="Times New Roman"/>
                <w:b/>
                <w:sz w:val="20"/>
                <w:szCs w:val="20"/>
              </w:rPr>
            </w:pPr>
            <w:r w:rsidRPr="00145900">
              <w:rPr>
                <w:rFonts w:ascii="Times New Roman" w:hAnsi="Times New Roman"/>
                <w:b/>
                <w:sz w:val="20"/>
                <w:szCs w:val="20"/>
              </w:rPr>
              <w:t>37768,3</w:t>
            </w:r>
          </w:p>
        </w:tc>
        <w:tc>
          <w:tcPr>
            <w:tcW w:w="1111" w:type="dxa"/>
            <w:tcBorders>
              <w:top w:val="nil"/>
              <w:left w:val="nil"/>
              <w:bottom w:val="single" w:sz="4" w:space="0" w:color="auto"/>
              <w:right w:val="single" w:sz="4" w:space="0" w:color="auto"/>
            </w:tcBorders>
            <w:shd w:val="clear" w:color="auto" w:fill="auto"/>
            <w:noWrap/>
            <w:vAlign w:val="center"/>
          </w:tcPr>
          <w:p w:rsidR="00ED14E2" w:rsidRPr="00145900" w:rsidRDefault="00ED14E2" w:rsidP="0014196B">
            <w:pPr>
              <w:spacing w:after="0" w:line="240" w:lineRule="auto"/>
              <w:contextualSpacing/>
              <w:jc w:val="center"/>
              <w:rPr>
                <w:rFonts w:ascii="Times New Roman" w:eastAsia="Times New Roman" w:hAnsi="Times New Roman"/>
                <w:b/>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247895" w:rsidRDefault="00ED14E2" w:rsidP="0014196B">
            <w:pPr>
              <w:spacing w:after="0"/>
              <w:jc w:val="center"/>
              <w:rPr>
                <w:rFonts w:ascii="Times New Roman" w:hAnsi="Times New Roman"/>
                <w:b/>
                <w:sz w:val="20"/>
                <w:szCs w:val="20"/>
              </w:rPr>
            </w:pPr>
            <w:r w:rsidRPr="00247895">
              <w:rPr>
                <w:rFonts w:ascii="Times New Roman" w:hAnsi="Times New Roman"/>
                <w:b/>
                <w:sz w:val="20"/>
                <w:szCs w:val="20"/>
              </w:rPr>
              <w:t>2,8142</w:t>
            </w:r>
          </w:p>
        </w:tc>
        <w:tc>
          <w:tcPr>
            <w:tcW w:w="1316" w:type="dxa"/>
            <w:tcBorders>
              <w:top w:val="nil"/>
              <w:left w:val="nil"/>
              <w:bottom w:val="single" w:sz="4" w:space="0" w:color="auto"/>
              <w:right w:val="single" w:sz="4" w:space="0" w:color="auto"/>
            </w:tcBorders>
            <w:shd w:val="clear" w:color="auto" w:fill="auto"/>
            <w:noWrap/>
            <w:vAlign w:val="center"/>
          </w:tcPr>
          <w:p w:rsidR="00ED14E2" w:rsidRPr="00247895" w:rsidRDefault="00ED14E2" w:rsidP="0014196B">
            <w:pPr>
              <w:spacing w:after="0"/>
              <w:jc w:val="center"/>
              <w:rPr>
                <w:rFonts w:ascii="Times New Roman" w:hAnsi="Times New Roman"/>
                <w:b/>
                <w:sz w:val="20"/>
                <w:szCs w:val="20"/>
              </w:rPr>
            </w:pPr>
            <w:r w:rsidRPr="00247895">
              <w:rPr>
                <w:rFonts w:ascii="Times New Roman" w:hAnsi="Times New Roman"/>
                <w:b/>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247895" w:rsidRDefault="00ED14E2" w:rsidP="0014196B">
            <w:pPr>
              <w:spacing w:after="0"/>
              <w:jc w:val="center"/>
              <w:rPr>
                <w:rFonts w:ascii="Times New Roman" w:hAnsi="Times New Roman"/>
                <w:b/>
                <w:sz w:val="20"/>
                <w:szCs w:val="20"/>
              </w:rPr>
            </w:pPr>
            <w:r w:rsidRPr="00247895">
              <w:rPr>
                <w:rFonts w:ascii="Times New Roman" w:hAnsi="Times New Roman"/>
                <w:b/>
                <w:sz w:val="20"/>
                <w:szCs w:val="20"/>
              </w:rPr>
              <w:t>0,0699</w:t>
            </w:r>
          </w:p>
        </w:tc>
        <w:tc>
          <w:tcPr>
            <w:tcW w:w="1134" w:type="dxa"/>
            <w:tcBorders>
              <w:top w:val="nil"/>
              <w:left w:val="nil"/>
              <w:bottom w:val="single" w:sz="4" w:space="0" w:color="auto"/>
              <w:right w:val="single" w:sz="4" w:space="0" w:color="auto"/>
            </w:tcBorders>
            <w:shd w:val="clear" w:color="auto" w:fill="auto"/>
            <w:noWrap/>
            <w:vAlign w:val="center"/>
          </w:tcPr>
          <w:p w:rsidR="00ED14E2" w:rsidRPr="00247895" w:rsidRDefault="00ED14E2" w:rsidP="0014196B">
            <w:pPr>
              <w:spacing w:after="0"/>
              <w:jc w:val="center"/>
              <w:rPr>
                <w:rFonts w:ascii="Times New Roman" w:hAnsi="Times New Roman"/>
                <w:b/>
                <w:sz w:val="20"/>
                <w:szCs w:val="20"/>
              </w:rPr>
            </w:pPr>
            <w:r w:rsidRPr="00247895">
              <w:rPr>
                <w:rFonts w:ascii="Times New Roman" w:hAnsi="Times New Roman"/>
                <w:b/>
                <w:sz w:val="20"/>
                <w:szCs w:val="20"/>
              </w:rPr>
              <w:t>2,8842</w:t>
            </w: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883414"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vAlign w:val="bottom"/>
          </w:tcPr>
          <w:p w:rsidR="00ED14E2" w:rsidRPr="00883414" w:rsidRDefault="00ED14E2" w:rsidP="0014196B">
            <w:pPr>
              <w:spacing w:after="0" w:line="240" w:lineRule="auto"/>
              <w:contextualSpacing/>
              <w:jc w:val="center"/>
              <w:rPr>
                <w:rFonts w:ascii="Times New Roman" w:eastAsia="Times New Roman" w:hAnsi="Times New Roman"/>
                <w:b/>
                <w:sz w:val="20"/>
                <w:szCs w:val="20"/>
                <w:lang w:eastAsia="ru-RU"/>
              </w:rPr>
            </w:pPr>
            <w:r w:rsidRPr="00883414">
              <w:rPr>
                <w:rFonts w:ascii="Times New Roman" w:eastAsia="Times New Roman" w:hAnsi="Times New Roman"/>
                <w:b/>
                <w:sz w:val="20"/>
                <w:szCs w:val="20"/>
                <w:lang w:eastAsia="ru-RU"/>
              </w:rPr>
              <w:t>с. Лесное</w:t>
            </w:r>
          </w:p>
        </w:tc>
        <w:tc>
          <w:tcPr>
            <w:tcW w:w="96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38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11"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c>
          <w:tcPr>
            <w:tcW w:w="1316"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c>
          <w:tcPr>
            <w:tcW w:w="1385"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c>
          <w:tcPr>
            <w:tcW w:w="1134"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c>
          <w:tcPr>
            <w:tcW w:w="1903" w:type="dxa"/>
            <w:tcBorders>
              <w:top w:val="nil"/>
              <w:left w:val="nil"/>
              <w:bottom w:val="single" w:sz="4" w:space="0" w:color="auto"/>
              <w:right w:val="single" w:sz="4" w:space="0" w:color="auto"/>
            </w:tcBorders>
            <w:shd w:val="clear" w:color="auto" w:fill="auto"/>
            <w:noWrap/>
            <w:vAlign w:val="center"/>
          </w:tcPr>
          <w:p w:rsidR="00ED14E2" w:rsidRPr="00883414"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D82590"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r w:rsidRPr="00D82590">
              <w:rPr>
                <w:rFonts w:ascii="Times New Roman" w:hAnsi="Times New Roman"/>
                <w:sz w:val="20"/>
                <w:szCs w:val="20"/>
              </w:rPr>
              <w:t xml:space="preserve">Д/с </w:t>
            </w:r>
            <w:proofErr w:type="spellStart"/>
            <w:r>
              <w:rPr>
                <w:rFonts w:ascii="Times New Roman" w:hAnsi="Times New Roman"/>
                <w:sz w:val="20"/>
                <w:szCs w:val="20"/>
              </w:rPr>
              <w:t>с</w:t>
            </w:r>
            <w:proofErr w:type="gramStart"/>
            <w:r w:rsidRPr="00D82590">
              <w:rPr>
                <w:rFonts w:ascii="Times New Roman" w:hAnsi="Times New Roman"/>
                <w:sz w:val="20"/>
                <w:szCs w:val="20"/>
              </w:rPr>
              <w:t>.Л</w:t>
            </w:r>
            <w:proofErr w:type="gramEnd"/>
            <w:r w:rsidRPr="00D82590">
              <w:rPr>
                <w:rFonts w:ascii="Times New Roman" w:hAnsi="Times New Roman"/>
                <w:sz w:val="20"/>
                <w:szCs w:val="20"/>
              </w:rPr>
              <w:t>есно</w:t>
            </w:r>
            <w:r>
              <w:rPr>
                <w:rFonts w:ascii="Times New Roman" w:hAnsi="Times New Roman"/>
                <w:sz w:val="20"/>
                <w:szCs w:val="20"/>
              </w:rPr>
              <w:t>е</w:t>
            </w:r>
            <w:proofErr w:type="spellEnd"/>
            <w:r w:rsidRPr="00D82590">
              <w:rPr>
                <w:rFonts w:ascii="Times New Roman" w:hAnsi="Times New Roman"/>
                <w:sz w:val="20"/>
                <w:szCs w:val="20"/>
              </w:rPr>
              <w:t>, ул. Ивановского, 28</w:t>
            </w:r>
          </w:p>
        </w:tc>
        <w:tc>
          <w:tcPr>
            <w:tcW w:w="96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1509</w:t>
            </w:r>
          </w:p>
        </w:tc>
        <w:tc>
          <w:tcPr>
            <w:tcW w:w="1386"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366</w:t>
            </w:r>
          </w:p>
        </w:tc>
        <w:tc>
          <w:tcPr>
            <w:tcW w:w="111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0,0356</w:t>
            </w:r>
          </w:p>
        </w:tc>
        <w:tc>
          <w:tcPr>
            <w:tcW w:w="1316"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0,0356</w:t>
            </w:r>
          </w:p>
        </w:tc>
        <w:tc>
          <w:tcPr>
            <w:tcW w:w="1903"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D82590"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r w:rsidRPr="00D82590">
              <w:rPr>
                <w:rFonts w:ascii="Times New Roman" w:hAnsi="Times New Roman"/>
                <w:sz w:val="20"/>
                <w:szCs w:val="20"/>
              </w:rPr>
              <w:t xml:space="preserve">ДК </w:t>
            </w:r>
            <w:proofErr w:type="spellStart"/>
            <w:r w:rsidRPr="00D82590">
              <w:rPr>
                <w:rFonts w:ascii="Times New Roman" w:hAnsi="Times New Roman"/>
                <w:sz w:val="20"/>
                <w:szCs w:val="20"/>
              </w:rPr>
              <w:t>Лесное</w:t>
            </w:r>
            <w:proofErr w:type="gramStart"/>
            <w:r w:rsidRPr="00D82590">
              <w:rPr>
                <w:rFonts w:ascii="Times New Roman" w:hAnsi="Times New Roman"/>
                <w:sz w:val="20"/>
                <w:szCs w:val="20"/>
              </w:rPr>
              <w:t>.у</w:t>
            </w:r>
            <w:proofErr w:type="gramEnd"/>
            <w:r w:rsidRPr="00D82590">
              <w:rPr>
                <w:rFonts w:ascii="Times New Roman" w:hAnsi="Times New Roman"/>
                <w:sz w:val="20"/>
                <w:szCs w:val="20"/>
              </w:rPr>
              <w:t>л</w:t>
            </w:r>
            <w:proofErr w:type="spellEnd"/>
            <w:r w:rsidRPr="00D82590">
              <w:rPr>
                <w:rFonts w:ascii="Times New Roman" w:hAnsi="Times New Roman"/>
                <w:sz w:val="20"/>
                <w:szCs w:val="20"/>
              </w:rPr>
              <w:t xml:space="preserve"> Ивановского, 13</w:t>
            </w:r>
          </w:p>
        </w:tc>
        <w:tc>
          <w:tcPr>
            <w:tcW w:w="96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1790</w:t>
            </w:r>
          </w:p>
        </w:tc>
        <w:tc>
          <w:tcPr>
            <w:tcW w:w="1386"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333,8</w:t>
            </w:r>
          </w:p>
        </w:tc>
        <w:tc>
          <w:tcPr>
            <w:tcW w:w="111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b/>
                <w:sz w:val="20"/>
                <w:szCs w:val="20"/>
                <w:lang w:eastAsia="ru-RU"/>
              </w:rPr>
            </w:pPr>
          </w:p>
        </w:tc>
        <w:tc>
          <w:tcPr>
            <w:tcW w:w="1152"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0,0384</w:t>
            </w:r>
          </w:p>
        </w:tc>
        <w:tc>
          <w:tcPr>
            <w:tcW w:w="1316"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0,0384</w:t>
            </w:r>
          </w:p>
        </w:tc>
        <w:tc>
          <w:tcPr>
            <w:tcW w:w="1903"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D82590"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proofErr w:type="gramStart"/>
            <w:r w:rsidRPr="00D82590">
              <w:rPr>
                <w:rFonts w:ascii="Times New Roman" w:hAnsi="Times New Roman"/>
                <w:sz w:val="20"/>
                <w:szCs w:val="20"/>
              </w:rPr>
              <w:t>ж</w:t>
            </w:r>
            <w:proofErr w:type="gramEnd"/>
            <w:r w:rsidRPr="00D82590">
              <w:rPr>
                <w:rFonts w:ascii="Times New Roman" w:hAnsi="Times New Roman"/>
                <w:sz w:val="20"/>
                <w:szCs w:val="20"/>
              </w:rPr>
              <w:t>/д Ивановского,10 (16кв)</w:t>
            </w:r>
          </w:p>
        </w:tc>
        <w:tc>
          <w:tcPr>
            <w:tcW w:w="96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3160</w:t>
            </w:r>
          </w:p>
        </w:tc>
        <w:tc>
          <w:tcPr>
            <w:tcW w:w="1386"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700</w:t>
            </w:r>
          </w:p>
        </w:tc>
        <w:tc>
          <w:tcPr>
            <w:tcW w:w="111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1969</w:t>
            </w:r>
          </w:p>
        </w:tc>
        <w:tc>
          <w:tcPr>
            <w:tcW w:w="1152"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0,0721</w:t>
            </w:r>
          </w:p>
        </w:tc>
        <w:tc>
          <w:tcPr>
            <w:tcW w:w="1316"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0,0721</w:t>
            </w:r>
          </w:p>
        </w:tc>
        <w:tc>
          <w:tcPr>
            <w:tcW w:w="1903"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p>
        </w:tc>
      </w:tr>
      <w:tr w:rsidR="00ED14E2" w:rsidRPr="00D82590" w:rsidTr="0014196B">
        <w:trPr>
          <w:trHeight w:val="96"/>
        </w:trPr>
        <w:tc>
          <w:tcPr>
            <w:tcW w:w="4361" w:type="dxa"/>
            <w:tcBorders>
              <w:top w:val="nil"/>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proofErr w:type="gramStart"/>
            <w:r w:rsidRPr="00D82590">
              <w:rPr>
                <w:rFonts w:ascii="Times New Roman" w:hAnsi="Times New Roman"/>
                <w:sz w:val="20"/>
                <w:szCs w:val="20"/>
              </w:rPr>
              <w:t>ж</w:t>
            </w:r>
            <w:proofErr w:type="gramEnd"/>
            <w:r w:rsidRPr="00D82590">
              <w:rPr>
                <w:rFonts w:ascii="Times New Roman" w:hAnsi="Times New Roman"/>
                <w:sz w:val="20"/>
                <w:szCs w:val="20"/>
              </w:rPr>
              <w:t>/д Ивановского,15 (8кв)</w:t>
            </w:r>
          </w:p>
        </w:tc>
        <w:tc>
          <w:tcPr>
            <w:tcW w:w="96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1087</w:t>
            </w:r>
          </w:p>
        </w:tc>
        <w:tc>
          <w:tcPr>
            <w:tcW w:w="1386"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233,2</w:t>
            </w:r>
          </w:p>
        </w:tc>
        <w:tc>
          <w:tcPr>
            <w:tcW w:w="111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1965</w:t>
            </w:r>
          </w:p>
        </w:tc>
        <w:tc>
          <w:tcPr>
            <w:tcW w:w="1152"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0,0407</w:t>
            </w:r>
          </w:p>
        </w:tc>
        <w:tc>
          <w:tcPr>
            <w:tcW w:w="1316"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0,0407</w:t>
            </w:r>
          </w:p>
        </w:tc>
        <w:tc>
          <w:tcPr>
            <w:tcW w:w="1903"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proofErr w:type="gramStart"/>
            <w:r w:rsidRPr="00D82590">
              <w:rPr>
                <w:rFonts w:ascii="Times New Roman" w:hAnsi="Times New Roman"/>
                <w:sz w:val="20"/>
                <w:szCs w:val="20"/>
              </w:rPr>
              <w:t>ж</w:t>
            </w:r>
            <w:proofErr w:type="gramEnd"/>
            <w:r w:rsidRPr="00D82590">
              <w:rPr>
                <w:rFonts w:ascii="Times New Roman" w:hAnsi="Times New Roman"/>
                <w:sz w:val="20"/>
                <w:szCs w:val="20"/>
              </w:rPr>
              <w:t>/д Ивановского,17 (8кв)</w:t>
            </w:r>
          </w:p>
        </w:tc>
        <w:tc>
          <w:tcPr>
            <w:tcW w:w="96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1038</w:t>
            </w:r>
          </w:p>
        </w:tc>
        <w:tc>
          <w:tcPr>
            <w:tcW w:w="1386"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237,1</w:t>
            </w:r>
          </w:p>
        </w:tc>
        <w:tc>
          <w:tcPr>
            <w:tcW w:w="111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1962</w:t>
            </w:r>
          </w:p>
        </w:tc>
        <w:tc>
          <w:tcPr>
            <w:tcW w:w="1152"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0,0408</w:t>
            </w:r>
          </w:p>
        </w:tc>
        <w:tc>
          <w:tcPr>
            <w:tcW w:w="1316"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0,0408</w:t>
            </w:r>
          </w:p>
        </w:tc>
        <w:tc>
          <w:tcPr>
            <w:tcW w:w="1903"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proofErr w:type="gramStart"/>
            <w:r w:rsidRPr="00D82590">
              <w:rPr>
                <w:rFonts w:ascii="Times New Roman" w:hAnsi="Times New Roman"/>
                <w:sz w:val="20"/>
                <w:szCs w:val="20"/>
              </w:rPr>
              <w:t>ж</w:t>
            </w:r>
            <w:proofErr w:type="gramEnd"/>
            <w:r w:rsidRPr="00D82590">
              <w:rPr>
                <w:rFonts w:ascii="Times New Roman" w:hAnsi="Times New Roman"/>
                <w:sz w:val="20"/>
                <w:szCs w:val="20"/>
              </w:rPr>
              <w:t xml:space="preserve">/д Ивановского,19 (2 </w:t>
            </w:r>
            <w:proofErr w:type="spellStart"/>
            <w:r w:rsidRPr="00D82590">
              <w:rPr>
                <w:rFonts w:ascii="Times New Roman" w:hAnsi="Times New Roman"/>
                <w:sz w:val="20"/>
                <w:szCs w:val="20"/>
              </w:rPr>
              <w:t>кв</w:t>
            </w:r>
            <w:proofErr w:type="spellEnd"/>
            <w:r w:rsidRPr="00D82590">
              <w:rPr>
                <w:rFonts w:ascii="Times New Roman" w:hAnsi="Times New Roman"/>
                <w:sz w:val="20"/>
                <w:szCs w:val="20"/>
              </w:rPr>
              <w:t>)</w:t>
            </w:r>
          </w:p>
        </w:tc>
        <w:tc>
          <w:tcPr>
            <w:tcW w:w="96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204</w:t>
            </w:r>
          </w:p>
        </w:tc>
        <w:tc>
          <w:tcPr>
            <w:tcW w:w="1386"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86,4</w:t>
            </w:r>
          </w:p>
        </w:tc>
        <w:tc>
          <w:tcPr>
            <w:tcW w:w="111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1960</w:t>
            </w:r>
          </w:p>
        </w:tc>
        <w:tc>
          <w:tcPr>
            <w:tcW w:w="1152"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0,0068</w:t>
            </w:r>
          </w:p>
        </w:tc>
        <w:tc>
          <w:tcPr>
            <w:tcW w:w="1316"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0,0068</w:t>
            </w:r>
          </w:p>
        </w:tc>
        <w:tc>
          <w:tcPr>
            <w:tcW w:w="1903"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nil"/>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proofErr w:type="gramStart"/>
            <w:r w:rsidRPr="00D82590">
              <w:rPr>
                <w:rFonts w:ascii="Times New Roman" w:hAnsi="Times New Roman"/>
                <w:sz w:val="20"/>
                <w:szCs w:val="20"/>
              </w:rPr>
              <w:t>ж</w:t>
            </w:r>
            <w:proofErr w:type="gramEnd"/>
            <w:r w:rsidRPr="00D82590">
              <w:rPr>
                <w:rFonts w:ascii="Times New Roman" w:hAnsi="Times New Roman"/>
                <w:sz w:val="20"/>
                <w:szCs w:val="20"/>
              </w:rPr>
              <w:t xml:space="preserve">/д Ивановского,2 (11 </w:t>
            </w:r>
            <w:proofErr w:type="spellStart"/>
            <w:r w:rsidRPr="00D82590">
              <w:rPr>
                <w:rFonts w:ascii="Times New Roman" w:hAnsi="Times New Roman"/>
                <w:sz w:val="20"/>
                <w:szCs w:val="20"/>
              </w:rPr>
              <w:t>кв</w:t>
            </w:r>
            <w:proofErr w:type="spellEnd"/>
            <w:r w:rsidRPr="00D82590">
              <w:rPr>
                <w:rFonts w:ascii="Times New Roman" w:hAnsi="Times New Roman"/>
                <w:sz w:val="20"/>
                <w:szCs w:val="20"/>
              </w:rPr>
              <w:t>)</w:t>
            </w:r>
          </w:p>
        </w:tc>
        <w:tc>
          <w:tcPr>
            <w:tcW w:w="96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2555</w:t>
            </w:r>
          </w:p>
        </w:tc>
        <w:tc>
          <w:tcPr>
            <w:tcW w:w="1386"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509</w:t>
            </w:r>
          </w:p>
        </w:tc>
        <w:tc>
          <w:tcPr>
            <w:tcW w:w="1111"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1990</w:t>
            </w:r>
          </w:p>
        </w:tc>
        <w:tc>
          <w:tcPr>
            <w:tcW w:w="1152"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0,0583</w:t>
            </w:r>
          </w:p>
        </w:tc>
        <w:tc>
          <w:tcPr>
            <w:tcW w:w="1316"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nil"/>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0,0583</w:t>
            </w:r>
          </w:p>
        </w:tc>
        <w:tc>
          <w:tcPr>
            <w:tcW w:w="1903" w:type="dxa"/>
            <w:tcBorders>
              <w:top w:val="nil"/>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single" w:sz="4" w:space="0" w:color="auto"/>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proofErr w:type="gramStart"/>
            <w:r w:rsidRPr="00D82590">
              <w:rPr>
                <w:rFonts w:ascii="Times New Roman" w:hAnsi="Times New Roman"/>
                <w:sz w:val="20"/>
                <w:szCs w:val="20"/>
              </w:rPr>
              <w:t>ж</w:t>
            </w:r>
            <w:proofErr w:type="gramEnd"/>
            <w:r w:rsidRPr="00D82590">
              <w:rPr>
                <w:rFonts w:ascii="Times New Roman" w:hAnsi="Times New Roman"/>
                <w:sz w:val="20"/>
                <w:szCs w:val="20"/>
              </w:rPr>
              <w:t>/д Ивановского,22 (7кв)</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1114</w:t>
            </w:r>
          </w:p>
        </w:tc>
        <w:tc>
          <w:tcPr>
            <w:tcW w:w="1386"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242,6</w:t>
            </w:r>
          </w:p>
        </w:tc>
        <w:tc>
          <w:tcPr>
            <w:tcW w:w="111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1964</w:t>
            </w:r>
          </w:p>
        </w:tc>
        <w:tc>
          <w:tcPr>
            <w:tcW w:w="1152"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0,0315</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0,0315</w:t>
            </w:r>
          </w:p>
        </w:tc>
        <w:tc>
          <w:tcPr>
            <w:tcW w:w="1903"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single" w:sz="4" w:space="0" w:color="auto"/>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proofErr w:type="gramStart"/>
            <w:r w:rsidRPr="00D82590">
              <w:rPr>
                <w:rFonts w:ascii="Times New Roman" w:hAnsi="Times New Roman"/>
                <w:sz w:val="20"/>
                <w:szCs w:val="20"/>
              </w:rPr>
              <w:t>ж</w:t>
            </w:r>
            <w:proofErr w:type="gramEnd"/>
            <w:r w:rsidRPr="00D82590">
              <w:rPr>
                <w:rFonts w:ascii="Times New Roman" w:hAnsi="Times New Roman"/>
                <w:sz w:val="20"/>
                <w:szCs w:val="20"/>
              </w:rPr>
              <w:t>/д Ивановского,24 (</w:t>
            </w:r>
            <w:proofErr w:type="spellStart"/>
            <w:r w:rsidRPr="00D82590">
              <w:rPr>
                <w:rFonts w:ascii="Times New Roman" w:hAnsi="Times New Roman"/>
                <w:sz w:val="20"/>
                <w:szCs w:val="20"/>
              </w:rPr>
              <w:t>бкв</w:t>
            </w:r>
            <w:proofErr w:type="spellEnd"/>
            <w:r w:rsidRPr="00D82590">
              <w:rPr>
                <w:rFonts w:ascii="Times New Roman" w:hAnsi="Times New Roman"/>
                <w:sz w:val="20"/>
                <w:szCs w:val="20"/>
              </w:rPr>
              <w:t>)</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1034</w:t>
            </w:r>
          </w:p>
        </w:tc>
        <w:tc>
          <w:tcPr>
            <w:tcW w:w="1386"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240,8</w:t>
            </w:r>
          </w:p>
        </w:tc>
        <w:tc>
          <w:tcPr>
            <w:tcW w:w="111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1966</w:t>
            </w:r>
          </w:p>
        </w:tc>
        <w:tc>
          <w:tcPr>
            <w:tcW w:w="1152"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0,0306</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0,0306</w:t>
            </w:r>
          </w:p>
        </w:tc>
        <w:tc>
          <w:tcPr>
            <w:tcW w:w="1903"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single" w:sz="4" w:space="0" w:color="auto"/>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proofErr w:type="gramStart"/>
            <w:r w:rsidRPr="00D82590">
              <w:rPr>
                <w:rFonts w:ascii="Times New Roman" w:hAnsi="Times New Roman"/>
                <w:sz w:val="20"/>
                <w:szCs w:val="20"/>
              </w:rPr>
              <w:t>ж</w:t>
            </w:r>
            <w:proofErr w:type="gramEnd"/>
            <w:r w:rsidRPr="00D82590">
              <w:rPr>
                <w:rFonts w:ascii="Times New Roman" w:hAnsi="Times New Roman"/>
                <w:sz w:val="20"/>
                <w:szCs w:val="20"/>
              </w:rPr>
              <w:t xml:space="preserve">/д Ивановского,26 (11 </w:t>
            </w:r>
            <w:proofErr w:type="spellStart"/>
            <w:r w:rsidRPr="00D82590">
              <w:rPr>
                <w:rFonts w:ascii="Times New Roman" w:hAnsi="Times New Roman"/>
                <w:sz w:val="20"/>
                <w:szCs w:val="20"/>
              </w:rPr>
              <w:t>кв</w:t>
            </w:r>
            <w:proofErr w:type="spellEnd"/>
            <w:r w:rsidRPr="00D82590">
              <w:rPr>
                <w:rFonts w:ascii="Times New Roman" w:hAnsi="Times New Roman"/>
                <w:sz w:val="20"/>
                <w:szCs w:val="20"/>
              </w:rPr>
              <w:t>)</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1354</w:t>
            </w:r>
          </w:p>
        </w:tc>
        <w:tc>
          <w:tcPr>
            <w:tcW w:w="1386"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382,4</w:t>
            </w:r>
          </w:p>
        </w:tc>
        <w:tc>
          <w:tcPr>
            <w:tcW w:w="111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1967</w:t>
            </w:r>
          </w:p>
        </w:tc>
        <w:tc>
          <w:tcPr>
            <w:tcW w:w="1152"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0,0358</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0,0358</w:t>
            </w:r>
          </w:p>
        </w:tc>
        <w:tc>
          <w:tcPr>
            <w:tcW w:w="1903"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single" w:sz="4" w:space="0" w:color="auto"/>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proofErr w:type="gramStart"/>
            <w:r w:rsidRPr="00D82590">
              <w:rPr>
                <w:rFonts w:ascii="Times New Roman" w:hAnsi="Times New Roman"/>
                <w:sz w:val="20"/>
                <w:szCs w:val="20"/>
              </w:rPr>
              <w:t>ж</w:t>
            </w:r>
            <w:proofErr w:type="gramEnd"/>
            <w:r w:rsidRPr="00D82590">
              <w:rPr>
                <w:rFonts w:ascii="Times New Roman" w:hAnsi="Times New Roman"/>
                <w:sz w:val="20"/>
                <w:szCs w:val="20"/>
              </w:rPr>
              <w:t>/д Ивановского,4 (12кв)</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2401</w:t>
            </w:r>
          </w:p>
        </w:tc>
        <w:tc>
          <w:tcPr>
            <w:tcW w:w="1386"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511,1</w:t>
            </w:r>
          </w:p>
        </w:tc>
        <w:tc>
          <w:tcPr>
            <w:tcW w:w="111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1989</w:t>
            </w:r>
          </w:p>
        </w:tc>
        <w:tc>
          <w:tcPr>
            <w:tcW w:w="1152"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0,0569</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0,0569</w:t>
            </w:r>
          </w:p>
        </w:tc>
        <w:tc>
          <w:tcPr>
            <w:tcW w:w="1903"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single" w:sz="4" w:space="0" w:color="auto"/>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proofErr w:type="gramStart"/>
            <w:r w:rsidRPr="00D82590">
              <w:rPr>
                <w:rFonts w:ascii="Times New Roman" w:hAnsi="Times New Roman"/>
                <w:sz w:val="20"/>
                <w:szCs w:val="20"/>
              </w:rPr>
              <w:t>ж</w:t>
            </w:r>
            <w:proofErr w:type="gramEnd"/>
            <w:r w:rsidRPr="00D82590">
              <w:rPr>
                <w:rFonts w:ascii="Times New Roman" w:hAnsi="Times New Roman"/>
                <w:sz w:val="20"/>
                <w:szCs w:val="20"/>
              </w:rPr>
              <w:t>/д Ивановского,6 (12кв)</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2401</w:t>
            </w:r>
          </w:p>
        </w:tc>
        <w:tc>
          <w:tcPr>
            <w:tcW w:w="1386"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567,6</w:t>
            </w:r>
          </w:p>
        </w:tc>
        <w:tc>
          <w:tcPr>
            <w:tcW w:w="111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1983</w:t>
            </w:r>
          </w:p>
        </w:tc>
        <w:tc>
          <w:tcPr>
            <w:tcW w:w="1152"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0,0669</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0,0669</w:t>
            </w:r>
          </w:p>
        </w:tc>
        <w:tc>
          <w:tcPr>
            <w:tcW w:w="1903"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single" w:sz="4" w:space="0" w:color="auto"/>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proofErr w:type="gramStart"/>
            <w:r w:rsidRPr="00D82590">
              <w:rPr>
                <w:rFonts w:ascii="Times New Roman" w:hAnsi="Times New Roman"/>
                <w:sz w:val="20"/>
                <w:szCs w:val="20"/>
              </w:rPr>
              <w:t>ж</w:t>
            </w:r>
            <w:proofErr w:type="gramEnd"/>
            <w:r w:rsidRPr="00D82590">
              <w:rPr>
                <w:rFonts w:ascii="Times New Roman" w:hAnsi="Times New Roman"/>
                <w:sz w:val="20"/>
                <w:szCs w:val="20"/>
              </w:rPr>
              <w:t>/д Ивановского,8 (12кв)</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2838</w:t>
            </w:r>
          </w:p>
        </w:tc>
        <w:tc>
          <w:tcPr>
            <w:tcW w:w="1386"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518,5</w:t>
            </w:r>
          </w:p>
        </w:tc>
        <w:tc>
          <w:tcPr>
            <w:tcW w:w="111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1982</w:t>
            </w:r>
          </w:p>
        </w:tc>
        <w:tc>
          <w:tcPr>
            <w:tcW w:w="1152"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0,0766</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0,0766</w:t>
            </w:r>
          </w:p>
        </w:tc>
        <w:tc>
          <w:tcPr>
            <w:tcW w:w="1903"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single" w:sz="4" w:space="0" w:color="auto"/>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proofErr w:type="gramStart"/>
            <w:r w:rsidRPr="00D82590">
              <w:rPr>
                <w:rFonts w:ascii="Times New Roman" w:hAnsi="Times New Roman"/>
                <w:sz w:val="20"/>
                <w:szCs w:val="20"/>
              </w:rPr>
              <w:t>ж</w:t>
            </w:r>
            <w:proofErr w:type="gramEnd"/>
            <w:r w:rsidRPr="00D82590">
              <w:rPr>
                <w:rFonts w:ascii="Times New Roman" w:hAnsi="Times New Roman"/>
                <w:sz w:val="20"/>
                <w:szCs w:val="20"/>
              </w:rPr>
              <w:t xml:space="preserve">/д Пролетарская,3 (1 </w:t>
            </w:r>
            <w:proofErr w:type="spellStart"/>
            <w:r w:rsidRPr="00D82590">
              <w:rPr>
                <w:rFonts w:ascii="Times New Roman" w:hAnsi="Times New Roman"/>
                <w:sz w:val="20"/>
                <w:szCs w:val="20"/>
              </w:rPr>
              <w:t>кв</w:t>
            </w:r>
            <w:proofErr w:type="spellEnd"/>
            <w:r w:rsidRPr="00D82590">
              <w:rPr>
                <w:rFonts w:ascii="Times New Roman" w:hAnsi="Times New Roman"/>
                <w:sz w:val="20"/>
                <w:szCs w:val="20"/>
              </w:rPr>
              <w:t>)</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184</w:t>
            </w:r>
          </w:p>
        </w:tc>
        <w:tc>
          <w:tcPr>
            <w:tcW w:w="1386"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61,6</w:t>
            </w:r>
          </w:p>
        </w:tc>
        <w:tc>
          <w:tcPr>
            <w:tcW w:w="111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1988</w:t>
            </w:r>
          </w:p>
        </w:tc>
        <w:tc>
          <w:tcPr>
            <w:tcW w:w="1152"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0,0062</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0,0062</w:t>
            </w:r>
          </w:p>
        </w:tc>
        <w:tc>
          <w:tcPr>
            <w:tcW w:w="1903"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single" w:sz="4" w:space="0" w:color="auto"/>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proofErr w:type="gramStart"/>
            <w:r w:rsidRPr="00D82590">
              <w:rPr>
                <w:rFonts w:ascii="Times New Roman" w:hAnsi="Times New Roman"/>
                <w:sz w:val="20"/>
                <w:szCs w:val="20"/>
              </w:rPr>
              <w:t>ж</w:t>
            </w:r>
            <w:proofErr w:type="gramEnd"/>
            <w:r w:rsidRPr="00D82590">
              <w:rPr>
                <w:rFonts w:ascii="Times New Roman" w:hAnsi="Times New Roman"/>
                <w:sz w:val="20"/>
                <w:szCs w:val="20"/>
              </w:rPr>
              <w:t xml:space="preserve">/д Свободы,27 (1 </w:t>
            </w:r>
            <w:proofErr w:type="spellStart"/>
            <w:r w:rsidRPr="00D82590">
              <w:rPr>
                <w:rFonts w:ascii="Times New Roman" w:hAnsi="Times New Roman"/>
                <w:sz w:val="20"/>
                <w:szCs w:val="20"/>
              </w:rPr>
              <w:t>кв</w:t>
            </w:r>
            <w:proofErr w:type="spellEnd"/>
            <w:r w:rsidRPr="00D82590">
              <w:rPr>
                <w:rFonts w:ascii="Times New Roman" w:hAnsi="Times New Roman"/>
                <w:sz w:val="20"/>
                <w:szCs w:val="20"/>
              </w:rPr>
              <w:t>)</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216</w:t>
            </w:r>
          </w:p>
        </w:tc>
        <w:tc>
          <w:tcPr>
            <w:tcW w:w="1386"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62,3</w:t>
            </w:r>
          </w:p>
        </w:tc>
        <w:tc>
          <w:tcPr>
            <w:tcW w:w="111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1980</w:t>
            </w:r>
          </w:p>
        </w:tc>
        <w:tc>
          <w:tcPr>
            <w:tcW w:w="1152"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0,0080</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0,0080</w:t>
            </w:r>
          </w:p>
        </w:tc>
        <w:tc>
          <w:tcPr>
            <w:tcW w:w="1903"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single" w:sz="4" w:space="0" w:color="auto"/>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r w:rsidRPr="00D82590">
              <w:rPr>
                <w:rFonts w:ascii="Times New Roman" w:hAnsi="Times New Roman"/>
                <w:sz w:val="20"/>
                <w:szCs w:val="20"/>
              </w:rPr>
              <w:t xml:space="preserve">Школа </w:t>
            </w:r>
            <w:proofErr w:type="spellStart"/>
            <w:r>
              <w:rPr>
                <w:rFonts w:ascii="Times New Roman" w:hAnsi="Times New Roman"/>
                <w:sz w:val="20"/>
                <w:szCs w:val="20"/>
              </w:rPr>
              <w:t>с</w:t>
            </w:r>
            <w:proofErr w:type="gramStart"/>
            <w:r w:rsidRPr="00D82590">
              <w:rPr>
                <w:rFonts w:ascii="Times New Roman" w:hAnsi="Times New Roman"/>
                <w:sz w:val="20"/>
                <w:szCs w:val="20"/>
              </w:rPr>
              <w:t>.Л</w:t>
            </w:r>
            <w:proofErr w:type="gramEnd"/>
            <w:r w:rsidRPr="00D82590">
              <w:rPr>
                <w:rFonts w:ascii="Times New Roman" w:hAnsi="Times New Roman"/>
                <w:sz w:val="20"/>
                <w:szCs w:val="20"/>
              </w:rPr>
              <w:t>есно</w:t>
            </w:r>
            <w:r>
              <w:rPr>
                <w:rFonts w:ascii="Times New Roman" w:hAnsi="Times New Roman"/>
                <w:sz w:val="20"/>
                <w:szCs w:val="20"/>
              </w:rPr>
              <w:t>е</w:t>
            </w:r>
            <w:proofErr w:type="spellEnd"/>
            <w:r w:rsidRPr="00D82590">
              <w:rPr>
                <w:rFonts w:ascii="Times New Roman" w:hAnsi="Times New Roman"/>
                <w:sz w:val="20"/>
                <w:szCs w:val="20"/>
              </w:rPr>
              <w:t xml:space="preserve"> 2 корп..ул.Ивановского,18</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1344</w:t>
            </w:r>
          </w:p>
        </w:tc>
        <w:tc>
          <w:tcPr>
            <w:tcW w:w="1386"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384</w:t>
            </w:r>
          </w:p>
        </w:tc>
        <w:tc>
          <w:tcPr>
            <w:tcW w:w="111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0,0226</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0,0226</w:t>
            </w:r>
          </w:p>
        </w:tc>
        <w:tc>
          <w:tcPr>
            <w:tcW w:w="1903"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single" w:sz="4" w:space="0" w:color="auto"/>
              <w:left w:val="single" w:sz="4" w:space="0" w:color="auto"/>
              <w:bottom w:val="single" w:sz="4" w:space="0" w:color="auto"/>
              <w:right w:val="single" w:sz="4" w:space="0" w:color="auto"/>
            </w:tcBorders>
            <w:shd w:val="clear" w:color="auto" w:fill="auto"/>
            <w:noWrap/>
          </w:tcPr>
          <w:p w:rsidR="00ED14E2" w:rsidRPr="00D82590" w:rsidRDefault="00ED14E2" w:rsidP="0014196B">
            <w:pPr>
              <w:spacing w:after="0"/>
              <w:rPr>
                <w:rFonts w:ascii="Times New Roman" w:hAnsi="Times New Roman"/>
                <w:sz w:val="20"/>
                <w:szCs w:val="20"/>
              </w:rPr>
            </w:pPr>
            <w:r w:rsidRPr="00D82590">
              <w:rPr>
                <w:rFonts w:ascii="Times New Roman" w:hAnsi="Times New Roman"/>
                <w:sz w:val="20"/>
                <w:szCs w:val="20"/>
              </w:rPr>
              <w:t xml:space="preserve">Школа </w:t>
            </w:r>
            <w:r>
              <w:rPr>
                <w:rFonts w:ascii="Times New Roman" w:hAnsi="Times New Roman"/>
                <w:sz w:val="20"/>
                <w:szCs w:val="20"/>
              </w:rPr>
              <w:t>с</w:t>
            </w:r>
            <w:proofErr w:type="gramStart"/>
            <w:r w:rsidRPr="00D82590">
              <w:rPr>
                <w:rFonts w:ascii="Times New Roman" w:hAnsi="Times New Roman"/>
                <w:sz w:val="20"/>
                <w:szCs w:val="20"/>
              </w:rPr>
              <w:t>.Л</w:t>
            </w:r>
            <w:proofErr w:type="gramEnd"/>
            <w:r w:rsidRPr="00D82590">
              <w:rPr>
                <w:rFonts w:ascii="Times New Roman" w:hAnsi="Times New Roman"/>
                <w:sz w:val="20"/>
                <w:szCs w:val="20"/>
              </w:rPr>
              <w:t>есно</w:t>
            </w:r>
            <w:r>
              <w:rPr>
                <w:rFonts w:ascii="Times New Roman" w:hAnsi="Times New Roman"/>
                <w:sz w:val="20"/>
                <w:szCs w:val="20"/>
              </w:rPr>
              <w:t>е</w:t>
            </w:r>
            <w:r w:rsidRPr="00D82590">
              <w:rPr>
                <w:rFonts w:ascii="Times New Roman" w:hAnsi="Times New Roman"/>
                <w:sz w:val="20"/>
                <w:szCs w:val="20"/>
              </w:rPr>
              <w:t>,ул.Ивановского,5(215чел.</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9262</w:t>
            </w:r>
          </w:p>
        </w:tc>
        <w:tc>
          <w:tcPr>
            <w:tcW w:w="1386"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2166,7</w:t>
            </w:r>
          </w:p>
        </w:tc>
        <w:tc>
          <w:tcPr>
            <w:tcW w:w="111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sz w:val="20"/>
                <w:szCs w:val="20"/>
                <w:lang w:eastAsia="ru-RU"/>
              </w:rPr>
            </w:pPr>
          </w:p>
        </w:tc>
        <w:tc>
          <w:tcPr>
            <w:tcW w:w="1152"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0,1400</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0,1400</w:t>
            </w:r>
          </w:p>
        </w:tc>
        <w:tc>
          <w:tcPr>
            <w:tcW w:w="1903"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4E2" w:rsidRPr="00D82590" w:rsidRDefault="00ED14E2" w:rsidP="0014196B">
            <w:pPr>
              <w:spacing w:after="0" w:line="240" w:lineRule="auto"/>
              <w:contextualSpacing/>
              <w:jc w:val="both"/>
              <w:rPr>
                <w:rFonts w:ascii="Times New Roman" w:eastAsia="Times New Roman" w:hAnsi="Times New Roman"/>
                <w:b/>
                <w:sz w:val="20"/>
                <w:szCs w:val="20"/>
                <w:lang w:eastAsia="ru-RU"/>
              </w:rPr>
            </w:pPr>
            <w:r w:rsidRPr="00D82590">
              <w:rPr>
                <w:rFonts w:ascii="Times New Roman" w:eastAsia="Times New Roman" w:hAnsi="Times New Roman"/>
                <w:b/>
                <w:sz w:val="20"/>
                <w:szCs w:val="20"/>
                <w:lang w:eastAsia="ru-RU"/>
              </w:rPr>
              <w:t>ИТОГО</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33491</w:t>
            </w:r>
          </w:p>
        </w:tc>
        <w:tc>
          <w:tcPr>
            <w:tcW w:w="1386"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r w:rsidRPr="00D82590">
              <w:rPr>
                <w:rFonts w:ascii="Times New Roman" w:hAnsi="Times New Roman"/>
                <w:sz w:val="20"/>
                <w:szCs w:val="20"/>
              </w:rPr>
              <w:t>7603,1</w:t>
            </w:r>
          </w:p>
        </w:tc>
        <w:tc>
          <w:tcPr>
            <w:tcW w:w="111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b/>
                <w:sz w:val="20"/>
                <w:szCs w:val="20"/>
                <w:lang w:eastAsia="ru-RU"/>
              </w:rPr>
            </w:pPr>
          </w:p>
        </w:tc>
        <w:tc>
          <w:tcPr>
            <w:tcW w:w="1152"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0,7678</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D14E2" w:rsidRPr="0043461F" w:rsidRDefault="00ED14E2" w:rsidP="0014196B">
            <w:pPr>
              <w:spacing w:after="0"/>
              <w:jc w:val="center"/>
              <w:rPr>
                <w:rFonts w:ascii="Times New Roman" w:hAnsi="Times New Roman"/>
                <w:sz w:val="20"/>
                <w:szCs w:val="20"/>
              </w:rPr>
            </w:pPr>
            <w:r w:rsidRPr="0043461F">
              <w:rPr>
                <w:rFonts w:ascii="Times New Roman" w:hAnsi="Times New Roman"/>
                <w:sz w:val="20"/>
                <w:szCs w:val="20"/>
              </w:rPr>
              <w:t>0,7678</w:t>
            </w:r>
          </w:p>
        </w:tc>
        <w:tc>
          <w:tcPr>
            <w:tcW w:w="1903"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r w:rsidR="00ED14E2" w:rsidRPr="00D82590" w:rsidTr="0014196B">
        <w:trPr>
          <w:trHeight w:val="57"/>
        </w:trPr>
        <w:tc>
          <w:tcPr>
            <w:tcW w:w="43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4E2" w:rsidRPr="00D82590" w:rsidRDefault="00ED14E2" w:rsidP="0014196B">
            <w:pPr>
              <w:spacing w:after="0" w:line="240" w:lineRule="auto"/>
              <w:contextualSpacing/>
              <w:jc w:val="both"/>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ВСЕГО</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p>
        </w:tc>
        <w:tc>
          <w:tcPr>
            <w:tcW w:w="1386"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jc w:val="center"/>
              <w:rPr>
                <w:rFonts w:ascii="Times New Roman" w:hAnsi="Times New Roman"/>
                <w:sz w:val="20"/>
                <w:szCs w:val="20"/>
              </w:rPr>
            </w:pPr>
          </w:p>
        </w:tc>
        <w:tc>
          <w:tcPr>
            <w:tcW w:w="1111"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b/>
                <w:sz w:val="20"/>
                <w:szCs w:val="20"/>
                <w:lang w:eastAsia="ru-RU"/>
              </w:rPr>
            </w:pPr>
          </w:p>
        </w:tc>
        <w:tc>
          <w:tcPr>
            <w:tcW w:w="1152" w:type="dxa"/>
            <w:tcBorders>
              <w:top w:val="single" w:sz="4" w:space="0" w:color="auto"/>
              <w:left w:val="nil"/>
              <w:bottom w:val="single" w:sz="4" w:space="0" w:color="auto"/>
              <w:right w:val="single" w:sz="4" w:space="0" w:color="auto"/>
            </w:tcBorders>
            <w:shd w:val="clear" w:color="auto" w:fill="auto"/>
            <w:noWrap/>
            <w:vAlign w:val="center"/>
          </w:tcPr>
          <w:p w:rsidR="00ED14E2" w:rsidRPr="00247895" w:rsidRDefault="00ED14E2" w:rsidP="0014196B">
            <w:pPr>
              <w:spacing w:after="0"/>
              <w:jc w:val="center"/>
              <w:rPr>
                <w:rFonts w:ascii="Times New Roman" w:hAnsi="Times New Roman"/>
                <w:b/>
                <w:sz w:val="20"/>
                <w:szCs w:val="20"/>
              </w:rPr>
            </w:pPr>
            <w:r w:rsidRPr="00247895">
              <w:rPr>
                <w:rFonts w:ascii="Times New Roman" w:hAnsi="Times New Roman"/>
                <w:b/>
                <w:sz w:val="20"/>
                <w:szCs w:val="20"/>
              </w:rPr>
              <w:t>3,582</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ED14E2" w:rsidRPr="00247895" w:rsidRDefault="00ED14E2" w:rsidP="0014196B">
            <w:pPr>
              <w:spacing w:after="0" w:line="240" w:lineRule="auto"/>
              <w:contextualSpacing/>
              <w:jc w:val="center"/>
              <w:rPr>
                <w:rFonts w:ascii="Times New Roman" w:eastAsia="Times New Roman" w:hAnsi="Times New Roman"/>
                <w:b/>
                <w:color w:val="FF0000"/>
                <w:sz w:val="20"/>
                <w:szCs w:val="20"/>
                <w:lang w:eastAsia="ru-RU"/>
              </w:rPr>
            </w:pPr>
          </w:p>
        </w:tc>
        <w:tc>
          <w:tcPr>
            <w:tcW w:w="1385" w:type="dxa"/>
            <w:tcBorders>
              <w:top w:val="single" w:sz="4" w:space="0" w:color="auto"/>
              <w:left w:val="nil"/>
              <w:bottom w:val="single" w:sz="4" w:space="0" w:color="auto"/>
              <w:right w:val="single" w:sz="4" w:space="0" w:color="auto"/>
            </w:tcBorders>
            <w:shd w:val="clear" w:color="auto" w:fill="auto"/>
            <w:noWrap/>
            <w:vAlign w:val="center"/>
          </w:tcPr>
          <w:p w:rsidR="00ED14E2" w:rsidRPr="00247895" w:rsidRDefault="00ED14E2" w:rsidP="0014196B">
            <w:pPr>
              <w:spacing w:after="0" w:line="240" w:lineRule="auto"/>
              <w:contextualSpacing/>
              <w:jc w:val="center"/>
              <w:rPr>
                <w:rFonts w:ascii="Times New Roman" w:eastAsia="Times New Roman" w:hAnsi="Times New Roman"/>
                <w:b/>
                <w:sz w:val="20"/>
                <w:szCs w:val="20"/>
                <w:lang w:eastAsia="ru-RU"/>
              </w:rPr>
            </w:pPr>
            <w:r w:rsidRPr="00247895">
              <w:rPr>
                <w:rFonts w:ascii="Times New Roman" w:eastAsia="Times New Roman" w:hAnsi="Times New Roman"/>
                <w:b/>
                <w:sz w:val="20"/>
                <w:szCs w:val="20"/>
                <w:lang w:eastAsia="ru-RU"/>
              </w:rPr>
              <w:t>0,0699</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D14E2" w:rsidRPr="00247895" w:rsidRDefault="00ED14E2" w:rsidP="0014196B">
            <w:pPr>
              <w:spacing w:after="0"/>
              <w:jc w:val="center"/>
              <w:rPr>
                <w:rFonts w:ascii="Times New Roman" w:hAnsi="Times New Roman"/>
                <w:b/>
                <w:sz w:val="20"/>
                <w:szCs w:val="20"/>
              </w:rPr>
            </w:pPr>
            <w:r w:rsidRPr="00247895">
              <w:rPr>
                <w:rFonts w:ascii="Times New Roman" w:hAnsi="Times New Roman"/>
                <w:b/>
                <w:sz w:val="20"/>
                <w:szCs w:val="20"/>
              </w:rPr>
              <w:t>3,652</w:t>
            </w:r>
          </w:p>
        </w:tc>
        <w:tc>
          <w:tcPr>
            <w:tcW w:w="1903" w:type="dxa"/>
            <w:tcBorders>
              <w:top w:val="single" w:sz="4" w:space="0" w:color="auto"/>
              <w:left w:val="nil"/>
              <w:bottom w:val="single" w:sz="4" w:space="0" w:color="auto"/>
              <w:right w:val="single" w:sz="4" w:space="0" w:color="auto"/>
            </w:tcBorders>
            <w:shd w:val="clear" w:color="auto" w:fill="auto"/>
            <w:noWrap/>
            <w:vAlign w:val="center"/>
          </w:tcPr>
          <w:p w:rsidR="00ED14E2" w:rsidRPr="00D82590" w:rsidRDefault="00ED14E2" w:rsidP="0014196B">
            <w:pPr>
              <w:spacing w:after="0" w:line="240" w:lineRule="auto"/>
              <w:contextualSpacing/>
              <w:jc w:val="center"/>
              <w:rPr>
                <w:rFonts w:ascii="Times New Roman" w:eastAsia="Times New Roman" w:hAnsi="Times New Roman"/>
                <w:color w:val="FF0000"/>
                <w:sz w:val="20"/>
                <w:szCs w:val="20"/>
                <w:lang w:eastAsia="ru-RU"/>
              </w:rPr>
            </w:pPr>
          </w:p>
        </w:tc>
      </w:tr>
    </w:tbl>
    <w:p w:rsidR="00114554" w:rsidRDefault="00114554" w:rsidP="00370D4C">
      <w:pPr>
        <w:spacing w:after="0" w:line="240" w:lineRule="auto"/>
        <w:rPr>
          <w:rFonts w:ascii="Times New Roman" w:eastAsia="Times New Roman" w:hAnsi="Times New Roman" w:cs="Times New Roman"/>
          <w:b/>
          <w:color w:val="494949"/>
          <w:sz w:val="28"/>
          <w:szCs w:val="28"/>
          <w:lang w:eastAsia="ru-RU"/>
        </w:rPr>
        <w:sectPr w:rsidR="00114554" w:rsidSect="00114554">
          <w:pgSz w:w="16838" w:h="11906" w:orient="landscape"/>
          <w:pgMar w:top="1259" w:right="1111" w:bottom="1236" w:left="1661" w:header="0" w:footer="6" w:gutter="0"/>
          <w:cols w:space="720"/>
          <w:noEndnote/>
          <w:titlePg/>
          <w:docGrid w:linePitch="360"/>
        </w:sectPr>
      </w:pPr>
    </w:p>
    <w:p w:rsidR="00B704C7" w:rsidRPr="00370D4C" w:rsidRDefault="00B704C7" w:rsidP="00370D4C">
      <w:pPr>
        <w:spacing w:after="0" w:line="240" w:lineRule="auto"/>
        <w:rPr>
          <w:rFonts w:ascii="Times New Roman" w:eastAsia="Times New Roman" w:hAnsi="Times New Roman" w:cs="Times New Roman"/>
          <w:b/>
          <w:color w:val="494949"/>
          <w:sz w:val="28"/>
          <w:szCs w:val="28"/>
          <w:lang w:eastAsia="ru-RU"/>
        </w:rPr>
      </w:pPr>
    </w:p>
    <w:p w:rsidR="00370D4C" w:rsidRPr="00370D4C" w:rsidRDefault="00370D4C" w:rsidP="00370D4C">
      <w:pPr>
        <w:spacing w:after="0" w:line="240" w:lineRule="auto"/>
        <w:jc w:val="center"/>
        <w:rPr>
          <w:rFonts w:ascii="Times New Roman" w:eastAsia="Times New Roman" w:hAnsi="Times New Roman" w:cs="Times New Roman"/>
          <w:b/>
          <w:color w:val="494949"/>
          <w:sz w:val="28"/>
          <w:szCs w:val="28"/>
          <w:lang w:eastAsia="ru-RU"/>
        </w:rPr>
      </w:pPr>
      <w:r w:rsidRPr="00370D4C">
        <w:rPr>
          <w:rFonts w:ascii="Times New Roman" w:eastAsia="Times New Roman" w:hAnsi="Times New Roman" w:cs="Times New Roman"/>
          <w:b/>
          <w:color w:val="494949"/>
          <w:sz w:val="28"/>
          <w:szCs w:val="28"/>
          <w:lang w:eastAsia="ru-RU"/>
        </w:rPr>
        <w:t xml:space="preserve">Резервы и дефициты по зонам действия источников теплоснабжения и </w:t>
      </w:r>
      <w:proofErr w:type="gramStart"/>
      <w:r w:rsidRPr="00370D4C">
        <w:rPr>
          <w:rFonts w:ascii="Times New Roman" w:eastAsia="Times New Roman" w:hAnsi="Times New Roman" w:cs="Times New Roman"/>
          <w:b/>
          <w:color w:val="494949"/>
          <w:sz w:val="28"/>
          <w:szCs w:val="28"/>
          <w:lang w:eastAsia="ru-RU"/>
        </w:rPr>
        <w:t>по</w:t>
      </w:r>
      <w:proofErr w:type="gramEnd"/>
      <w:r w:rsidRPr="00370D4C">
        <w:rPr>
          <w:rFonts w:ascii="Times New Roman" w:eastAsia="Times New Roman" w:hAnsi="Times New Roman" w:cs="Times New Roman"/>
          <w:b/>
          <w:color w:val="494949"/>
          <w:sz w:val="28"/>
          <w:szCs w:val="28"/>
          <w:lang w:eastAsia="ru-RU"/>
        </w:rPr>
        <w:t xml:space="preserve"> </w:t>
      </w:r>
      <w:proofErr w:type="spellStart"/>
      <w:r w:rsidRPr="00370D4C">
        <w:rPr>
          <w:rFonts w:ascii="Times New Roman" w:eastAsia="Times New Roman" w:hAnsi="Times New Roman" w:cs="Times New Roman"/>
          <w:b/>
          <w:color w:val="494949"/>
          <w:sz w:val="28"/>
          <w:szCs w:val="28"/>
          <w:lang w:eastAsia="ru-RU"/>
        </w:rPr>
        <w:t>с.п</w:t>
      </w:r>
      <w:proofErr w:type="spellEnd"/>
      <w:r w:rsidRPr="00370D4C">
        <w:rPr>
          <w:rFonts w:ascii="Times New Roman" w:eastAsia="Times New Roman" w:hAnsi="Times New Roman" w:cs="Times New Roman"/>
          <w:b/>
          <w:color w:val="494949"/>
          <w:sz w:val="28"/>
          <w:szCs w:val="28"/>
          <w:lang w:eastAsia="ru-RU"/>
        </w:rPr>
        <w:t xml:space="preserve">. </w:t>
      </w:r>
      <w:r w:rsidR="00284E9C">
        <w:rPr>
          <w:rFonts w:ascii="Times New Roman" w:eastAsia="Times New Roman" w:hAnsi="Times New Roman" w:cs="Times New Roman"/>
          <w:b/>
          <w:color w:val="494949"/>
          <w:sz w:val="28"/>
          <w:szCs w:val="28"/>
          <w:lang w:eastAsia="ru-RU"/>
        </w:rPr>
        <w:t>Учебное</w:t>
      </w:r>
      <w:r w:rsidRPr="00370D4C">
        <w:rPr>
          <w:rFonts w:ascii="Times New Roman" w:eastAsia="Times New Roman" w:hAnsi="Times New Roman" w:cs="Times New Roman"/>
          <w:b/>
          <w:color w:val="494949"/>
          <w:sz w:val="28"/>
          <w:szCs w:val="28"/>
          <w:lang w:eastAsia="ru-RU"/>
        </w:rPr>
        <w:t xml:space="preserve">  </w:t>
      </w:r>
    </w:p>
    <w:p w:rsidR="00370D4C" w:rsidRPr="00370D4C" w:rsidRDefault="00370D4C" w:rsidP="00370D4C">
      <w:pPr>
        <w:spacing w:after="0" w:line="240" w:lineRule="auto"/>
        <w:jc w:val="right"/>
        <w:rPr>
          <w:rFonts w:ascii="Times New Roman" w:eastAsia="Times New Roman" w:hAnsi="Times New Roman" w:cs="Times New Roman"/>
          <w:color w:val="494949"/>
          <w:sz w:val="24"/>
          <w:szCs w:val="24"/>
          <w:lang w:eastAsia="ru-RU"/>
        </w:rPr>
      </w:pPr>
      <w:r w:rsidRPr="00370D4C">
        <w:rPr>
          <w:rFonts w:ascii="Times New Roman" w:eastAsia="Times New Roman" w:hAnsi="Times New Roman" w:cs="Times New Roman"/>
          <w:color w:val="494949"/>
          <w:sz w:val="24"/>
          <w:szCs w:val="24"/>
          <w:lang w:eastAsia="ru-RU"/>
        </w:rPr>
        <w:t xml:space="preserve">Таблица </w:t>
      </w:r>
      <w:r w:rsidR="00ED14E2">
        <w:rPr>
          <w:rFonts w:ascii="Times New Roman" w:eastAsia="Times New Roman" w:hAnsi="Times New Roman" w:cs="Times New Roman"/>
          <w:color w:val="494949"/>
          <w:sz w:val="24"/>
          <w:szCs w:val="24"/>
          <w:lang w:eastAsia="ru-RU"/>
        </w:rPr>
        <w:t>7</w:t>
      </w:r>
    </w:p>
    <w:tbl>
      <w:tblPr>
        <w:tblW w:w="9650" w:type="dxa"/>
        <w:tblInd w:w="93" w:type="dxa"/>
        <w:tblLook w:val="04A0" w:firstRow="1" w:lastRow="0" w:firstColumn="1" w:lastColumn="0" w:noHBand="0" w:noVBand="1"/>
      </w:tblPr>
      <w:tblGrid>
        <w:gridCol w:w="3134"/>
        <w:gridCol w:w="1468"/>
        <w:gridCol w:w="1150"/>
        <w:gridCol w:w="1645"/>
        <w:gridCol w:w="1116"/>
        <w:gridCol w:w="1137"/>
      </w:tblGrid>
      <w:tr w:rsidR="00D30B77" w:rsidRPr="00823A25" w:rsidTr="000E6B55">
        <w:trPr>
          <w:trHeight w:val="20"/>
        </w:trPr>
        <w:tc>
          <w:tcPr>
            <w:tcW w:w="3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Наименование источника тепловой  энергии</w:t>
            </w:r>
          </w:p>
        </w:tc>
        <w:tc>
          <w:tcPr>
            <w:tcW w:w="14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Располагаемая мощность источника, Гкал/</w:t>
            </w:r>
            <w:proofErr w:type="gramStart"/>
            <w:r w:rsidRPr="00823A25">
              <w:rPr>
                <w:rFonts w:ascii="Times New Roman" w:hAnsi="Times New Roman"/>
                <w:color w:val="000000"/>
                <w:sz w:val="20"/>
                <w:szCs w:val="20"/>
              </w:rPr>
              <w:t>ч</w:t>
            </w:r>
            <w:proofErr w:type="gramEnd"/>
          </w:p>
        </w:tc>
        <w:tc>
          <w:tcPr>
            <w:tcW w:w="1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Нетто мощность источника, Гкал/</w:t>
            </w:r>
            <w:proofErr w:type="gramStart"/>
            <w:r w:rsidRPr="00823A25">
              <w:rPr>
                <w:rFonts w:ascii="Times New Roman" w:hAnsi="Times New Roman"/>
                <w:color w:val="000000"/>
                <w:sz w:val="20"/>
                <w:szCs w:val="20"/>
              </w:rPr>
              <w:t>ч</w:t>
            </w:r>
            <w:proofErr w:type="gramEnd"/>
          </w:p>
        </w:tc>
        <w:tc>
          <w:tcPr>
            <w:tcW w:w="16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Присоединенная  нагрузка потребителей, Гкал/</w:t>
            </w:r>
            <w:proofErr w:type="gramStart"/>
            <w:r w:rsidRPr="00823A25">
              <w:rPr>
                <w:rFonts w:ascii="Times New Roman" w:hAnsi="Times New Roman"/>
                <w:color w:val="000000"/>
                <w:sz w:val="20"/>
                <w:szCs w:val="20"/>
              </w:rPr>
              <w:t>ч</w:t>
            </w:r>
            <w:proofErr w:type="gramEnd"/>
          </w:p>
        </w:tc>
        <w:tc>
          <w:tcPr>
            <w:tcW w:w="2253" w:type="dxa"/>
            <w:gridSpan w:val="2"/>
            <w:tcBorders>
              <w:top w:val="single" w:sz="4" w:space="0" w:color="auto"/>
              <w:left w:val="nil"/>
              <w:bottom w:val="single" w:sz="4" w:space="0" w:color="auto"/>
              <w:right w:val="single" w:sz="4"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резерв</w:t>
            </w:r>
          </w:p>
        </w:tc>
      </w:tr>
      <w:tr w:rsidR="00D30B77" w:rsidRPr="00823A25" w:rsidTr="000E6B55">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D30B77" w:rsidRPr="00823A25" w:rsidRDefault="00D30B77" w:rsidP="000E6B55">
            <w:pPr>
              <w:spacing w:after="0" w:line="240" w:lineRule="auto"/>
              <w:rPr>
                <w:rFonts w:ascii="Times New Roman" w:hAnsi="Times New Roman"/>
                <w:color w:val="000000"/>
                <w:sz w:val="20"/>
                <w:szCs w:val="20"/>
              </w:rPr>
            </w:pPr>
          </w:p>
        </w:tc>
        <w:tc>
          <w:tcPr>
            <w:tcW w:w="14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0B77" w:rsidRPr="00823A25" w:rsidRDefault="00D30B77" w:rsidP="000E6B55">
            <w:pPr>
              <w:spacing w:after="0" w:line="240" w:lineRule="auto"/>
              <w:rPr>
                <w:rFonts w:ascii="Times New Roman" w:hAnsi="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D30B77" w:rsidRPr="00823A25" w:rsidRDefault="00D30B77" w:rsidP="000E6B55">
            <w:pPr>
              <w:spacing w:after="0" w:line="240" w:lineRule="auto"/>
              <w:rPr>
                <w:rFonts w:ascii="Times New Roman" w:hAnsi="Times New Roman"/>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D30B77" w:rsidRPr="00823A25" w:rsidRDefault="00D30B77" w:rsidP="000E6B55">
            <w:pPr>
              <w:spacing w:after="0" w:line="240" w:lineRule="auto"/>
              <w:rPr>
                <w:rFonts w:ascii="Times New Roman" w:hAnsi="Times New Roman"/>
                <w:color w:val="000000"/>
                <w:sz w:val="20"/>
                <w:szCs w:val="20"/>
              </w:rPr>
            </w:pPr>
          </w:p>
        </w:tc>
        <w:tc>
          <w:tcPr>
            <w:tcW w:w="1116" w:type="dxa"/>
            <w:tcBorders>
              <w:top w:val="nil"/>
              <w:left w:val="nil"/>
              <w:bottom w:val="single" w:sz="4" w:space="0" w:color="auto"/>
              <w:right w:val="single" w:sz="4"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Резервная  тепловая мощность источника Гкал/</w:t>
            </w:r>
            <w:proofErr w:type="gramStart"/>
            <w:r w:rsidRPr="00823A25">
              <w:rPr>
                <w:rFonts w:ascii="Times New Roman" w:hAnsi="Times New Roman"/>
                <w:color w:val="000000"/>
                <w:sz w:val="20"/>
                <w:szCs w:val="20"/>
              </w:rPr>
              <w:t>ч</w:t>
            </w:r>
            <w:proofErr w:type="gramEnd"/>
          </w:p>
        </w:tc>
        <w:tc>
          <w:tcPr>
            <w:tcW w:w="1137" w:type="dxa"/>
            <w:tcBorders>
              <w:top w:val="nil"/>
              <w:left w:val="nil"/>
              <w:bottom w:val="single" w:sz="4" w:space="0" w:color="auto"/>
              <w:right w:val="single" w:sz="4"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Резерв по мощности, %</w:t>
            </w:r>
          </w:p>
        </w:tc>
      </w:tr>
      <w:tr w:rsidR="00D30B77" w:rsidRPr="00823A25" w:rsidTr="000E6B55">
        <w:trPr>
          <w:trHeight w:val="20"/>
        </w:trPr>
        <w:tc>
          <w:tcPr>
            <w:tcW w:w="3134" w:type="dxa"/>
            <w:tcBorders>
              <w:top w:val="nil"/>
              <w:left w:val="single" w:sz="8" w:space="0" w:color="auto"/>
              <w:bottom w:val="single" w:sz="8" w:space="0" w:color="auto"/>
              <w:right w:val="single" w:sz="8" w:space="0" w:color="auto"/>
            </w:tcBorders>
            <w:shd w:val="clear" w:color="auto" w:fill="auto"/>
            <w:vAlign w:val="center"/>
          </w:tcPr>
          <w:p w:rsidR="00D30B77" w:rsidRPr="00823A25" w:rsidRDefault="00D30B77" w:rsidP="000E6B55">
            <w:pPr>
              <w:spacing w:after="0" w:line="240" w:lineRule="auto"/>
              <w:rPr>
                <w:rFonts w:ascii="Times New Roman" w:hAnsi="Times New Roman"/>
                <w:color w:val="000000"/>
                <w:sz w:val="20"/>
                <w:szCs w:val="20"/>
              </w:rPr>
            </w:pPr>
            <w:r w:rsidRPr="00823A25">
              <w:rPr>
                <w:rFonts w:ascii="Times New Roman" w:hAnsi="Times New Roman"/>
                <w:color w:val="000000"/>
                <w:sz w:val="20"/>
                <w:szCs w:val="20"/>
              </w:rPr>
              <w:t xml:space="preserve">Котельная «ТСХТ» с. </w:t>
            </w:r>
            <w:proofErr w:type="gramStart"/>
            <w:r w:rsidRPr="00823A25">
              <w:rPr>
                <w:rFonts w:ascii="Times New Roman" w:hAnsi="Times New Roman"/>
                <w:color w:val="000000"/>
                <w:sz w:val="20"/>
                <w:szCs w:val="20"/>
              </w:rPr>
              <w:t>Учебное</w:t>
            </w:r>
            <w:proofErr w:type="gramEnd"/>
          </w:p>
        </w:tc>
        <w:tc>
          <w:tcPr>
            <w:tcW w:w="1468" w:type="dxa"/>
            <w:tcBorders>
              <w:top w:val="nil"/>
              <w:left w:val="nil"/>
              <w:bottom w:val="single" w:sz="8" w:space="0" w:color="auto"/>
              <w:right w:val="single" w:sz="8"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5,7</w:t>
            </w:r>
          </w:p>
        </w:tc>
        <w:tc>
          <w:tcPr>
            <w:tcW w:w="1150" w:type="dxa"/>
            <w:tcBorders>
              <w:top w:val="nil"/>
              <w:left w:val="nil"/>
              <w:bottom w:val="single" w:sz="8" w:space="0" w:color="auto"/>
              <w:right w:val="single" w:sz="8"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5,6</w:t>
            </w:r>
            <w:r>
              <w:rPr>
                <w:rFonts w:ascii="Times New Roman" w:hAnsi="Times New Roman"/>
                <w:color w:val="000000"/>
                <w:sz w:val="20"/>
                <w:szCs w:val="20"/>
              </w:rPr>
              <w:t>83</w:t>
            </w:r>
          </w:p>
        </w:tc>
        <w:tc>
          <w:tcPr>
            <w:tcW w:w="1645" w:type="dxa"/>
            <w:tcBorders>
              <w:top w:val="nil"/>
              <w:left w:val="nil"/>
              <w:bottom w:val="single" w:sz="8" w:space="0" w:color="auto"/>
              <w:right w:val="single" w:sz="8"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2,88416</w:t>
            </w:r>
          </w:p>
        </w:tc>
        <w:tc>
          <w:tcPr>
            <w:tcW w:w="1116" w:type="dxa"/>
            <w:tcBorders>
              <w:top w:val="nil"/>
              <w:left w:val="nil"/>
              <w:bottom w:val="single" w:sz="8" w:space="0" w:color="auto"/>
              <w:right w:val="single" w:sz="8"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2,</w:t>
            </w:r>
            <w:r>
              <w:rPr>
                <w:rFonts w:ascii="Times New Roman" w:hAnsi="Times New Roman"/>
                <w:color w:val="000000"/>
                <w:sz w:val="20"/>
                <w:szCs w:val="20"/>
              </w:rPr>
              <w:t>799</w:t>
            </w:r>
          </w:p>
        </w:tc>
        <w:tc>
          <w:tcPr>
            <w:tcW w:w="1137" w:type="dxa"/>
            <w:tcBorders>
              <w:top w:val="nil"/>
              <w:left w:val="nil"/>
              <w:bottom w:val="single" w:sz="8" w:space="0" w:color="auto"/>
              <w:right w:val="single" w:sz="8"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49,</w:t>
            </w:r>
            <w:r>
              <w:rPr>
                <w:rFonts w:ascii="Times New Roman" w:hAnsi="Times New Roman"/>
                <w:color w:val="000000"/>
                <w:sz w:val="20"/>
                <w:szCs w:val="20"/>
              </w:rPr>
              <w:t>3</w:t>
            </w:r>
          </w:p>
        </w:tc>
      </w:tr>
      <w:tr w:rsidR="00D30B77" w:rsidRPr="00823A25" w:rsidTr="000E6B55">
        <w:trPr>
          <w:trHeight w:val="20"/>
        </w:trPr>
        <w:tc>
          <w:tcPr>
            <w:tcW w:w="3134" w:type="dxa"/>
            <w:tcBorders>
              <w:top w:val="nil"/>
              <w:left w:val="single" w:sz="8" w:space="0" w:color="auto"/>
              <w:bottom w:val="single" w:sz="8" w:space="0" w:color="auto"/>
              <w:right w:val="single" w:sz="8" w:space="0" w:color="auto"/>
            </w:tcBorders>
            <w:shd w:val="clear" w:color="auto" w:fill="auto"/>
            <w:vAlign w:val="center"/>
          </w:tcPr>
          <w:p w:rsidR="00D30B77" w:rsidRPr="00823A25" w:rsidRDefault="00D30B77" w:rsidP="000E6B55">
            <w:pPr>
              <w:spacing w:after="0" w:line="240" w:lineRule="auto"/>
              <w:rPr>
                <w:rFonts w:ascii="Times New Roman" w:hAnsi="Times New Roman"/>
                <w:color w:val="000000"/>
                <w:sz w:val="20"/>
                <w:szCs w:val="20"/>
              </w:rPr>
            </w:pPr>
            <w:r w:rsidRPr="00823A25">
              <w:rPr>
                <w:rFonts w:ascii="Times New Roman" w:hAnsi="Times New Roman"/>
                <w:color w:val="000000"/>
                <w:sz w:val="20"/>
                <w:szCs w:val="20"/>
              </w:rPr>
              <w:t xml:space="preserve">Котельная «Центральная» </w:t>
            </w:r>
          </w:p>
          <w:p w:rsidR="00D30B77" w:rsidRPr="00823A25" w:rsidRDefault="00D30B77" w:rsidP="000E6B55">
            <w:pPr>
              <w:spacing w:after="0" w:line="240" w:lineRule="auto"/>
              <w:rPr>
                <w:rFonts w:ascii="Times New Roman" w:hAnsi="Times New Roman"/>
                <w:color w:val="000000"/>
                <w:sz w:val="20"/>
                <w:szCs w:val="20"/>
              </w:rPr>
            </w:pPr>
            <w:r w:rsidRPr="00823A25">
              <w:rPr>
                <w:rFonts w:ascii="Times New Roman" w:hAnsi="Times New Roman"/>
                <w:color w:val="000000"/>
                <w:sz w:val="20"/>
                <w:szCs w:val="20"/>
              </w:rPr>
              <w:t>с. Лесное</w:t>
            </w:r>
          </w:p>
        </w:tc>
        <w:tc>
          <w:tcPr>
            <w:tcW w:w="1468" w:type="dxa"/>
            <w:tcBorders>
              <w:top w:val="nil"/>
              <w:left w:val="nil"/>
              <w:bottom w:val="single" w:sz="8" w:space="0" w:color="auto"/>
              <w:right w:val="single" w:sz="8"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1,82</w:t>
            </w:r>
          </w:p>
        </w:tc>
        <w:tc>
          <w:tcPr>
            <w:tcW w:w="1150" w:type="dxa"/>
            <w:tcBorders>
              <w:top w:val="nil"/>
              <w:left w:val="nil"/>
              <w:bottom w:val="single" w:sz="8" w:space="0" w:color="auto"/>
              <w:right w:val="single" w:sz="8"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1,8</w:t>
            </w:r>
            <w:r>
              <w:rPr>
                <w:rFonts w:ascii="Times New Roman" w:hAnsi="Times New Roman"/>
                <w:color w:val="000000"/>
                <w:sz w:val="20"/>
                <w:szCs w:val="20"/>
              </w:rPr>
              <w:t>16</w:t>
            </w:r>
          </w:p>
        </w:tc>
        <w:tc>
          <w:tcPr>
            <w:tcW w:w="1645" w:type="dxa"/>
            <w:tcBorders>
              <w:top w:val="nil"/>
              <w:left w:val="nil"/>
              <w:bottom w:val="single" w:sz="8" w:space="0" w:color="auto"/>
              <w:right w:val="single" w:sz="8"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0,76783</w:t>
            </w:r>
          </w:p>
        </w:tc>
        <w:tc>
          <w:tcPr>
            <w:tcW w:w="1116" w:type="dxa"/>
            <w:tcBorders>
              <w:top w:val="nil"/>
              <w:left w:val="nil"/>
              <w:bottom w:val="single" w:sz="8" w:space="0" w:color="auto"/>
              <w:right w:val="single" w:sz="8"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sidRPr="00823A25">
              <w:rPr>
                <w:rFonts w:ascii="Times New Roman" w:hAnsi="Times New Roman"/>
                <w:color w:val="000000"/>
                <w:sz w:val="20"/>
                <w:szCs w:val="20"/>
              </w:rPr>
              <w:t>1,0</w:t>
            </w:r>
            <w:r>
              <w:rPr>
                <w:rFonts w:ascii="Times New Roman" w:hAnsi="Times New Roman"/>
                <w:color w:val="000000"/>
                <w:sz w:val="20"/>
                <w:szCs w:val="20"/>
              </w:rPr>
              <w:t>48</w:t>
            </w:r>
          </w:p>
        </w:tc>
        <w:tc>
          <w:tcPr>
            <w:tcW w:w="1137" w:type="dxa"/>
            <w:tcBorders>
              <w:top w:val="nil"/>
              <w:left w:val="nil"/>
              <w:bottom w:val="single" w:sz="8" w:space="0" w:color="auto"/>
              <w:right w:val="single" w:sz="8" w:space="0" w:color="auto"/>
            </w:tcBorders>
            <w:shd w:val="clear" w:color="auto" w:fill="auto"/>
            <w:vAlign w:val="center"/>
          </w:tcPr>
          <w:p w:rsidR="00D30B77" w:rsidRPr="00823A25" w:rsidRDefault="00D30B77" w:rsidP="000E6B5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57,7</w:t>
            </w:r>
          </w:p>
        </w:tc>
      </w:tr>
    </w:tbl>
    <w:p w:rsidR="00D30B77" w:rsidRDefault="00D30B77" w:rsidP="00370D4C">
      <w:pPr>
        <w:spacing w:after="0" w:line="240" w:lineRule="auto"/>
        <w:rPr>
          <w:rFonts w:ascii="Times New Roman" w:eastAsia="Times New Roman" w:hAnsi="Times New Roman" w:cs="Times New Roman"/>
          <w:b/>
          <w:sz w:val="24"/>
          <w:szCs w:val="24"/>
        </w:rPr>
      </w:pPr>
    </w:p>
    <w:p w:rsidR="000E6B55" w:rsidRDefault="00EB3C71" w:rsidP="00370D4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котельных</w:t>
      </w:r>
      <w:r w:rsidR="00892FF2" w:rsidRPr="00892FF2">
        <w:rPr>
          <w:rFonts w:ascii="Times New Roman" w:eastAsia="Times New Roman" w:hAnsi="Times New Roman" w:cs="Times New Roman"/>
          <w:sz w:val="28"/>
          <w:szCs w:val="28"/>
        </w:rPr>
        <w:t xml:space="preserve"> </w:t>
      </w:r>
      <w:r w:rsidR="000E6B55">
        <w:rPr>
          <w:rFonts w:ascii="Times New Roman" w:eastAsia="Times New Roman" w:hAnsi="Times New Roman" w:cs="Times New Roman"/>
          <w:sz w:val="28"/>
          <w:szCs w:val="28"/>
        </w:rPr>
        <w:t>имеется большой резерв мощности</w:t>
      </w:r>
    </w:p>
    <w:p w:rsidR="000E6B55" w:rsidRDefault="000E6B55" w:rsidP="00370D4C">
      <w:pPr>
        <w:spacing w:after="0" w:line="240" w:lineRule="auto"/>
        <w:rPr>
          <w:rFonts w:ascii="Times New Roman" w:eastAsia="Times New Roman" w:hAnsi="Times New Roman" w:cs="Times New Roman"/>
          <w:sz w:val="28"/>
          <w:szCs w:val="28"/>
        </w:rPr>
      </w:pPr>
    </w:p>
    <w:p w:rsidR="000E6B55" w:rsidRPr="00370D4C" w:rsidRDefault="000E6B55" w:rsidP="000E6B55">
      <w:pPr>
        <w:spacing w:after="0" w:line="240" w:lineRule="auto"/>
        <w:jc w:val="center"/>
        <w:rPr>
          <w:rFonts w:ascii="Times New Roman" w:eastAsia="Times New Roman" w:hAnsi="Times New Roman" w:cs="Times New Roman"/>
          <w:b/>
          <w:sz w:val="28"/>
          <w:szCs w:val="28"/>
        </w:rPr>
      </w:pPr>
      <w:r w:rsidRPr="00370D4C">
        <w:rPr>
          <w:rFonts w:ascii="Times New Roman" w:eastAsia="Times New Roman" w:hAnsi="Times New Roman" w:cs="Times New Roman"/>
          <w:b/>
          <w:sz w:val="28"/>
          <w:szCs w:val="28"/>
        </w:rPr>
        <w:t>Надежность работы</w:t>
      </w:r>
      <w:r>
        <w:rPr>
          <w:rFonts w:ascii="Times New Roman" w:eastAsia="Times New Roman" w:hAnsi="Times New Roman" w:cs="Times New Roman"/>
          <w:b/>
          <w:sz w:val="28"/>
          <w:szCs w:val="28"/>
        </w:rPr>
        <w:t xml:space="preserve"> системы теплоснабжения сельского поселения</w:t>
      </w:r>
      <w:r w:rsidRPr="00370D4C">
        <w:rPr>
          <w:rFonts w:ascii="Times New Roman" w:eastAsia="Times New Roman" w:hAnsi="Times New Roman" w:cs="Times New Roman"/>
          <w:b/>
          <w:sz w:val="28"/>
          <w:szCs w:val="28"/>
        </w:rPr>
        <w:t xml:space="preserve"> </w:t>
      </w:r>
      <w:proofErr w:type="gramStart"/>
      <w:r>
        <w:rPr>
          <w:rFonts w:ascii="Times New Roman" w:eastAsia="Times New Roman" w:hAnsi="Times New Roman" w:cs="Times New Roman"/>
          <w:b/>
          <w:sz w:val="28"/>
          <w:szCs w:val="28"/>
        </w:rPr>
        <w:t>Учебное</w:t>
      </w:r>
      <w:proofErr w:type="gramEnd"/>
    </w:p>
    <w:p w:rsidR="000E6B55" w:rsidRDefault="0093112C" w:rsidP="000E6B5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таблице 8</w:t>
      </w:r>
      <w:r w:rsidR="000E6B55" w:rsidRPr="00370D4C">
        <w:rPr>
          <w:rFonts w:ascii="Times New Roman" w:eastAsia="Times New Roman" w:hAnsi="Times New Roman" w:cs="Times New Roman"/>
          <w:sz w:val="28"/>
          <w:szCs w:val="28"/>
        </w:rPr>
        <w:t xml:space="preserve"> представлена </w:t>
      </w:r>
      <w:r w:rsidR="000E6B55">
        <w:rPr>
          <w:rFonts w:ascii="Times New Roman" w:eastAsia="Times New Roman" w:hAnsi="Times New Roman" w:cs="Times New Roman"/>
          <w:sz w:val="28"/>
          <w:szCs w:val="28"/>
        </w:rPr>
        <w:t>о</w:t>
      </w:r>
      <w:r w:rsidR="000E6B55" w:rsidRPr="00370D4C">
        <w:rPr>
          <w:rFonts w:ascii="Times New Roman" w:eastAsia="Times New Roman" w:hAnsi="Times New Roman" w:cs="Times New Roman"/>
          <w:sz w:val="28"/>
          <w:szCs w:val="28"/>
        </w:rPr>
        <w:t xml:space="preserve">ценка надежности системы теплоснабжения </w:t>
      </w:r>
      <w:r w:rsidR="000E6B55">
        <w:rPr>
          <w:rFonts w:ascii="Times New Roman" w:eastAsia="Times New Roman" w:hAnsi="Times New Roman" w:cs="Times New Roman"/>
          <w:sz w:val="28"/>
          <w:szCs w:val="28"/>
        </w:rPr>
        <w:t xml:space="preserve">сельского поселения </w:t>
      </w:r>
      <w:proofErr w:type="gramStart"/>
      <w:r w:rsidR="000E6B55">
        <w:rPr>
          <w:rFonts w:ascii="Times New Roman" w:eastAsia="Times New Roman" w:hAnsi="Times New Roman" w:cs="Times New Roman"/>
          <w:sz w:val="28"/>
          <w:szCs w:val="28"/>
        </w:rPr>
        <w:t>Учебное</w:t>
      </w:r>
      <w:proofErr w:type="gramEnd"/>
      <w:r w:rsidR="000E6B55" w:rsidRPr="00370D4C">
        <w:rPr>
          <w:rFonts w:ascii="Times New Roman" w:eastAsia="Times New Roman" w:hAnsi="Times New Roman" w:cs="Times New Roman"/>
          <w:sz w:val="28"/>
          <w:szCs w:val="28"/>
        </w:rPr>
        <w:t>.  По данн</w:t>
      </w:r>
      <w:r w:rsidR="00953B2E">
        <w:rPr>
          <w:rFonts w:ascii="Times New Roman" w:eastAsia="Times New Roman" w:hAnsi="Times New Roman" w:cs="Times New Roman"/>
          <w:sz w:val="28"/>
          <w:szCs w:val="28"/>
        </w:rPr>
        <w:t xml:space="preserve">ым таблицы </w:t>
      </w:r>
      <w:r w:rsidR="000E6B55" w:rsidRPr="00370D4C">
        <w:rPr>
          <w:rFonts w:ascii="Times New Roman" w:eastAsia="Times New Roman" w:hAnsi="Times New Roman" w:cs="Times New Roman"/>
          <w:sz w:val="28"/>
          <w:szCs w:val="28"/>
        </w:rPr>
        <w:t>о</w:t>
      </w:r>
      <w:r w:rsidR="00EB3C71">
        <w:rPr>
          <w:rFonts w:ascii="Times New Roman" w:eastAsia="Times New Roman" w:hAnsi="Times New Roman" w:cs="Times New Roman"/>
          <w:sz w:val="28"/>
          <w:szCs w:val="28"/>
        </w:rPr>
        <w:t>бщий показатель надежности - 0,65, т.е.</w:t>
      </w:r>
      <w:r w:rsidR="000E6B55" w:rsidRPr="00370D4C">
        <w:rPr>
          <w:rFonts w:ascii="Times New Roman" w:eastAsia="Times New Roman" w:hAnsi="Times New Roman" w:cs="Times New Roman"/>
          <w:sz w:val="28"/>
          <w:szCs w:val="28"/>
        </w:rPr>
        <w:t xml:space="preserve"> систему теплоснабжения сельского поселения </w:t>
      </w:r>
      <w:proofErr w:type="gramStart"/>
      <w:r w:rsidR="000E6B55">
        <w:rPr>
          <w:rFonts w:ascii="Times New Roman" w:eastAsia="Times New Roman" w:hAnsi="Times New Roman" w:cs="Times New Roman"/>
          <w:sz w:val="28"/>
          <w:szCs w:val="28"/>
        </w:rPr>
        <w:t>Учебное</w:t>
      </w:r>
      <w:proofErr w:type="gramEnd"/>
      <w:r w:rsidR="00953B2E">
        <w:rPr>
          <w:rFonts w:ascii="Times New Roman" w:eastAsia="Times New Roman" w:hAnsi="Times New Roman" w:cs="Times New Roman"/>
          <w:sz w:val="28"/>
          <w:szCs w:val="28"/>
        </w:rPr>
        <w:t xml:space="preserve"> </w:t>
      </w:r>
      <w:r w:rsidR="000E6B55" w:rsidRPr="00370D4C">
        <w:rPr>
          <w:rFonts w:ascii="Times New Roman" w:eastAsia="Times New Roman" w:hAnsi="Times New Roman" w:cs="Times New Roman"/>
          <w:sz w:val="28"/>
          <w:szCs w:val="28"/>
        </w:rPr>
        <w:t>можно признать надежной.</w:t>
      </w:r>
    </w:p>
    <w:p w:rsidR="00B227FD" w:rsidRPr="0093112C" w:rsidRDefault="0093112C" w:rsidP="00B227FD">
      <w:pPr>
        <w:spacing w:after="0" w:line="240" w:lineRule="auto"/>
        <w:jc w:val="right"/>
        <w:rPr>
          <w:rFonts w:ascii="Times New Roman" w:eastAsia="Times New Roman" w:hAnsi="Times New Roman" w:cs="Times New Roman"/>
          <w:sz w:val="24"/>
          <w:szCs w:val="24"/>
        </w:rPr>
      </w:pPr>
      <w:r w:rsidRPr="0093112C">
        <w:rPr>
          <w:rFonts w:ascii="Times New Roman" w:eastAsia="Times New Roman" w:hAnsi="Times New Roman" w:cs="Times New Roman"/>
          <w:sz w:val="24"/>
          <w:szCs w:val="24"/>
        </w:rPr>
        <w:t>Таблица 8</w:t>
      </w:r>
    </w:p>
    <w:p w:rsidR="000E6B55" w:rsidRPr="00370D4C" w:rsidRDefault="000E6B55" w:rsidP="000E6B55">
      <w:pPr>
        <w:spacing w:after="0" w:line="240" w:lineRule="auto"/>
        <w:rPr>
          <w:rFonts w:ascii="Times New Roman" w:eastAsia="Times New Roman" w:hAnsi="Times New Roman" w:cs="Times New Roman"/>
          <w:sz w:val="28"/>
          <w:szCs w:val="28"/>
        </w:rPr>
      </w:pPr>
    </w:p>
    <w:tbl>
      <w:tblPr>
        <w:tblpPr w:leftFromText="180" w:rightFromText="180" w:vertAnchor="text" w:horzAnchor="margin" w:tblpXSpec="center" w:tblpY="-5"/>
        <w:tblOverlap w:val="never"/>
        <w:tblW w:w="10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619"/>
        <w:gridCol w:w="1740"/>
        <w:gridCol w:w="756"/>
        <w:gridCol w:w="756"/>
        <w:gridCol w:w="756"/>
        <w:gridCol w:w="756"/>
        <w:gridCol w:w="756"/>
        <w:gridCol w:w="727"/>
        <w:gridCol w:w="1070"/>
        <w:gridCol w:w="1231"/>
      </w:tblGrid>
      <w:tr w:rsidR="000E6B55" w:rsidRPr="00125D6E" w:rsidTr="000E6B55">
        <w:tc>
          <w:tcPr>
            <w:tcW w:w="486"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sz w:val="20"/>
                <w:szCs w:val="20"/>
              </w:rPr>
              <w:t xml:space="preserve">№ </w:t>
            </w:r>
            <w:proofErr w:type="gramStart"/>
            <w:r w:rsidRPr="00125D6E">
              <w:rPr>
                <w:rFonts w:ascii="Times New Roman" w:hAnsi="Times New Roman"/>
                <w:sz w:val="20"/>
                <w:szCs w:val="20"/>
              </w:rPr>
              <w:t>п</w:t>
            </w:r>
            <w:proofErr w:type="gramEnd"/>
            <w:r w:rsidRPr="00125D6E">
              <w:rPr>
                <w:rFonts w:ascii="Times New Roman" w:hAnsi="Times New Roman"/>
                <w:sz w:val="20"/>
                <w:szCs w:val="20"/>
              </w:rPr>
              <w:t>/п</w:t>
            </w:r>
          </w:p>
        </w:tc>
        <w:tc>
          <w:tcPr>
            <w:tcW w:w="1619"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sz w:val="20"/>
                <w:szCs w:val="20"/>
              </w:rPr>
              <w:t>Наименование</w:t>
            </w:r>
          </w:p>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sz w:val="20"/>
                <w:szCs w:val="20"/>
              </w:rPr>
              <w:t>системы</w:t>
            </w:r>
          </w:p>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sz w:val="20"/>
                <w:szCs w:val="20"/>
              </w:rPr>
              <w:t>теплоснабжения</w:t>
            </w:r>
          </w:p>
        </w:tc>
        <w:tc>
          <w:tcPr>
            <w:tcW w:w="1740"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sz w:val="20"/>
                <w:szCs w:val="20"/>
              </w:rPr>
              <w:t>Регистрационный №</w:t>
            </w:r>
          </w:p>
        </w:tc>
        <w:tc>
          <w:tcPr>
            <w:tcW w:w="756"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position w:val="-12"/>
                <w:sz w:val="20"/>
                <w:szCs w:val="20"/>
              </w:rPr>
              <w:object w:dxaOrig="540" w:dyaOrig="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9.5pt" o:ole="">
                  <v:imagedata r:id="rId18" o:title=""/>
                </v:shape>
                <o:OLEObject Type="Embed" ProgID="Equation.3" ShapeID="_x0000_i1025" DrawAspect="Content" ObjectID="_1779607538" r:id="rId19"/>
              </w:object>
            </w:r>
          </w:p>
        </w:tc>
        <w:tc>
          <w:tcPr>
            <w:tcW w:w="756"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position w:val="-12"/>
                <w:sz w:val="20"/>
                <w:szCs w:val="20"/>
              </w:rPr>
              <w:object w:dxaOrig="540" w:dyaOrig="384">
                <v:shape id="_x0000_i1026" type="#_x0000_t75" style="width:27pt;height:19.5pt" o:ole="">
                  <v:imagedata r:id="rId20" o:title=""/>
                </v:shape>
                <o:OLEObject Type="Embed" ProgID="Equation.3" ShapeID="_x0000_i1026" DrawAspect="Content" ObjectID="_1779607539" r:id="rId21"/>
              </w:object>
            </w:r>
          </w:p>
        </w:tc>
        <w:tc>
          <w:tcPr>
            <w:tcW w:w="756"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position w:val="-12"/>
                <w:sz w:val="20"/>
                <w:szCs w:val="20"/>
              </w:rPr>
              <w:object w:dxaOrig="540" w:dyaOrig="384">
                <v:shape id="_x0000_i1027" type="#_x0000_t75" style="width:27pt;height:19.5pt" o:ole="">
                  <v:imagedata r:id="rId22" o:title=""/>
                </v:shape>
                <o:OLEObject Type="Embed" ProgID="Equation.3" ShapeID="_x0000_i1027" DrawAspect="Content" ObjectID="_1779607540" r:id="rId23"/>
              </w:object>
            </w:r>
          </w:p>
        </w:tc>
        <w:tc>
          <w:tcPr>
            <w:tcW w:w="756"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position w:val="-12"/>
                <w:sz w:val="20"/>
                <w:szCs w:val="20"/>
              </w:rPr>
              <w:object w:dxaOrig="540" w:dyaOrig="384">
                <v:shape id="_x0000_i1028" type="#_x0000_t75" style="width:27pt;height:19.5pt" o:ole="">
                  <v:imagedata r:id="rId24" o:title=""/>
                </v:shape>
                <o:OLEObject Type="Embed" ProgID="Equation.3" ShapeID="_x0000_i1028" DrawAspect="Content" ObjectID="_1779607541" r:id="rId25"/>
              </w:object>
            </w:r>
          </w:p>
        </w:tc>
        <w:tc>
          <w:tcPr>
            <w:tcW w:w="756"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position w:val="-12"/>
                <w:sz w:val="20"/>
                <w:szCs w:val="20"/>
              </w:rPr>
              <w:object w:dxaOrig="540" w:dyaOrig="384">
                <v:shape id="_x0000_i1029" type="#_x0000_t75" style="width:27pt;height:19.5pt" o:ole="">
                  <v:imagedata r:id="rId26" o:title=""/>
                </v:shape>
                <o:OLEObject Type="Embed" ProgID="Equation.3" ShapeID="_x0000_i1029" DrawAspect="Content" ObjectID="_1779607542" r:id="rId27"/>
              </w:object>
            </w:r>
          </w:p>
        </w:tc>
        <w:tc>
          <w:tcPr>
            <w:tcW w:w="720"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position w:val="-12"/>
                <w:sz w:val="20"/>
                <w:szCs w:val="20"/>
              </w:rPr>
              <w:object w:dxaOrig="504" w:dyaOrig="360">
                <v:shape id="_x0000_i1030" type="#_x0000_t75" style="width:25.5pt;height:18pt" o:ole="">
                  <v:imagedata r:id="rId28" o:title=""/>
                </v:shape>
                <o:OLEObject Type="Embed" ProgID="Equation.3" ShapeID="_x0000_i1030" DrawAspect="Content" ObjectID="_1779607543" r:id="rId29"/>
              </w:object>
            </w:r>
          </w:p>
        </w:tc>
        <w:tc>
          <w:tcPr>
            <w:tcW w:w="1070" w:type="dxa"/>
            <w:shd w:val="clear" w:color="auto" w:fill="auto"/>
            <w:vAlign w:val="center"/>
          </w:tcPr>
          <w:p w:rsidR="000E6B55" w:rsidRPr="00125D6E" w:rsidRDefault="000E6B55" w:rsidP="000E6B55">
            <w:pPr>
              <w:spacing w:after="0" w:line="240" w:lineRule="auto"/>
              <w:contextualSpacing/>
              <w:jc w:val="center"/>
              <w:rPr>
                <w:rFonts w:ascii="Times New Roman" w:eastAsia="Times New Roman" w:hAnsi="Times New Roman"/>
                <w:sz w:val="20"/>
                <w:szCs w:val="20"/>
                <w:lang w:eastAsia="ru-RU"/>
              </w:rPr>
            </w:pPr>
            <w:r w:rsidRPr="00125D6E">
              <w:rPr>
                <w:rFonts w:ascii="Times New Roman" w:eastAsia="Times New Roman" w:hAnsi="Times New Roman"/>
                <w:sz w:val="20"/>
                <w:szCs w:val="20"/>
                <w:lang w:eastAsia="ru-RU"/>
              </w:rPr>
              <w:t>Расчетная тепловая нагрузка системы, Q</w:t>
            </w:r>
          </w:p>
        </w:tc>
        <w:tc>
          <w:tcPr>
            <w:tcW w:w="1231"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eastAsia="Times New Roman" w:hAnsi="Times New Roman"/>
                <w:sz w:val="20"/>
                <w:szCs w:val="20"/>
                <w:lang w:eastAsia="ru-RU"/>
              </w:rPr>
              <w:t>Общий показатель надежности</w:t>
            </w:r>
          </w:p>
        </w:tc>
      </w:tr>
      <w:tr w:rsidR="000E6B55" w:rsidRPr="00125D6E" w:rsidTr="000E6B55">
        <w:tc>
          <w:tcPr>
            <w:tcW w:w="486"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sz w:val="20"/>
                <w:szCs w:val="20"/>
              </w:rPr>
              <w:t>1</w:t>
            </w:r>
          </w:p>
        </w:tc>
        <w:tc>
          <w:tcPr>
            <w:tcW w:w="1619"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sz w:val="20"/>
                <w:szCs w:val="20"/>
              </w:rPr>
              <w:t xml:space="preserve">Система теплоснабжения </w:t>
            </w:r>
            <w:proofErr w:type="spellStart"/>
            <w:r w:rsidRPr="00125D6E">
              <w:rPr>
                <w:rFonts w:ascii="Times New Roman" w:hAnsi="Times New Roman"/>
                <w:sz w:val="20"/>
                <w:szCs w:val="20"/>
              </w:rPr>
              <w:t>с.</w:t>
            </w:r>
            <w:r w:rsidR="001D0277">
              <w:rPr>
                <w:rFonts w:ascii="Times New Roman" w:hAnsi="Times New Roman"/>
                <w:sz w:val="20"/>
                <w:szCs w:val="20"/>
              </w:rPr>
              <w:t>п</w:t>
            </w:r>
            <w:proofErr w:type="spellEnd"/>
            <w:r w:rsidR="001D0277">
              <w:rPr>
                <w:rFonts w:ascii="Times New Roman" w:hAnsi="Times New Roman"/>
                <w:sz w:val="20"/>
                <w:szCs w:val="20"/>
              </w:rPr>
              <w:t>.</w:t>
            </w:r>
            <w:r w:rsidRPr="00125D6E">
              <w:rPr>
                <w:rFonts w:ascii="Times New Roman" w:hAnsi="Times New Roman"/>
                <w:sz w:val="20"/>
                <w:szCs w:val="20"/>
              </w:rPr>
              <w:t xml:space="preserve"> Учебное</w:t>
            </w:r>
          </w:p>
        </w:tc>
        <w:tc>
          <w:tcPr>
            <w:tcW w:w="1740"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sz w:val="20"/>
                <w:szCs w:val="20"/>
              </w:rPr>
              <w:t>А34-01679-0015</w:t>
            </w:r>
          </w:p>
        </w:tc>
        <w:tc>
          <w:tcPr>
            <w:tcW w:w="756"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sz w:val="20"/>
                <w:szCs w:val="20"/>
              </w:rPr>
              <w:t>0,6</w:t>
            </w:r>
          </w:p>
        </w:tc>
        <w:tc>
          <w:tcPr>
            <w:tcW w:w="756" w:type="dxa"/>
            <w:shd w:val="clear" w:color="auto" w:fill="auto"/>
            <w:vAlign w:val="center"/>
          </w:tcPr>
          <w:p w:rsidR="000E6B55" w:rsidRPr="00125D6E" w:rsidRDefault="000E6B55" w:rsidP="000E6B55">
            <w:pPr>
              <w:spacing w:after="0" w:line="240" w:lineRule="auto"/>
              <w:jc w:val="center"/>
              <w:rPr>
                <w:rFonts w:ascii="Times New Roman" w:eastAsia="Times New Roman" w:hAnsi="Times New Roman"/>
                <w:color w:val="000000"/>
                <w:sz w:val="20"/>
                <w:szCs w:val="20"/>
                <w:lang w:eastAsia="ru-RU"/>
              </w:rPr>
            </w:pPr>
            <w:r w:rsidRPr="00125D6E">
              <w:rPr>
                <w:rFonts w:ascii="Times New Roman" w:eastAsia="Times New Roman" w:hAnsi="Times New Roman"/>
                <w:color w:val="000000"/>
                <w:sz w:val="20"/>
                <w:szCs w:val="20"/>
                <w:lang w:eastAsia="ru-RU"/>
              </w:rPr>
              <w:t>0,60</w:t>
            </w:r>
          </w:p>
        </w:tc>
        <w:tc>
          <w:tcPr>
            <w:tcW w:w="756" w:type="dxa"/>
            <w:shd w:val="clear" w:color="auto" w:fill="auto"/>
            <w:vAlign w:val="center"/>
          </w:tcPr>
          <w:p w:rsidR="000E6B55" w:rsidRPr="00125D6E" w:rsidRDefault="000E6B55" w:rsidP="000E6B55">
            <w:pPr>
              <w:spacing w:after="0" w:line="240" w:lineRule="auto"/>
              <w:jc w:val="center"/>
              <w:rPr>
                <w:rFonts w:ascii="Times New Roman" w:eastAsia="Times New Roman" w:hAnsi="Times New Roman"/>
                <w:color w:val="000000"/>
                <w:sz w:val="20"/>
                <w:szCs w:val="20"/>
                <w:lang w:eastAsia="ru-RU"/>
              </w:rPr>
            </w:pPr>
            <w:r w:rsidRPr="00125D6E">
              <w:rPr>
                <w:rFonts w:ascii="Times New Roman" w:eastAsia="Times New Roman" w:hAnsi="Times New Roman"/>
                <w:color w:val="000000"/>
                <w:sz w:val="20"/>
                <w:szCs w:val="20"/>
                <w:lang w:eastAsia="ru-RU"/>
              </w:rPr>
              <w:t>0,5</w:t>
            </w:r>
          </w:p>
        </w:tc>
        <w:tc>
          <w:tcPr>
            <w:tcW w:w="756" w:type="dxa"/>
            <w:shd w:val="clear" w:color="auto" w:fill="auto"/>
            <w:vAlign w:val="center"/>
          </w:tcPr>
          <w:p w:rsidR="000E6B55" w:rsidRPr="00125D6E" w:rsidRDefault="000E6B55" w:rsidP="000E6B55">
            <w:pPr>
              <w:spacing w:after="0" w:line="240" w:lineRule="auto"/>
              <w:jc w:val="center"/>
              <w:rPr>
                <w:rFonts w:ascii="Times New Roman" w:eastAsia="Times New Roman" w:hAnsi="Times New Roman"/>
                <w:color w:val="000000"/>
                <w:sz w:val="20"/>
                <w:szCs w:val="20"/>
                <w:lang w:eastAsia="ru-RU"/>
              </w:rPr>
            </w:pPr>
            <w:r w:rsidRPr="00125D6E">
              <w:rPr>
                <w:rFonts w:ascii="Times New Roman" w:eastAsia="Times New Roman" w:hAnsi="Times New Roman"/>
                <w:color w:val="000000"/>
                <w:sz w:val="20"/>
                <w:szCs w:val="20"/>
                <w:lang w:eastAsia="ru-RU"/>
              </w:rPr>
              <w:t>0</w:t>
            </w:r>
          </w:p>
        </w:tc>
        <w:tc>
          <w:tcPr>
            <w:tcW w:w="756" w:type="dxa"/>
            <w:shd w:val="clear" w:color="auto" w:fill="auto"/>
            <w:vAlign w:val="center"/>
          </w:tcPr>
          <w:p w:rsidR="000E6B55" w:rsidRPr="00125D6E" w:rsidRDefault="000E6B55" w:rsidP="000E6B55">
            <w:pPr>
              <w:spacing w:after="0" w:line="240" w:lineRule="auto"/>
              <w:jc w:val="center"/>
              <w:rPr>
                <w:rFonts w:ascii="Times New Roman" w:eastAsia="Times New Roman" w:hAnsi="Times New Roman"/>
                <w:color w:val="000000"/>
                <w:sz w:val="20"/>
                <w:szCs w:val="20"/>
                <w:lang w:eastAsia="ru-RU"/>
              </w:rPr>
            </w:pPr>
            <w:r w:rsidRPr="00125D6E">
              <w:rPr>
                <w:rFonts w:ascii="Times New Roman" w:eastAsia="Times New Roman" w:hAnsi="Times New Roman"/>
                <w:color w:val="000000"/>
                <w:sz w:val="20"/>
                <w:szCs w:val="20"/>
                <w:lang w:eastAsia="ru-RU"/>
              </w:rPr>
              <w:t>0,00</w:t>
            </w:r>
          </w:p>
        </w:tc>
        <w:tc>
          <w:tcPr>
            <w:tcW w:w="720"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sz w:val="20"/>
                <w:szCs w:val="20"/>
              </w:rPr>
              <w:t>0,3</w:t>
            </w:r>
          </w:p>
        </w:tc>
        <w:tc>
          <w:tcPr>
            <w:tcW w:w="1070"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Pr>
                <w:rFonts w:ascii="Times New Roman" w:hAnsi="Times New Roman"/>
                <w:sz w:val="20"/>
                <w:szCs w:val="20"/>
              </w:rPr>
              <w:t>3,652</w:t>
            </w:r>
          </w:p>
        </w:tc>
        <w:tc>
          <w:tcPr>
            <w:tcW w:w="1231" w:type="dxa"/>
            <w:shd w:val="clear" w:color="auto" w:fill="auto"/>
            <w:vAlign w:val="center"/>
          </w:tcPr>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sz w:val="20"/>
                <w:szCs w:val="20"/>
              </w:rPr>
              <w:t>0,65</w:t>
            </w:r>
          </w:p>
          <w:p w:rsidR="000E6B55" w:rsidRPr="00125D6E" w:rsidRDefault="000E6B55" w:rsidP="000E6B55">
            <w:pPr>
              <w:spacing w:after="0" w:line="240" w:lineRule="auto"/>
              <w:jc w:val="center"/>
              <w:rPr>
                <w:rFonts w:ascii="Times New Roman" w:hAnsi="Times New Roman"/>
                <w:sz w:val="20"/>
                <w:szCs w:val="20"/>
              </w:rPr>
            </w:pPr>
            <w:r w:rsidRPr="00125D6E">
              <w:rPr>
                <w:rFonts w:ascii="Times New Roman" w:hAnsi="Times New Roman"/>
                <w:sz w:val="20"/>
                <w:szCs w:val="20"/>
              </w:rPr>
              <w:t>надежная</w:t>
            </w:r>
          </w:p>
        </w:tc>
      </w:tr>
    </w:tbl>
    <w:p w:rsidR="000E6B55" w:rsidRDefault="000E6B55" w:rsidP="00B227FD">
      <w:pPr>
        <w:spacing w:after="0" w:line="240" w:lineRule="auto"/>
        <w:jc w:val="center"/>
        <w:rPr>
          <w:rFonts w:ascii="Times New Roman" w:eastAsia="Times New Roman" w:hAnsi="Times New Roman" w:cs="Times New Roman"/>
          <w:sz w:val="28"/>
          <w:szCs w:val="28"/>
        </w:rPr>
      </w:pPr>
    </w:p>
    <w:p w:rsidR="00522073" w:rsidRDefault="00522073" w:rsidP="00B227FD">
      <w:pPr>
        <w:spacing w:after="0" w:line="240" w:lineRule="auto"/>
        <w:jc w:val="center"/>
        <w:rPr>
          <w:rFonts w:ascii="Times New Roman" w:eastAsia="Times New Roman" w:hAnsi="Times New Roman" w:cs="Times New Roman"/>
          <w:sz w:val="28"/>
          <w:szCs w:val="28"/>
        </w:rPr>
      </w:pPr>
    </w:p>
    <w:p w:rsidR="00522073" w:rsidRDefault="00522073" w:rsidP="00B227FD">
      <w:pPr>
        <w:spacing w:after="0" w:line="240" w:lineRule="auto"/>
        <w:jc w:val="center"/>
        <w:rPr>
          <w:rFonts w:ascii="Times New Roman" w:eastAsia="Times New Roman" w:hAnsi="Times New Roman" w:cs="Times New Roman"/>
          <w:sz w:val="28"/>
          <w:szCs w:val="28"/>
        </w:rPr>
      </w:pPr>
    </w:p>
    <w:p w:rsidR="00522073" w:rsidRPr="00370D4C" w:rsidRDefault="00522073" w:rsidP="00B227FD">
      <w:pPr>
        <w:spacing w:after="0" w:line="240" w:lineRule="auto"/>
        <w:jc w:val="center"/>
        <w:rPr>
          <w:rFonts w:ascii="Times New Roman" w:eastAsia="Times New Roman" w:hAnsi="Times New Roman" w:cs="Times New Roman"/>
          <w:sz w:val="28"/>
          <w:szCs w:val="28"/>
        </w:rPr>
      </w:pPr>
    </w:p>
    <w:tbl>
      <w:tblPr>
        <w:tblW w:w="14583" w:type="dxa"/>
        <w:tblInd w:w="108" w:type="dxa"/>
        <w:tblLook w:val="04A0" w:firstRow="1" w:lastRow="0" w:firstColumn="1" w:lastColumn="0" w:noHBand="0" w:noVBand="1"/>
      </w:tblPr>
      <w:tblGrid>
        <w:gridCol w:w="2835"/>
        <w:gridCol w:w="1134"/>
        <w:gridCol w:w="992"/>
        <w:gridCol w:w="709"/>
        <w:gridCol w:w="709"/>
        <w:gridCol w:w="567"/>
        <w:gridCol w:w="709"/>
        <w:gridCol w:w="709"/>
        <w:gridCol w:w="676"/>
        <w:gridCol w:w="693"/>
        <w:gridCol w:w="563"/>
        <w:gridCol w:w="749"/>
        <w:gridCol w:w="1769"/>
        <w:gridCol w:w="1769"/>
      </w:tblGrid>
      <w:tr w:rsidR="000E6B55" w:rsidRPr="00370D4C" w:rsidTr="000E6B55">
        <w:trPr>
          <w:trHeight w:val="300"/>
        </w:trPr>
        <w:tc>
          <w:tcPr>
            <w:tcW w:w="2835" w:type="dxa"/>
            <w:tcBorders>
              <w:top w:val="nil"/>
              <w:left w:val="nil"/>
              <w:bottom w:val="nil"/>
              <w:right w:val="nil"/>
            </w:tcBorders>
            <w:shd w:val="clear" w:color="auto" w:fill="auto"/>
            <w:vAlign w:val="center"/>
            <w:hideMark/>
          </w:tcPr>
          <w:p w:rsidR="000E6B55" w:rsidRPr="00370D4C" w:rsidRDefault="000E6B55" w:rsidP="000E6B55">
            <w:pPr>
              <w:spacing w:after="0" w:line="240" w:lineRule="auto"/>
              <w:ind w:right="-28"/>
              <w:contextualSpacing/>
              <w:rPr>
                <w:rFonts w:ascii="Times New Roman" w:eastAsia="Times New Roman" w:hAnsi="Times New Roman" w:cs="Times New Roman"/>
                <w:sz w:val="28"/>
                <w:szCs w:val="28"/>
                <w:lang w:eastAsia="ru-RU"/>
              </w:rPr>
            </w:pPr>
          </w:p>
        </w:tc>
        <w:tc>
          <w:tcPr>
            <w:tcW w:w="1134" w:type="dxa"/>
            <w:tcBorders>
              <w:top w:val="nil"/>
              <w:left w:val="nil"/>
              <w:bottom w:val="nil"/>
              <w:right w:val="nil"/>
            </w:tcBorders>
            <w:shd w:val="clear" w:color="auto" w:fill="auto"/>
            <w:vAlign w:val="center"/>
            <w:hideMark/>
          </w:tcPr>
          <w:p w:rsidR="000E6B55" w:rsidRPr="00370D4C" w:rsidRDefault="000E6B55" w:rsidP="000E6B55">
            <w:pPr>
              <w:spacing w:after="0" w:line="240" w:lineRule="auto"/>
              <w:contextualSpacing/>
              <w:jc w:val="both"/>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vAlign w:val="center"/>
            <w:hideMark/>
          </w:tcPr>
          <w:p w:rsidR="000E6B55" w:rsidRPr="00370D4C" w:rsidRDefault="000E6B55" w:rsidP="000E6B55">
            <w:pPr>
              <w:spacing w:after="0" w:line="240" w:lineRule="auto"/>
              <w:contextualSpacing/>
              <w:jc w:val="both"/>
              <w:rPr>
                <w:rFonts w:ascii="Times New Roman" w:eastAsia="Times New Roman" w:hAnsi="Times New Roman" w:cs="Times New Roman"/>
                <w:sz w:val="20"/>
                <w:szCs w:val="20"/>
                <w:lang w:eastAsia="ru-RU"/>
              </w:rPr>
            </w:pPr>
          </w:p>
        </w:tc>
        <w:tc>
          <w:tcPr>
            <w:tcW w:w="709" w:type="dxa"/>
            <w:tcBorders>
              <w:top w:val="nil"/>
              <w:left w:val="nil"/>
              <w:bottom w:val="nil"/>
              <w:right w:val="nil"/>
            </w:tcBorders>
            <w:shd w:val="clear" w:color="auto" w:fill="auto"/>
            <w:vAlign w:val="center"/>
            <w:hideMark/>
          </w:tcPr>
          <w:p w:rsidR="000E6B55" w:rsidRPr="00370D4C" w:rsidRDefault="000E6B55" w:rsidP="000E6B55">
            <w:pPr>
              <w:spacing w:after="0" w:line="240" w:lineRule="auto"/>
              <w:contextualSpacing/>
              <w:jc w:val="both"/>
              <w:rPr>
                <w:rFonts w:ascii="Times New Roman" w:eastAsia="Times New Roman" w:hAnsi="Times New Roman" w:cs="Times New Roman"/>
                <w:sz w:val="20"/>
                <w:szCs w:val="20"/>
                <w:lang w:eastAsia="ru-RU"/>
              </w:rPr>
            </w:pPr>
          </w:p>
        </w:tc>
        <w:tc>
          <w:tcPr>
            <w:tcW w:w="709" w:type="dxa"/>
            <w:tcBorders>
              <w:top w:val="nil"/>
              <w:left w:val="nil"/>
              <w:bottom w:val="nil"/>
              <w:right w:val="nil"/>
            </w:tcBorders>
            <w:shd w:val="clear" w:color="auto" w:fill="auto"/>
            <w:vAlign w:val="center"/>
            <w:hideMark/>
          </w:tcPr>
          <w:p w:rsidR="000E6B55" w:rsidRPr="00370D4C" w:rsidRDefault="000E6B55" w:rsidP="000E6B55">
            <w:pPr>
              <w:spacing w:after="0" w:line="240" w:lineRule="auto"/>
              <w:contextualSpacing/>
              <w:jc w:val="both"/>
              <w:rPr>
                <w:rFonts w:ascii="Times New Roman" w:eastAsia="Times New Roman" w:hAnsi="Times New Roman" w:cs="Times New Roman"/>
                <w:sz w:val="20"/>
                <w:szCs w:val="20"/>
                <w:lang w:eastAsia="ru-RU"/>
              </w:rPr>
            </w:pPr>
          </w:p>
        </w:tc>
        <w:tc>
          <w:tcPr>
            <w:tcW w:w="567" w:type="dxa"/>
            <w:tcBorders>
              <w:top w:val="nil"/>
              <w:left w:val="nil"/>
              <w:bottom w:val="nil"/>
              <w:right w:val="nil"/>
            </w:tcBorders>
            <w:shd w:val="clear" w:color="auto" w:fill="auto"/>
            <w:vAlign w:val="center"/>
            <w:hideMark/>
          </w:tcPr>
          <w:p w:rsidR="000E6B55" w:rsidRPr="00370D4C" w:rsidRDefault="000E6B55" w:rsidP="000E6B55">
            <w:pPr>
              <w:spacing w:after="0" w:line="240" w:lineRule="auto"/>
              <w:contextualSpacing/>
              <w:jc w:val="both"/>
              <w:rPr>
                <w:rFonts w:ascii="Times New Roman" w:eastAsia="Times New Roman" w:hAnsi="Times New Roman" w:cs="Times New Roman"/>
                <w:sz w:val="20"/>
                <w:szCs w:val="20"/>
                <w:lang w:eastAsia="ru-RU"/>
              </w:rPr>
            </w:pPr>
          </w:p>
        </w:tc>
        <w:tc>
          <w:tcPr>
            <w:tcW w:w="709" w:type="dxa"/>
            <w:tcBorders>
              <w:top w:val="nil"/>
              <w:left w:val="nil"/>
              <w:bottom w:val="nil"/>
              <w:right w:val="nil"/>
            </w:tcBorders>
            <w:shd w:val="clear" w:color="auto" w:fill="auto"/>
            <w:vAlign w:val="center"/>
            <w:hideMark/>
          </w:tcPr>
          <w:p w:rsidR="000E6B55" w:rsidRPr="00370D4C" w:rsidRDefault="000E6B55" w:rsidP="000E6B55">
            <w:pPr>
              <w:spacing w:after="0" w:line="240" w:lineRule="auto"/>
              <w:contextualSpacing/>
              <w:jc w:val="both"/>
              <w:rPr>
                <w:rFonts w:ascii="Times New Roman" w:eastAsia="Times New Roman" w:hAnsi="Times New Roman" w:cs="Times New Roman"/>
                <w:sz w:val="20"/>
                <w:szCs w:val="20"/>
                <w:lang w:eastAsia="ru-RU"/>
              </w:rPr>
            </w:pPr>
          </w:p>
        </w:tc>
        <w:tc>
          <w:tcPr>
            <w:tcW w:w="709" w:type="dxa"/>
            <w:tcBorders>
              <w:top w:val="nil"/>
              <w:left w:val="nil"/>
              <w:bottom w:val="nil"/>
              <w:right w:val="nil"/>
            </w:tcBorders>
            <w:shd w:val="clear" w:color="auto" w:fill="auto"/>
            <w:vAlign w:val="center"/>
            <w:hideMark/>
          </w:tcPr>
          <w:p w:rsidR="000E6B55" w:rsidRPr="00370D4C" w:rsidRDefault="000E6B55" w:rsidP="000E6B55">
            <w:pPr>
              <w:spacing w:after="0" w:line="240" w:lineRule="auto"/>
              <w:contextualSpacing/>
              <w:jc w:val="both"/>
              <w:rPr>
                <w:rFonts w:ascii="Times New Roman" w:eastAsia="Times New Roman" w:hAnsi="Times New Roman" w:cs="Times New Roman"/>
                <w:sz w:val="20"/>
                <w:szCs w:val="20"/>
                <w:lang w:eastAsia="ru-RU"/>
              </w:rPr>
            </w:pPr>
          </w:p>
        </w:tc>
        <w:tc>
          <w:tcPr>
            <w:tcW w:w="676" w:type="dxa"/>
            <w:tcBorders>
              <w:top w:val="nil"/>
              <w:left w:val="nil"/>
              <w:bottom w:val="nil"/>
              <w:right w:val="nil"/>
            </w:tcBorders>
            <w:shd w:val="clear" w:color="auto" w:fill="auto"/>
            <w:vAlign w:val="center"/>
            <w:hideMark/>
          </w:tcPr>
          <w:p w:rsidR="000E6B55" w:rsidRPr="00370D4C" w:rsidRDefault="000E6B55" w:rsidP="000E6B55">
            <w:pPr>
              <w:spacing w:after="0" w:line="240" w:lineRule="auto"/>
              <w:contextualSpacing/>
              <w:jc w:val="both"/>
              <w:rPr>
                <w:rFonts w:ascii="Times New Roman" w:eastAsia="Times New Roman" w:hAnsi="Times New Roman" w:cs="Times New Roman"/>
                <w:sz w:val="20"/>
                <w:szCs w:val="20"/>
                <w:lang w:eastAsia="ru-RU"/>
              </w:rPr>
            </w:pPr>
          </w:p>
        </w:tc>
        <w:tc>
          <w:tcPr>
            <w:tcW w:w="693" w:type="dxa"/>
            <w:tcBorders>
              <w:top w:val="nil"/>
              <w:left w:val="nil"/>
              <w:bottom w:val="nil"/>
              <w:right w:val="nil"/>
            </w:tcBorders>
            <w:shd w:val="clear" w:color="auto" w:fill="auto"/>
            <w:vAlign w:val="center"/>
            <w:hideMark/>
          </w:tcPr>
          <w:p w:rsidR="000E6B55" w:rsidRPr="00370D4C" w:rsidRDefault="000E6B55" w:rsidP="000E6B55">
            <w:pPr>
              <w:spacing w:after="0" w:line="240" w:lineRule="auto"/>
              <w:contextualSpacing/>
              <w:jc w:val="both"/>
              <w:rPr>
                <w:rFonts w:ascii="Times New Roman" w:eastAsia="Times New Roman" w:hAnsi="Times New Roman" w:cs="Times New Roman"/>
                <w:sz w:val="20"/>
                <w:szCs w:val="20"/>
                <w:lang w:eastAsia="ru-RU"/>
              </w:rPr>
            </w:pPr>
          </w:p>
        </w:tc>
        <w:tc>
          <w:tcPr>
            <w:tcW w:w="563" w:type="dxa"/>
            <w:tcBorders>
              <w:top w:val="nil"/>
              <w:left w:val="nil"/>
              <w:bottom w:val="nil"/>
              <w:right w:val="nil"/>
            </w:tcBorders>
            <w:shd w:val="clear" w:color="auto" w:fill="auto"/>
            <w:vAlign w:val="center"/>
            <w:hideMark/>
          </w:tcPr>
          <w:p w:rsidR="000E6B55" w:rsidRPr="00370D4C" w:rsidRDefault="000E6B55" w:rsidP="000E6B55">
            <w:pPr>
              <w:spacing w:after="0" w:line="240" w:lineRule="auto"/>
              <w:contextualSpacing/>
              <w:jc w:val="both"/>
              <w:rPr>
                <w:rFonts w:ascii="Times New Roman" w:eastAsia="Times New Roman" w:hAnsi="Times New Roman" w:cs="Times New Roman"/>
                <w:sz w:val="20"/>
                <w:szCs w:val="20"/>
                <w:lang w:eastAsia="ru-RU"/>
              </w:rPr>
            </w:pPr>
          </w:p>
        </w:tc>
        <w:tc>
          <w:tcPr>
            <w:tcW w:w="749" w:type="dxa"/>
            <w:tcBorders>
              <w:top w:val="nil"/>
              <w:left w:val="nil"/>
              <w:bottom w:val="nil"/>
              <w:right w:val="nil"/>
            </w:tcBorders>
            <w:shd w:val="clear" w:color="auto" w:fill="auto"/>
            <w:vAlign w:val="center"/>
            <w:hideMark/>
          </w:tcPr>
          <w:p w:rsidR="000E6B55" w:rsidRPr="00370D4C" w:rsidRDefault="000E6B55" w:rsidP="000E6B55">
            <w:pPr>
              <w:spacing w:after="0" w:line="240" w:lineRule="auto"/>
              <w:contextualSpacing/>
              <w:jc w:val="both"/>
              <w:rPr>
                <w:rFonts w:ascii="Times New Roman" w:eastAsia="Times New Roman" w:hAnsi="Times New Roman" w:cs="Times New Roman"/>
                <w:sz w:val="20"/>
                <w:szCs w:val="20"/>
                <w:lang w:eastAsia="ru-RU"/>
              </w:rPr>
            </w:pPr>
          </w:p>
        </w:tc>
        <w:tc>
          <w:tcPr>
            <w:tcW w:w="1769" w:type="dxa"/>
            <w:tcBorders>
              <w:top w:val="nil"/>
              <w:left w:val="nil"/>
              <w:bottom w:val="nil"/>
              <w:right w:val="nil"/>
            </w:tcBorders>
            <w:shd w:val="clear" w:color="auto" w:fill="auto"/>
            <w:vAlign w:val="center"/>
            <w:hideMark/>
          </w:tcPr>
          <w:p w:rsidR="000E6B55" w:rsidRPr="00370D4C" w:rsidRDefault="000E6B55" w:rsidP="000E6B55">
            <w:pPr>
              <w:spacing w:after="0" w:line="240" w:lineRule="auto"/>
              <w:contextualSpacing/>
              <w:jc w:val="both"/>
              <w:rPr>
                <w:rFonts w:ascii="Times New Roman" w:eastAsia="Times New Roman" w:hAnsi="Times New Roman" w:cs="Times New Roman"/>
                <w:sz w:val="20"/>
                <w:szCs w:val="20"/>
                <w:lang w:eastAsia="ru-RU"/>
              </w:rPr>
            </w:pPr>
          </w:p>
        </w:tc>
        <w:tc>
          <w:tcPr>
            <w:tcW w:w="1769" w:type="dxa"/>
            <w:tcBorders>
              <w:top w:val="nil"/>
              <w:left w:val="nil"/>
              <w:bottom w:val="nil"/>
              <w:right w:val="nil"/>
            </w:tcBorders>
          </w:tcPr>
          <w:p w:rsidR="000E6B55" w:rsidRPr="00370D4C" w:rsidRDefault="000E6B55" w:rsidP="000E6B55">
            <w:pPr>
              <w:spacing w:after="0" w:line="240" w:lineRule="auto"/>
              <w:contextualSpacing/>
              <w:jc w:val="both"/>
              <w:rPr>
                <w:rFonts w:ascii="Times New Roman" w:eastAsia="Times New Roman" w:hAnsi="Times New Roman" w:cs="Times New Roman"/>
                <w:sz w:val="20"/>
                <w:szCs w:val="20"/>
                <w:lang w:eastAsia="ru-RU"/>
              </w:rPr>
            </w:pPr>
          </w:p>
        </w:tc>
      </w:tr>
    </w:tbl>
    <w:p w:rsidR="00370D4C" w:rsidRPr="00370D4C" w:rsidRDefault="00370D4C" w:rsidP="000E6B55">
      <w:pPr>
        <w:tabs>
          <w:tab w:val="left" w:pos="1725"/>
        </w:tabs>
        <w:spacing w:after="0" w:line="240" w:lineRule="auto"/>
        <w:contextualSpacing/>
        <w:rPr>
          <w:rFonts w:ascii="Times New Roman" w:eastAsia="Calibri" w:hAnsi="Times New Roman" w:cs="Times New Roman"/>
          <w:b/>
          <w:sz w:val="28"/>
          <w:szCs w:val="28"/>
        </w:rPr>
      </w:pPr>
      <w:r w:rsidRPr="00370D4C">
        <w:rPr>
          <w:rFonts w:ascii="Times New Roman" w:eastAsia="Times New Roman" w:hAnsi="Times New Roman" w:cs="Times New Roman"/>
          <w:b/>
          <w:sz w:val="28"/>
          <w:szCs w:val="28"/>
        </w:rPr>
        <w:t>Качество поставляемого ресурса</w:t>
      </w:r>
    </w:p>
    <w:p w:rsidR="00370D4C" w:rsidRPr="00370D4C" w:rsidRDefault="00370D4C" w:rsidP="00370D4C">
      <w:pPr>
        <w:spacing w:before="120" w:after="120" w:line="240" w:lineRule="auto"/>
        <w:ind w:firstLine="709"/>
        <w:contextualSpacing/>
        <w:jc w:val="both"/>
        <w:rPr>
          <w:rFonts w:ascii="Times New Roman" w:eastAsia="Times New Roman" w:hAnsi="Times New Roman" w:cs="Times New Roman"/>
          <w:sz w:val="28"/>
          <w:szCs w:val="28"/>
          <w:lang w:eastAsia="ru-RU"/>
        </w:rPr>
      </w:pPr>
      <w:r w:rsidRPr="00370D4C">
        <w:rPr>
          <w:rFonts w:ascii="Times New Roman" w:eastAsia="Times New Roman" w:hAnsi="Times New Roman" w:cs="Times New Roman"/>
          <w:sz w:val="28"/>
          <w:szCs w:val="28"/>
          <w:lang w:eastAsia="ru-RU"/>
        </w:rPr>
        <w:t>Качество услуг по теплоснабжению определено в соответствии с Постановлением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w:t>
      </w:r>
    </w:p>
    <w:p w:rsidR="00370D4C" w:rsidRPr="00370D4C" w:rsidRDefault="00370D4C" w:rsidP="00370D4C">
      <w:pPr>
        <w:spacing w:before="120" w:after="120" w:line="240" w:lineRule="auto"/>
        <w:ind w:firstLine="709"/>
        <w:contextualSpacing/>
        <w:jc w:val="both"/>
        <w:rPr>
          <w:rFonts w:ascii="Times New Roman" w:eastAsia="Times New Roman" w:hAnsi="Times New Roman" w:cs="Times New Roman"/>
          <w:sz w:val="28"/>
          <w:szCs w:val="28"/>
          <w:lang w:eastAsia="ru-RU"/>
        </w:rPr>
      </w:pPr>
      <w:r w:rsidRPr="00370D4C">
        <w:rPr>
          <w:rFonts w:ascii="Times New Roman" w:eastAsia="Times New Roman" w:hAnsi="Times New Roman" w:cs="Times New Roman"/>
          <w:sz w:val="28"/>
          <w:szCs w:val="28"/>
          <w:lang w:eastAsia="ru-RU"/>
        </w:rPr>
        <w:t>Основными показателями качества поставляемого ресурса являются:</w:t>
      </w:r>
    </w:p>
    <w:p w:rsidR="00370D4C" w:rsidRPr="00370D4C" w:rsidRDefault="00370D4C" w:rsidP="002067E0">
      <w:pPr>
        <w:numPr>
          <w:ilvl w:val="0"/>
          <w:numId w:val="5"/>
        </w:numPr>
        <w:spacing w:before="120" w:after="120" w:line="240" w:lineRule="auto"/>
        <w:contextualSpacing/>
        <w:jc w:val="both"/>
        <w:rPr>
          <w:rFonts w:ascii="Times New Roman" w:eastAsia="Times New Roman" w:hAnsi="Times New Roman" w:cs="Times New Roman"/>
          <w:sz w:val="28"/>
          <w:szCs w:val="28"/>
          <w:lang w:eastAsia="ru-RU"/>
        </w:rPr>
      </w:pPr>
      <w:r w:rsidRPr="00370D4C">
        <w:rPr>
          <w:rFonts w:ascii="Times New Roman" w:eastAsia="Times New Roman" w:hAnsi="Times New Roman" w:cs="Times New Roman"/>
          <w:sz w:val="28"/>
          <w:szCs w:val="28"/>
          <w:lang w:eastAsia="ru-RU"/>
        </w:rPr>
        <w:t>продолжительность перерывов в снабжении тепловой энергией на цели отопления:</w:t>
      </w:r>
    </w:p>
    <w:p w:rsidR="00370D4C" w:rsidRPr="00370D4C" w:rsidRDefault="00370D4C" w:rsidP="002067E0">
      <w:pPr>
        <w:numPr>
          <w:ilvl w:val="0"/>
          <w:numId w:val="5"/>
        </w:numPr>
        <w:spacing w:before="120" w:after="120" w:line="240" w:lineRule="auto"/>
        <w:contextualSpacing/>
        <w:jc w:val="both"/>
        <w:rPr>
          <w:rFonts w:ascii="Times New Roman" w:eastAsia="Times New Roman" w:hAnsi="Times New Roman" w:cs="Times New Roman"/>
          <w:sz w:val="28"/>
          <w:szCs w:val="28"/>
          <w:lang w:eastAsia="ru-RU"/>
        </w:rPr>
      </w:pPr>
      <w:r w:rsidRPr="00370D4C">
        <w:rPr>
          <w:rFonts w:ascii="Times New Roman" w:eastAsia="Times New Roman" w:hAnsi="Times New Roman" w:cs="Times New Roman"/>
          <w:sz w:val="28"/>
          <w:szCs w:val="28"/>
          <w:lang w:eastAsia="ru-RU"/>
        </w:rPr>
        <w:t>плановое окончание отопительного сезона;</w:t>
      </w:r>
    </w:p>
    <w:p w:rsidR="00370D4C" w:rsidRPr="00370D4C" w:rsidRDefault="00370D4C" w:rsidP="002067E0">
      <w:pPr>
        <w:numPr>
          <w:ilvl w:val="0"/>
          <w:numId w:val="5"/>
        </w:numPr>
        <w:spacing w:before="120" w:after="120" w:line="240" w:lineRule="auto"/>
        <w:contextualSpacing/>
        <w:jc w:val="both"/>
        <w:rPr>
          <w:rFonts w:ascii="Times New Roman" w:eastAsia="Times New Roman" w:hAnsi="Times New Roman" w:cs="Times New Roman"/>
          <w:sz w:val="28"/>
          <w:szCs w:val="28"/>
          <w:lang w:eastAsia="ru-RU"/>
        </w:rPr>
      </w:pPr>
      <w:r w:rsidRPr="00370D4C">
        <w:rPr>
          <w:rFonts w:ascii="Times New Roman" w:eastAsia="Times New Roman" w:hAnsi="Times New Roman" w:cs="Times New Roman"/>
          <w:sz w:val="28"/>
          <w:szCs w:val="28"/>
          <w:lang w:eastAsia="ru-RU"/>
        </w:rPr>
        <w:t>плановое начало отопительного сезона;</w:t>
      </w:r>
    </w:p>
    <w:p w:rsidR="00370D4C" w:rsidRPr="00370D4C" w:rsidRDefault="00370D4C" w:rsidP="002067E0">
      <w:pPr>
        <w:numPr>
          <w:ilvl w:val="0"/>
          <w:numId w:val="5"/>
        </w:numPr>
        <w:spacing w:before="120" w:after="120" w:line="240" w:lineRule="auto"/>
        <w:contextualSpacing/>
        <w:jc w:val="both"/>
        <w:rPr>
          <w:rFonts w:ascii="Times New Roman" w:eastAsia="Times New Roman" w:hAnsi="Times New Roman" w:cs="Times New Roman"/>
          <w:sz w:val="28"/>
          <w:szCs w:val="28"/>
          <w:lang w:eastAsia="ru-RU"/>
        </w:rPr>
      </w:pPr>
      <w:r w:rsidRPr="00370D4C">
        <w:rPr>
          <w:rFonts w:ascii="Times New Roman" w:eastAsia="Times New Roman" w:hAnsi="Times New Roman" w:cs="Times New Roman"/>
          <w:sz w:val="28"/>
          <w:szCs w:val="28"/>
          <w:lang w:eastAsia="ru-RU"/>
        </w:rPr>
        <w:lastRenderedPageBreak/>
        <w:t>при ликвидации аварии продолжительность перерыва не превышает 4 часов.</w:t>
      </w:r>
    </w:p>
    <w:p w:rsidR="00370D4C" w:rsidRPr="00370D4C" w:rsidRDefault="00370D4C" w:rsidP="00370D4C">
      <w:pPr>
        <w:tabs>
          <w:tab w:val="left" w:pos="2640"/>
        </w:tabs>
        <w:spacing w:after="0" w:line="240" w:lineRule="auto"/>
        <w:contextualSpacing/>
        <w:rPr>
          <w:rFonts w:ascii="Times New Roman" w:eastAsia="Times New Roman" w:hAnsi="Times New Roman" w:cs="Times New Roman"/>
          <w:sz w:val="28"/>
          <w:szCs w:val="28"/>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r w:rsidRPr="00370D4C">
        <w:rPr>
          <w:rFonts w:ascii="Times New Roman" w:eastAsia="Times New Roman" w:hAnsi="Times New Roman" w:cs="Times New Roman"/>
          <w:b/>
          <w:sz w:val="28"/>
          <w:szCs w:val="28"/>
        </w:rPr>
        <w:t>Воздействие на окружающую среду</w:t>
      </w:r>
    </w:p>
    <w:p w:rsidR="00370D4C" w:rsidRPr="00370D4C" w:rsidRDefault="00370D4C" w:rsidP="00370D4C">
      <w:pPr>
        <w:spacing w:after="0" w:line="240" w:lineRule="auto"/>
        <w:jc w:val="both"/>
        <w:rPr>
          <w:rFonts w:ascii="Times New Roman" w:eastAsia="Times New Roman" w:hAnsi="Times New Roman" w:cs="Times New Roman"/>
          <w:sz w:val="28"/>
          <w:szCs w:val="28"/>
        </w:rPr>
      </w:pPr>
      <w:r w:rsidRPr="00370D4C">
        <w:rPr>
          <w:rFonts w:ascii="Times New Roman" w:eastAsia="Times New Roman" w:hAnsi="Times New Roman" w:cs="Times New Roman"/>
          <w:sz w:val="28"/>
          <w:szCs w:val="28"/>
        </w:rPr>
        <w:t>Деяте</w:t>
      </w:r>
      <w:r w:rsidR="00B704C7">
        <w:rPr>
          <w:rFonts w:ascii="Times New Roman" w:eastAsia="Times New Roman" w:hAnsi="Times New Roman" w:cs="Times New Roman"/>
          <w:sz w:val="28"/>
          <w:szCs w:val="28"/>
        </w:rPr>
        <w:t>льность котельных оказывает нега</w:t>
      </w:r>
      <w:r w:rsidRPr="00370D4C">
        <w:rPr>
          <w:rFonts w:ascii="Times New Roman" w:eastAsia="Times New Roman" w:hAnsi="Times New Roman" w:cs="Times New Roman"/>
          <w:sz w:val="28"/>
          <w:szCs w:val="28"/>
        </w:rPr>
        <w:t xml:space="preserve">тивное  воздействие на </w:t>
      </w:r>
      <w:r w:rsidR="00B704C7" w:rsidRPr="00370D4C">
        <w:rPr>
          <w:rFonts w:ascii="Times New Roman" w:eastAsia="Times New Roman" w:hAnsi="Times New Roman" w:cs="Times New Roman"/>
          <w:sz w:val="28"/>
          <w:szCs w:val="28"/>
        </w:rPr>
        <w:t>окружающую</w:t>
      </w:r>
      <w:r w:rsidRPr="00370D4C">
        <w:rPr>
          <w:rFonts w:ascii="Times New Roman" w:eastAsia="Times New Roman" w:hAnsi="Times New Roman" w:cs="Times New Roman"/>
          <w:sz w:val="28"/>
          <w:szCs w:val="28"/>
        </w:rPr>
        <w:t xml:space="preserve"> среду </w:t>
      </w:r>
      <w:r w:rsidR="00B704C7" w:rsidRPr="00370D4C">
        <w:rPr>
          <w:rFonts w:ascii="Times New Roman" w:eastAsia="Times New Roman" w:hAnsi="Times New Roman" w:cs="Times New Roman"/>
          <w:sz w:val="28"/>
          <w:szCs w:val="28"/>
        </w:rPr>
        <w:t>вследствие</w:t>
      </w:r>
      <w:r w:rsidRPr="00370D4C">
        <w:rPr>
          <w:rFonts w:ascii="Times New Roman" w:eastAsia="Times New Roman" w:hAnsi="Times New Roman" w:cs="Times New Roman"/>
          <w:sz w:val="28"/>
          <w:szCs w:val="28"/>
        </w:rPr>
        <w:t xml:space="preserve"> поступления вредных веществ в атмосферу.</w:t>
      </w:r>
    </w:p>
    <w:p w:rsidR="00370D4C" w:rsidRPr="00370D4C" w:rsidRDefault="00370D4C" w:rsidP="00370D4C">
      <w:pPr>
        <w:spacing w:before="120" w:after="120" w:line="240" w:lineRule="auto"/>
        <w:ind w:firstLine="709"/>
        <w:jc w:val="both"/>
        <w:rPr>
          <w:rFonts w:ascii="Times New Roman" w:eastAsia="Times New Roman" w:hAnsi="Times New Roman" w:cs="Times New Roman"/>
          <w:sz w:val="28"/>
          <w:szCs w:val="28"/>
          <w:lang w:eastAsia="ru-RU"/>
        </w:rPr>
      </w:pPr>
      <w:r w:rsidRPr="00370D4C">
        <w:rPr>
          <w:rFonts w:ascii="Times New Roman" w:eastAsia="Times New Roman" w:hAnsi="Times New Roman" w:cs="Times New Roman"/>
          <w:sz w:val="28"/>
          <w:szCs w:val="28"/>
          <w:lang w:eastAsia="ru-RU"/>
        </w:rPr>
        <w:t>По суммарным выбросам вредных веществ в атмосферу теплоэнергетика занимает первое место среди отраслей промышленности. Сжигание углеводородного топлива приводит к загрязнению окружающей атмосферы главным образом оксидами азота и канцерогенными веществами.</w:t>
      </w:r>
    </w:p>
    <w:p w:rsidR="00370D4C" w:rsidRPr="00370D4C" w:rsidRDefault="00370D4C" w:rsidP="00370D4C">
      <w:pPr>
        <w:spacing w:before="120" w:after="120" w:line="240" w:lineRule="auto"/>
        <w:ind w:firstLine="709"/>
        <w:jc w:val="both"/>
        <w:rPr>
          <w:rFonts w:ascii="Times New Roman" w:eastAsia="Times New Roman" w:hAnsi="Times New Roman" w:cs="Times New Roman"/>
          <w:sz w:val="28"/>
          <w:szCs w:val="28"/>
          <w:lang w:eastAsia="ru-RU"/>
        </w:rPr>
      </w:pPr>
      <w:proofErr w:type="gramStart"/>
      <w:r w:rsidRPr="00370D4C">
        <w:rPr>
          <w:rFonts w:ascii="Times New Roman" w:eastAsia="Times New Roman" w:hAnsi="Times New Roman" w:cs="Times New Roman"/>
          <w:sz w:val="28"/>
          <w:szCs w:val="28"/>
          <w:lang w:eastAsia="ru-RU"/>
        </w:rPr>
        <w:t>В связи с этим необходимы экологически чистые технологии сжигания этих видов топлива: с высоким качеством распыления и смешения с воздухом до зоны горения и интенсивным сжиганием обедненной, предварительно перемешанной, топливно-воздушной смеси, оптимальная с термохимической точки зрения камера сжигания (КС) должна обеспечивать предварительное испарение топлива, полное и равномерное перемешивание его паров с воздухом и устойчивое сжигание обедненной горючей смеси при минимальном</w:t>
      </w:r>
      <w:proofErr w:type="gramEnd"/>
      <w:r w:rsidRPr="00370D4C">
        <w:rPr>
          <w:rFonts w:ascii="Times New Roman" w:eastAsia="Times New Roman" w:hAnsi="Times New Roman" w:cs="Times New Roman"/>
          <w:sz w:val="28"/>
          <w:szCs w:val="28"/>
          <w:lang w:eastAsia="ru-RU"/>
        </w:rPr>
        <w:t xml:space="preserve"> времени её пребывания в зоне горения.</w:t>
      </w:r>
    </w:p>
    <w:p w:rsidR="00370D4C" w:rsidRPr="00370D4C" w:rsidRDefault="00370D4C" w:rsidP="00370D4C">
      <w:pPr>
        <w:spacing w:after="0" w:line="240" w:lineRule="auto"/>
        <w:jc w:val="both"/>
        <w:rPr>
          <w:rFonts w:ascii="Times New Roman" w:eastAsia="Times New Roman" w:hAnsi="Times New Roman" w:cs="Times New Roman"/>
          <w:sz w:val="28"/>
          <w:szCs w:val="28"/>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r w:rsidRPr="00370D4C">
        <w:rPr>
          <w:rFonts w:ascii="Times New Roman" w:eastAsia="Times New Roman" w:hAnsi="Times New Roman" w:cs="Times New Roman"/>
          <w:b/>
          <w:sz w:val="28"/>
          <w:szCs w:val="28"/>
        </w:rPr>
        <w:t>Тарифы, плата (тариф) за подключение (присоединение), структура себестоимости производства и транспорта ресурса</w:t>
      </w:r>
    </w:p>
    <w:p w:rsidR="00370D4C" w:rsidRPr="00006B4F" w:rsidRDefault="00370D4C" w:rsidP="00006B4F">
      <w:pPr>
        <w:spacing w:after="0" w:line="240" w:lineRule="auto"/>
        <w:rPr>
          <w:rFonts w:ascii="Times New Roman" w:eastAsia="Times New Roman" w:hAnsi="Times New Roman" w:cs="Times New Roman"/>
          <w:sz w:val="28"/>
          <w:szCs w:val="28"/>
        </w:rPr>
      </w:pPr>
      <w:r w:rsidRPr="00370D4C">
        <w:rPr>
          <w:rFonts w:ascii="Times New Roman" w:eastAsia="Times New Roman" w:hAnsi="Times New Roman" w:cs="Times New Roman"/>
          <w:sz w:val="28"/>
          <w:szCs w:val="28"/>
        </w:rPr>
        <w:t xml:space="preserve">Динамика утвержденных тарифов на тепловую энергию </w:t>
      </w:r>
      <w:r w:rsidR="00006B4F">
        <w:rPr>
          <w:rFonts w:ascii="Times New Roman" w:eastAsia="Times New Roman" w:hAnsi="Times New Roman" w:cs="Times New Roman"/>
          <w:sz w:val="28"/>
          <w:szCs w:val="28"/>
        </w:rPr>
        <w:t>АО   «</w:t>
      </w:r>
      <w:proofErr w:type="spellStart"/>
      <w:r w:rsidR="00006B4F">
        <w:rPr>
          <w:rFonts w:ascii="Times New Roman" w:eastAsia="Times New Roman" w:hAnsi="Times New Roman" w:cs="Times New Roman"/>
          <w:sz w:val="28"/>
          <w:szCs w:val="28"/>
        </w:rPr>
        <w:t>Прохладненская</w:t>
      </w:r>
      <w:proofErr w:type="spellEnd"/>
      <w:r w:rsidR="00006B4F">
        <w:rPr>
          <w:rFonts w:ascii="Times New Roman" w:eastAsia="Times New Roman" w:hAnsi="Times New Roman" w:cs="Times New Roman"/>
          <w:sz w:val="28"/>
          <w:szCs w:val="28"/>
        </w:rPr>
        <w:t xml:space="preserve"> районная теплоэнергетическая</w:t>
      </w:r>
      <w:r w:rsidRPr="00006B4F">
        <w:rPr>
          <w:rFonts w:ascii="Times New Roman" w:eastAsia="Times New Roman" w:hAnsi="Times New Roman" w:cs="Times New Roman"/>
          <w:sz w:val="28"/>
          <w:szCs w:val="28"/>
        </w:rPr>
        <w:t xml:space="preserve"> </w:t>
      </w:r>
      <w:r w:rsidR="00006B4F">
        <w:rPr>
          <w:rFonts w:ascii="Times New Roman" w:eastAsia="Times New Roman" w:hAnsi="Times New Roman" w:cs="Times New Roman"/>
          <w:sz w:val="28"/>
          <w:szCs w:val="28"/>
        </w:rPr>
        <w:t>компания</w:t>
      </w:r>
      <w:r w:rsidRPr="00006B4F">
        <w:rPr>
          <w:rFonts w:ascii="Times New Roman" w:eastAsia="Times New Roman" w:hAnsi="Times New Roman" w:cs="Times New Roman"/>
          <w:sz w:val="28"/>
          <w:szCs w:val="28"/>
        </w:rPr>
        <w:t>»</w:t>
      </w:r>
    </w:p>
    <w:p w:rsidR="00370D4C" w:rsidRPr="00006B4F" w:rsidRDefault="00370D4C" w:rsidP="00370D4C">
      <w:pPr>
        <w:spacing w:after="0" w:line="240" w:lineRule="auto"/>
        <w:ind w:firstLine="709"/>
        <w:contextualSpacing/>
        <w:jc w:val="right"/>
        <w:rPr>
          <w:rFonts w:ascii="Times New Roman" w:eastAsia="Calibri" w:hAnsi="Times New Roman" w:cs="Times New Roman"/>
          <w:sz w:val="24"/>
          <w:szCs w:val="24"/>
        </w:rPr>
      </w:pPr>
      <w:r w:rsidRPr="00006B4F">
        <w:rPr>
          <w:rFonts w:ascii="Times New Roman" w:eastAsia="Calibri" w:hAnsi="Times New Roman" w:cs="Times New Roman"/>
          <w:sz w:val="24"/>
          <w:szCs w:val="24"/>
        </w:rPr>
        <w:t xml:space="preserve">Таблица </w:t>
      </w:r>
      <w:r w:rsidR="00006B4F" w:rsidRPr="00006B4F">
        <w:rPr>
          <w:rFonts w:ascii="Times New Roman" w:eastAsia="Calibri" w:hAnsi="Times New Roman" w:cs="Times New Roman"/>
          <w:sz w:val="24"/>
          <w:szCs w:val="24"/>
        </w:rPr>
        <w:t>9</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559"/>
        <w:gridCol w:w="996"/>
        <w:gridCol w:w="996"/>
        <w:gridCol w:w="996"/>
        <w:gridCol w:w="996"/>
        <w:gridCol w:w="1119"/>
      </w:tblGrid>
      <w:tr w:rsidR="00006B4F" w:rsidRPr="00DC790A" w:rsidTr="0014196B">
        <w:tc>
          <w:tcPr>
            <w:tcW w:w="2802" w:type="dxa"/>
            <w:vAlign w:val="center"/>
          </w:tcPr>
          <w:p w:rsidR="00006B4F" w:rsidRPr="00DC790A" w:rsidRDefault="00006B4F" w:rsidP="0014196B">
            <w:pPr>
              <w:spacing w:after="0" w:line="240" w:lineRule="auto"/>
              <w:contextualSpacing/>
              <w:jc w:val="center"/>
              <w:rPr>
                <w:rFonts w:ascii="Times New Roman" w:hAnsi="Times New Roman"/>
                <w:sz w:val="20"/>
                <w:szCs w:val="20"/>
              </w:rPr>
            </w:pPr>
            <w:r w:rsidRPr="00DC790A">
              <w:rPr>
                <w:rFonts w:ascii="Times New Roman" w:hAnsi="Times New Roman"/>
                <w:sz w:val="20"/>
                <w:szCs w:val="20"/>
              </w:rPr>
              <w:t>Наименование показателей</w:t>
            </w:r>
          </w:p>
        </w:tc>
        <w:tc>
          <w:tcPr>
            <w:tcW w:w="1559" w:type="dxa"/>
            <w:vAlign w:val="center"/>
          </w:tcPr>
          <w:p w:rsidR="00006B4F" w:rsidRPr="00DC790A" w:rsidRDefault="00006B4F" w:rsidP="0014196B">
            <w:pPr>
              <w:spacing w:after="0" w:line="240" w:lineRule="auto"/>
              <w:contextualSpacing/>
              <w:jc w:val="center"/>
              <w:rPr>
                <w:rFonts w:ascii="Times New Roman" w:hAnsi="Times New Roman"/>
                <w:sz w:val="20"/>
                <w:szCs w:val="20"/>
              </w:rPr>
            </w:pPr>
            <w:r w:rsidRPr="00DC790A">
              <w:rPr>
                <w:rFonts w:ascii="Times New Roman" w:hAnsi="Times New Roman"/>
                <w:sz w:val="20"/>
                <w:szCs w:val="20"/>
              </w:rPr>
              <w:t>Ед. изм.</w:t>
            </w:r>
          </w:p>
        </w:tc>
        <w:tc>
          <w:tcPr>
            <w:tcW w:w="996" w:type="dxa"/>
            <w:vAlign w:val="center"/>
          </w:tcPr>
          <w:p w:rsidR="00006B4F" w:rsidRPr="00DC790A" w:rsidRDefault="00006B4F" w:rsidP="0014196B">
            <w:pPr>
              <w:spacing w:after="0" w:line="240" w:lineRule="auto"/>
              <w:contextualSpacing/>
              <w:jc w:val="center"/>
              <w:rPr>
                <w:rFonts w:ascii="Times New Roman" w:hAnsi="Times New Roman"/>
                <w:sz w:val="20"/>
                <w:szCs w:val="20"/>
              </w:rPr>
            </w:pPr>
            <w:smartTag w:uri="urn:schemas-microsoft-com:office:smarttags" w:element="metricconverter">
              <w:smartTagPr>
                <w:attr w:name="ProductID" w:val="2011 г"/>
              </w:smartTagPr>
              <w:r w:rsidRPr="00DC790A">
                <w:rPr>
                  <w:rFonts w:ascii="Times New Roman" w:hAnsi="Times New Roman"/>
                  <w:sz w:val="20"/>
                  <w:szCs w:val="20"/>
                </w:rPr>
                <w:t>2011 г</w:t>
              </w:r>
            </w:smartTag>
            <w:r w:rsidRPr="00DC790A">
              <w:rPr>
                <w:rFonts w:ascii="Times New Roman" w:hAnsi="Times New Roman"/>
                <w:sz w:val="20"/>
                <w:szCs w:val="20"/>
              </w:rPr>
              <w:t>.</w:t>
            </w:r>
          </w:p>
        </w:tc>
        <w:tc>
          <w:tcPr>
            <w:tcW w:w="996" w:type="dxa"/>
            <w:vAlign w:val="center"/>
          </w:tcPr>
          <w:p w:rsidR="00006B4F" w:rsidRPr="00DC790A" w:rsidRDefault="00006B4F" w:rsidP="0014196B">
            <w:pPr>
              <w:spacing w:after="0" w:line="240" w:lineRule="auto"/>
              <w:contextualSpacing/>
              <w:jc w:val="center"/>
              <w:rPr>
                <w:rFonts w:ascii="Times New Roman" w:hAnsi="Times New Roman"/>
                <w:sz w:val="20"/>
                <w:szCs w:val="20"/>
              </w:rPr>
            </w:pPr>
            <w:smartTag w:uri="urn:schemas-microsoft-com:office:smarttags" w:element="metricconverter">
              <w:smartTagPr>
                <w:attr w:name="ProductID" w:val="2012 г"/>
              </w:smartTagPr>
              <w:r w:rsidRPr="00DC790A">
                <w:rPr>
                  <w:rFonts w:ascii="Times New Roman" w:hAnsi="Times New Roman"/>
                  <w:sz w:val="20"/>
                  <w:szCs w:val="20"/>
                </w:rPr>
                <w:t>2012 г</w:t>
              </w:r>
            </w:smartTag>
            <w:r w:rsidRPr="00DC790A">
              <w:rPr>
                <w:rFonts w:ascii="Times New Roman" w:hAnsi="Times New Roman"/>
                <w:sz w:val="20"/>
                <w:szCs w:val="20"/>
              </w:rPr>
              <w:t>.</w:t>
            </w:r>
          </w:p>
        </w:tc>
        <w:tc>
          <w:tcPr>
            <w:tcW w:w="996" w:type="dxa"/>
            <w:vAlign w:val="center"/>
          </w:tcPr>
          <w:p w:rsidR="00006B4F" w:rsidRPr="00DC790A" w:rsidRDefault="00006B4F" w:rsidP="0014196B">
            <w:pPr>
              <w:spacing w:after="0" w:line="240" w:lineRule="auto"/>
              <w:contextualSpacing/>
              <w:jc w:val="center"/>
              <w:rPr>
                <w:rFonts w:ascii="Times New Roman" w:hAnsi="Times New Roman"/>
                <w:sz w:val="20"/>
                <w:szCs w:val="20"/>
              </w:rPr>
            </w:pPr>
            <w:smartTag w:uri="urn:schemas-microsoft-com:office:smarttags" w:element="metricconverter">
              <w:smartTagPr>
                <w:attr w:name="ProductID" w:val="2013 г"/>
              </w:smartTagPr>
              <w:r w:rsidRPr="00DC790A">
                <w:rPr>
                  <w:rFonts w:ascii="Times New Roman" w:hAnsi="Times New Roman"/>
                  <w:sz w:val="20"/>
                  <w:szCs w:val="20"/>
                </w:rPr>
                <w:t>2013 г</w:t>
              </w:r>
            </w:smartTag>
            <w:r w:rsidRPr="00DC790A">
              <w:rPr>
                <w:rFonts w:ascii="Times New Roman" w:hAnsi="Times New Roman"/>
                <w:sz w:val="20"/>
                <w:szCs w:val="20"/>
              </w:rPr>
              <w:t>.</w:t>
            </w:r>
          </w:p>
        </w:tc>
        <w:tc>
          <w:tcPr>
            <w:tcW w:w="996" w:type="dxa"/>
            <w:vAlign w:val="center"/>
          </w:tcPr>
          <w:p w:rsidR="00006B4F" w:rsidRPr="00DC790A" w:rsidRDefault="00006B4F" w:rsidP="0014196B">
            <w:pPr>
              <w:spacing w:after="0" w:line="240" w:lineRule="auto"/>
              <w:contextualSpacing/>
              <w:jc w:val="center"/>
              <w:rPr>
                <w:rFonts w:ascii="Times New Roman" w:hAnsi="Times New Roman"/>
                <w:sz w:val="20"/>
                <w:szCs w:val="20"/>
              </w:rPr>
            </w:pPr>
            <w:smartTag w:uri="urn:schemas-microsoft-com:office:smarttags" w:element="metricconverter">
              <w:smartTagPr>
                <w:attr w:name="ProductID" w:val="2014 г"/>
              </w:smartTagPr>
              <w:r w:rsidRPr="00DC790A">
                <w:rPr>
                  <w:rFonts w:ascii="Times New Roman" w:hAnsi="Times New Roman"/>
                  <w:sz w:val="20"/>
                  <w:szCs w:val="20"/>
                </w:rPr>
                <w:t>2014 г</w:t>
              </w:r>
            </w:smartTag>
            <w:r w:rsidRPr="00DC790A">
              <w:rPr>
                <w:rFonts w:ascii="Times New Roman" w:hAnsi="Times New Roman"/>
                <w:sz w:val="20"/>
                <w:szCs w:val="20"/>
              </w:rPr>
              <w:t>.</w:t>
            </w:r>
          </w:p>
        </w:tc>
        <w:tc>
          <w:tcPr>
            <w:tcW w:w="1119" w:type="dxa"/>
            <w:vAlign w:val="center"/>
          </w:tcPr>
          <w:p w:rsidR="00006B4F" w:rsidRPr="00DC790A" w:rsidRDefault="00006B4F" w:rsidP="0014196B">
            <w:pPr>
              <w:spacing w:after="0" w:line="240" w:lineRule="auto"/>
              <w:contextualSpacing/>
              <w:jc w:val="center"/>
              <w:rPr>
                <w:rFonts w:ascii="Times New Roman" w:hAnsi="Times New Roman"/>
                <w:sz w:val="20"/>
                <w:szCs w:val="20"/>
              </w:rPr>
            </w:pPr>
            <w:smartTag w:uri="urn:schemas-microsoft-com:office:smarttags" w:element="metricconverter">
              <w:smartTagPr>
                <w:attr w:name="ProductID" w:val="2015 г"/>
              </w:smartTagPr>
              <w:r w:rsidRPr="00DC790A">
                <w:rPr>
                  <w:rFonts w:ascii="Times New Roman" w:hAnsi="Times New Roman"/>
                  <w:sz w:val="20"/>
                  <w:szCs w:val="20"/>
                </w:rPr>
                <w:t>2015 г</w:t>
              </w:r>
            </w:smartTag>
            <w:r w:rsidRPr="00DC790A">
              <w:rPr>
                <w:rFonts w:ascii="Times New Roman" w:hAnsi="Times New Roman"/>
                <w:sz w:val="20"/>
                <w:szCs w:val="20"/>
              </w:rPr>
              <w:t>.</w:t>
            </w:r>
          </w:p>
        </w:tc>
      </w:tr>
      <w:tr w:rsidR="00006B4F" w:rsidRPr="00DC790A" w:rsidTr="0014196B">
        <w:tc>
          <w:tcPr>
            <w:tcW w:w="2802" w:type="dxa"/>
          </w:tcPr>
          <w:p w:rsidR="00006B4F" w:rsidRPr="00DC790A" w:rsidRDefault="00006B4F" w:rsidP="0014196B">
            <w:pPr>
              <w:spacing w:after="0" w:line="240" w:lineRule="auto"/>
              <w:contextualSpacing/>
              <w:rPr>
                <w:rFonts w:ascii="Times New Roman" w:hAnsi="Times New Roman"/>
                <w:sz w:val="20"/>
                <w:szCs w:val="20"/>
              </w:rPr>
            </w:pPr>
            <w:r w:rsidRPr="00DC790A">
              <w:rPr>
                <w:rFonts w:ascii="Times New Roman" w:hAnsi="Times New Roman"/>
                <w:sz w:val="20"/>
                <w:szCs w:val="20"/>
              </w:rPr>
              <w:t>Утвержденный тариф для потребителей, без НДС (</w:t>
            </w:r>
            <w:proofErr w:type="spellStart"/>
            <w:r w:rsidRPr="00DC790A">
              <w:rPr>
                <w:rFonts w:ascii="Times New Roman" w:hAnsi="Times New Roman"/>
                <w:sz w:val="20"/>
                <w:szCs w:val="20"/>
              </w:rPr>
              <w:t>средн</w:t>
            </w:r>
            <w:proofErr w:type="spellEnd"/>
            <w:r w:rsidRPr="00DC790A">
              <w:rPr>
                <w:rFonts w:ascii="Times New Roman" w:hAnsi="Times New Roman"/>
                <w:sz w:val="20"/>
                <w:szCs w:val="20"/>
              </w:rPr>
              <w:t>)</w:t>
            </w:r>
          </w:p>
        </w:tc>
        <w:tc>
          <w:tcPr>
            <w:tcW w:w="1559" w:type="dxa"/>
            <w:vAlign w:val="center"/>
          </w:tcPr>
          <w:p w:rsidR="00006B4F" w:rsidRPr="00DC790A" w:rsidRDefault="00006B4F" w:rsidP="0014196B">
            <w:pPr>
              <w:spacing w:after="0" w:line="240" w:lineRule="auto"/>
              <w:contextualSpacing/>
              <w:jc w:val="center"/>
              <w:rPr>
                <w:rFonts w:ascii="Times New Roman" w:hAnsi="Times New Roman"/>
                <w:sz w:val="20"/>
                <w:szCs w:val="20"/>
              </w:rPr>
            </w:pPr>
            <w:r w:rsidRPr="00DC790A">
              <w:rPr>
                <w:rFonts w:ascii="Times New Roman" w:hAnsi="Times New Roman"/>
                <w:sz w:val="20"/>
                <w:szCs w:val="20"/>
              </w:rPr>
              <w:t>руб./Гкал</w:t>
            </w:r>
          </w:p>
        </w:tc>
        <w:tc>
          <w:tcPr>
            <w:tcW w:w="996" w:type="dxa"/>
            <w:vAlign w:val="center"/>
          </w:tcPr>
          <w:p w:rsidR="00006B4F" w:rsidRPr="00DC790A" w:rsidRDefault="00006B4F" w:rsidP="0014196B">
            <w:pPr>
              <w:spacing w:after="0" w:line="240" w:lineRule="auto"/>
              <w:contextualSpacing/>
              <w:jc w:val="center"/>
              <w:rPr>
                <w:rFonts w:ascii="Times New Roman" w:hAnsi="Times New Roman"/>
                <w:sz w:val="20"/>
                <w:szCs w:val="20"/>
              </w:rPr>
            </w:pPr>
          </w:p>
          <w:p w:rsidR="00006B4F" w:rsidRPr="00DC790A" w:rsidRDefault="00006B4F" w:rsidP="0014196B">
            <w:pPr>
              <w:spacing w:line="240" w:lineRule="auto"/>
              <w:contextualSpacing/>
              <w:jc w:val="center"/>
              <w:rPr>
                <w:rFonts w:ascii="Times New Roman" w:hAnsi="Times New Roman"/>
                <w:sz w:val="20"/>
                <w:szCs w:val="20"/>
              </w:rPr>
            </w:pPr>
            <w:r w:rsidRPr="00DC790A">
              <w:rPr>
                <w:rFonts w:ascii="Times New Roman" w:hAnsi="Times New Roman"/>
                <w:sz w:val="20"/>
                <w:szCs w:val="20"/>
              </w:rPr>
              <w:t>1235,05</w:t>
            </w:r>
          </w:p>
        </w:tc>
        <w:tc>
          <w:tcPr>
            <w:tcW w:w="996" w:type="dxa"/>
            <w:vAlign w:val="center"/>
          </w:tcPr>
          <w:p w:rsidR="00006B4F" w:rsidRPr="00DC790A" w:rsidRDefault="00006B4F" w:rsidP="0014196B">
            <w:pPr>
              <w:spacing w:after="0" w:line="240" w:lineRule="auto"/>
              <w:contextualSpacing/>
              <w:jc w:val="center"/>
              <w:rPr>
                <w:rFonts w:ascii="Times New Roman" w:hAnsi="Times New Roman"/>
                <w:sz w:val="20"/>
                <w:szCs w:val="20"/>
              </w:rPr>
            </w:pPr>
            <w:r w:rsidRPr="00DC790A">
              <w:rPr>
                <w:rFonts w:ascii="Times New Roman" w:hAnsi="Times New Roman"/>
                <w:sz w:val="20"/>
                <w:szCs w:val="20"/>
              </w:rPr>
              <w:t>1285,28</w:t>
            </w:r>
          </w:p>
        </w:tc>
        <w:tc>
          <w:tcPr>
            <w:tcW w:w="996" w:type="dxa"/>
            <w:vAlign w:val="center"/>
          </w:tcPr>
          <w:p w:rsidR="00006B4F" w:rsidRPr="00DC790A" w:rsidRDefault="00006B4F" w:rsidP="0014196B">
            <w:pPr>
              <w:spacing w:after="0" w:line="240" w:lineRule="auto"/>
              <w:contextualSpacing/>
              <w:jc w:val="center"/>
              <w:rPr>
                <w:rFonts w:ascii="Times New Roman" w:hAnsi="Times New Roman"/>
                <w:sz w:val="20"/>
                <w:szCs w:val="20"/>
              </w:rPr>
            </w:pPr>
            <w:r w:rsidRPr="00DC790A">
              <w:rPr>
                <w:rFonts w:ascii="Times New Roman" w:hAnsi="Times New Roman"/>
                <w:sz w:val="20"/>
                <w:szCs w:val="20"/>
              </w:rPr>
              <w:t>1446,72</w:t>
            </w:r>
          </w:p>
        </w:tc>
        <w:tc>
          <w:tcPr>
            <w:tcW w:w="996" w:type="dxa"/>
            <w:vAlign w:val="center"/>
          </w:tcPr>
          <w:p w:rsidR="00006B4F" w:rsidRPr="00DC790A" w:rsidRDefault="00006B4F" w:rsidP="0014196B">
            <w:pPr>
              <w:spacing w:after="0" w:line="240" w:lineRule="auto"/>
              <w:contextualSpacing/>
              <w:jc w:val="center"/>
              <w:rPr>
                <w:rFonts w:ascii="Times New Roman" w:hAnsi="Times New Roman"/>
                <w:sz w:val="20"/>
                <w:szCs w:val="20"/>
              </w:rPr>
            </w:pPr>
            <w:r w:rsidRPr="00DC790A">
              <w:rPr>
                <w:rFonts w:ascii="Times New Roman" w:hAnsi="Times New Roman"/>
                <w:sz w:val="20"/>
                <w:szCs w:val="20"/>
              </w:rPr>
              <w:t>1561,43</w:t>
            </w:r>
          </w:p>
        </w:tc>
        <w:tc>
          <w:tcPr>
            <w:tcW w:w="1119" w:type="dxa"/>
            <w:vAlign w:val="center"/>
          </w:tcPr>
          <w:p w:rsidR="00006B4F" w:rsidRPr="00DC790A" w:rsidRDefault="00006B4F" w:rsidP="0014196B">
            <w:pPr>
              <w:spacing w:after="0" w:line="240" w:lineRule="auto"/>
              <w:contextualSpacing/>
              <w:jc w:val="center"/>
              <w:rPr>
                <w:rFonts w:ascii="Times New Roman" w:hAnsi="Times New Roman"/>
                <w:sz w:val="20"/>
                <w:szCs w:val="20"/>
              </w:rPr>
            </w:pPr>
            <w:r w:rsidRPr="00DC790A">
              <w:rPr>
                <w:rFonts w:ascii="Times New Roman" w:hAnsi="Times New Roman"/>
                <w:sz w:val="20"/>
                <w:szCs w:val="20"/>
              </w:rPr>
              <w:t>1644,32</w:t>
            </w:r>
          </w:p>
        </w:tc>
      </w:tr>
      <w:tr w:rsidR="00006B4F" w:rsidRPr="00DC790A" w:rsidTr="0014196B">
        <w:tc>
          <w:tcPr>
            <w:tcW w:w="2802" w:type="dxa"/>
          </w:tcPr>
          <w:p w:rsidR="00006B4F" w:rsidRPr="00DC790A" w:rsidRDefault="00006B4F" w:rsidP="0014196B">
            <w:pPr>
              <w:spacing w:after="0" w:line="240" w:lineRule="auto"/>
              <w:contextualSpacing/>
              <w:rPr>
                <w:rFonts w:ascii="Times New Roman" w:hAnsi="Times New Roman"/>
                <w:sz w:val="20"/>
                <w:szCs w:val="20"/>
              </w:rPr>
            </w:pPr>
            <w:r w:rsidRPr="00DC790A">
              <w:rPr>
                <w:rFonts w:ascii="Times New Roman" w:hAnsi="Times New Roman"/>
                <w:sz w:val="20"/>
                <w:szCs w:val="20"/>
              </w:rPr>
              <w:t>Население, с НДС (средн</w:t>
            </w:r>
            <w:r>
              <w:rPr>
                <w:rFonts w:ascii="Times New Roman" w:hAnsi="Times New Roman"/>
                <w:sz w:val="20"/>
                <w:szCs w:val="20"/>
              </w:rPr>
              <w:t>ее</w:t>
            </w:r>
            <w:r w:rsidRPr="00DC790A">
              <w:rPr>
                <w:rFonts w:ascii="Times New Roman" w:hAnsi="Times New Roman"/>
                <w:sz w:val="20"/>
                <w:szCs w:val="20"/>
              </w:rPr>
              <w:t>)</w:t>
            </w:r>
          </w:p>
        </w:tc>
        <w:tc>
          <w:tcPr>
            <w:tcW w:w="1559" w:type="dxa"/>
            <w:vAlign w:val="center"/>
          </w:tcPr>
          <w:p w:rsidR="00006B4F" w:rsidRPr="00DC790A" w:rsidRDefault="00006B4F" w:rsidP="0014196B">
            <w:pPr>
              <w:spacing w:after="0" w:line="240" w:lineRule="auto"/>
              <w:contextualSpacing/>
              <w:jc w:val="center"/>
              <w:rPr>
                <w:rFonts w:ascii="Times New Roman" w:hAnsi="Times New Roman"/>
                <w:sz w:val="20"/>
                <w:szCs w:val="20"/>
              </w:rPr>
            </w:pPr>
            <w:r w:rsidRPr="00DC790A">
              <w:rPr>
                <w:rFonts w:ascii="Times New Roman" w:hAnsi="Times New Roman"/>
                <w:sz w:val="20"/>
                <w:szCs w:val="20"/>
              </w:rPr>
              <w:t>руб./Гкал</w:t>
            </w:r>
          </w:p>
        </w:tc>
        <w:tc>
          <w:tcPr>
            <w:tcW w:w="996" w:type="dxa"/>
            <w:vAlign w:val="center"/>
          </w:tcPr>
          <w:p w:rsidR="00006B4F" w:rsidRPr="00DC790A" w:rsidRDefault="00006B4F" w:rsidP="0014196B">
            <w:pPr>
              <w:spacing w:after="0" w:line="240" w:lineRule="auto"/>
              <w:contextualSpacing/>
              <w:jc w:val="center"/>
              <w:rPr>
                <w:rFonts w:ascii="Times New Roman" w:hAnsi="Times New Roman"/>
                <w:sz w:val="20"/>
                <w:szCs w:val="20"/>
              </w:rPr>
            </w:pPr>
            <w:r w:rsidRPr="00DC790A">
              <w:rPr>
                <w:rFonts w:ascii="Times New Roman" w:hAnsi="Times New Roman"/>
                <w:sz w:val="20"/>
                <w:szCs w:val="20"/>
              </w:rPr>
              <w:t>1457,36</w:t>
            </w:r>
          </w:p>
        </w:tc>
        <w:tc>
          <w:tcPr>
            <w:tcW w:w="996" w:type="dxa"/>
            <w:vAlign w:val="center"/>
          </w:tcPr>
          <w:p w:rsidR="00006B4F" w:rsidRPr="00DC790A" w:rsidRDefault="00006B4F" w:rsidP="0014196B">
            <w:pPr>
              <w:spacing w:after="0" w:line="240" w:lineRule="auto"/>
              <w:contextualSpacing/>
              <w:jc w:val="center"/>
              <w:rPr>
                <w:rFonts w:ascii="Times New Roman" w:hAnsi="Times New Roman"/>
                <w:sz w:val="20"/>
                <w:szCs w:val="20"/>
              </w:rPr>
            </w:pPr>
            <w:r w:rsidRPr="00DC790A">
              <w:rPr>
                <w:rFonts w:ascii="Times New Roman" w:hAnsi="Times New Roman"/>
                <w:sz w:val="20"/>
                <w:szCs w:val="20"/>
              </w:rPr>
              <w:t>1516,63</w:t>
            </w:r>
          </w:p>
        </w:tc>
        <w:tc>
          <w:tcPr>
            <w:tcW w:w="996" w:type="dxa"/>
            <w:vAlign w:val="center"/>
          </w:tcPr>
          <w:p w:rsidR="00006B4F" w:rsidRPr="00DC790A" w:rsidRDefault="00006B4F" w:rsidP="0014196B">
            <w:pPr>
              <w:spacing w:after="0" w:line="240" w:lineRule="auto"/>
              <w:contextualSpacing/>
              <w:jc w:val="center"/>
              <w:rPr>
                <w:rFonts w:ascii="Times New Roman" w:hAnsi="Times New Roman"/>
                <w:sz w:val="20"/>
                <w:szCs w:val="20"/>
              </w:rPr>
            </w:pPr>
            <w:r w:rsidRPr="00DC790A">
              <w:rPr>
                <w:rFonts w:ascii="Times New Roman" w:hAnsi="Times New Roman"/>
                <w:sz w:val="20"/>
                <w:szCs w:val="20"/>
              </w:rPr>
              <w:t>1707,13</w:t>
            </w:r>
          </w:p>
        </w:tc>
        <w:tc>
          <w:tcPr>
            <w:tcW w:w="996" w:type="dxa"/>
            <w:vAlign w:val="center"/>
          </w:tcPr>
          <w:p w:rsidR="00006B4F" w:rsidRPr="00DC790A" w:rsidRDefault="00006B4F" w:rsidP="0014196B">
            <w:pPr>
              <w:spacing w:after="0" w:line="240" w:lineRule="auto"/>
              <w:contextualSpacing/>
              <w:jc w:val="center"/>
              <w:rPr>
                <w:rFonts w:ascii="Times New Roman" w:hAnsi="Times New Roman"/>
                <w:sz w:val="20"/>
                <w:szCs w:val="20"/>
              </w:rPr>
            </w:pPr>
            <w:r w:rsidRPr="00DC790A">
              <w:rPr>
                <w:rFonts w:ascii="Times New Roman" w:hAnsi="Times New Roman"/>
                <w:sz w:val="20"/>
                <w:szCs w:val="20"/>
              </w:rPr>
              <w:t>1842,49</w:t>
            </w:r>
          </w:p>
        </w:tc>
        <w:tc>
          <w:tcPr>
            <w:tcW w:w="1119" w:type="dxa"/>
            <w:vAlign w:val="center"/>
          </w:tcPr>
          <w:p w:rsidR="00006B4F" w:rsidRPr="00DC790A" w:rsidRDefault="00006B4F" w:rsidP="0014196B">
            <w:pPr>
              <w:spacing w:after="0" w:line="240" w:lineRule="auto"/>
              <w:contextualSpacing/>
              <w:jc w:val="center"/>
              <w:rPr>
                <w:rFonts w:ascii="Times New Roman" w:hAnsi="Times New Roman"/>
                <w:sz w:val="20"/>
                <w:szCs w:val="20"/>
              </w:rPr>
            </w:pPr>
            <w:r w:rsidRPr="00DC790A">
              <w:rPr>
                <w:rFonts w:ascii="Times New Roman" w:hAnsi="Times New Roman"/>
                <w:sz w:val="20"/>
                <w:szCs w:val="20"/>
              </w:rPr>
              <w:t>1940,3</w:t>
            </w:r>
          </w:p>
        </w:tc>
      </w:tr>
    </w:tbl>
    <w:p w:rsidR="00006B4F" w:rsidRPr="00D97C78" w:rsidRDefault="00006B4F" w:rsidP="00006B4F">
      <w:pPr>
        <w:spacing w:after="0" w:line="240" w:lineRule="auto"/>
        <w:ind w:firstLine="709"/>
        <w:contextualSpacing/>
        <w:jc w:val="both"/>
        <w:rPr>
          <w:rFonts w:ascii="Times New Roman" w:hAnsi="Times New Roman"/>
          <w:sz w:val="28"/>
          <w:szCs w:val="28"/>
        </w:rPr>
      </w:pPr>
    </w:p>
    <w:p w:rsidR="00006B4F" w:rsidRDefault="00006B4F" w:rsidP="00522073">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Плата </w:t>
      </w:r>
      <w:r w:rsidR="00370D4C" w:rsidRPr="00370D4C">
        <w:rPr>
          <w:rFonts w:ascii="Times New Roman" w:eastAsia="Calibri" w:hAnsi="Times New Roman" w:cs="Times New Roman"/>
          <w:sz w:val="28"/>
          <w:szCs w:val="28"/>
        </w:rPr>
        <w:t>за подключение (</w:t>
      </w:r>
      <w:r w:rsidR="00B704C7" w:rsidRPr="00370D4C">
        <w:rPr>
          <w:rFonts w:ascii="Times New Roman" w:eastAsia="Calibri" w:hAnsi="Times New Roman" w:cs="Times New Roman"/>
          <w:sz w:val="28"/>
          <w:szCs w:val="28"/>
        </w:rPr>
        <w:t>присоединение</w:t>
      </w:r>
      <w:r w:rsidR="00370D4C" w:rsidRPr="00370D4C">
        <w:rPr>
          <w:rFonts w:ascii="Times New Roman" w:eastAsia="Calibri" w:hAnsi="Times New Roman" w:cs="Times New Roman"/>
          <w:sz w:val="28"/>
          <w:szCs w:val="28"/>
        </w:rPr>
        <w:t xml:space="preserve">) нагрузки к системе теплоснабжения </w:t>
      </w:r>
      <w:r w:rsidR="007A4474">
        <w:rPr>
          <w:rFonts w:ascii="Times New Roman" w:eastAsia="Calibri" w:hAnsi="Times New Roman" w:cs="Times New Roman"/>
          <w:sz w:val="28"/>
          <w:szCs w:val="28"/>
        </w:rPr>
        <w:t xml:space="preserve">сельского поселения </w:t>
      </w:r>
      <w:r w:rsidR="00284E9C">
        <w:rPr>
          <w:rFonts w:ascii="Times New Roman" w:eastAsia="Calibri" w:hAnsi="Times New Roman" w:cs="Times New Roman"/>
          <w:sz w:val="28"/>
          <w:szCs w:val="28"/>
        </w:rPr>
        <w:t>Учебное</w:t>
      </w:r>
      <w:r w:rsidR="00FA3FFE">
        <w:rPr>
          <w:rFonts w:ascii="Times New Roman" w:eastAsia="Calibri" w:hAnsi="Times New Roman" w:cs="Times New Roman"/>
          <w:sz w:val="28"/>
          <w:szCs w:val="28"/>
        </w:rPr>
        <w:t xml:space="preserve"> не взымается.</w:t>
      </w:r>
    </w:p>
    <w:p w:rsidR="00522073" w:rsidRPr="00522073" w:rsidRDefault="00522073" w:rsidP="00522073">
      <w:pPr>
        <w:spacing w:after="0" w:line="240" w:lineRule="auto"/>
        <w:contextualSpacing/>
        <w:jc w:val="both"/>
        <w:rPr>
          <w:rFonts w:ascii="Times New Roman" w:eastAsia="Calibri" w:hAnsi="Times New Roman" w:cs="Times New Roman"/>
          <w:sz w:val="28"/>
          <w:szCs w:val="28"/>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r w:rsidRPr="00370D4C">
        <w:rPr>
          <w:rFonts w:ascii="Times New Roman" w:eastAsia="Times New Roman" w:hAnsi="Times New Roman" w:cs="Times New Roman"/>
          <w:b/>
          <w:sz w:val="28"/>
          <w:szCs w:val="28"/>
        </w:rPr>
        <w:t>Технические и технологические проблемы в системе</w:t>
      </w:r>
    </w:p>
    <w:p w:rsidR="00370D4C" w:rsidRPr="00370D4C" w:rsidRDefault="00370D4C" w:rsidP="00370D4C">
      <w:pPr>
        <w:spacing w:after="0" w:line="240" w:lineRule="auto"/>
        <w:rPr>
          <w:rFonts w:ascii="Times New Roman" w:eastAsia="Times New Roman" w:hAnsi="Times New Roman" w:cs="Times New Roman"/>
          <w:sz w:val="28"/>
          <w:szCs w:val="28"/>
        </w:rPr>
      </w:pPr>
    </w:p>
    <w:p w:rsidR="00370D4C" w:rsidRPr="00370D4C" w:rsidRDefault="00892FF2" w:rsidP="00370D4C">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На  теплоисточнике</w:t>
      </w:r>
      <w:r w:rsidR="00370D4C" w:rsidRPr="00370D4C">
        <w:rPr>
          <w:rFonts w:ascii="Times New Roman" w:eastAsia="Calibri" w:hAnsi="Times New Roman" w:cs="Times New Roman"/>
          <w:sz w:val="28"/>
          <w:szCs w:val="28"/>
        </w:rPr>
        <w:t xml:space="preserve"> нет приборов учета отпускаемой в тепловые сети     </w:t>
      </w:r>
      <w:proofErr w:type="spellStart"/>
      <w:r w:rsidR="00370D4C" w:rsidRPr="00370D4C">
        <w:rPr>
          <w:rFonts w:ascii="Times New Roman" w:eastAsia="Calibri" w:hAnsi="Times New Roman" w:cs="Times New Roman"/>
          <w:sz w:val="28"/>
          <w:szCs w:val="28"/>
        </w:rPr>
        <w:t>теплоэнергии</w:t>
      </w:r>
      <w:proofErr w:type="spellEnd"/>
      <w:r w:rsidR="00370D4C" w:rsidRPr="00370D4C">
        <w:rPr>
          <w:rFonts w:ascii="Times New Roman" w:eastAsia="Calibri" w:hAnsi="Times New Roman" w:cs="Times New Roman"/>
          <w:sz w:val="28"/>
          <w:szCs w:val="28"/>
        </w:rPr>
        <w:t xml:space="preserve">, что не позволяет достоверно оценивать </w:t>
      </w:r>
      <w:proofErr w:type="spellStart"/>
      <w:r w:rsidR="00370D4C" w:rsidRPr="00370D4C">
        <w:rPr>
          <w:rFonts w:ascii="Times New Roman" w:eastAsia="Calibri" w:hAnsi="Times New Roman" w:cs="Times New Roman"/>
          <w:sz w:val="28"/>
          <w:szCs w:val="28"/>
        </w:rPr>
        <w:t>энергоэффективность</w:t>
      </w:r>
      <w:proofErr w:type="spellEnd"/>
      <w:r w:rsidR="00370D4C" w:rsidRPr="00370D4C">
        <w:rPr>
          <w:rFonts w:ascii="Times New Roman" w:eastAsia="Calibri" w:hAnsi="Times New Roman" w:cs="Times New Roman"/>
          <w:sz w:val="28"/>
          <w:szCs w:val="28"/>
        </w:rPr>
        <w:t xml:space="preserve"> работы котельных.</w:t>
      </w:r>
    </w:p>
    <w:p w:rsidR="00370D4C" w:rsidRPr="00370D4C" w:rsidRDefault="00370D4C" w:rsidP="00370D4C">
      <w:pPr>
        <w:spacing w:after="0" w:line="240" w:lineRule="auto"/>
        <w:ind w:firstLine="426"/>
        <w:contextualSpacing/>
        <w:jc w:val="both"/>
        <w:rPr>
          <w:rFonts w:ascii="Times New Roman" w:eastAsia="Calibri" w:hAnsi="Times New Roman" w:cs="Times New Roman"/>
          <w:sz w:val="28"/>
          <w:szCs w:val="28"/>
        </w:rPr>
      </w:pPr>
      <w:r w:rsidRPr="00370D4C">
        <w:rPr>
          <w:rFonts w:ascii="Times New Roman" w:eastAsia="Calibri" w:hAnsi="Times New Roman" w:cs="Times New Roman"/>
          <w:sz w:val="28"/>
          <w:szCs w:val="28"/>
        </w:rPr>
        <w:t>Теплогенерирующее оборудование котельных удовлет</w:t>
      </w:r>
      <w:r w:rsidR="00EF37A9">
        <w:rPr>
          <w:rFonts w:ascii="Times New Roman" w:eastAsia="Calibri" w:hAnsi="Times New Roman" w:cs="Times New Roman"/>
          <w:sz w:val="28"/>
          <w:szCs w:val="28"/>
        </w:rPr>
        <w:t xml:space="preserve">ворительное. Не требует замены </w:t>
      </w:r>
      <w:r w:rsidRPr="00370D4C">
        <w:rPr>
          <w:rFonts w:ascii="Times New Roman" w:eastAsia="Calibri" w:hAnsi="Times New Roman" w:cs="Times New Roman"/>
          <w:sz w:val="28"/>
          <w:szCs w:val="28"/>
        </w:rPr>
        <w:t>на настоящий период</w:t>
      </w:r>
      <w:r w:rsidR="006C0682">
        <w:rPr>
          <w:rFonts w:ascii="Times New Roman" w:eastAsia="Calibri" w:hAnsi="Times New Roman" w:cs="Times New Roman"/>
          <w:sz w:val="28"/>
          <w:szCs w:val="28"/>
        </w:rPr>
        <w:t>.</w:t>
      </w:r>
      <w:r w:rsidR="00892FF2">
        <w:rPr>
          <w:rFonts w:ascii="Times New Roman" w:eastAsia="Calibri" w:hAnsi="Times New Roman" w:cs="Times New Roman"/>
          <w:sz w:val="28"/>
          <w:szCs w:val="28"/>
        </w:rPr>
        <w:t xml:space="preserve"> Необходима замена установленных котлов на котлы меньшей производительности. </w:t>
      </w:r>
    </w:p>
    <w:p w:rsidR="00370D4C" w:rsidRPr="00370D4C" w:rsidRDefault="00370D4C" w:rsidP="00370D4C">
      <w:pPr>
        <w:spacing w:after="0" w:line="240" w:lineRule="auto"/>
        <w:ind w:firstLine="426"/>
        <w:contextualSpacing/>
        <w:jc w:val="both"/>
        <w:rPr>
          <w:rFonts w:ascii="Times New Roman" w:eastAsia="Calibri" w:hAnsi="Times New Roman" w:cs="Times New Roman"/>
          <w:sz w:val="28"/>
          <w:szCs w:val="28"/>
        </w:rPr>
      </w:pPr>
      <w:r w:rsidRPr="00370D4C">
        <w:rPr>
          <w:rFonts w:ascii="Times New Roman" w:eastAsia="Calibri" w:hAnsi="Times New Roman" w:cs="Times New Roman"/>
          <w:sz w:val="28"/>
          <w:szCs w:val="28"/>
        </w:rPr>
        <w:t>Высокая степень износа металла тепловых сетей и теплоизоляции</w:t>
      </w:r>
      <w:r w:rsidR="006652EF">
        <w:rPr>
          <w:rFonts w:ascii="Times New Roman" w:eastAsia="Calibri" w:hAnsi="Times New Roman" w:cs="Times New Roman"/>
          <w:sz w:val="28"/>
          <w:szCs w:val="28"/>
        </w:rPr>
        <w:t xml:space="preserve"> (100%)</w:t>
      </w:r>
      <w:r w:rsidRPr="00370D4C">
        <w:rPr>
          <w:rFonts w:ascii="Times New Roman" w:eastAsia="Calibri" w:hAnsi="Times New Roman" w:cs="Times New Roman"/>
          <w:sz w:val="28"/>
          <w:szCs w:val="28"/>
        </w:rPr>
        <w:t xml:space="preserve">; </w:t>
      </w:r>
    </w:p>
    <w:p w:rsidR="00370D4C" w:rsidRPr="00370D4C" w:rsidRDefault="00370D4C" w:rsidP="00370D4C">
      <w:pPr>
        <w:spacing w:after="0" w:line="240" w:lineRule="auto"/>
        <w:ind w:firstLine="426"/>
        <w:contextualSpacing/>
        <w:jc w:val="both"/>
        <w:rPr>
          <w:rFonts w:ascii="Times New Roman" w:eastAsia="Calibri" w:hAnsi="Times New Roman" w:cs="Times New Roman"/>
          <w:sz w:val="28"/>
          <w:szCs w:val="28"/>
          <w:highlight w:val="yellow"/>
        </w:rPr>
      </w:pPr>
      <w:r w:rsidRPr="00370D4C">
        <w:rPr>
          <w:rFonts w:ascii="Times New Roman" w:eastAsia="Calibri" w:hAnsi="Times New Roman" w:cs="Times New Roman"/>
          <w:sz w:val="28"/>
          <w:szCs w:val="28"/>
        </w:rPr>
        <w:t>Потери в тепловых сетях более 20%.</w:t>
      </w:r>
      <w:r w:rsidRPr="00370D4C">
        <w:rPr>
          <w:rFonts w:ascii="Times New Roman" w:eastAsia="Times New Roman" w:hAnsi="Times New Roman" w:cs="Times New Roman"/>
          <w:color w:val="494949"/>
          <w:sz w:val="28"/>
          <w:szCs w:val="28"/>
          <w:lang w:eastAsia="ru-RU"/>
        </w:rPr>
        <w:t xml:space="preserve">   </w:t>
      </w:r>
    </w:p>
    <w:p w:rsidR="00AB2A40" w:rsidRPr="00D97C78" w:rsidRDefault="00AB2A40" w:rsidP="00AB2A40">
      <w:pPr>
        <w:tabs>
          <w:tab w:val="left" w:pos="1725"/>
        </w:tabs>
        <w:spacing w:line="240" w:lineRule="auto"/>
        <w:contextualSpacing/>
        <w:jc w:val="both"/>
        <w:rPr>
          <w:rFonts w:ascii="Times New Roman" w:hAnsi="Times New Roman"/>
          <w:b/>
          <w:sz w:val="28"/>
          <w:szCs w:val="28"/>
        </w:rPr>
      </w:pPr>
      <w:r>
        <w:rPr>
          <w:rFonts w:ascii="Times New Roman" w:hAnsi="Times New Roman"/>
          <w:b/>
          <w:sz w:val="28"/>
          <w:szCs w:val="28"/>
        </w:rPr>
        <w:lastRenderedPageBreak/>
        <w:t>2.1.4.</w:t>
      </w:r>
      <w:r w:rsidRPr="00D97C78">
        <w:rPr>
          <w:rFonts w:ascii="Times New Roman" w:hAnsi="Times New Roman"/>
          <w:b/>
          <w:sz w:val="28"/>
          <w:szCs w:val="28"/>
        </w:rPr>
        <w:t xml:space="preserve"> Предложения по строительству, реконструкции и техническому перевооружению источников тепловой энергии.</w:t>
      </w:r>
    </w:p>
    <w:p w:rsidR="00AB2A40" w:rsidRPr="00D97C78" w:rsidRDefault="00AB2A40" w:rsidP="00AB2A40">
      <w:pPr>
        <w:tabs>
          <w:tab w:val="left" w:pos="1725"/>
        </w:tabs>
        <w:spacing w:line="240" w:lineRule="auto"/>
        <w:contextualSpacing/>
        <w:jc w:val="both"/>
        <w:rPr>
          <w:rFonts w:ascii="Times New Roman" w:hAnsi="Times New Roman"/>
          <w:sz w:val="28"/>
          <w:szCs w:val="28"/>
        </w:rPr>
      </w:pPr>
      <w:r w:rsidRPr="00D97C78">
        <w:rPr>
          <w:rFonts w:ascii="Times New Roman" w:hAnsi="Times New Roman"/>
          <w:sz w:val="28"/>
          <w:szCs w:val="28"/>
        </w:rPr>
        <w:t xml:space="preserve">        При оценке существующих резервов и дефицитов тепловой мощности котельных, а также технического состояния оборудования, установленного на котельных необходимо произвести реконструкцию и технич</w:t>
      </w:r>
      <w:r>
        <w:rPr>
          <w:rFonts w:ascii="Times New Roman" w:hAnsi="Times New Roman"/>
          <w:sz w:val="28"/>
          <w:szCs w:val="28"/>
        </w:rPr>
        <w:t xml:space="preserve">еское перевооружение котельных </w:t>
      </w:r>
      <w:r w:rsidRPr="00D97C78">
        <w:rPr>
          <w:rFonts w:ascii="Times New Roman" w:hAnsi="Times New Roman"/>
          <w:sz w:val="28"/>
          <w:szCs w:val="28"/>
        </w:rPr>
        <w:t>АО «</w:t>
      </w:r>
      <w:proofErr w:type="spellStart"/>
      <w:r w:rsidRPr="00D97C78">
        <w:rPr>
          <w:rFonts w:ascii="Times New Roman" w:hAnsi="Times New Roman"/>
          <w:sz w:val="28"/>
          <w:szCs w:val="28"/>
        </w:rPr>
        <w:t>Прохладн</w:t>
      </w:r>
      <w:r>
        <w:rPr>
          <w:rFonts w:ascii="Times New Roman" w:hAnsi="Times New Roman"/>
          <w:sz w:val="28"/>
          <w:szCs w:val="28"/>
        </w:rPr>
        <w:t>енская</w:t>
      </w:r>
      <w:proofErr w:type="spellEnd"/>
      <w:r>
        <w:rPr>
          <w:rFonts w:ascii="Times New Roman" w:hAnsi="Times New Roman"/>
          <w:sz w:val="28"/>
          <w:szCs w:val="28"/>
        </w:rPr>
        <w:t xml:space="preserve"> районная</w:t>
      </w:r>
      <w:r w:rsidRPr="00D97C78">
        <w:rPr>
          <w:rFonts w:ascii="Times New Roman" w:hAnsi="Times New Roman"/>
          <w:sz w:val="28"/>
          <w:szCs w:val="28"/>
        </w:rPr>
        <w:t xml:space="preserve"> теплоэнерг</w:t>
      </w:r>
      <w:r>
        <w:rPr>
          <w:rFonts w:ascii="Times New Roman" w:hAnsi="Times New Roman"/>
          <w:sz w:val="28"/>
          <w:szCs w:val="28"/>
        </w:rPr>
        <w:t>етическая компания</w:t>
      </w:r>
      <w:r w:rsidRPr="00D97C78">
        <w:rPr>
          <w:rFonts w:ascii="Times New Roman" w:hAnsi="Times New Roman"/>
          <w:sz w:val="28"/>
          <w:szCs w:val="28"/>
        </w:rPr>
        <w:t xml:space="preserve">».      </w:t>
      </w:r>
    </w:p>
    <w:p w:rsidR="00AB2A40" w:rsidRPr="00D97C78" w:rsidRDefault="00AB2A40" w:rsidP="00AB2A40">
      <w:pPr>
        <w:tabs>
          <w:tab w:val="left" w:pos="1725"/>
        </w:tabs>
        <w:spacing w:line="240" w:lineRule="auto"/>
        <w:contextualSpacing/>
        <w:jc w:val="both"/>
        <w:rPr>
          <w:rFonts w:ascii="Times New Roman" w:hAnsi="Times New Roman"/>
          <w:sz w:val="28"/>
          <w:szCs w:val="28"/>
        </w:rPr>
      </w:pPr>
      <w:r w:rsidRPr="00D97C78">
        <w:rPr>
          <w:rFonts w:ascii="Times New Roman" w:hAnsi="Times New Roman"/>
          <w:sz w:val="28"/>
          <w:szCs w:val="28"/>
        </w:rPr>
        <w:t xml:space="preserve">      </w:t>
      </w:r>
      <w:r>
        <w:rPr>
          <w:rFonts w:ascii="Times New Roman" w:hAnsi="Times New Roman"/>
          <w:sz w:val="28"/>
          <w:szCs w:val="28"/>
        </w:rPr>
        <w:t>100</w:t>
      </w:r>
      <w:r w:rsidRPr="00D97C78">
        <w:rPr>
          <w:rFonts w:ascii="Times New Roman" w:hAnsi="Times New Roman"/>
          <w:sz w:val="28"/>
          <w:szCs w:val="28"/>
        </w:rPr>
        <w:t xml:space="preserve">% котлов, на котельных </w:t>
      </w:r>
      <w:r>
        <w:rPr>
          <w:rFonts w:ascii="Times New Roman" w:hAnsi="Times New Roman"/>
          <w:sz w:val="28"/>
          <w:szCs w:val="28"/>
        </w:rPr>
        <w:t xml:space="preserve">сельского поселения </w:t>
      </w:r>
      <w:proofErr w:type="gramStart"/>
      <w:r>
        <w:rPr>
          <w:rFonts w:ascii="Times New Roman" w:hAnsi="Times New Roman"/>
          <w:sz w:val="28"/>
          <w:szCs w:val="28"/>
        </w:rPr>
        <w:t>Учебное</w:t>
      </w:r>
      <w:proofErr w:type="gramEnd"/>
      <w:r w:rsidRPr="00D97C78">
        <w:rPr>
          <w:rFonts w:ascii="Times New Roman" w:hAnsi="Times New Roman"/>
          <w:sz w:val="28"/>
          <w:szCs w:val="28"/>
        </w:rPr>
        <w:t xml:space="preserve">, превысили расчетный срок службы в 1.5 – 2 раза. Это оборудование физически и морально устарело. Установка нового оборудования позволит значительно уменьшить расход топлива, уменьшить эксплуатационные расходы. КПД нового оборудования достигает 93%.  </w:t>
      </w:r>
      <w:r w:rsidRPr="00D97C78">
        <w:rPr>
          <w:rFonts w:ascii="Times New Roman" w:hAnsi="Times New Roman"/>
          <w:sz w:val="28"/>
          <w:szCs w:val="28"/>
          <w:shd w:val="clear" w:color="auto" w:fill="FFFFFF"/>
        </w:rPr>
        <w:t xml:space="preserve">Применение современных систем автоматики позволит </w:t>
      </w:r>
      <w:r w:rsidRPr="00D97C78">
        <w:rPr>
          <w:rFonts w:ascii="Times New Roman" w:hAnsi="Times New Roman"/>
          <w:sz w:val="28"/>
          <w:szCs w:val="28"/>
        </w:rPr>
        <w:t xml:space="preserve">создать надежную, гибкую и безопасную систему отопления,  </w:t>
      </w:r>
      <w:r w:rsidRPr="00D97C78">
        <w:rPr>
          <w:rFonts w:ascii="Times New Roman" w:eastAsia="Times New Roman" w:hAnsi="Times New Roman"/>
          <w:sz w:val="28"/>
          <w:szCs w:val="28"/>
          <w:lang w:eastAsia="ru-RU"/>
        </w:rPr>
        <w:t>обеспечить безопасность обслуживающего персонала и оборудования, существенно снизить энергопотребление котельной, значительно снизить риск порыва водопроводов за счет исключения гидравлических ударов, облегчить работу оператора котельной, снизить численность персонала.</w:t>
      </w:r>
    </w:p>
    <w:p w:rsidR="00AB2A40" w:rsidRPr="00D97C78" w:rsidRDefault="00AB2A40" w:rsidP="00AB2A40">
      <w:pPr>
        <w:tabs>
          <w:tab w:val="left" w:pos="1725"/>
        </w:tabs>
        <w:spacing w:line="240" w:lineRule="auto"/>
        <w:contextualSpacing/>
        <w:jc w:val="both"/>
        <w:rPr>
          <w:rFonts w:ascii="Times New Roman" w:hAnsi="Times New Roman"/>
          <w:sz w:val="28"/>
          <w:szCs w:val="28"/>
        </w:rPr>
      </w:pPr>
      <w:r w:rsidRPr="00D97C78">
        <w:rPr>
          <w:rFonts w:ascii="Times New Roman" w:hAnsi="Times New Roman"/>
          <w:sz w:val="28"/>
          <w:szCs w:val="28"/>
        </w:rPr>
        <w:t xml:space="preserve">              Предлагаемый перечень мероприятий и размер необходимых инвестиций в новое строительство, реконструкцию и техническое перевооружение </w:t>
      </w:r>
      <w:r>
        <w:rPr>
          <w:rFonts w:ascii="Times New Roman" w:hAnsi="Times New Roman"/>
          <w:sz w:val="28"/>
          <w:szCs w:val="28"/>
        </w:rPr>
        <w:t xml:space="preserve">источников тепловой энергии на </w:t>
      </w:r>
      <w:r w:rsidRPr="00D97C78">
        <w:rPr>
          <w:rFonts w:ascii="Times New Roman" w:hAnsi="Times New Roman"/>
          <w:sz w:val="28"/>
          <w:szCs w:val="28"/>
        </w:rPr>
        <w:t>АО «</w:t>
      </w:r>
      <w:proofErr w:type="spellStart"/>
      <w:r w:rsidRPr="00D97C78">
        <w:rPr>
          <w:rFonts w:ascii="Times New Roman" w:hAnsi="Times New Roman"/>
          <w:sz w:val="28"/>
          <w:szCs w:val="28"/>
        </w:rPr>
        <w:t>Прохладн</w:t>
      </w:r>
      <w:r>
        <w:rPr>
          <w:rFonts w:ascii="Times New Roman" w:hAnsi="Times New Roman"/>
          <w:sz w:val="28"/>
          <w:szCs w:val="28"/>
        </w:rPr>
        <w:t>енская</w:t>
      </w:r>
      <w:proofErr w:type="spellEnd"/>
      <w:r>
        <w:rPr>
          <w:rFonts w:ascii="Times New Roman" w:hAnsi="Times New Roman"/>
          <w:sz w:val="28"/>
          <w:szCs w:val="28"/>
        </w:rPr>
        <w:t xml:space="preserve"> районная</w:t>
      </w:r>
      <w:r w:rsidRPr="00D97C78">
        <w:rPr>
          <w:rFonts w:ascii="Times New Roman" w:hAnsi="Times New Roman"/>
          <w:sz w:val="28"/>
          <w:szCs w:val="28"/>
        </w:rPr>
        <w:t xml:space="preserve"> теплоэнерг</w:t>
      </w:r>
      <w:r>
        <w:rPr>
          <w:rFonts w:ascii="Times New Roman" w:hAnsi="Times New Roman"/>
          <w:sz w:val="28"/>
          <w:szCs w:val="28"/>
        </w:rPr>
        <w:t>етическая компания</w:t>
      </w:r>
      <w:r w:rsidRPr="00D97C78">
        <w:rPr>
          <w:rFonts w:ascii="Times New Roman" w:hAnsi="Times New Roman"/>
          <w:sz w:val="28"/>
          <w:szCs w:val="28"/>
        </w:rPr>
        <w:t>» на каждом</w:t>
      </w:r>
      <w:r>
        <w:rPr>
          <w:rFonts w:ascii="Times New Roman" w:hAnsi="Times New Roman"/>
          <w:sz w:val="28"/>
          <w:szCs w:val="28"/>
        </w:rPr>
        <w:t xml:space="preserve"> этапе рассматриваемого периода</w:t>
      </w:r>
      <w:r w:rsidRPr="00D97C78">
        <w:rPr>
          <w:rFonts w:ascii="Times New Roman" w:hAnsi="Times New Roman"/>
          <w:sz w:val="28"/>
          <w:szCs w:val="28"/>
        </w:rPr>
        <w:t>.</w:t>
      </w:r>
    </w:p>
    <w:p w:rsidR="00AB2A40" w:rsidRPr="00D97C78" w:rsidRDefault="00AB2A40" w:rsidP="00AB2A40">
      <w:pPr>
        <w:tabs>
          <w:tab w:val="left" w:pos="1725"/>
        </w:tabs>
        <w:spacing w:line="240" w:lineRule="auto"/>
        <w:contextualSpacing/>
        <w:jc w:val="right"/>
        <w:rPr>
          <w:rFonts w:ascii="Times New Roman" w:hAnsi="Times New Roman"/>
          <w:sz w:val="28"/>
          <w:szCs w:val="28"/>
        </w:rPr>
      </w:pPr>
    </w:p>
    <w:tbl>
      <w:tblPr>
        <w:tblW w:w="9183" w:type="dxa"/>
        <w:tblInd w:w="113" w:type="dxa"/>
        <w:tblLook w:val="04A0" w:firstRow="1" w:lastRow="0" w:firstColumn="1" w:lastColumn="0" w:noHBand="0" w:noVBand="1"/>
      </w:tblPr>
      <w:tblGrid>
        <w:gridCol w:w="540"/>
        <w:gridCol w:w="4984"/>
        <w:gridCol w:w="2126"/>
        <w:gridCol w:w="1533"/>
      </w:tblGrid>
      <w:tr w:rsidR="00AB2A40" w:rsidRPr="00463DF5" w:rsidTr="00904D71">
        <w:trPr>
          <w:trHeight w:val="737"/>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AB2A40" w:rsidRPr="00463DF5" w:rsidRDefault="00AB2A40" w:rsidP="00904D71">
            <w:pPr>
              <w:spacing w:after="0" w:line="240" w:lineRule="auto"/>
              <w:contextualSpacing/>
              <w:jc w:val="center"/>
              <w:rPr>
                <w:rFonts w:ascii="Times New Roman" w:eastAsia="Times New Roman" w:hAnsi="Times New Roman"/>
                <w:sz w:val="20"/>
                <w:szCs w:val="20"/>
                <w:lang w:eastAsia="ru-RU"/>
              </w:rPr>
            </w:pPr>
            <w:r w:rsidRPr="00463DF5">
              <w:rPr>
                <w:rFonts w:ascii="Times New Roman" w:eastAsia="Times New Roman" w:hAnsi="Times New Roman"/>
                <w:sz w:val="20"/>
                <w:szCs w:val="20"/>
                <w:lang w:eastAsia="ru-RU"/>
              </w:rPr>
              <w:t xml:space="preserve">№ </w:t>
            </w:r>
            <w:proofErr w:type="gramStart"/>
            <w:r w:rsidRPr="00463DF5">
              <w:rPr>
                <w:rFonts w:ascii="Times New Roman" w:eastAsia="Times New Roman" w:hAnsi="Times New Roman"/>
                <w:sz w:val="20"/>
                <w:szCs w:val="20"/>
                <w:lang w:eastAsia="ru-RU"/>
              </w:rPr>
              <w:t>п</w:t>
            </w:r>
            <w:proofErr w:type="gramEnd"/>
            <w:r w:rsidRPr="00463DF5">
              <w:rPr>
                <w:rFonts w:ascii="Times New Roman" w:eastAsia="Times New Roman" w:hAnsi="Times New Roman"/>
                <w:sz w:val="20"/>
                <w:szCs w:val="20"/>
                <w:lang w:eastAsia="ru-RU"/>
              </w:rPr>
              <w:t>/п</w:t>
            </w:r>
          </w:p>
        </w:tc>
        <w:tc>
          <w:tcPr>
            <w:tcW w:w="4984" w:type="dxa"/>
            <w:tcBorders>
              <w:top w:val="single" w:sz="4" w:space="0" w:color="auto"/>
              <w:left w:val="nil"/>
              <w:bottom w:val="single" w:sz="4" w:space="0" w:color="auto"/>
              <w:right w:val="single" w:sz="4" w:space="0" w:color="auto"/>
            </w:tcBorders>
            <w:shd w:val="clear" w:color="auto" w:fill="auto"/>
            <w:vAlign w:val="center"/>
          </w:tcPr>
          <w:p w:rsidR="00AB2A40" w:rsidRPr="00463DF5" w:rsidRDefault="00AB2A40" w:rsidP="00904D71">
            <w:pPr>
              <w:spacing w:after="0" w:line="240" w:lineRule="auto"/>
              <w:contextualSpacing/>
              <w:jc w:val="center"/>
              <w:rPr>
                <w:rFonts w:ascii="Times New Roman" w:eastAsia="Times New Roman" w:hAnsi="Times New Roman"/>
                <w:sz w:val="20"/>
                <w:szCs w:val="20"/>
                <w:lang w:eastAsia="ru-RU"/>
              </w:rPr>
            </w:pPr>
            <w:r w:rsidRPr="00463DF5">
              <w:rPr>
                <w:rFonts w:ascii="Times New Roman" w:eastAsia="Times New Roman" w:hAnsi="Times New Roman"/>
                <w:sz w:val="20"/>
                <w:szCs w:val="20"/>
                <w:lang w:eastAsia="ru-RU"/>
              </w:rPr>
              <w:t>Предприятие/ наименование проекта</w:t>
            </w:r>
          </w:p>
        </w:tc>
        <w:tc>
          <w:tcPr>
            <w:tcW w:w="2126" w:type="dxa"/>
            <w:tcBorders>
              <w:top w:val="single" w:sz="4" w:space="0" w:color="auto"/>
              <w:left w:val="nil"/>
              <w:bottom w:val="single" w:sz="4" w:space="0" w:color="auto"/>
              <w:right w:val="single" w:sz="4" w:space="0" w:color="auto"/>
            </w:tcBorders>
            <w:shd w:val="clear" w:color="auto" w:fill="auto"/>
            <w:vAlign w:val="center"/>
          </w:tcPr>
          <w:p w:rsidR="00AB2A40" w:rsidRPr="00463DF5" w:rsidRDefault="00AB2A40" w:rsidP="00904D71">
            <w:pPr>
              <w:spacing w:after="0" w:line="240" w:lineRule="auto"/>
              <w:contextualSpacing/>
              <w:jc w:val="center"/>
              <w:rPr>
                <w:rFonts w:ascii="Times New Roman" w:eastAsia="Times New Roman" w:hAnsi="Times New Roman"/>
                <w:sz w:val="20"/>
                <w:szCs w:val="20"/>
                <w:lang w:eastAsia="ru-RU"/>
              </w:rPr>
            </w:pPr>
            <w:r w:rsidRPr="00463DF5">
              <w:rPr>
                <w:rFonts w:ascii="Times New Roman" w:eastAsia="Times New Roman" w:hAnsi="Times New Roman"/>
                <w:sz w:val="20"/>
                <w:szCs w:val="20"/>
                <w:lang w:eastAsia="ru-RU"/>
              </w:rPr>
              <w:t>Период реализации, годы</w:t>
            </w:r>
          </w:p>
        </w:tc>
        <w:tc>
          <w:tcPr>
            <w:tcW w:w="1533" w:type="dxa"/>
            <w:tcBorders>
              <w:top w:val="single" w:sz="4" w:space="0" w:color="auto"/>
              <w:left w:val="nil"/>
              <w:bottom w:val="single" w:sz="4" w:space="0" w:color="auto"/>
              <w:right w:val="single" w:sz="4" w:space="0" w:color="auto"/>
            </w:tcBorders>
            <w:shd w:val="clear" w:color="auto" w:fill="auto"/>
            <w:vAlign w:val="center"/>
          </w:tcPr>
          <w:p w:rsidR="00AB2A40" w:rsidRPr="00463DF5" w:rsidRDefault="00AB2A40" w:rsidP="00904D71">
            <w:pPr>
              <w:spacing w:after="0" w:line="240" w:lineRule="auto"/>
              <w:contextualSpacing/>
              <w:jc w:val="center"/>
              <w:rPr>
                <w:rFonts w:ascii="Times New Roman" w:eastAsia="Times New Roman" w:hAnsi="Times New Roman"/>
                <w:sz w:val="20"/>
                <w:szCs w:val="20"/>
                <w:lang w:eastAsia="ru-RU"/>
              </w:rPr>
            </w:pPr>
            <w:r w:rsidRPr="00463DF5">
              <w:rPr>
                <w:rFonts w:ascii="Times New Roman" w:eastAsia="Times New Roman" w:hAnsi="Times New Roman"/>
                <w:sz w:val="20"/>
                <w:szCs w:val="20"/>
                <w:lang w:eastAsia="ru-RU"/>
              </w:rPr>
              <w:t xml:space="preserve">Общий объем финансовых ресурсов </w:t>
            </w:r>
            <w:r>
              <w:rPr>
                <w:rFonts w:ascii="Times New Roman" w:eastAsia="Times New Roman" w:hAnsi="Times New Roman"/>
                <w:sz w:val="20"/>
                <w:szCs w:val="20"/>
                <w:lang w:eastAsia="ru-RU"/>
              </w:rPr>
              <w:t>тыс</w:t>
            </w:r>
            <w:r w:rsidRPr="00463DF5">
              <w:rPr>
                <w:rFonts w:ascii="Times New Roman" w:eastAsia="Times New Roman" w:hAnsi="Times New Roman"/>
                <w:sz w:val="20"/>
                <w:szCs w:val="20"/>
                <w:lang w:eastAsia="ru-RU"/>
              </w:rPr>
              <w:t>. руб.</w:t>
            </w:r>
          </w:p>
        </w:tc>
      </w:tr>
      <w:tr w:rsidR="00AB2A40" w:rsidRPr="00463DF5" w:rsidTr="00904D71">
        <w:trPr>
          <w:trHeight w:val="200"/>
        </w:trPr>
        <w:tc>
          <w:tcPr>
            <w:tcW w:w="540" w:type="dxa"/>
            <w:tcBorders>
              <w:top w:val="nil"/>
              <w:left w:val="single" w:sz="4" w:space="0" w:color="auto"/>
              <w:bottom w:val="single" w:sz="4" w:space="0" w:color="auto"/>
              <w:right w:val="single" w:sz="4" w:space="0" w:color="auto"/>
            </w:tcBorders>
            <w:shd w:val="clear" w:color="auto" w:fill="auto"/>
            <w:vAlign w:val="center"/>
          </w:tcPr>
          <w:p w:rsidR="00AB2A40" w:rsidRPr="00463DF5" w:rsidRDefault="00AB2A40" w:rsidP="00904D71">
            <w:pPr>
              <w:spacing w:after="0" w:line="240" w:lineRule="auto"/>
              <w:contextualSpacing/>
              <w:jc w:val="center"/>
              <w:rPr>
                <w:rFonts w:ascii="Times New Roman" w:eastAsia="Times New Roman" w:hAnsi="Times New Roman"/>
                <w:sz w:val="20"/>
                <w:szCs w:val="20"/>
                <w:lang w:eastAsia="ru-RU"/>
              </w:rPr>
            </w:pPr>
            <w:r w:rsidRPr="00463DF5">
              <w:rPr>
                <w:rFonts w:ascii="Times New Roman" w:eastAsia="Times New Roman" w:hAnsi="Times New Roman"/>
                <w:sz w:val="20"/>
                <w:szCs w:val="20"/>
                <w:lang w:eastAsia="ru-RU"/>
              </w:rPr>
              <w:t xml:space="preserve">№ </w:t>
            </w:r>
            <w:proofErr w:type="gramStart"/>
            <w:r w:rsidRPr="00463DF5">
              <w:rPr>
                <w:rFonts w:ascii="Times New Roman" w:eastAsia="Times New Roman" w:hAnsi="Times New Roman"/>
                <w:sz w:val="20"/>
                <w:szCs w:val="20"/>
                <w:lang w:eastAsia="ru-RU"/>
              </w:rPr>
              <w:t>п</w:t>
            </w:r>
            <w:proofErr w:type="gramEnd"/>
            <w:r w:rsidRPr="00463DF5">
              <w:rPr>
                <w:rFonts w:ascii="Times New Roman" w:eastAsia="Times New Roman" w:hAnsi="Times New Roman"/>
                <w:sz w:val="20"/>
                <w:szCs w:val="20"/>
                <w:lang w:eastAsia="ru-RU"/>
              </w:rPr>
              <w:t>/п</w:t>
            </w:r>
          </w:p>
        </w:tc>
        <w:tc>
          <w:tcPr>
            <w:tcW w:w="4984" w:type="dxa"/>
            <w:tcBorders>
              <w:top w:val="nil"/>
              <w:left w:val="nil"/>
              <w:bottom w:val="single" w:sz="4" w:space="0" w:color="auto"/>
              <w:right w:val="single" w:sz="4" w:space="0" w:color="auto"/>
            </w:tcBorders>
            <w:shd w:val="clear" w:color="auto" w:fill="auto"/>
            <w:vAlign w:val="center"/>
          </w:tcPr>
          <w:p w:rsidR="00AB2A40" w:rsidRPr="00463DF5" w:rsidRDefault="00AB2A40" w:rsidP="00904D71">
            <w:pPr>
              <w:spacing w:after="0" w:line="240" w:lineRule="auto"/>
              <w:contextualSpacing/>
              <w:jc w:val="both"/>
              <w:rPr>
                <w:rFonts w:ascii="Times New Roman" w:eastAsia="Times New Roman" w:hAnsi="Times New Roman"/>
                <w:b/>
                <w:bCs/>
                <w:sz w:val="20"/>
                <w:szCs w:val="20"/>
                <w:lang w:eastAsia="ru-RU"/>
              </w:rPr>
            </w:pPr>
            <w:r w:rsidRPr="00463DF5">
              <w:rPr>
                <w:rFonts w:ascii="Times New Roman" w:eastAsia="Times New Roman" w:hAnsi="Times New Roman"/>
                <w:b/>
                <w:bCs/>
                <w:sz w:val="20"/>
                <w:szCs w:val="20"/>
                <w:lang w:eastAsia="ru-RU"/>
              </w:rPr>
              <w:t>Техническое перевооружение и строительство котельных</w:t>
            </w:r>
          </w:p>
        </w:tc>
        <w:tc>
          <w:tcPr>
            <w:tcW w:w="2126" w:type="dxa"/>
            <w:tcBorders>
              <w:top w:val="nil"/>
              <w:left w:val="nil"/>
              <w:bottom w:val="nil"/>
              <w:right w:val="single" w:sz="4" w:space="0" w:color="auto"/>
            </w:tcBorders>
            <w:shd w:val="clear" w:color="auto" w:fill="auto"/>
            <w:vAlign w:val="center"/>
          </w:tcPr>
          <w:p w:rsidR="00AB2A40" w:rsidRPr="00463DF5" w:rsidRDefault="00AB2A40" w:rsidP="00904D71">
            <w:pPr>
              <w:spacing w:after="0" w:line="240" w:lineRule="auto"/>
              <w:contextualSpacing/>
              <w:jc w:val="both"/>
              <w:rPr>
                <w:rFonts w:ascii="Times New Roman" w:eastAsia="Times New Roman" w:hAnsi="Times New Roman"/>
                <w:sz w:val="20"/>
                <w:szCs w:val="20"/>
                <w:lang w:eastAsia="ru-RU"/>
              </w:rPr>
            </w:pPr>
            <w:r w:rsidRPr="00463DF5">
              <w:rPr>
                <w:rFonts w:ascii="Times New Roman" w:eastAsia="Times New Roman" w:hAnsi="Times New Roman"/>
                <w:sz w:val="20"/>
                <w:szCs w:val="20"/>
                <w:lang w:eastAsia="ru-RU"/>
              </w:rPr>
              <w:t> </w:t>
            </w:r>
          </w:p>
        </w:tc>
        <w:tc>
          <w:tcPr>
            <w:tcW w:w="1533" w:type="dxa"/>
            <w:tcBorders>
              <w:top w:val="nil"/>
              <w:left w:val="nil"/>
              <w:bottom w:val="nil"/>
              <w:right w:val="single" w:sz="4" w:space="0" w:color="auto"/>
            </w:tcBorders>
            <w:shd w:val="clear" w:color="auto" w:fill="auto"/>
            <w:textDirection w:val="btLr"/>
            <w:vAlign w:val="center"/>
          </w:tcPr>
          <w:p w:rsidR="00AB2A40" w:rsidRPr="00463DF5" w:rsidRDefault="00AB2A40" w:rsidP="00904D71">
            <w:pPr>
              <w:spacing w:after="0" w:line="240" w:lineRule="auto"/>
              <w:contextualSpacing/>
              <w:jc w:val="both"/>
              <w:rPr>
                <w:rFonts w:ascii="Times New Roman" w:eastAsia="Times New Roman" w:hAnsi="Times New Roman"/>
                <w:sz w:val="20"/>
                <w:szCs w:val="20"/>
                <w:lang w:eastAsia="ru-RU"/>
              </w:rPr>
            </w:pPr>
            <w:r w:rsidRPr="00463DF5">
              <w:rPr>
                <w:rFonts w:ascii="Times New Roman" w:eastAsia="Times New Roman" w:hAnsi="Times New Roman"/>
                <w:sz w:val="20"/>
                <w:szCs w:val="20"/>
                <w:lang w:eastAsia="ru-RU"/>
              </w:rPr>
              <w:t> </w:t>
            </w:r>
          </w:p>
        </w:tc>
      </w:tr>
      <w:tr w:rsidR="00AB2A40" w:rsidRPr="00463DF5" w:rsidTr="00904D71">
        <w:trPr>
          <w:trHeight w:val="255"/>
        </w:trPr>
        <w:tc>
          <w:tcPr>
            <w:tcW w:w="540" w:type="dxa"/>
            <w:tcBorders>
              <w:top w:val="nil"/>
              <w:left w:val="single" w:sz="4" w:space="0" w:color="auto"/>
              <w:bottom w:val="nil"/>
              <w:right w:val="nil"/>
            </w:tcBorders>
            <w:shd w:val="clear" w:color="auto" w:fill="auto"/>
            <w:noWrap/>
            <w:vAlign w:val="center"/>
          </w:tcPr>
          <w:p w:rsidR="00AB2A40" w:rsidRPr="00463DF5" w:rsidRDefault="00AB2A40" w:rsidP="00904D71">
            <w:pPr>
              <w:spacing w:after="0" w:line="240" w:lineRule="auto"/>
              <w:contextualSpacing/>
              <w:jc w:val="center"/>
              <w:rPr>
                <w:rFonts w:ascii="Times New Roman" w:eastAsia="Times New Roman" w:hAnsi="Times New Roman"/>
                <w:sz w:val="20"/>
                <w:szCs w:val="20"/>
                <w:lang w:eastAsia="ru-RU"/>
              </w:rPr>
            </w:pPr>
            <w:r w:rsidRPr="00463DF5">
              <w:rPr>
                <w:rFonts w:ascii="Times New Roman" w:eastAsia="Times New Roman" w:hAnsi="Times New Roman"/>
                <w:sz w:val="20"/>
                <w:szCs w:val="20"/>
                <w:lang w:eastAsia="ru-RU"/>
              </w:rPr>
              <w:t>1.</w:t>
            </w:r>
          </w:p>
        </w:tc>
        <w:tc>
          <w:tcPr>
            <w:tcW w:w="4984" w:type="dxa"/>
            <w:tcBorders>
              <w:top w:val="nil"/>
              <w:left w:val="single" w:sz="8" w:space="0" w:color="auto"/>
              <w:bottom w:val="nil"/>
              <w:right w:val="nil"/>
            </w:tcBorders>
            <w:shd w:val="clear" w:color="auto" w:fill="auto"/>
          </w:tcPr>
          <w:p w:rsidR="00AB2A40" w:rsidRPr="00463DF5" w:rsidRDefault="00AB2A40" w:rsidP="00904D71">
            <w:pPr>
              <w:widowControl w:val="0"/>
              <w:autoSpaceDE w:val="0"/>
              <w:autoSpaceDN w:val="0"/>
              <w:adjustRightInd w:val="0"/>
              <w:spacing w:after="0" w:line="240" w:lineRule="auto"/>
              <w:rPr>
                <w:rFonts w:ascii="Times New Roman" w:eastAsia="Times New Roman" w:hAnsi="Times New Roman"/>
                <w:sz w:val="20"/>
                <w:szCs w:val="20"/>
                <w:lang w:eastAsia="ru-RU"/>
              </w:rPr>
            </w:pPr>
            <w:r w:rsidRPr="00463DF5">
              <w:rPr>
                <w:rFonts w:ascii="Times New Roman" w:eastAsia="Times New Roman" w:hAnsi="Times New Roman"/>
                <w:sz w:val="20"/>
                <w:szCs w:val="20"/>
                <w:lang w:eastAsia="ru-RU"/>
              </w:rPr>
              <w:t xml:space="preserve">Котельная "ТСХТ", с. </w:t>
            </w:r>
            <w:proofErr w:type="gramStart"/>
            <w:r w:rsidRPr="00463DF5">
              <w:rPr>
                <w:rFonts w:ascii="Times New Roman" w:eastAsia="Times New Roman" w:hAnsi="Times New Roman"/>
                <w:sz w:val="20"/>
                <w:szCs w:val="20"/>
                <w:lang w:eastAsia="ru-RU"/>
              </w:rPr>
              <w:t>Учебное</w:t>
            </w:r>
            <w:proofErr w:type="gramEnd"/>
            <w:r w:rsidRPr="00463DF5">
              <w:rPr>
                <w:rFonts w:ascii="Times New Roman" w:eastAsia="Times New Roman" w:hAnsi="Times New Roman"/>
                <w:sz w:val="20"/>
                <w:szCs w:val="20"/>
                <w:lang w:eastAsia="ru-RU"/>
              </w:rPr>
              <w:t xml:space="preserve">, ул. Школьная, 15 </w:t>
            </w:r>
          </w:p>
          <w:p w:rsidR="00AB2A40" w:rsidRPr="00463DF5" w:rsidRDefault="00AB2A40" w:rsidP="00904D71">
            <w:pPr>
              <w:spacing w:after="0" w:line="240" w:lineRule="auto"/>
              <w:rPr>
                <w:rFonts w:ascii="Times New Roman" w:hAnsi="Times New Roman"/>
                <w:sz w:val="20"/>
                <w:szCs w:val="20"/>
                <w:u w:val="single"/>
              </w:rPr>
            </w:pPr>
            <w:r w:rsidRPr="00463DF5">
              <w:rPr>
                <w:rFonts w:ascii="Times New Roman" w:eastAsia="Times New Roman" w:hAnsi="Times New Roman"/>
                <w:sz w:val="20"/>
                <w:szCs w:val="20"/>
                <w:lang w:eastAsia="ru-RU"/>
              </w:rPr>
              <w:t>Техническое перевооружение котельной с заменой тепломеханического оборудования (четыре котла ТВГ-1,5 и Ун-6) установленной мощностью 6,45 Гкал/</w:t>
            </w:r>
            <w:proofErr w:type="gramStart"/>
            <w:r w:rsidRPr="00463DF5">
              <w:rPr>
                <w:rFonts w:ascii="Times New Roman" w:eastAsia="Times New Roman" w:hAnsi="Times New Roman"/>
                <w:sz w:val="20"/>
                <w:szCs w:val="20"/>
                <w:lang w:eastAsia="ru-RU"/>
              </w:rPr>
              <w:t>ч</w:t>
            </w:r>
            <w:proofErr w:type="gramEnd"/>
            <w:r w:rsidRPr="00463DF5">
              <w:rPr>
                <w:rFonts w:ascii="Times New Roman" w:eastAsia="Times New Roman" w:hAnsi="Times New Roman"/>
                <w:sz w:val="20"/>
                <w:szCs w:val="20"/>
                <w:lang w:eastAsia="ru-RU"/>
              </w:rPr>
              <w:t xml:space="preserve"> на четыре котла общей мощностью 3,0 Гкал/ч с полной автоматизацией процесса горения и диспетчеризацией</w:t>
            </w:r>
          </w:p>
        </w:tc>
        <w:tc>
          <w:tcPr>
            <w:tcW w:w="2126" w:type="dxa"/>
            <w:tcBorders>
              <w:top w:val="single" w:sz="4" w:space="0" w:color="auto"/>
              <w:left w:val="single" w:sz="4" w:space="0" w:color="auto"/>
              <w:bottom w:val="nil"/>
              <w:right w:val="single" w:sz="4" w:space="0" w:color="auto"/>
            </w:tcBorders>
            <w:shd w:val="clear" w:color="auto" w:fill="auto"/>
            <w:noWrap/>
            <w:vAlign w:val="center"/>
          </w:tcPr>
          <w:p w:rsidR="00AB2A40" w:rsidRPr="00463DF5" w:rsidRDefault="00AB2A40" w:rsidP="00904D71">
            <w:pPr>
              <w:spacing w:after="0" w:line="240" w:lineRule="auto"/>
              <w:rPr>
                <w:rFonts w:ascii="Times New Roman" w:hAnsi="Times New Roman"/>
                <w:sz w:val="20"/>
                <w:szCs w:val="20"/>
              </w:rPr>
            </w:pPr>
            <w:r w:rsidRPr="00463DF5">
              <w:rPr>
                <w:rFonts w:ascii="Times New Roman" w:hAnsi="Times New Roman"/>
                <w:sz w:val="20"/>
                <w:szCs w:val="20"/>
              </w:rPr>
              <w:t xml:space="preserve">Снижение затрат теплоснабжающей организации на производство тепловой энергии. </w:t>
            </w:r>
          </w:p>
        </w:tc>
        <w:tc>
          <w:tcPr>
            <w:tcW w:w="1533" w:type="dxa"/>
            <w:tcBorders>
              <w:top w:val="single" w:sz="4" w:space="0" w:color="auto"/>
              <w:left w:val="nil"/>
              <w:bottom w:val="nil"/>
              <w:right w:val="single" w:sz="4" w:space="0" w:color="auto"/>
            </w:tcBorders>
            <w:shd w:val="clear" w:color="auto" w:fill="auto"/>
            <w:noWrap/>
            <w:vAlign w:val="center"/>
          </w:tcPr>
          <w:p w:rsidR="00AB2A40" w:rsidRPr="00463DF5" w:rsidRDefault="00AB2A40" w:rsidP="00904D71">
            <w:pPr>
              <w:spacing w:after="0" w:line="240" w:lineRule="auto"/>
              <w:jc w:val="center"/>
              <w:rPr>
                <w:rFonts w:ascii="Times New Roman" w:hAnsi="Times New Roman"/>
                <w:sz w:val="20"/>
                <w:szCs w:val="20"/>
              </w:rPr>
            </w:pPr>
            <w:r w:rsidRPr="00463DF5">
              <w:rPr>
                <w:rFonts w:ascii="Times New Roman" w:hAnsi="Times New Roman"/>
                <w:sz w:val="20"/>
                <w:szCs w:val="20"/>
              </w:rPr>
              <w:t>10</w:t>
            </w:r>
            <w:r>
              <w:rPr>
                <w:rFonts w:ascii="Times New Roman" w:hAnsi="Times New Roman"/>
                <w:sz w:val="20"/>
                <w:szCs w:val="20"/>
              </w:rPr>
              <w:t xml:space="preserve"> </w:t>
            </w:r>
            <w:r w:rsidRPr="00463DF5">
              <w:rPr>
                <w:rFonts w:ascii="Times New Roman" w:hAnsi="Times New Roman"/>
                <w:sz w:val="20"/>
                <w:szCs w:val="20"/>
              </w:rPr>
              <w:t>2</w:t>
            </w:r>
            <w:r>
              <w:rPr>
                <w:rFonts w:ascii="Times New Roman" w:hAnsi="Times New Roman"/>
                <w:sz w:val="20"/>
                <w:szCs w:val="20"/>
              </w:rPr>
              <w:t>00</w:t>
            </w:r>
          </w:p>
        </w:tc>
      </w:tr>
      <w:tr w:rsidR="00AB2A40" w:rsidRPr="00463DF5" w:rsidTr="00904D71">
        <w:trPr>
          <w:trHeight w:val="25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2A40" w:rsidRPr="00463DF5" w:rsidRDefault="00AB2A40" w:rsidP="00904D71">
            <w:pPr>
              <w:spacing w:after="0" w:line="240" w:lineRule="auto"/>
              <w:contextualSpacing/>
              <w:jc w:val="center"/>
              <w:rPr>
                <w:rFonts w:ascii="Times New Roman" w:eastAsia="Times New Roman" w:hAnsi="Times New Roman"/>
                <w:sz w:val="20"/>
                <w:szCs w:val="20"/>
                <w:lang w:eastAsia="ru-RU"/>
              </w:rPr>
            </w:pPr>
            <w:r w:rsidRPr="00463DF5">
              <w:rPr>
                <w:rFonts w:ascii="Times New Roman" w:eastAsia="Times New Roman" w:hAnsi="Times New Roman"/>
                <w:sz w:val="20"/>
                <w:szCs w:val="20"/>
                <w:lang w:eastAsia="ru-RU"/>
              </w:rPr>
              <w:t>2</w:t>
            </w:r>
          </w:p>
        </w:tc>
        <w:tc>
          <w:tcPr>
            <w:tcW w:w="4984" w:type="dxa"/>
            <w:tcBorders>
              <w:top w:val="single" w:sz="4" w:space="0" w:color="auto"/>
              <w:left w:val="single" w:sz="4" w:space="0" w:color="auto"/>
              <w:bottom w:val="single" w:sz="4" w:space="0" w:color="auto"/>
              <w:right w:val="nil"/>
            </w:tcBorders>
            <w:shd w:val="clear" w:color="auto" w:fill="auto"/>
          </w:tcPr>
          <w:p w:rsidR="00AB2A40" w:rsidRPr="00463DF5" w:rsidRDefault="00AB2A40" w:rsidP="00904D71">
            <w:pPr>
              <w:widowControl w:val="0"/>
              <w:autoSpaceDE w:val="0"/>
              <w:autoSpaceDN w:val="0"/>
              <w:adjustRightInd w:val="0"/>
              <w:spacing w:after="0" w:line="240" w:lineRule="auto"/>
              <w:rPr>
                <w:rFonts w:ascii="Times New Roman" w:eastAsia="Times New Roman" w:hAnsi="Times New Roman"/>
                <w:sz w:val="20"/>
                <w:szCs w:val="20"/>
                <w:lang w:eastAsia="ru-RU"/>
              </w:rPr>
            </w:pPr>
            <w:r w:rsidRPr="00463DF5">
              <w:rPr>
                <w:rFonts w:ascii="Times New Roman" w:eastAsia="Times New Roman" w:hAnsi="Times New Roman"/>
                <w:sz w:val="20"/>
                <w:szCs w:val="20"/>
                <w:lang w:eastAsia="ru-RU"/>
              </w:rPr>
              <w:t xml:space="preserve">Котельная "Центральная", с. </w:t>
            </w:r>
            <w:proofErr w:type="gramStart"/>
            <w:r w:rsidRPr="00463DF5">
              <w:rPr>
                <w:rFonts w:ascii="Times New Roman" w:eastAsia="Times New Roman" w:hAnsi="Times New Roman"/>
                <w:sz w:val="20"/>
                <w:szCs w:val="20"/>
                <w:lang w:eastAsia="ru-RU"/>
              </w:rPr>
              <w:t>Лесное</w:t>
            </w:r>
            <w:proofErr w:type="gramEnd"/>
            <w:r w:rsidRPr="00463DF5">
              <w:rPr>
                <w:rFonts w:ascii="Times New Roman" w:eastAsia="Times New Roman" w:hAnsi="Times New Roman"/>
                <w:sz w:val="20"/>
                <w:szCs w:val="20"/>
                <w:lang w:eastAsia="ru-RU"/>
              </w:rPr>
              <w:t xml:space="preserve">, ул. </w:t>
            </w:r>
            <w:proofErr w:type="spellStart"/>
            <w:r w:rsidRPr="00463DF5">
              <w:rPr>
                <w:rFonts w:ascii="Times New Roman" w:eastAsia="Times New Roman" w:hAnsi="Times New Roman"/>
                <w:sz w:val="20"/>
                <w:szCs w:val="20"/>
                <w:lang w:eastAsia="ru-RU"/>
              </w:rPr>
              <w:t>Дерибасовская</w:t>
            </w:r>
            <w:proofErr w:type="spellEnd"/>
            <w:r w:rsidRPr="00463DF5">
              <w:rPr>
                <w:rFonts w:ascii="Times New Roman" w:eastAsia="Times New Roman" w:hAnsi="Times New Roman"/>
                <w:sz w:val="20"/>
                <w:szCs w:val="20"/>
                <w:lang w:eastAsia="ru-RU"/>
              </w:rPr>
              <w:t>, 2</w:t>
            </w:r>
          </w:p>
          <w:p w:rsidR="00AB2A40" w:rsidRPr="00463DF5" w:rsidRDefault="00AB2A40" w:rsidP="00904D71">
            <w:pPr>
              <w:widowControl w:val="0"/>
              <w:autoSpaceDE w:val="0"/>
              <w:autoSpaceDN w:val="0"/>
              <w:adjustRightInd w:val="0"/>
              <w:spacing w:after="0" w:line="240" w:lineRule="auto"/>
              <w:rPr>
                <w:rFonts w:ascii="Times New Roman" w:eastAsia="Times New Roman" w:hAnsi="Times New Roman"/>
                <w:sz w:val="20"/>
                <w:szCs w:val="20"/>
                <w:lang w:eastAsia="ru-RU"/>
              </w:rPr>
            </w:pPr>
            <w:r w:rsidRPr="00463DF5">
              <w:rPr>
                <w:rFonts w:ascii="Times New Roman" w:eastAsia="Times New Roman" w:hAnsi="Times New Roman"/>
                <w:sz w:val="20"/>
                <w:szCs w:val="20"/>
                <w:lang w:eastAsia="ru-RU"/>
              </w:rPr>
              <w:t>Техническое перевооружение котельной с заменой тепломеханического оборудования  установленной мощностью 2,52 Гкал/</w:t>
            </w:r>
            <w:proofErr w:type="gramStart"/>
            <w:r w:rsidRPr="00463DF5">
              <w:rPr>
                <w:rFonts w:ascii="Times New Roman" w:eastAsia="Times New Roman" w:hAnsi="Times New Roman"/>
                <w:sz w:val="20"/>
                <w:szCs w:val="20"/>
                <w:lang w:eastAsia="ru-RU"/>
              </w:rPr>
              <w:t>ч</w:t>
            </w:r>
            <w:proofErr w:type="gramEnd"/>
            <w:r w:rsidRPr="00463DF5">
              <w:rPr>
                <w:rFonts w:ascii="Times New Roman" w:eastAsia="Times New Roman" w:hAnsi="Times New Roman"/>
                <w:sz w:val="20"/>
                <w:szCs w:val="20"/>
                <w:lang w:eastAsia="ru-RU"/>
              </w:rPr>
              <w:t xml:space="preserve"> на четыре котла общей мощностью  0,9 Гкал/ч с полной автоматизацией проц</w:t>
            </w:r>
            <w:r>
              <w:rPr>
                <w:rFonts w:ascii="Times New Roman" w:eastAsia="Times New Roman" w:hAnsi="Times New Roman"/>
                <w:sz w:val="20"/>
                <w:szCs w:val="20"/>
                <w:lang w:eastAsia="ru-RU"/>
              </w:rPr>
              <w:t>есса горения и диспетчеризацией</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2A40" w:rsidRPr="00463DF5" w:rsidRDefault="00AB2A40" w:rsidP="00904D71">
            <w:pPr>
              <w:spacing w:after="0" w:line="240" w:lineRule="auto"/>
              <w:contextualSpacing/>
              <w:jc w:val="both"/>
              <w:rPr>
                <w:rFonts w:ascii="Times New Roman" w:eastAsia="Times New Roman" w:hAnsi="Times New Roman"/>
                <w:sz w:val="20"/>
                <w:szCs w:val="20"/>
                <w:lang w:eastAsia="ru-RU"/>
              </w:rPr>
            </w:pPr>
            <w:r w:rsidRPr="00463DF5">
              <w:rPr>
                <w:rFonts w:ascii="Times New Roman" w:hAnsi="Times New Roman"/>
                <w:sz w:val="20"/>
                <w:szCs w:val="20"/>
              </w:rPr>
              <w:t>Снижение затрат теплоснабжающей организации на производство тепловой энергии.</w:t>
            </w:r>
          </w:p>
        </w:tc>
        <w:tc>
          <w:tcPr>
            <w:tcW w:w="1533" w:type="dxa"/>
            <w:tcBorders>
              <w:top w:val="single" w:sz="4" w:space="0" w:color="auto"/>
              <w:left w:val="nil"/>
              <w:bottom w:val="single" w:sz="4" w:space="0" w:color="auto"/>
              <w:right w:val="single" w:sz="4" w:space="0" w:color="auto"/>
            </w:tcBorders>
            <w:shd w:val="clear" w:color="auto" w:fill="auto"/>
            <w:noWrap/>
            <w:vAlign w:val="center"/>
          </w:tcPr>
          <w:p w:rsidR="00AB2A40" w:rsidRPr="00463DF5" w:rsidRDefault="00AB2A40" w:rsidP="00904D71">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4 900</w:t>
            </w:r>
          </w:p>
        </w:tc>
      </w:tr>
      <w:tr w:rsidR="00AB2A40" w:rsidRPr="00463DF5" w:rsidTr="00904D71">
        <w:trPr>
          <w:trHeight w:val="167"/>
        </w:trPr>
        <w:tc>
          <w:tcPr>
            <w:tcW w:w="540" w:type="dxa"/>
            <w:tcBorders>
              <w:top w:val="nil"/>
              <w:left w:val="single" w:sz="4" w:space="0" w:color="auto"/>
              <w:bottom w:val="single" w:sz="4" w:space="0" w:color="auto"/>
              <w:right w:val="nil"/>
            </w:tcBorders>
            <w:shd w:val="clear" w:color="auto" w:fill="auto"/>
            <w:noWrap/>
            <w:vAlign w:val="bottom"/>
          </w:tcPr>
          <w:p w:rsidR="00AB2A40" w:rsidRPr="00463DF5" w:rsidRDefault="00AB2A40" w:rsidP="00904D71">
            <w:pPr>
              <w:spacing w:after="0" w:line="240" w:lineRule="auto"/>
              <w:contextualSpacing/>
              <w:jc w:val="both"/>
              <w:rPr>
                <w:rFonts w:ascii="Times New Roman" w:eastAsia="Times New Roman" w:hAnsi="Times New Roman"/>
                <w:sz w:val="20"/>
                <w:szCs w:val="20"/>
                <w:lang w:eastAsia="ru-RU"/>
              </w:rPr>
            </w:pPr>
            <w:r w:rsidRPr="00463DF5">
              <w:rPr>
                <w:rFonts w:ascii="Times New Roman" w:eastAsia="Times New Roman" w:hAnsi="Times New Roman"/>
                <w:sz w:val="20"/>
                <w:szCs w:val="20"/>
                <w:lang w:eastAsia="ru-RU"/>
              </w:rPr>
              <w:t> </w:t>
            </w:r>
          </w:p>
        </w:tc>
        <w:tc>
          <w:tcPr>
            <w:tcW w:w="4984" w:type="dxa"/>
            <w:tcBorders>
              <w:top w:val="single" w:sz="4" w:space="0" w:color="auto"/>
              <w:left w:val="single" w:sz="4" w:space="0" w:color="auto"/>
              <w:bottom w:val="single" w:sz="4" w:space="0" w:color="auto"/>
              <w:right w:val="single" w:sz="4" w:space="0" w:color="auto"/>
            </w:tcBorders>
            <w:shd w:val="clear" w:color="000000" w:fill="FFFFFF"/>
          </w:tcPr>
          <w:p w:rsidR="00AB2A40" w:rsidRPr="00463DF5" w:rsidRDefault="00AB2A40" w:rsidP="00904D71">
            <w:pPr>
              <w:spacing w:after="0" w:line="240" w:lineRule="auto"/>
              <w:contextualSpacing/>
              <w:jc w:val="both"/>
              <w:rPr>
                <w:rFonts w:ascii="Times New Roman" w:eastAsia="Times New Roman" w:hAnsi="Times New Roman"/>
                <w:b/>
                <w:bCs/>
                <w:sz w:val="20"/>
                <w:szCs w:val="20"/>
                <w:lang w:eastAsia="ru-RU"/>
              </w:rPr>
            </w:pPr>
            <w:r w:rsidRPr="00463DF5">
              <w:rPr>
                <w:rFonts w:ascii="Times New Roman" w:eastAsia="Times New Roman" w:hAnsi="Times New Roman"/>
                <w:b/>
                <w:bCs/>
                <w:sz w:val="20"/>
                <w:szCs w:val="20"/>
                <w:lang w:eastAsia="ru-RU"/>
              </w:rPr>
              <w:t xml:space="preserve">Итого  </w:t>
            </w:r>
          </w:p>
        </w:tc>
        <w:tc>
          <w:tcPr>
            <w:tcW w:w="2126" w:type="dxa"/>
            <w:tcBorders>
              <w:top w:val="single" w:sz="4" w:space="0" w:color="auto"/>
              <w:left w:val="nil"/>
              <w:bottom w:val="single" w:sz="4" w:space="0" w:color="auto"/>
              <w:right w:val="single" w:sz="4" w:space="0" w:color="auto"/>
            </w:tcBorders>
            <w:shd w:val="clear" w:color="000000" w:fill="FFFFFF"/>
            <w:noWrap/>
            <w:vAlign w:val="bottom"/>
          </w:tcPr>
          <w:p w:rsidR="00AB2A40" w:rsidRPr="00463DF5" w:rsidRDefault="00AB2A40" w:rsidP="00904D71">
            <w:pPr>
              <w:spacing w:after="0" w:line="240" w:lineRule="auto"/>
              <w:contextualSpacing/>
              <w:jc w:val="both"/>
              <w:rPr>
                <w:rFonts w:ascii="Times New Roman" w:eastAsia="Times New Roman" w:hAnsi="Times New Roman"/>
                <w:b/>
                <w:bCs/>
                <w:sz w:val="20"/>
                <w:szCs w:val="20"/>
                <w:lang w:eastAsia="ru-RU"/>
              </w:rPr>
            </w:pPr>
            <w:r w:rsidRPr="00463DF5">
              <w:rPr>
                <w:rFonts w:ascii="Times New Roman" w:eastAsia="Times New Roman" w:hAnsi="Times New Roman"/>
                <w:b/>
                <w:bCs/>
                <w:sz w:val="20"/>
                <w:szCs w:val="20"/>
                <w:lang w:eastAsia="ru-RU"/>
              </w:rPr>
              <w:t> </w:t>
            </w:r>
          </w:p>
        </w:tc>
        <w:tc>
          <w:tcPr>
            <w:tcW w:w="1533" w:type="dxa"/>
            <w:tcBorders>
              <w:top w:val="single" w:sz="4" w:space="0" w:color="auto"/>
              <w:left w:val="nil"/>
              <w:bottom w:val="single" w:sz="4" w:space="0" w:color="auto"/>
              <w:right w:val="single" w:sz="4" w:space="0" w:color="auto"/>
            </w:tcBorders>
            <w:shd w:val="clear" w:color="000000" w:fill="FFFFFF"/>
            <w:noWrap/>
            <w:vAlign w:val="bottom"/>
          </w:tcPr>
          <w:p w:rsidR="00AB2A40" w:rsidRPr="00463DF5" w:rsidRDefault="00AB2A40" w:rsidP="00904D71">
            <w:pPr>
              <w:spacing w:after="0" w:line="240" w:lineRule="auto"/>
              <w:contextualSpacing/>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15 100</w:t>
            </w:r>
          </w:p>
        </w:tc>
      </w:tr>
    </w:tbl>
    <w:p w:rsidR="00AB2A40" w:rsidRPr="00D97C78" w:rsidRDefault="00AB2A40" w:rsidP="00AB2A40">
      <w:pPr>
        <w:tabs>
          <w:tab w:val="left" w:pos="1725"/>
        </w:tabs>
        <w:spacing w:line="240" w:lineRule="auto"/>
        <w:contextualSpacing/>
        <w:jc w:val="both"/>
        <w:rPr>
          <w:rFonts w:ascii="Times New Roman" w:hAnsi="Times New Roman"/>
          <w:sz w:val="28"/>
          <w:szCs w:val="28"/>
        </w:rPr>
      </w:pPr>
    </w:p>
    <w:p w:rsidR="00AB2A40" w:rsidRPr="00D97C78" w:rsidRDefault="00AB2A40" w:rsidP="00AB2A40">
      <w:pPr>
        <w:tabs>
          <w:tab w:val="left" w:pos="1725"/>
        </w:tabs>
        <w:spacing w:line="240" w:lineRule="auto"/>
        <w:contextualSpacing/>
        <w:jc w:val="both"/>
        <w:rPr>
          <w:rFonts w:ascii="Times New Roman" w:hAnsi="Times New Roman"/>
          <w:b/>
          <w:sz w:val="28"/>
          <w:szCs w:val="28"/>
        </w:rPr>
      </w:pPr>
      <w:r>
        <w:rPr>
          <w:rFonts w:ascii="Times New Roman" w:hAnsi="Times New Roman"/>
          <w:b/>
          <w:sz w:val="28"/>
          <w:szCs w:val="28"/>
        </w:rPr>
        <w:t>2.1.5.</w:t>
      </w:r>
      <w:r w:rsidRPr="00D97C78">
        <w:rPr>
          <w:rFonts w:ascii="Times New Roman" w:hAnsi="Times New Roman"/>
          <w:b/>
          <w:sz w:val="28"/>
          <w:szCs w:val="28"/>
        </w:rPr>
        <w:t xml:space="preserve">  Предложения по строительству и реконструкции тепловых сетей и сооружений на них.</w:t>
      </w:r>
    </w:p>
    <w:p w:rsidR="00AB2A40" w:rsidRPr="00D97C78" w:rsidRDefault="00AB2A40" w:rsidP="00AB2A40">
      <w:pPr>
        <w:tabs>
          <w:tab w:val="left" w:pos="1725"/>
        </w:tabs>
        <w:spacing w:line="240" w:lineRule="auto"/>
        <w:contextualSpacing/>
        <w:jc w:val="both"/>
        <w:rPr>
          <w:rFonts w:ascii="Times New Roman" w:hAnsi="Times New Roman"/>
          <w:sz w:val="28"/>
          <w:szCs w:val="28"/>
        </w:rPr>
      </w:pPr>
      <w:r w:rsidRPr="00D97C78">
        <w:rPr>
          <w:rFonts w:ascii="Times New Roman" w:hAnsi="Times New Roman"/>
          <w:sz w:val="28"/>
          <w:szCs w:val="28"/>
        </w:rPr>
        <w:t xml:space="preserve">      Тепловые сети (теплотрассы) являются одним из самых ответственных и технически сложных элементов системы трубопроводов в  промышленности. </w:t>
      </w:r>
      <w:r w:rsidRPr="00D97C78">
        <w:rPr>
          <w:rFonts w:ascii="Times New Roman" w:hAnsi="Times New Roman"/>
          <w:sz w:val="28"/>
          <w:szCs w:val="28"/>
        </w:rPr>
        <w:lastRenderedPageBreak/>
        <w:t>Высокие рабочие температуры и давления определяют повышенные требования к надежности сетей теплоснабжения и безопасности их эксплуатации.</w:t>
      </w:r>
    </w:p>
    <w:p w:rsidR="00AB2A40" w:rsidRPr="00D97C78" w:rsidRDefault="00AB2A40" w:rsidP="00AB2A40">
      <w:pPr>
        <w:tabs>
          <w:tab w:val="left" w:pos="1725"/>
        </w:tabs>
        <w:spacing w:line="240" w:lineRule="auto"/>
        <w:contextualSpacing/>
        <w:jc w:val="both"/>
        <w:rPr>
          <w:rFonts w:ascii="Times New Roman" w:hAnsi="Times New Roman"/>
          <w:sz w:val="28"/>
          <w:szCs w:val="28"/>
        </w:rPr>
      </w:pPr>
      <w:r w:rsidRPr="00D97C78">
        <w:rPr>
          <w:rFonts w:ascii="Times New Roman" w:hAnsi="Times New Roman"/>
          <w:sz w:val="28"/>
          <w:szCs w:val="28"/>
        </w:rPr>
        <w:t xml:space="preserve">       </w:t>
      </w:r>
      <w:r>
        <w:rPr>
          <w:rFonts w:ascii="Times New Roman" w:hAnsi="Times New Roman"/>
          <w:sz w:val="28"/>
          <w:szCs w:val="28"/>
        </w:rPr>
        <w:t>91,9</w:t>
      </w:r>
      <w:r w:rsidRPr="00D97C78">
        <w:rPr>
          <w:rFonts w:ascii="Times New Roman" w:hAnsi="Times New Roman"/>
          <w:sz w:val="28"/>
          <w:szCs w:val="28"/>
        </w:rPr>
        <w:t xml:space="preserve"> %</w:t>
      </w:r>
      <w:r w:rsidRPr="00D97C78">
        <w:rPr>
          <w:rFonts w:ascii="Times New Roman" w:hAnsi="Times New Roman"/>
          <w:b/>
          <w:sz w:val="28"/>
          <w:szCs w:val="28"/>
        </w:rPr>
        <w:t xml:space="preserve"> </w:t>
      </w:r>
      <w:r w:rsidRPr="00D97C78">
        <w:rPr>
          <w:rFonts w:ascii="Times New Roman" w:hAnsi="Times New Roman"/>
          <w:sz w:val="28"/>
          <w:szCs w:val="28"/>
        </w:rPr>
        <w:t xml:space="preserve">тепловых сетей </w:t>
      </w:r>
      <w:r>
        <w:rPr>
          <w:rFonts w:ascii="Times New Roman" w:hAnsi="Times New Roman"/>
          <w:sz w:val="28"/>
          <w:szCs w:val="28"/>
        </w:rPr>
        <w:t xml:space="preserve">сельского поселения </w:t>
      </w:r>
      <w:proofErr w:type="gramStart"/>
      <w:r>
        <w:rPr>
          <w:rFonts w:ascii="Times New Roman" w:hAnsi="Times New Roman"/>
          <w:sz w:val="28"/>
          <w:szCs w:val="28"/>
        </w:rPr>
        <w:t>Учебное</w:t>
      </w:r>
      <w:proofErr w:type="gramEnd"/>
      <w:r>
        <w:rPr>
          <w:rFonts w:ascii="Times New Roman" w:hAnsi="Times New Roman"/>
          <w:sz w:val="28"/>
          <w:szCs w:val="28"/>
        </w:rPr>
        <w:t xml:space="preserve"> </w:t>
      </w:r>
      <w:r w:rsidRPr="00D97C78">
        <w:rPr>
          <w:rFonts w:ascii="Times New Roman" w:hAnsi="Times New Roman"/>
          <w:sz w:val="28"/>
          <w:szCs w:val="28"/>
        </w:rPr>
        <w:t>имеют 100 процентный износ. Большой износ теплотрасс приводит к потерям тепловой энергии, следствием чего является некачественное снабжение потребителей тепловой энергии, увеличение затрат на топливо, эл. энергию, теплоноситель и, следовательно, увеличение тарифов на тепловую энергию.</w:t>
      </w:r>
    </w:p>
    <w:p w:rsidR="00AB2A40" w:rsidRPr="00D97C78" w:rsidRDefault="00AB2A40" w:rsidP="00AB2A40">
      <w:pPr>
        <w:tabs>
          <w:tab w:val="left" w:pos="1725"/>
        </w:tabs>
        <w:spacing w:line="240" w:lineRule="auto"/>
        <w:contextualSpacing/>
        <w:jc w:val="both"/>
        <w:rPr>
          <w:rFonts w:ascii="Times New Roman" w:hAnsi="Times New Roman"/>
          <w:sz w:val="28"/>
          <w:szCs w:val="28"/>
        </w:rPr>
      </w:pPr>
      <w:r w:rsidRPr="00D97C78">
        <w:rPr>
          <w:rFonts w:ascii="Times New Roman" w:hAnsi="Times New Roman"/>
          <w:sz w:val="28"/>
          <w:szCs w:val="28"/>
        </w:rPr>
        <w:t xml:space="preserve">       Тепловые потери в трассах </w:t>
      </w:r>
      <w:r>
        <w:rPr>
          <w:rFonts w:ascii="Times New Roman" w:hAnsi="Times New Roman"/>
          <w:sz w:val="28"/>
          <w:szCs w:val="28"/>
        </w:rPr>
        <w:t xml:space="preserve">сельского поселения </w:t>
      </w:r>
      <w:proofErr w:type="gramStart"/>
      <w:r>
        <w:rPr>
          <w:rFonts w:ascii="Times New Roman" w:hAnsi="Times New Roman"/>
          <w:sz w:val="28"/>
          <w:szCs w:val="28"/>
        </w:rPr>
        <w:t>Учебное</w:t>
      </w:r>
      <w:proofErr w:type="gramEnd"/>
      <w:r>
        <w:rPr>
          <w:rFonts w:ascii="Times New Roman" w:hAnsi="Times New Roman"/>
          <w:sz w:val="28"/>
          <w:szCs w:val="28"/>
        </w:rPr>
        <w:t xml:space="preserve"> </w:t>
      </w:r>
      <w:r w:rsidRPr="00D97C78">
        <w:rPr>
          <w:rFonts w:ascii="Times New Roman" w:hAnsi="Times New Roman"/>
          <w:sz w:val="28"/>
          <w:szCs w:val="28"/>
        </w:rPr>
        <w:t xml:space="preserve">составляют до </w:t>
      </w:r>
      <w:r w:rsidRPr="00B059A0">
        <w:rPr>
          <w:rFonts w:ascii="Times New Roman" w:hAnsi="Times New Roman"/>
          <w:sz w:val="28"/>
          <w:szCs w:val="28"/>
          <w:shd w:val="clear" w:color="auto" w:fill="FFFFFF"/>
        </w:rPr>
        <w:t>13,0% от</w:t>
      </w:r>
      <w:r w:rsidRPr="00D97C78">
        <w:rPr>
          <w:rFonts w:ascii="Times New Roman" w:hAnsi="Times New Roman"/>
          <w:sz w:val="28"/>
          <w:szCs w:val="28"/>
        </w:rPr>
        <w:t xml:space="preserve"> отпуска тепла в сеть. </w:t>
      </w:r>
    </w:p>
    <w:p w:rsidR="00AB2A40" w:rsidRPr="009E7DE1" w:rsidRDefault="00AB2A40" w:rsidP="00AB2A40">
      <w:pPr>
        <w:tabs>
          <w:tab w:val="left" w:pos="1725"/>
        </w:tabs>
        <w:spacing w:line="240" w:lineRule="auto"/>
        <w:contextualSpacing/>
        <w:jc w:val="both"/>
        <w:rPr>
          <w:rFonts w:ascii="Times New Roman" w:hAnsi="Times New Roman"/>
          <w:sz w:val="28"/>
          <w:szCs w:val="28"/>
        </w:rPr>
      </w:pPr>
      <w:r w:rsidRPr="00D97C78">
        <w:rPr>
          <w:rFonts w:ascii="Times New Roman" w:hAnsi="Times New Roman"/>
          <w:sz w:val="28"/>
          <w:szCs w:val="28"/>
        </w:rPr>
        <w:t xml:space="preserve">       Цель реконструкции теплотрасс является обеспечение надежности теплоснабжения и сокращение потерь тепловой энергии при транспортировке до 5% от отпуска тепла в сеть. Рекомендуется применять предварительно изолированные в заводских условиях трубы с пенополиуретановой тепловой изоляцией в полиэтиленовой оболочке. </w:t>
      </w:r>
      <w:r w:rsidRPr="00D97C78">
        <w:rPr>
          <w:rFonts w:ascii="Times New Roman" w:hAnsi="Times New Roman"/>
          <w:sz w:val="28"/>
          <w:szCs w:val="28"/>
        </w:rPr>
        <w:cr/>
      </w:r>
      <w:r w:rsidRPr="00D97C78">
        <w:rPr>
          <w:b/>
          <w:sz w:val="28"/>
          <w:szCs w:val="28"/>
        </w:rPr>
        <w:t xml:space="preserve">        </w:t>
      </w:r>
      <w:r w:rsidRPr="009E7DE1">
        <w:rPr>
          <w:rFonts w:ascii="Times New Roman" w:hAnsi="Times New Roman"/>
          <w:sz w:val="28"/>
          <w:szCs w:val="28"/>
        </w:rPr>
        <w:t xml:space="preserve">Схема и конфигурация тепловых сетей должны обеспечивать теплоснабжение на уровне заданных показателей надежности путем устройства перемычек между тепловыми сетями смежных зон действия котельных, что позволяет совместную работу источников теплоснабжения, снабжение потребителей тепловой энергией при авариях в котельных, перераспределение нагрузки между котельными, снабжение тепловой энергией потребителей. </w:t>
      </w:r>
    </w:p>
    <w:p w:rsidR="00AB2A40" w:rsidRDefault="00AB2A40" w:rsidP="00AB2A40">
      <w:pPr>
        <w:rPr>
          <w:rFonts w:ascii="Times New Roman" w:hAnsi="Times New Roman"/>
          <w:sz w:val="28"/>
          <w:szCs w:val="28"/>
        </w:rPr>
      </w:pPr>
      <w:r w:rsidRPr="00D97C78">
        <w:rPr>
          <w:rFonts w:ascii="Times New Roman" w:hAnsi="Times New Roman"/>
          <w:sz w:val="28"/>
          <w:szCs w:val="28"/>
        </w:rPr>
        <w:t xml:space="preserve">      Для обеспечения перспективных приростов тепловой нагрузки диаметры трубопроводов необходимо просчитать при проектировании объектов. </w:t>
      </w:r>
    </w:p>
    <w:p w:rsidR="00AB2A40" w:rsidRDefault="00AB2A40" w:rsidP="00AB2A40">
      <w:pPr>
        <w:jc w:val="right"/>
        <w:rPr>
          <w:rFonts w:ascii="Times New Roman" w:hAnsi="Times New Roman"/>
          <w:sz w:val="28"/>
          <w:szCs w:val="28"/>
        </w:rPr>
      </w:pPr>
    </w:p>
    <w:tbl>
      <w:tblPr>
        <w:tblW w:w="9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536"/>
        <w:gridCol w:w="1444"/>
        <w:gridCol w:w="10"/>
        <w:gridCol w:w="1513"/>
      </w:tblGrid>
      <w:tr w:rsidR="00AB2A40" w:rsidRPr="006C7A32" w:rsidTr="00904D71">
        <w:trPr>
          <w:trHeight w:val="20"/>
        </w:trPr>
        <w:tc>
          <w:tcPr>
            <w:tcW w:w="2376"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sidRPr="006C7A32">
              <w:rPr>
                <w:rFonts w:ascii="Times New Roman" w:hAnsi="Times New Roman"/>
                <w:color w:val="000000"/>
                <w:sz w:val="20"/>
                <w:szCs w:val="20"/>
              </w:rPr>
              <w:t>Наименование объекта</w:t>
            </w:r>
          </w:p>
        </w:tc>
        <w:tc>
          <w:tcPr>
            <w:tcW w:w="4536"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sidRPr="006C7A32">
              <w:rPr>
                <w:rFonts w:ascii="Times New Roman" w:hAnsi="Times New Roman"/>
                <w:color w:val="000000"/>
                <w:sz w:val="20"/>
                <w:szCs w:val="20"/>
              </w:rPr>
              <w:t>Наименование мероприятия</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sidRPr="006C7A32">
              <w:rPr>
                <w:rFonts w:ascii="Times New Roman" w:hAnsi="Times New Roman"/>
                <w:color w:val="000000"/>
                <w:sz w:val="20"/>
                <w:szCs w:val="20"/>
              </w:rPr>
              <w:t>Период реализации, годы</w:t>
            </w:r>
          </w:p>
        </w:tc>
        <w:tc>
          <w:tcPr>
            <w:tcW w:w="1523" w:type="dxa"/>
            <w:gridSpan w:val="2"/>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sidRPr="006C7A32">
              <w:rPr>
                <w:rFonts w:ascii="Times New Roman" w:hAnsi="Times New Roman"/>
                <w:color w:val="000000"/>
                <w:sz w:val="20"/>
                <w:szCs w:val="20"/>
              </w:rPr>
              <w:t>Объем финансовых ресурсов  (тыс. руб.)</w:t>
            </w:r>
          </w:p>
        </w:tc>
      </w:tr>
      <w:tr w:rsidR="00AB2A40" w:rsidRPr="006C7A32" w:rsidTr="00904D71">
        <w:trPr>
          <w:trHeight w:val="20"/>
        </w:trPr>
        <w:tc>
          <w:tcPr>
            <w:tcW w:w="2376" w:type="dxa"/>
            <w:vMerge w:val="restart"/>
            <w:shd w:val="clear" w:color="auto" w:fill="auto"/>
            <w:vAlign w:val="center"/>
          </w:tcPr>
          <w:p w:rsidR="00AB2A40" w:rsidRPr="006C7A32" w:rsidRDefault="00AB2A40" w:rsidP="00904D71">
            <w:pPr>
              <w:spacing w:after="0" w:line="240" w:lineRule="auto"/>
              <w:ind w:right="-721"/>
              <w:rPr>
                <w:rFonts w:ascii="Times New Roman" w:hAnsi="Times New Roman"/>
                <w:color w:val="000000"/>
                <w:sz w:val="20"/>
                <w:szCs w:val="20"/>
              </w:rPr>
            </w:pPr>
            <w:r w:rsidRPr="006C7A32">
              <w:rPr>
                <w:rFonts w:ascii="Times New Roman" w:hAnsi="Times New Roman"/>
                <w:color w:val="000000"/>
                <w:sz w:val="20"/>
                <w:szCs w:val="20"/>
              </w:rPr>
              <w:t xml:space="preserve">Котельная "ТСХТ",          </w:t>
            </w:r>
          </w:p>
          <w:p w:rsidR="00AB2A40" w:rsidRPr="006C7A32" w:rsidRDefault="00AB2A40" w:rsidP="00904D71">
            <w:pPr>
              <w:spacing w:after="0" w:line="240" w:lineRule="auto"/>
              <w:ind w:right="-721"/>
              <w:rPr>
                <w:rFonts w:ascii="Times New Roman" w:hAnsi="Times New Roman"/>
                <w:color w:val="000000"/>
                <w:sz w:val="20"/>
                <w:szCs w:val="20"/>
              </w:rPr>
            </w:pPr>
            <w:r w:rsidRPr="006C7A32">
              <w:rPr>
                <w:rFonts w:ascii="Times New Roman" w:hAnsi="Times New Roman"/>
                <w:color w:val="000000"/>
                <w:sz w:val="20"/>
                <w:szCs w:val="20"/>
              </w:rPr>
              <w:t xml:space="preserve"> с. Учебное,                                       ул. Школьная, 15</w:t>
            </w:r>
          </w:p>
        </w:tc>
        <w:tc>
          <w:tcPr>
            <w:tcW w:w="4536" w:type="dxa"/>
            <w:shd w:val="clear" w:color="000000" w:fill="FFFFFF"/>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от ТК-20 до ТК-38 d102мм  L-52м</w:t>
            </w:r>
          </w:p>
        </w:tc>
        <w:tc>
          <w:tcPr>
            <w:tcW w:w="1444" w:type="dxa"/>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2019</w:t>
            </w:r>
          </w:p>
        </w:tc>
        <w:tc>
          <w:tcPr>
            <w:tcW w:w="1523" w:type="dxa"/>
            <w:gridSpan w:val="2"/>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108,694</w:t>
            </w:r>
          </w:p>
        </w:tc>
      </w:tr>
      <w:tr w:rsidR="00AB2A40" w:rsidRPr="006C7A32" w:rsidTr="00904D71">
        <w:trPr>
          <w:trHeight w:val="20"/>
        </w:trPr>
        <w:tc>
          <w:tcPr>
            <w:tcW w:w="2376" w:type="dxa"/>
            <w:vMerge/>
            <w:shd w:val="clear" w:color="auto" w:fill="auto"/>
            <w:vAlign w:val="center"/>
          </w:tcPr>
          <w:p w:rsidR="00AB2A40" w:rsidRPr="006C7A32" w:rsidRDefault="00AB2A40" w:rsidP="00904D71">
            <w:pPr>
              <w:spacing w:after="0" w:line="240" w:lineRule="auto"/>
              <w:ind w:right="-721"/>
              <w:rPr>
                <w:rFonts w:ascii="Times New Roman" w:hAnsi="Times New Roman"/>
                <w:color w:val="000000"/>
                <w:sz w:val="20"/>
                <w:szCs w:val="20"/>
              </w:rPr>
            </w:pPr>
          </w:p>
        </w:tc>
        <w:tc>
          <w:tcPr>
            <w:tcW w:w="4536" w:type="dxa"/>
            <w:shd w:val="clear" w:color="000000" w:fill="FFFFFF"/>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от ТК-15 до ТК-16 d159мм  L-172м</w:t>
            </w:r>
          </w:p>
        </w:tc>
        <w:tc>
          <w:tcPr>
            <w:tcW w:w="1444" w:type="dxa"/>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2022</w:t>
            </w:r>
          </w:p>
        </w:tc>
        <w:tc>
          <w:tcPr>
            <w:tcW w:w="1523" w:type="dxa"/>
            <w:gridSpan w:val="2"/>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458,328</w:t>
            </w:r>
          </w:p>
        </w:tc>
      </w:tr>
      <w:tr w:rsidR="00AB2A40" w:rsidRPr="006C7A32" w:rsidTr="00904D71">
        <w:trPr>
          <w:trHeight w:val="20"/>
        </w:trPr>
        <w:tc>
          <w:tcPr>
            <w:tcW w:w="2376" w:type="dxa"/>
            <w:vMerge/>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000000" w:fill="FFFFFF"/>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от ТК-15 до ТК-21 d114мм  L-230м</w:t>
            </w:r>
          </w:p>
        </w:tc>
        <w:tc>
          <w:tcPr>
            <w:tcW w:w="1444" w:type="dxa"/>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2022</w:t>
            </w:r>
          </w:p>
        </w:tc>
        <w:tc>
          <w:tcPr>
            <w:tcW w:w="1523" w:type="dxa"/>
            <w:gridSpan w:val="2"/>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299,344</w:t>
            </w:r>
          </w:p>
        </w:tc>
      </w:tr>
      <w:tr w:rsidR="00AB2A40" w:rsidRPr="006C7A32" w:rsidTr="00904D71">
        <w:trPr>
          <w:trHeight w:val="20"/>
        </w:trPr>
        <w:tc>
          <w:tcPr>
            <w:tcW w:w="2376" w:type="dxa"/>
            <w:vMerge/>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000000" w:fill="FFFFFF"/>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от ТК-9 до ТК-10 d159мм  L-152м</w:t>
            </w:r>
          </w:p>
        </w:tc>
        <w:tc>
          <w:tcPr>
            <w:tcW w:w="1444" w:type="dxa"/>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2022</w:t>
            </w:r>
          </w:p>
        </w:tc>
        <w:tc>
          <w:tcPr>
            <w:tcW w:w="1523" w:type="dxa"/>
            <w:gridSpan w:val="2"/>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476,722</w:t>
            </w:r>
          </w:p>
        </w:tc>
      </w:tr>
      <w:tr w:rsidR="00AB2A40" w:rsidRPr="006C7A32" w:rsidTr="00904D71">
        <w:trPr>
          <w:trHeight w:val="20"/>
        </w:trPr>
        <w:tc>
          <w:tcPr>
            <w:tcW w:w="2376" w:type="dxa"/>
            <w:vMerge/>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000000" w:fill="FFFFFF"/>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от здания котельной до ТК-1 d219мм  L-80м, ГВС d76мм L-40м, d57мм L-40м</w:t>
            </w:r>
          </w:p>
        </w:tc>
        <w:tc>
          <w:tcPr>
            <w:tcW w:w="1444" w:type="dxa"/>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2019</w:t>
            </w:r>
          </w:p>
        </w:tc>
        <w:tc>
          <w:tcPr>
            <w:tcW w:w="1523" w:type="dxa"/>
            <w:gridSpan w:val="2"/>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317,893</w:t>
            </w:r>
          </w:p>
        </w:tc>
      </w:tr>
      <w:tr w:rsidR="00AB2A40" w:rsidRPr="006C7A32" w:rsidTr="00904D71">
        <w:trPr>
          <w:trHeight w:val="20"/>
        </w:trPr>
        <w:tc>
          <w:tcPr>
            <w:tcW w:w="2376" w:type="dxa"/>
            <w:vMerge/>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000000" w:fill="FFFFFF"/>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от ТК-2 до ТК-3 d219мм  L-46м</w:t>
            </w:r>
          </w:p>
        </w:tc>
        <w:tc>
          <w:tcPr>
            <w:tcW w:w="1444" w:type="dxa"/>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2019</w:t>
            </w:r>
          </w:p>
        </w:tc>
        <w:tc>
          <w:tcPr>
            <w:tcW w:w="1523" w:type="dxa"/>
            <w:gridSpan w:val="2"/>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127,35</w:t>
            </w:r>
          </w:p>
        </w:tc>
      </w:tr>
      <w:tr w:rsidR="00AB2A40" w:rsidRPr="006C7A32" w:rsidTr="00904D71">
        <w:trPr>
          <w:trHeight w:val="20"/>
        </w:trPr>
        <w:tc>
          <w:tcPr>
            <w:tcW w:w="2376" w:type="dxa"/>
            <w:vMerge/>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000000" w:fill="FFFFFF"/>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от ТК-2 до ТК-35 d102мм  L-210м, ГВС d76мм L-90м, d57мм L-90м</w:t>
            </w:r>
          </w:p>
        </w:tc>
        <w:tc>
          <w:tcPr>
            <w:tcW w:w="1444" w:type="dxa"/>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2021</w:t>
            </w:r>
          </w:p>
        </w:tc>
        <w:tc>
          <w:tcPr>
            <w:tcW w:w="1523" w:type="dxa"/>
            <w:gridSpan w:val="2"/>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657,143</w:t>
            </w:r>
          </w:p>
        </w:tc>
      </w:tr>
      <w:tr w:rsidR="00AB2A40" w:rsidRPr="006C7A32" w:rsidTr="00904D71">
        <w:trPr>
          <w:trHeight w:val="20"/>
        </w:trPr>
        <w:tc>
          <w:tcPr>
            <w:tcW w:w="2376" w:type="dxa"/>
            <w:vMerge/>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000000" w:fill="FFFFFF"/>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от ТК-18 до ТК-19 d133мм  L-44м</w:t>
            </w:r>
          </w:p>
        </w:tc>
        <w:tc>
          <w:tcPr>
            <w:tcW w:w="1444" w:type="dxa"/>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2021</w:t>
            </w:r>
          </w:p>
        </w:tc>
        <w:tc>
          <w:tcPr>
            <w:tcW w:w="1523" w:type="dxa"/>
            <w:gridSpan w:val="2"/>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144,502</w:t>
            </w:r>
          </w:p>
        </w:tc>
      </w:tr>
      <w:tr w:rsidR="00AB2A40" w:rsidRPr="006C7A32" w:rsidTr="00904D71">
        <w:trPr>
          <w:trHeight w:val="20"/>
        </w:trPr>
        <w:tc>
          <w:tcPr>
            <w:tcW w:w="2376" w:type="dxa"/>
            <w:vMerge/>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000000" w:fill="FFFFFF"/>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от ТК-3 до ТК-11 d159мм  L-58м</w:t>
            </w:r>
          </w:p>
        </w:tc>
        <w:tc>
          <w:tcPr>
            <w:tcW w:w="1444" w:type="dxa"/>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2021</w:t>
            </w:r>
          </w:p>
        </w:tc>
        <w:tc>
          <w:tcPr>
            <w:tcW w:w="1523" w:type="dxa"/>
            <w:gridSpan w:val="2"/>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158,920</w:t>
            </w:r>
          </w:p>
        </w:tc>
      </w:tr>
      <w:tr w:rsidR="00AB2A40" w:rsidRPr="006C7A32" w:rsidTr="00904D71">
        <w:trPr>
          <w:trHeight w:val="20"/>
        </w:trPr>
        <w:tc>
          <w:tcPr>
            <w:tcW w:w="2376" w:type="dxa"/>
            <w:vMerge/>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000000" w:fill="FFFFFF"/>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от ТК-12 до ТК-14 d108мм  L-232м</w:t>
            </w:r>
          </w:p>
        </w:tc>
        <w:tc>
          <w:tcPr>
            <w:tcW w:w="1444" w:type="dxa"/>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2021</w:t>
            </w:r>
          </w:p>
        </w:tc>
        <w:tc>
          <w:tcPr>
            <w:tcW w:w="1523" w:type="dxa"/>
            <w:gridSpan w:val="2"/>
            <w:shd w:val="clear" w:color="auto" w:fill="auto"/>
            <w:vAlign w:val="center"/>
          </w:tcPr>
          <w:p w:rsidR="00AB2A40" w:rsidRPr="006C7A32" w:rsidRDefault="00AB2A40" w:rsidP="00904D71">
            <w:pPr>
              <w:spacing w:after="0" w:line="240" w:lineRule="auto"/>
              <w:contextualSpacing/>
              <w:jc w:val="center"/>
              <w:rPr>
                <w:rFonts w:ascii="Times New Roman" w:hAnsi="Times New Roman"/>
                <w:sz w:val="20"/>
                <w:szCs w:val="20"/>
              </w:rPr>
            </w:pPr>
            <w:r w:rsidRPr="006C7A32">
              <w:rPr>
                <w:rFonts w:ascii="Times New Roman" w:hAnsi="Times New Roman"/>
                <w:sz w:val="20"/>
                <w:szCs w:val="20"/>
              </w:rPr>
              <w:t>251,104</w:t>
            </w:r>
          </w:p>
        </w:tc>
      </w:tr>
      <w:tr w:rsidR="00AB2A40" w:rsidRPr="006C7A32" w:rsidTr="00904D71">
        <w:trPr>
          <w:trHeight w:val="20"/>
        </w:trPr>
        <w:tc>
          <w:tcPr>
            <w:tcW w:w="2376" w:type="dxa"/>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r w:rsidRPr="006C7A32">
              <w:rPr>
                <w:rFonts w:ascii="Times New Roman" w:hAnsi="Times New Roman"/>
                <w:color w:val="000000"/>
                <w:sz w:val="20"/>
                <w:szCs w:val="20"/>
              </w:rPr>
              <w:t> </w:t>
            </w:r>
          </w:p>
        </w:tc>
        <w:tc>
          <w:tcPr>
            <w:tcW w:w="4536" w:type="dxa"/>
            <w:shd w:val="clear" w:color="auto" w:fill="auto"/>
            <w:vAlign w:val="center"/>
          </w:tcPr>
          <w:p w:rsidR="00AB2A40" w:rsidRPr="00DA7A77" w:rsidRDefault="00AB2A40" w:rsidP="00904D71">
            <w:pPr>
              <w:spacing w:after="0" w:line="240" w:lineRule="auto"/>
              <w:jc w:val="center"/>
              <w:rPr>
                <w:rFonts w:ascii="Times New Roman" w:hAnsi="Times New Roman"/>
                <w:b/>
                <w:color w:val="000000"/>
                <w:sz w:val="20"/>
                <w:szCs w:val="20"/>
              </w:rPr>
            </w:pPr>
            <w:r w:rsidRPr="00DA7A77">
              <w:rPr>
                <w:rFonts w:ascii="Times New Roman" w:hAnsi="Times New Roman"/>
                <w:b/>
                <w:color w:val="000000"/>
                <w:sz w:val="20"/>
                <w:szCs w:val="20"/>
              </w:rPr>
              <w:t>Итого</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DA7A77" w:rsidRDefault="00AB2A40" w:rsidP="00904D71">
            <w:pPr>
              <w:spacing w:after="0" w:line="240" w:lineRule="auto"/>
              <w:jc w:val="center"/>
              <w:rPr>
                <w:rFonts w:ascii="Times New Roman" w:hAnsi="Times New Roman"/>
                <w:b/>
                <w:color w:val="000000"/>
                <w:sz w:val="20"/>
                <w:szCs w:val="20"/>
              </w:rPr>
            </w:pPr>
            <w:r w:rsidRPr="00DA7A77">
              <w:rPr>
                <w:rFonts w:ascii="Times New Roman" w:hAnsi="Times New Roman"/>
                <w:b/>
                <w:color w:val="000000"/>
                <w:sz w:val="20"/>
                <w:szCs w:val="20"/>
              </w:rPr>
              <w:t>3 000,0</w:t>
            </w:r>
          </w:p>
        </w:tc>
      </w:tr>
      <w:tr w:rsidR="00AB2A40" w:rsidRPr="006C7A32" w:rsidTr="00904D71">
        <w:trPr>
          <w:trHeight w:val="20"/>
        </w:trPr>
        <w:tc>
          <w:tcPr>
            <w:tcW w:w="2376" w:type="dxa"/>
            <w:vMerge w:val="restart"/>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Котельная «Центральная» с. </w:t>
            </w:r>
            <w:proofErr w:type="gramStart"/>
            <w:r>
              <w:rPr>
                <w:rFonts w:ascii="Times New Roman" w:hAnsi="Times New Roman"/>
                <w:color w:val="000000"/>
                <w:sz w:val="20"/>
                <w:szCs w:val="20"/>
              </w:rPr>
              <w:t>Лесное</w:t>
            </w:r>
            <w:proofErr w:type="gramEnd"/>
            <w:r>
              <w:rPr>
                <w:rFonts w:ascii="Times New Roman" w:hAnsi="Times New Roman"/>
                <w:color w:val="000000"/>
                <w:sz w:val="20"/>
                <w:szCs w:val="20"/>
              </w:rPr>
              <w:t xml:space="preserve">, ул. </w:t>
            </w:r>
            <w:proofErr w:type="spellStart"/>
            <w:r>
              <w:rPr>
                <w:rFonts w:ascii="Times New Roman" w:hAnsi="Times New Roman"/>
                <w:color w:val="000000"/>
                <w:sz w:val="20"/>
                <w:szCs w:val="20"/>
              </w:rPr>
              <w:t>Дерибасовская</w:t>
            </w:r>
            <w:proofErr w:type="spellEnd"/>
            <w:r>
              <w:rPr>
                <w:rFonts w:ascii="Times New Roman" w:hAnsi="Times New Roman"/>
                <w:color w:val="000000"/>
                <w:sz w:val="20"/>
                <w:szCs w:val="20"/>
              </w:rPr>
              <w:t>, 2</w:t>
            </w:r>
          </w:p>
        </w:tc>
        <w:tc>
          <w:tcPr>
            <w:tcW w:w="4536"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sidRPr="006C7A32">
              <w:rPr>
                <w:rFonts w:ascii="Times New Roman" w:hAnsi="Times New Roman"/>
                <w:sz w:val="20"/>
                <w:szCs w:val="20"/>
              </w:rPr>
              <w:t>от ТК-1 до ТК-</w:t>
            </w:r>
            <w:r>
              <w:rPr>
                <w:rFonts w:ascii="Times New Roman" w:hAnsi="Times New Roman"/>
                <w:sz w:val="20"/>
                <w:szCs w:val="20"/>
              </w:rPr>
              <w:t>2</w:t>
            </w:r>
            <w:r w:rsidRPr="006C7A32">
              <w:rPr>
                <w:rFonts w:ascii="Times New Roman" w:hAnsi="Times New Roman"/>
                <w:sz w:val="20"/>
                <w:szCs w:val="20"/>
              </w:rPr>
              <w:t xml:space="preserve"> d1</w:t>
            </w:r>
            <w:r>
              <w:rPr>
                <w:rFonts w:ascii="Times New Roman" w:hAnsi="Times New Roman"/>
                <w:sz w:val="20"/>
                <w:szCs w:val="20"/>
              </w:rPr>
              <w:t>59</w:t>
            </w:r>
            <w:r w:rsidRPr="006C7A32">
              <w:rPr>
                <w:rFonts w:ascii="Times New Roman" w:hAnsi="Times New Roman"/>
                <w:sz w:val="20"/>
                <w:szCs w:val="20"/>
              </w:rPr>
              <w:t>мм  L-</w:t>
            </w:r>
            <w:r>
              <w:rPr>
                <w:rFonts w:ascii="Times New Roman" w:hAnsi="Times New Roman"/>
                <w:sz w:val="20"/>
                <w:szCs w:val="20"/>
              </w:rPr>
              <w:t>80</w:t>
            </w:r>
            <w:r w:rsidRPr="006C7A32">
              <w:rPr>
                <w:rFonts w:ascii="Times New Roman" w:hAnsi="Times New Roman"/>
                <w:sz w:val="20"/>
                <w:szCs w:val="20"/>
              </w:rPr>
              <w:t>м</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208,0</w:t>
            </w:r>
          </w:p>
        </w:tc>
      </w:tr>
      <w:tr w:rsidR="00AB2A40" w:rsidRPr="006C7A32" w:rsidTr="00904D71">
        <w:trPr>
          <w:trHeight w:val="20"/>
        </w:trPr>
        <w:tc>
          <w:tcPr>
            <w:tcW w:w="2376" w:type="dxa"/>
            <w:vMerge/>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sz w:val="20"/>
                <w:szCs w:val="20"/>
              </w:rPr>
              <w:t>от ТК-2 до ТК-3 d159мм  L-82м</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213,2</w:t>
            </w:r>
          </w:p>
        </w:tc>
      </w:tr>
      <w:tr w:rsidR="00AB2A40" w:rsidRPr="006C7A32" w:rsidTr="00904D71">
        <w:trPr>
          <w:trHeight w:val="20"/>
        </w:trPr>
        <w:tc>
          <w:tcPr>
            <w:tcW w:w="2376" w:type="dxa"/>
            <w:vMerge/>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sz w:val="20"/>
                <w:szCs w:val="20"/>
              </w:rPr>
              <w:t>от ТК-3 до ТК-31 d102мм  L-170м</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172,5</w:t>
            </w:r>
          </w:p>
        </w:tc>
      </w:tr>
      <w:tr w:rsidR="00AB2A40" w:rsidRPr="006C7A32" w:rsidTr="00904D71">
        <w:trPr>
          <w:trHeight w:val="20"/>
        </w:trPr>
        <w:tc>
          <w:tcPr>
            <w:tcW w:w="2376" w:type="dxa"/>
            <w:vMerge/>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sz w:val="20"/>
                <w:szCs w:val="20"/>
              </w:rPr>
              <w:t>от ТК-31 до ТК-29 d102мм  L-282м</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676,8</w:t>
            </w:r>
          </w:p>
        </w:tc>
      </w:tr>
      <w:tr w:rsidR="00AB2A40" w:rsidRPr="006C7A32" w:rsidTr="00904D71">
        <w:trPr>
          <w:trHeight w:val="20"/>
        </w:trPr>
        <w:tc>
          <w:tcPr>
            <w:tcW w:w="2376" w:type="dxa"/>
            <w:vMerge/>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auto" w:fill="auto"/>
            <w:vAlign w:val="center"/>
          </w:tcPr>
          <w:p w:rsidR="00AB2A40" w:rsidRDefault="00AB2A40" w:rsidP="00904D71">
            <w:pPr>
              <w:spacing w:after="0" w:line="240" w:lineRule="auto"/>
              <w:jc w:val="center"/>
              <w:rPr>
                <w:rFonts w:ascii="Times New Roman" w:hAnsi="Times New Roman"/>
                <w:sz w:val="20"/>
                <w:szCs w:val="20"/>
              </w:rPr>
            </w:pPr>
            <w:r>
              <w:rPr>
                <w:rFonts w:ascii="Times New Roman" w:hAnsi="Times New Roman"/>
                <w:sz w:val="20"/>
                <w:szCs w:val="20"/>
              </w:rPr>
              <w:t>от ТК-29 до ТК-28 d108мм  L-98м</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235,2</w:t>
            </w:r>
          </w:p>
        </w:tc>
      </w:tr>
      <w:tr w:rsidR="00AB2A40" w:rsidRPr="006C7A32" w:rsidTr="00904D71">
        <w:trPr>
          <w:trHeight w:val="20"/>
        </w:trPr>
        <w:tc>
          <w:tcPr>
            <w:tcW w:w="2376" w:type="dxa"/>
            <w:vMerge/>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auto" w:fill="auto"/>
            <w:vAlign w:val="center"/>
          </w:tcPr>
          <w:p w:rsidR="00AB2A40" w:rsidRDefault="00AB2A40" w:rsidP="00904D71">
            <w:pPr>
              <w:spacing w:after="0" w:line="240" w:lineRule="auto"/>
              <w:jc w:val="center"/>
              <w:rPr>
                <w:rFonts w:ascii="Times New Roman" w:hAnsi="Times New Roman"/>
                <w:sz w:val="20"/>
                <w:szCs w:val="20"/>
              </w:rPr>
            </w:pPr>
            <w:r>
              <w:rPr>
                <w:rFonts w:ascii="Times New Roman" w:hAnsi="Times New Roman"/>
                <w:sz w:val="20"/>
                <w:szCs w:val="20"/>
              </w:rPr>
              <w:t>от ТК-28 до ТК-27 d108мм  L-102м</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244,8</w:t>
            </w:r>
          </w:p>
        </w:tc>
      </w:tr>
      <w:tr w:rsidR="00AB2A40" w:rsidRPr="006C7A32" w:rsidTr="00904D71">
        <w:trPr>
          <w:trHeight w:val="20"/>
        </w:trPr>
        <w:tc>
          <w:tcPr>
            <w:tcW w:w="2376" w:type="dxa"/>
            <w:vMerge/>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auto" w:fill="auto"/>
            <w:vAlign w:val="center"/>
          </w:tcPr>
          <w:p w:rsidR="00AB2A40" w:rsidRDefault="00AB2A40" w:rsidP="00904D71">
            <w:pPr>
              <w:spacing w:after="0" w:line="240" w:lineRule="auto"/>
              <w:jc w:val="center"/>
              <w:rPr>
                <w:rFonts w:ascii="Times New Roman" w:hAnsi="Times New Roman"/>
                <w:sz w:val="20"/>
                <w:szCs w:val="20"/>
              </w:rPr>
            </w:pPr>
            <w:r>
              <w:rPr>
                <w:rFonts w:ascii="Times New Roman" w:hAnsi="Times New Roman"/>
                <w:sz w:val="20"/>
                <w:szCs w:val="20"/>
              </w:rPr>
              <w:t>от ТК-1 до ТК-21 d159мм  L-112м</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324,8</w:t>
            </w:r>
          </w:p>
        </w:tc>
      </w:tr>
      <w:tr w:rsidR="00AB2A40" w:rsidRPr="006C7A32" w:rsidTr="00904D71">
        <w:trPr>
          <w:trHeight w:val="20"/>
        </w:trPr>
        <w:tc>
          <w:tcPr>
            <w:tcW w:w="2376" w:type="dxa"/>
            <w:vMerge/>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auto" w:fill="auto"/>
            <w:vAlign w:val="center"/>
          </w:tcPr>
          <w:p w:rsidR="00AB2A40" w:rsidRDefault="00AB2A40" w:rsidP="00904D71">
            <w:pPr>
              <w:spacing w:after="0" w:line="240" w:lineRule="auto"/>
              <w:jc w:val="center"/>
              <w:rPr>
                <w:rFonts w:ascii="Times New Roman" w:hAnsi="Times New Roman"/>
                <w:sz w:val="20"/>
                <w:szCs w:val="20"/>
              </w:rPr>
            </w:pPr>
            <w:r>
              <w:rPr>
                <w:rFonts w:ascii="Times New Roman" w:hAnsi="Times New Roman"/>
                <w:sz w:val="20"/>
                <w:szCs w:val="20"/>
              </w:rPr>
              <w:t>от ТК-21 до ТК-20 d159мм  L-134м</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388,6</w:t>
            </w:r>
          </w:p>
        </w:tc>
      </w:tr>
      <w:tr w:rsidR="00AB2A40" w:rsidRPr="006C7A32" w:rsidTr="00904D71">
        <w:trPr>
          <w:trHeight w:val="20"/>
        </w:trPr>
        <w:tc>
          <w:tcPr>
            <w:tcW w:w="2376" w:type="dxa"/>
            <w:vMerge/>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auto" w:fill="auto"/>
            <w:vAlign w:val="center"/>
          </w:tcPr>
          <w:p w:rsidR="00AB2A40" w:rsidRDefault="00AB2A40" w:rsidP="00904D71">
            <w:pPr>
              <w:spacing w:after="0" w:line="240" w:lineRule="auto"/>
              <w:jc w:val="center"/>
              <w:rPr>
                <w:rFonts w:ascii="Times New Roman" w:hAnsi="Times New Roman"/>
                <w:sz w:val="20"/>
                <w:szCs w:val="20"/>
              </w:rPr>
            </w:pPr>
            <w:r>
              <w:rPr>
                <w:rFonts w:ascii="Times New Roman" w:hAnsi="Times New Roman"/>
                <w:sz w:val="20"/>
                <w:szCs w:val="20"/>
              </w:rPr>
              <w:t>от ТК-20 до ТК-19 d159мм  L-30м</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87,0</w:t>
            </w:r>
          </w:p>
        </w:tc>
      </w:tr>
      <w:tr w:rsidR="00AB2A40" w:rsidRPr="006C7A32" w:rsidTr="00904D71">
        <w:trPr>
          <w:trHeight w:val="20"/>
        </w:trPr>
        <w:tc>
          <w:tcPr>
            <w:tcW w:w="2376" w:type="dxa"/>
            <w:vMerge/>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auto" w:fill="auto"/>
            <w:vAlign w:val="center"/>
          </w:tcPr>
          <w:p w:rsidR="00AB2A40" w:rsidRDefault="00AB2A40" w:rsidP="00904D71">
            <w:pPr>
              <w:spacing w:after="0" w:line="240" w:lineRule="auto"/>
              <w:jc w:val="center"/>
              <w:rPr>
                <w:rFonts w:ascii="Times New Roman" w:hAnsi="Times New Roman"/>
                <w:sz w:val="20"/>
                <w:szCs w:val="20"/>
              </w:rPr>
            </w:pPr>
            <w:r>
              <w:rPr>
                <w:rFonts w:ascii="Times New Roman" w:hAnsi="Times New Roman"/>
                <w:sz w:val="20"/>
                <w:szCs w:val="20"/>
              </w:rPr>
              <w:t>от ТК-19 до ТК-18 d159мм  L-58м</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168,2</w:t>
            </w:r>
          </w:p>
        </w:tc>
      </w:tr>
      <w:tr w:rsidR="00AB2A40" w:rsidRPr="006C7A32" w:rsidTr="00904D71">
        <w:trPr>
          <w:trHeight w:val="20"/>
        </w:trPr>
        <w:tc>
          <w:tcPr>
            <w:tcW w:w="2376" w:type="dxa"/>
            <w:vMerge/>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auto" w:fill="auto"/>
            <w:vAlign w:val="center"/>
          </w:tcPr>
          <w:p w:rsidR="00AB2A40" w:rsidRDefault="00AB2A40" w:rsidP="00904D71">
            <w:pPr>
              <w:spacing w:after="0" w:line="240" w:lineRule="auto"/>
              <w:jc w:val="center"/>
              <w:rPr>
                <w:rFonts w:ascii="Times New Roman" w:hAnsi="Times New Roman"/>
                <w:sz w:val="20"/>
                <w:szCs w:val="20"/>
              </w:rPr>
            </w:pPr>
            <w:r>
              <w:rPr>
                <w:rFonts w:ascii="Times New Roman" w:hAnsi="Times New Roman"/>
                <w:sz w:val="20"/>
                <w:szCs w:val="20"/>
              </w:rPr>
              <w:t>от ТК-18 до ТК-22 d102мм  L-68м</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163,2</w:t>
            </w:r>
          </w:p>
        </w:tc>
      </w:tr>
      <w:tr w:rsidR="00AB2A40" w:rsidRPr="006C7A32" w:rsidTr="00904D71">
        <w:trPr>
          <w:trHeight w:val="20"/>
        </w:trPr>
        <w:tc>
          <w:tcPr>
            <w:tcW w:w="2376" w:type="dxa"/>
            <w:vMerge/>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auto" w:fill="auto"/>
            <w:vAlign w:val="center"/>
          </w:tcPr>
          <w:p w:rsidR="00AB2A40" w:rsidRDefault="00AB2A40" w:rsidP="00904D71">
            <w:pPr>
              <w:spacing w:after="0" w:line="240" w:lineRule="auto"/>
              <w:jc w:val="center"/>
              <w:rPr>
                <w:rFonts w:ascii="Times New Roman" w:hAnsi="Times New Roman"/>
                <w:sz w:val="20"/>
                <w:szCs w:val="20"/>
              </w:rPr>
            </w:pPr>
            <w:r>
              <w:rPr>
                <w:rFonts w:ascii="Times New Roman" w:hAnsi="Times New Roman"/>
                <w:sz w:val="20"/>
                <w:szCs w:val="20"/>
              </w:rPr>
              <w:t>от ТК-22 до ТК-23 d102мм  L-136м</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326,4</w:t>
            </w:r>
          </w:p>
        </w:tc>
      </w:tr>
      <w:tr w:rsidR="00AB2A40" w:rsidRPr="006C7A32" w:rsidTr="00904D71">
        <w:trPr>
          <w:trHeight w:val="20"/>
        </w:trPr>
        <w:tc>
          <w:tcPr>
            <w:tcW w:w="2376" w:type="dxa"/>
            <w:vMerge/>
            <w:shd w:val="clear" w:color="auto" w:fill="auto"/>
            <w:vAlign w:val="center"/>
          </w:tcPr>
          <w:p w:rsidR="00AB2A40" w:rsidRPr="006C7A32" w:rsidRDefault="00AB2A40" w:rsidP="00904D71">
            <w:pPr>
              <w:spacing w:after="0" w:line="240" w:lineRule="auto"/>
              <w:rPr>
                <w:rFonts w:ascii="Times New Roman" w:hAnsi="Times New Roman"/>
                <w:color w:val="000000"/>
                <w:sz w:val="20"/>
                <w:szCs w:val="20"/>
              </w:rPr>
            </w:pPr>
          </w:p>
        </w:tc>
        <w:tc>
          <w:tcPr>
            <w:tcW w:w="4536" w:type="dxa"/>
            <w:shd w:val="clear" w:color="auto" w:fill="auto"/>
            <w:vAlign w:val="center"/>
          </w:tcPr>
          <w:p w:rsidR="00AB2A40" w:rsidRDefault="00AB2A40" w:rsidP="00904D71">
            <w:pPr>
              <w:spacing w:after="0" w:line="240" w:lineRule="auto"/>
              <w:jc w:val="center"/>
              <w:rPr>
                <w:rFonts w:ascii="Times New Roman" w:hAnsi="Times New Roman"/>
                <w:sz w:val="20"/>
                <w:szCs w:val="20"/>
              </w:rPr>
            </w:pPr>
            <w:r w:rsidRPr="006C7A32">
              <w:rPr>
                <w:rFonts w:ascii="Times New Roman" w:hAnsi="Times New Roman"/>
                <w:b/>
                <w:sz w:val="20"/>
                <w:szCs w:val="20"/>
              </w:rPr>
              <w:t>Итого</w:t>
            </w:r>
          </w:p>
        </w:tc>
        <w:tc>
          <w:tcPr>
            <w:tcW w:w="1444" w:type="dxa"/>
            <w:shd w:val="clear" w:color="auto" w:fill="auto"/>
            <w:vAlign w:val="center"/>
          </w:tcPr>
          <w:p w:rsidR="00AB2A40" w:rsidRPr="006C7A32" w:rsidRDefault="00AB2A40" w:rsidP="00904D71">
            <w:pPr>
              <w:spacing w:after="0" w:line="240" w:lineRule="auto"/>
              <w:jc w:val="center"/>
              <w:rPr>
                <w:rFonts w:ascii="Times New Roman" w:hAnsi="Times New Roman"/>
                <w:color w:val="000000"/>
                <w:sz w:val="20"/>
                <w:szCs w:val="20"/>
              </w:rPr>
            </w:pPr>
          </w:p>
        </w:tc>
        <w:tc>
          <w:tcPr>
            <w:tcW w:w="1523" w:type="dxa"/>
            <w:gridSpan w:val="2"/>
            <w:shd w:val="clear" w:color="auto" w:fill="auto"/>
            <w:vAlign w:val="center"/>
          </w:tcPr>
          <w:p w:rsidR="00AB2A40" w:rsidRPr="00DA7A77" w:rsidRDefault="00AB2A40" w:rsidP="00904D71">
            <w:pPr>
              <w:spacing w:after="0" w:line="240" w:lineRule="auto"/>
              <w:jc w:val="center"/>
              <w:rPr>
                <w:rFonts w:ascii="Times New Roman" w:hAnsi="Times New Roman"/>
                <w:b/>
                <w:color w:val="000000"/>
                <w:sz w:val="20"/>
                <w:szCs w:val="20"/>
              </w:rPr>
            </w:pPr>
            <w:r w:rsidRPr="00DA7A77">
              <w:rPr>
                <w:rFonts w:ascii="Times New Roman" w:hAnsi="Times New Roman"/>
                <w:b/>
                <w:color w:val="000000"/>
                <w:sz w:val="20"/>
                <w:szCs w:val="20"/>
              </w:rPr>
              <w:t>3 208,7</w:t>
            </w:r>
          </w:p>
        </w:tc>
      </w:tr>
      <w:tr w:rsidR="00AB2A40" w:rsidRPr="006C7A32" w:rsidTr="00904D71">
        <w:tblPrEx>
          <w:tblLook w:val="00A0" w:firstRow="1" w:lastRow="0" w:firstColumn="1" w:lastColumn="0" w:noHBand="0" w:noVBand="0"/>
        </w:tblPrEx>
        <w:trPr>
          <w:trHeight w:val="20"/>
        </w:trPr>
        <w:tc>
          <w:tcPr>
            <w:tcW w:w="2376" w:type="dxa"/>
          </w:tcPr>
          <w:p w:rsidR="00AB2A40" w:rsidRPr="006C7A32" w:rsidRDefault="00AB2A40" w:rsidP="00904D71">
            <w:pPr>
              <w:spacing w:after="0"/>
              <w:rPr>
                <w:rFonts w:ascii="Times New Roman" w:hAnsi="Times New Roman"/>
                <w:b/>
                <w:sz w:val="20"/>
                <w:szCs w:val="20"/>
              </w:rPr>
            </w:pPr>
          </w:p>
        </w:tc>
        <w:tc>
          <w:tcPr>
            <w:tcW w:w="4536" w:type="dxa"/>
          </w:tcPr>
          <w:p w:rsidR="00AB2A40" w:rsidRPr="00DA7A77" w:rsidRDefault="00AB2A40" w:rsidP="00904D71">
            <w:pPr>
              <w:pStyle w:val="ab"/>
              <w:autoSpaceDE w:val="0"/>
              <w:autoSpaceDN w:val="0"/>
              <w:spacing w:before="0" w:after="0"/>
              <w:ind w:left="0" w:firstLine="0"/>
              <w:jc w:val="center"/>
              <w:rPr>
                <w:rFonts w:ascii="Times New Roman" w:hAnsi="Times New Roman"/>
                <w:b/>
                <w:sz w:val="20"/>
                <w:szCs w:val="20"/>
              </w:rPr>
            </w:pPr>
            <w:r w:rsidRPr="00DA7A77">
              <w:rPr>
                <w:rFonts w:ascii="Times New Roman" w:hAnsi="Times New Roman"/>
                <w:b/>
                <w:sz w:val="20"/>
                <w:szCs w:val="20"/>
              </w:rPr>
              <w:t>ВСЕГО</w:t>
            </w:r>
          </w:p>
        </w:tc>
        <w:tc>
          <w:tcPr>
            <w:tcW w:w="1454" w:type="dxa"/>
            <w:gridSpan w:val="2"/>
            <w:vAlign w:val="center"/>
          </w:tcPr>
          <w:p w:rsidR="00AB2A40" w:rsidRPr="006C7A32" w:rsidRDefault="00AB2A40" w:rsidP="00904D71">
            <w:pPr>
              <w:spacing w:after="0"/>
              <w:jc w:val="center"/>
              <w:rPr>
                <w:rFonts w:ascii="Times New Roman" w:hAnsi="Times New Roman"/>
                <w:sz w:val="20"/>
                <w:szCs w:val="20"/>
              </w:rPr>
            </w:pPr>
          </w:p>
        </w:tc>
        <w:tc>
          <w:tcPr>
            <w:tcW w:w="1513" w:type="dxa"/>
            <w:vAlign w:val="center"/>
          </w:tcPr>
          <w:p w:rsidR="00AB2A40" w:rsidRPr="00DA7A77" w:rsidRDefault="00AB2A40" w:rsidP="00904D71">
            <w:pPr>
              <w:spacing w:after="0"/>
              <w:jc w:val="center"/>
              <w:rPr>
                <w:rFonts w:ascii="Times New Roman" w:hAnsi="Times New Roman"/>
                <w:b/>
                <w:sz w:val="20"/>
                <w:szCs w:val="20"/>
              </w:rPr>
            </w:pPr>
            <w:r w:rsidRPr="00DA7A77">
              <w:rPr>
                <w:rFonts w:ascii="Times New Roman" w:hAnsi="Times New Roman"/>
                <w:b/>
                <w:sz w:val="20"/>
                <w:szCs w:val="20"/>
              </w:rPr>
              <w:t>6 208,7</w:t>
            </w:r>
          </w:p>
        </w:tc>
      </w:tr>
    </w:tbl>
    <w:p w:rsidR="00AB2A40" w:rsidRDefault="00AB2A40" w:rsidP="00AB2A40">
      <w:pPr>
        <w:rPr>
          <w:rFonts w:ascii="Times New Roman" w:hAnsi="Times New Roman"/>
          <w:sz w:val="28"/>
          <w:szCs w:val="28"/>
        </w:rPr>
      </w:pPr>
    </w:p>
    <w:p w:rsidR="00370D4C" w:rsidRDefault="00370D4C" w:rsidP="00370D4C">
      <w:pPr>
        <w:spacing w:after="0" w:line="240" w:lineRule="auto"/>
        <w:jc w:val="both"/>
        <w:rPr>
          <w:rFonts w:ascii="Times New Roman" w:eastAsia="Times New Roman" w:hAnsi="Times New Roman" w:cs="Times New Roman"/>
          <w:b/>
          <w:sz w:val="24"/>
          <w:szCs w:val="24"/>
        </w:rPr>
      </w:pPr>
    </w:p>
    <w:p w:rsidR="00AB2A40" w:rsidRPr="00370D4C" w:rsidRDefault="00AB2A40" w:rsidP="00370D4C">
      <w:pPr>
        <w:spacing w:after="0" w:line="240" w:lineRule="auto"/>
        <w:jc w:val="both"/>
        <w:rPr>
          <w:rFonts w:ascii="Times New Roman" w:eastAsia="Times New Roman" w:hAnsi="Times New Roman" w:cs="Times New Roman"/>
          <w:b/>
          <w:sz w:val="24"/>
          <w:szCs w:val="24"/>
        </w:rPr>
      </w:pPr>
    </w:p>
    <w:p w:rsidR="00370D4C" w:rsidRPr="00370D4C" w:rsidRDefault="00370D4C" w:rsidP="002067E0">
      <w:pPr>
        <w:keepNext/>
        <w:keepLines/>
        <w:numPr>
          <w:ilvl w:val="1"/>
          <w:numId w:val="1"/>
        </w:numPr>
        <w:spacing w:after="0" w:line="240" w:lineRule="auto"/>
        <w:ind w:left="1049" w:hanging="584"/>
        <w:outlineLvl w:val="0"/>
        <w:rPr>
          <w:rFonts w:ascii="Times New Roman" w:eastAsia="Times New Roman" w:hAnsi="Times New Roman" w:cs="Times New Roman"/>
          <w:b/>
          <w:bCs/>
          <w:caps/>
          <w:sz w:val="24"/>
          <w:szCs w:val="24"/>
        </w:rPr>
      </w:pPr>
      <w:bookmarkStart w:id="21" w:name="_Toc338184223"/>
      <w:bookmarkStart w:id="22" w:name="_Toc339126476"/>
      <w:bookmarkStart w:id="23" w:name="_Toc339127940"/>
      <w:bookmarkEnd w:id="20"/>
      <w:r w:rsidRPr="00370D4C">
        <w:rPr>
          <w:rFonts w:ascii="Times New Roman" w:eastAsia="Times New Roman" w:hAnsi="Times New Roman" w:cs="Times New Roman"/>
          <w:b/>
          <w:bCs/>
          <w:caps/>
          <w:sz w:val="24"/>
          <w:szCs w:val="24"/>
        </w:rPr>
        <w:t>Система водоснабжения</w:t>
      </w:r>
      <w:bookmarkEnd w:id="21"/>
      <w:bookmarkEnd w:id="22"/>
      <w:bookmarkEnd w:id="23"/>
    </w:p>
    <w:p w:rsidR="00A80833" w:rsidRPr="00FA3FFE" w:rsidRDefault="00A80833" w:rsidP="00FA3FFE">
      <w:pPr>
        <w:pStyle w:val="29"/>
        <w:shd w:val="clear" w:color="auto" w:fill="auto"/>
        <w:spacing w:line="485" w:lineRule="exact"/>
        <w:ind w:right="20" w:firstLine="0"/>
        <w:jc w:val="both"/>
        <w:rPr>
          <w:b/>
          <w:sz w:val="28"/>
          <w:szCs w:val="28"/>
        </w:rPr>
      </w:pPr>
      <w:r w:rsidRPr="00FA3FFE">
        <w:rPr>
          <w:b/>
          <w:sz w:val="28"/>
          <w:szCs w:val="28"/>
        </w:rPr>
        <w:t>2.2.1. Характеристики системы водоснабжения</w:t>
      </w:r>
    </w:p>
    <w:p w:rsidR="008B3C1C" w:rsidRPr="00D83F45" w:rsidRDefault="008B3C1C" w:rsidP="008B3C1C">
      <w:pPr>
        <w:pStyle w:val="29"/>
        <w:shd w:val="clear" w:color="auto" w:fill="auto"/>
        <w:spacing w:line="485" w:lineRule="exact"/>
        <w:ind w:left="20" w:right="20" w:firstLine="700"/>
        <w:jc w:val="both"/>
        <w:rPr>
          <w:sz w:val="28"/>
          <w:szCs w:val="28"/>
        </w:rPr>
      </w:pPr>
      <w:proofErr w:type="gramStart"/>
      <w:r w:rsidRPr="00D83F45">
        <w:rPr>
          <w:sz w:val="28"/>
          <w:szCs w:val="28"/>
        </w:rPr>
        <w:t>В</w:t>
      </w:r>
      <w:proofErr w:type="gramEnd"/>
      <w:r w:rsidRPr="00D83F45">
        <w:rPr>
          <w:sz w:val="28"/>
          <w:szCs w:val="28"/>
        </w:rPr>
        <w:t xml:space="preserve"> </w:t>
      </w:r>
      <w:proofErr w:type="gramStart"/>
      <w:r w:rsidRPr="00D83F45">
        <w:rPr>
          <w:sz w:val="28"/>
          <w:szCs w:val="28"/>
        </w:rPr>
        <w:t>с</w:t>
      </w:r>
      <w:proofErr w:type="gramEnd"/>
      <w:r w:rsidRPr="00D83F45">
        <w:rPr>
          <w:sz w:val="28"/>
          <w:szCs w:val="28"/>
        </w:rPr>
        <w:t>. Учебное и с. Лесное в настоящее время имеются действующие централизованные системы водоснабжения. Источники водоснабжения - подземные воды, забираемые водозаборными скважинами.</w:t>
      </w:r>
    </w:p>
    <w:p w:rsidR="003B1C13" w:rsidRPr="00D83F45" w:rsidRDefault="008B3C1C" w:rsidP="00522073">
      <w:pPr>
        <w:pStyle w:val="29"/>
        <w:shd w:val="clear" w:color="auto" w:fill="auto"/>
        <w:spacing w:line="480" w:lineRule="exact"/>
        <w:ind w:left="20" w:right="20" w:firstLine="700"/>
        <w:jc w:val="both"/>
        <w:rPr>
          <w:sz w:val="28"/>
          <w:szCs w:val="28"/>
        </w:rPr>
      </w:pPr>
      <w:r w:rsidRPr="00D83F45">
        <w:rPr>
          <w:sz w:val="28"/>
          <w:szCs w:val="28"/>
        </w:rPr>
        <w:t xml:space="preserve">Перечень </w:t>
      </w:r>
      <w:proofErr w:type="gramStart"/>
      <w:r w:rsidRPr="00D83F45">
        <w:rPr>
          <w:sz w:val="28"/>
          <w:szCs w:val="28"/>
        </w:rPr>
        <w:t>скважин, используемых для водоснабжения и их данные приведены</w:t>
      </w:r>
      <w:proofErr w:type="gramEnd"/>
      <w:r w:rsidRPr="00D83F45">
        <w:rPr>
          <w:sz w:val="28"/>
          <w:szCs w:val="28"/>
        </w:rPr>
        <w:t xml:space="preserve"> в таблицах 10,11.</w:t>
      </w:r>
    </w:p>
    <w:p w:rsidR="008B3C1C" w:rsidRPr="00D83F45" w:rsidRDefault="008B3C1C" w:rsidP="009915C5">
      <w:pPr>
        <w:pStyle w:val="28"/>
        <w:framePr w:w="10828" w:h="5873" w:hRule="exact" w:wrap="notBeside" w:vAnchor="text" w:hAnchor="page" w:x="946" w:y="-127"/>
        <w:shd w:val="clear" w:color="auto" w:fill="auto"/>
        <w:spacing w:line="230" w:lineRule="exact"/>
        <w:jc w:val="right"/>
        <w:rPr>
          <w:sz w:val="28"/>
          <w:szCs w:val="28"/>
        </w:rPr>
      </w:pPr>
      <w:r w:rsidRPr="00D83F45">
        <w:rPr>
          <w:sz w:val="28"/>
          <w:szCs w:val="28"/>
        </w:rPr>
        <w:t>Таблица 10</w:t>
      </w:r>
    </w:p>
    <w:p w:rsidR="008B3C1C" w:rsidRPr="00D83F45" w:rsidRDefault="008B3C1C" w:rsidP="009915C5">
      <w:pPr>
        <w:pStyle w:val="afff2"/>
        <w:framePr w:w="10828" w:h="5873" w:hRule="exact" w:wrap="notBeside" w:vAnchor="text" w:hAnchor="page" w:x="946" w:y="-127"/>
        <w:shd w:val="clear" w:color="auto" w:fill="auto"/>
        <w:spacing w:line="230" w:lineRule="exact"/>
        <w:rPr>
          <w:sz w:val="28"/>
          <w:szCs w:val="28"/>
        </w:rPr>
      </w:pPr>
      <w:r w:rsidRPr="00D83F45">
        <w:rPr>
          <w:sz w:val="28"/>
          <w:szCs w:val="28"/>
        </w:rPr>
        <w:t>Перечень скважин, используемых для водоснабжения</w:t>
      </w:r>
    </w:p>
    <w:tbl>
      <w:tblPr>
        <w:tblOverlap w:val="never"/>
        <w:tblW w:w="10737" w:type="dxa"/>
        <w:jc w:val="center"/>
        <w:tblInd w:w="247" w:type="dxa"/>
        <w:tblLayout w:type="fixed"/>
        <w:tblCellMar>
          <w:left w:w="10" w:type="dxa"/>
          <w:right w:w="10" w:type="dxa"/>
        </w:tblCellMar>
        <w:tblLook w:val="04A0" w:firstRow="1" w:lastRow="0" w:firstColumn="1" w:lastColumn="0" w:noHBand="0" w:noVBand="1"/>
      </w:tblPr>
      <w:tblGrid>
        <w:gridCol w:w="791"/>
        <w:gridCol w:w="1554"/>
        <w:gridCol w:w="1871"/>
        <w:gridCol w:w="1865"/>
        <w:gridCol w:w="1031"/>
        <w:gridCol w:w="1940"/>
        <w:gridCol w:w="1685"/>
      </w:tblGrid>
      <w:tr w:rsidR="008B3C1C" w:rsidRPr="00D83F45" w:rsidTr="0014196B">
        <w:trPr>
          <w:trHeight w:hRule="exact" w:val="1339"/>
          <w:jc w:val="center"/>
        </w:trPr>
        <w:tc>
          <w:tcPr>
            <w:tcW w:w="791" w:type="dxa"/>
            <w:tcBorders>
              <w:top w:val="single" w:sz="4" w:space="0" w:color="auto"/>
              <w:lef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after="60" w:line="230" w:lineRule="exact"/>
              <w:ind w:left="280" w:firstLine="0"/>
              <w:jc w:val="left"/>
              <w:rPr>
                <w:color w:val="000000" w:themeColor="text1"/>
                <w:sz w:val="28"/>
                <w:szCs w:val="28"/>
              </w:rPr>
            </w:pPr>
            <w:r w:rsidRPr="00D83F45">
              <w:rPr>
                <w:rStyle w:val="115pt"/>
                <w:color w:val="000000" w:themeColor="text1"/>
                <w:sz w:val="28"/>
                <w:szCs w:val="28"/>
              </w:rPr>
              <w:t>№</w:t>
            </w:r>
          </w:p>
          <w:p w:rsidR="008B3C1C" w:rsidRPr="00D83F45" w:rsidRDefault="008B3C1C" w:rsidP="009915C5">
            <w:pPr>
              <w:pStyle w:val="29"/>
              <w:framePr w:w="10828" w:h="5873" w:hRule="exact" w:wrap="notBeside" w:vAnchor="text" w:hAnchor="page" w:x="946" w:y="-127"/>
              <w:shd w:val="clear" w:color="auto" w:fill="auto"/>
              <w:spacing w:before="60" w:line="230" w:lineRule="exact"/>
              <w:ind w:left="280" w:firstLine="0"/>
              <w:jc w:val="left"/>
              <w:rPr>
                <w:color w:val="000000" w:themeColor="text1"/>
                <w:sz w:val="28"/>
                <w:szCs w:val="28"/>
              </w:rPr>
            </w:pPr>
            <w:proofErr w:type="gramStart"/>
            <w:r w:rsidRPr="00D83F45">
              <w:rPr>
                <w:rStyle w:val="115pt"/>
                <w:color w:val="000000" w:themeColor="text1"/>
                <w:sz w:val="28"/>
                <w:szCs w:val="28"/>
              </w:rPr>
              <w:t>п</w:t>
            </w:r>
            <w:proofErr w:type="gramEnd"/>
            <w:r w:rsidRPr="00D83F45">
              <w:rPr>
                <w:rStyle w:val="115pt"/>
                <w:color w:val="000000" w:themeColor="text1"/>
                <w:sz w:val="28"/>
                <w:szCs w:val="28"/>
              </w:rPr>
              <w:t>/п</w:t>
            </w:r>
          </w:p>
        </w:tc>
        <w:tc>
          <w:tcPr>
            <w:tcW w:w="1554" w:type="dxa"/>
            <w:tcBorders>
              <w:top w:val="single" w:sz="4" w:space="0" w:color="auto"/>
              <w:lef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78" w:lineRule="exact"/>
              <w:ind w:firstLine="0"/>
              <w:rPr>
                <w:color w:val="000000" w:themeColor="text1"/>
                <w:sz w:val="28"/>
                <w:szCs w:val="28"/>
              </w:rPr>
            </w:pPr>
            <w:proofErr w:type="spellStart"/>
            <w:r w:rsidRPr="00D83F45">
              <w:rPr>
                <w:rStyle w:val="115pt"/>
                <w:color w:val="000000" w:themeColor="text1"/>
                <w:sz w:val="28"/>
                <w:szCs w:val="28"/>
              </w:rPr>
              <w:t>Геологич</w:t>
            </w:r>
            <w:proofErr w:type="spellEnd"/>
            <w:r w:rsidRPr="00D83F45">
              <w:rPr>
                <w:rStyle w:val="115pt"/>
                <w:color w:val="000000" w:themeColor="text1"/>
                <w:sz w:val="28"/>
                <w:szCs w:val="28"/>
              </w:rPr>
              <w:t>.</w:t>
            </w:r>
          </w:p>
          <w:p w:rsidR="008B3C1C" w:rsidRPr="00D83F45" w:rsidRDefault="008B3C1C" w:rsidP="009915C5">
            <w:pPr>
              <w:pStyle w:val="29"/>
              <w:framePr w:w="10828" w:h="5873" w:hRule="exact" w:wrap="notBeside" w:vAnchor="text" w:hAnchor="page" w:x="946" w:y="-127"/>
              <w:shd w:val="clear" w:color="auto" w:fill="auto"/>
              <w:spacing w:line="278" w:lineRule="exact"/>
              <w:ind w:firstLine="0"/>
              <w:rPr>
                <w:color w:val="000000" w:themeColor="text1"/>
                <w:sz w:val="28"/>
                <w:szCs w:val="28"/>
              </w:rPr>
            </w:pPr>
            <w:r w:rsidRPr="00D83F45">
              <w:rPr>
                <w:rStyle w:val="115pt"/>
                <w:color w:val="000000" w:themeColor="text1"/>
                <w:sz w:val="28"/>
                <w:szCs w:val="28"/>
              </w:rPr>
              <w:t>номер</w:t>
            </w:r>
          </w:p>
          <w:p w:rsidR="008B3C1C" w:rsidRPr="00D83F45" w:rsidRDefault="008B3C1C" w:rsidP="009915C5">
            <w:pPr>
              <w:pStyle w:val="29"/>
              <w:framePr w:w="10828" w:h="5873" w:hRule="exact" w:wrap="notBeside" w:vAnchor="text" w:hAnchor="page" w:x="946" w:y="-127"/>
              <w:shd w:val="clear" w:color="auto" w:fill="auto"/>
              <w:spacing w:line="278" w:lineRule="exact"/>
              <w:ind w:firstLine="0"/>
              <w:rPr>
                <w:color w:val="000000" w:themeColor="text1"/>
                <w:sz w:val="28"/>
                <w:szCs w:val="28"/>
              </w:rPr>
            </w:pPr>
            <w:r w:rsidRPr="00D83F45">
              <w:rPr>
                <w:rStyle w:val="115pt"/>
                <w:color w:val="000000" w:themeColor="text1"/>
                <w:sz w:val="28"/>
                <w:szCs w:val="28"/>
              </w:rPr>
              <w:t>скважины</w:t>
            </w:r>
          </w:p>
        </w:tc>
        <w:tc>
          <w:tcPr>
            <w:tcW w:w="1871" w:type="dxa"/>
            <w:tcBorders>
              <w:top w:val="single" w:sz="4" w:space="0" w:color="auto"/>
              <w:lef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30" w:lineRule="exact"/>
              <w:ind w:firstLine="0"/>
              <w:jc w:val="both"/>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30" w:lineRule="exact"/>
              <w:ind w:firstLine="0"/>
              <w:jc w:val="both"/>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30" w:lineRule="exact"/>
              <w:ind w:firstLine="0"/>
              <w:jc w:val="both"/>
              <w:rPr>
                <w:color w:val="000000" w:themeColor="text1"/>
                <w:sz w:val="28"/>
                <w:szCs w:val="28"/>
              </w:rPr>
            </w:pPr>
            <w:r w:rsidRPr="00D83F45">
              <w:rPr>
                <w:rStyle w:val="115pt"/>
                <w:color w:val="000000" w:themeColor="text1"/>
                <w:sz w:val="28"/>
                <w:szCs w:val="28"/>
              </w:rPr>
              <w:t xml:space="preserve">    Год  бурения</w:t>
            </w:r>
          </w:p>
        </w:tc>
        <w:tc>
          <w:tcPr>
            <w:tcW w:w="1865" w:type="dxa"/>
            <w:tcBorders>
              <w:top w:val="single" w:sz="4" w:space="0" w:color="auto"/>
              <w:lef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78" w:lineRule="exact"/>
              <w:ind w:firstLine="0"/>
              <w:rPr>
                <w:color w:val="000000" w:themeColor="text1"/>
                <w:sz w:val="28"/>
                <w:szCs w:val="28"/>
              </w:rPr>
            </w:pPr>
            <w:r w:rsidRPr="00D83F45">
              <w:rPr>
                <w:rStyle w:val="115pt"/>
                <w:color w:val="000000" w:themeColor="text1"/>
                <w:sz w:val="28"/>
                <w:szCs w:val="28"/>
              </w:rPr>
              <w:t>Марка установленного насоса</w:t>
            </w:r>
          </w:p>
        </w:tc>
        <w:tc>
          <w:tcPr>
            <w:tcW w:w="1031" w:type="dxa"/>
            <w:tcBorders>
              <w:top w:val="single" w:sz="4" w:space="0" w:color="auto"/>
              <w:lef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after="120" w:line="230" w:lineRule="exact"/>
              <w:ind w:firstLine="0"/>
              <w:rPr>
                <w:color w:val="000000" w:themeColor="text1"/>
                <w:sz w:val="28"/>
                <w:szCs w:val="28"/>
              </w:rPr>
            </w:pPr>
            <w:r w:rsidRPr="00D83F45">
              <w:rPr>
                <w:rStyle w:val="115pt"/>
                <w:color w:val="000000" w:themeColor="text1"/>
                <w:sz w:val="28"/>
                <w:szCs w:val="28"/>
              </w:rPr>
              <w:t>Наличие</w:t>
            </w:r>
          </w:p>
          <w:p w:rsidR="008B3C1C" w:rsidRPr="00D83F45" w:rsidRDefault="008B3C1C" w:rsidP="009915C5">
            <w:pPr>
              <w:pStyle w:val="29"/>
              <w:framePr w:w="10828" w:h="5873" w:hRule="exact" w:wrap="notBeside" w:vAnchor="text" w:hAnchor="page" w:x="946" w:y="-127"/>
              <w:shd w:val="clear" w:color="auto" w:fill="auto"/>
              <w:spacing w:before="120" w:line="230" w:lineRule="exact"/>
              <w:ind w:firstLine="0"/>
              <w:rPr>
                <w:color w:val="000000" w:themeColor="text1"/>
                <w:sz w:val="28"/>
                <w:szCs w:val="28"/>
              </w:rPr>
            </w:pPr>
            <w:r w:rsidRPr="00D83F45">
              <w:rPr>
                <w:rStyle w:val="115pt"/>
                <w:color w:val="000000" w:themeColor="text1"/>
                <w:sz w:val="28"/>
                <w:szCs w:val="28"/>
              </w:rPr>
              <w:t>водомера</w:t>
            </w:r>
          </w:p>
        </w:tc>
        <w:tc>
          <w:tcPr>
            <w:tcW w:w="1940" w:type="dxa"/>
            <w:tcBorders>
              <w:top w:val="single" w:sz="4" w:space="0" w:color="auto"/>
              <w:left w:val="single" w:sz="4" w:space="0" w:color="auto"/>
              <w:righ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74" w:lineRule="exact"/>
              <w:ind w:firstLine="0"/>
              <w:rPr>
                <w:color w:val="000000" w:themeColor="text1"/>
                <w:sz w:val="28"/>
                <w:szCs w:val="28"/>
              </w:rPr>
            </w:pPr>
            <w:r w:rsidRPr="00D83F45">
              <w:rPr>
                <w:rStyle w:val="115pt"/>
                <w:color w:val="000000" w:themeColor="text1"/>
                <w:sz w:val="28"/>
                <w:szCs w:val="28"/>
              </w:rPr>
              <w:t>Место расположения скважины</w:t>
            </w:r>
          </w:p>
        </w:tc>
        <w:tc>
          <w:tcPr>
            <w:tcW w:w="1685" w:type="dxa"/>
            <w:tcBorders>
              <w:top w:val="single" w:sz="4" w:space="0" w:color="auto"/>
              <w:left w:val="single" w:sz="4" w:space="0" w:color="auto"/>
              <w:righ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74" w:lineRule="exact"/>
              <w:ind w:firstLine="0"/>
              <w:rPr>
                <w:rStyle w:val="115pt"/>
                <w:color w:val="000000" w:themeColor="text1"/>
                <w:sz w:val="28"/>
                <w:szCs w:val="28"/>
              </w:rPr>
            </w:pPr>
            <w:r w:rsidRPr="00D83F45">
              <w:rPr>
                <w:rStyle w:val="115pt"/>
                <w:color w:val="000000" w:themeColor="text1"/>
                <w:sz w:val="28"/>
                <w:szCs w:val="28"/>
              </w:rPr>
              <w:t>Состояние</w:t>
            </w:r>
          </w:p>
        </w:tc>
      </w:tr>
      <w:tr w:rsidR="008B3C1C" w:rsidRPr="00D83F45" w:rsidTr="0014196B">
        <w:trPr>
          <w:trHeight w:hRule="exact" w:val="1302"/>
          <w:jc w:val="center"/>
        </w:trPr>
        <w:tc>
          <w:tcPr>
            <w:tcW w:w="791" w:type="dxa"/>
            <w:tcBorders>
              <w:top w:val="single" w:sz="4" w:space="0" w:color="auto"/>
              <w:left w:val="single" w:sz="4" w:space="0" w:color="auto"/>
            </w:tcBorders>
            <w:shd w:val="clear" w:color="auto" w:fill="FFFFFF"/>
          </w:tcPr>
          <w:p w:rsidR="006D532C" w:rsidRDefault="006D532C" w:rsidP="009915C5">
            <w:pPr>
              <w:pStyle w:val="29"/>
              <w:framePr w:w="10828" w:h="5873" w:hRule="exact" w:wrap="notBeside" w:vAnchor="text" w:hAnchor="page" w:x="946" w:y="-127"/>
              <w:shd w:val="clear" w:color="auto" w:fill="auto"/>
              <w:spacing w:line="230" w:lineRule="exact"/>
              <w:ind w:right="260" w:firstLine="0"/>
              <w:jc w:val="right"/>
              <w:rPr>
                <w:rStyle w:val="115pt"/>
                <w:color w:val="000000" w:themeColor="text1"/>
                <w:sz w:val="28"/>
                <w:szCs w:val="28"/>
              </w:rPr>
            </w:pPr>
          </w:p>
          <w:p w:rsidR="006D532C" w:rsidRDefault="006D532C" w:rsidP="009915C5">
            <w:pPr>
              <w:pStyle w:val="29"/>
              <w:framePr w:w="10828" w:h="5873" w:hRule="exact" w:wrap="notBeside" w:vAnchor="text" w:hAnchor="page" w:x="946" w:y="-127"/>
              <w:shd w:val="clear" w:color="auto" w:fill="auto"/>
              <w:spacing w:line="230" w:lineRule="exact"/>
              <w:ind w:right="260" w:firstLine="0"/>
              <w:jc w:val="right"/>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30" w:lineRule="exact"/>
              <w:ind w:right="260" w:firstLine="0"/>
              <w:jc w:val="right"/>
              <w:rPr>
                <w:color w:val="000000" w:themeColor="text1"/>
                <w:sz w:val="28"/>
                <w:szCs w:val="28"/>
              </w:rPr>
            </w:pPr>
            <w:r w:rsidRPr="00D83F45">
              <w:rPr>
                <w:rStyle w:val="115pt"/>
                <w:color w:val="000000" w:themeColor="text1"/>
                <w:sz w:val="28"/>
                <w:szCs w:val="28"/>
              </w:rPr>
              <w:t>1</w:t>
            </w:r>
          </w:p>
        </w:tc>
        <w:tc>
          <w:tcPr>
            <w:tcW w:w="1554" w:type="dxa"/>
            <w:tcBorders>
              <w:top w:val="single" w:sz="4" w:space="0" w:color="auto"/>
              <w:lef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30" w:lineRule="exact"/>
              <w:ind w:firstLine="0"/>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30" w:lineRule="exact"/>
              <w:ind w:firstLine="0"/>
              <w:rPr>
                <w:rStyle w:val="115pt"/>
                <w:color w:val="000000" w:themeColor="text1"/>
                <w:sz w:val="28"/>
                <w:szCs w:val="28"/>
              </w:rPr>
            </w:pPr>
          </w:p>
          <w:p w:rsidR="008B3C1C" w:rsidRPr="00D83F45" w:rsidRDefault="007D0DB9" w:rsidP="009915C5">
            <w:pPr>
              <w:pStyle w:val="29"/>
              <w:framePr w:w="10828" w:h="5873" w:hRule="exact" w:wrap="notBeside" w:vAnchor="text" w:hAnchor="page" w:x="946" w:y="-127"/>
              <w:shd w:val="clear" w:color="auto" w:fill="auto"/>
              <w:spacing w:line="230" w:lineRule="exact"/>
              <w:ind w:firstLine="0"/>
              <w:jc w:val="left"/>
              <w:rPr>
                <w:color w:val="000000" w:themeColor="text1"/>
                <w:sz w:val="28"/>
                <w:szCs w:val="28"/>
              </w:rPr>
            </w:pPr>
            <w:r>
              <w:rPr>
                <w:rStyle w:val="115pt"/>
                <w:color w:val="000000" w:themeColor="text1"/>
                <w:sz w:val="28"/>
                <w:szCs w:val="28"/>
              </w:rPr>
              <w:t xml:space="preserve">  </w:t>
            </w:r>
            <w:r w:rsidR="008B3C1C" w:rsidRPr="00D83F45">
              <w:rPr>
                <w:rStyle w:val="115pt"/>
                <w:color w:val="000000" w:themeColor="text1"/>
                <w:sz w:val="28"/>
                <w:szCs w:val="28"/>
              </w:rPr>
              <w:t xml:space="preserve">  </w:t>
            </w:r>
            <w:proofErr w:type="gramStart"/>
            <w:r w:rsidR="008B3C1C" w:rsidRPr="00D83F45">
              <w:rPr>
                <w:rStyle w:val="115pt"/>
                <w:color w:val="000000" w:themeColor="text1"/>
                <w:sz w:val="28"/>
                <w:szCs w:val="28"/>
              </w:rPr>
              <w:t>П</w:t>
            </w:r>
            <w:proofErr w:type="gramEnd"/>
            <w:r w:rsidR="008B3C1C" w:rsidRPr="00D83F45">
              <w:rPr>
                <w:rStyle w:val="115pt"/>
                <w:color w:val="000000" w:themeColor="text1"/>
                <w:sz w:val="28"/>
                <w:szCs w:val="28"/>
              </w:rPr>
              <w:t>- 4064</w:t>
            </w:r>
          </w:p>
        </w:tc>
        <w:tc>
          <w:tcPr>
            <w:tcW w:w="1871" w:type="dxa"/>
            <w:tcBorders>
              <w:top w:val="single" w:sz="4" w:space="0" w:color="auto"/>
              <w:lef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78" w:lineRule="exact"/>
              <w:ind w:firstLine="0"/>
              <w:jc w:val="both"/>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78" w:lineRule="exact"/>
              <w:ind w:firstLine="0"/>
              <w:jc w:val="both"/>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78" w:lineRule="exact"/>
              <w:ind w:firstLine="0"/>
              <w:jc w:val="both"/>
              <w:rPr>
                <w:color w:val="000000" w:themeColor="text1"/>
                <w:sz w:val="28"/>
                <w:szCs w:val="28"/>
              </w:rPr>
            </w:pPr>
            <w:r w:rsidRPr="00D83F45">
              <w:rPr>
                <w:rStyle w:val="115pt"/>
                <w:color w:val="000000" w:themeColor="text1"/>
                <w:sz w:val="28"/>
                <w:szCs w:val="28"/>
              </w:rPr>
              <w:t xml:space="preserve">         1961</w:t>
            </w:r>
          </w:p>
        </w:tc>
        <w:tc>
          <w:tcPr>
            <w:tcW w:w="1865" w:type="dxa"/>
            <w:tcBorders>
              <w:top w:val="single" w:sz="4" w:space="0" w:color="auto"/>
              <w:lef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30" w:lineRule="exact"/>
              <w:ind w:firstLine="0"/>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30" w:lineRule="exact"/>
              <w:ind w:firstLine="0"/>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30" w:lineRule="exact"/>
              <w:ind w:firstLine="0"/>
              <w:rPr>
                <w:color w:val="000000" w:themeColor="text1"/>
                <w:sz w:val="28"/>
                <w:szCs w:val="28"/>
              </w:rPr>
            </w:pPr>
            <w:r w:rsidRPr="00D83F45">
              <w:rPr>
                <w:rStyle w:val="115pt"/>
                <w:color w:val="000000" w:themeColor="text1"/>
                <w:sz w:val="28"/>
                <w:szCs w:val="28"/>
              </w:rPr>
              <w:t>ЭЦВ В-25-100</w:t>
            </w:r>
          </w:p>
        </w:tc>
        <w:tc>
          <w:tcPr>
            <w:tcW w:w="1031" w:type="dxa"/>
            <w:tcBorders>
              <w:top w:val="single" w:sz="4" w:space="0" w:color="auto"/>
              <w:lef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30" w:lineRule="exact"/>
              <w:ind w:firstLine="0"/>
              <w:rPr>
                <w:color w:val="000000" w:themeColor="text1"/>
                <w:sz w:val="28"/>
                <w:szCs w:val="28"/>
              </w:rPr>
            </w:pPr>
            <w:r w:rsidRPr="00D83F45">
              <w:rPr>
                <w:rStyle w:val="115pt"/>
                <w:color w:val="000000" w:themeColor="text1"/>
                <w:sz w:val="28"/>
                <w:szCs w:val="28"/>
              </w:rPr>
              <w:t>нет</w:t>
            </w:r>
          </w:p>
        </w:tc>
        <w:tc>
          <w:tcPr>
            <w:tcW w:w="1940" w:type="dxa"/>
            <w:tcBorders>
              <w:top w:val="single" w:sz="4" w:space="0" w:color="auto"/>
              <w:left w:val="single" w:sz="4" w:space="0" w:color="auto"/>
              <w:righ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78" w:lineRule="exact"/>
              <w:ind w:firstLine="0"/>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78" w:lineRule="exact"/>
              <w:ind w:firstLine="0"/>
              <w:rPr>
                <w:color w:val="000000" w:themeColor="text1"/>
                <w:sz w:val="28"/>
                <w:szCs w:val="28"/>
              </w:rPr>
            </w:pPr>
            <w:r w:rsidRPr="00D83F45">
              <w:rPr>
                <w:rStyle w:val="115pt"/>
                <w:color w:val="000000" w:themeColor="text1"/>
                <w:sz w:val="28"/>
                <w:szCs w:val="28"/>
              </w:rPr>
              <w:t xml:space="preserve">Южная окраина с. </w:t>
            </w:r>
            <w:proofErr w:type="gramStart"/>
            <w:r w:rsidRPr="00D83F45">
              <w:rPr>
                <w:rStyle w:val="115pt"/>
                <w:color w:val="000000" w:themeColor="text1"/>
                <w:sz w:val="28"/>
                <w:szCs w:val="28"/>
              </w:rPr>
              <w:t>Учебный</w:t>
            </w:r>
            <w:proofErr w:type="gramEnd"/>
          </w:p>
        </w:tc>
        <w:tc>
          <w:tcPr>
            <w:tcW w:w="1685" w:type="dxa"/>
            <w:tcBorders>
              <w:top w:val="single" w:sz="4" w:space="0" w:color="auto"/>
              <w:left w:val="single" w:sz="4" w:space="0" w:color="auto"/>
              <w:righ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78" w:lineRule="exact"/>
              <w:ind w:firstLine="0"/>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78" w:lineRule="exact"/>
              <w:ind w:firstLine="0"/>
              <w:rPr>
                <w:rStyle w:val="115pt"/>
                <w:color w:val="000000" w:themeColor="text1"/>
                <w:sz w:val="28"/>
                <w:szCs w:val="28"/>
              </w:rPr>
            </w:pPr>
            <w:r w:rsidRPr="00D83F45">
              <w:rPr>
                <w:rStyle w:val="115pt"/>
                <w:color w:val="000000" w:themeColor="text1"/>
                <w:sz w:val="28"/>
                <w:szCs w:val="28"/>
              </w:rPr>
              <w:t>функционирует</w:t>
            </w:r>
          </w:p>
        </w:tc>
      </w:tr>
      <w:tr w:rsidR="008B3C1C" w:rsidRPr="00D83F45" w:rsidTr="0014196B">
        <w:trPr>
          <w:trHeight w:hRule="exact" w:val="919"/>
          <w:jc w:val="center"/>
        </w:trPr>
        <w:tc>
          <w:tcPr>
            <w:tcW w:w="791" w:type="dxa"/>
            <w:tcBorders>
              <w:top w:val="single" w:sz="4" w:space="0" w:color="auto"/>
              <w:left w:val="single" w:sz="4" w:space="0" w:color="auto"/>
              <w:bottom w:val="single" w:sz="4" w:space="0" w:color="auto"/>
            </w:tcBorders>
            <w:shd w:val="clear" w:color="auto" w:fill="FFFFFF"/>
          </w:tcPr>
          <w:p w:rsidR="006D532C" w:rsidRDefault="006D532C" w:rsidP="009915C5">
            <w:pPr>
              <w:pStyle w:val="29"/>
              <w:framePr w:w="10828" w:h="5873" w:hRule="exact" w:wrap="notBeside" w:vAnchor="text" w:hAnchor="page" w:x="946" w:y="-127"/>
              <w:shd w:val="clear" w:color="auto" w:fill="auto"/>
              <w:spacing w:line="230" w:lineRule="exact"/>
              <w:ind w:left="280" w:firstLine="0"/>
              <w:jc w:val="left"/>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30" w:lineRule="exact"/>
              <w:ind w:left="280" w:firstLine="0"/>
              <w:jc w:val="left"/>
              <w:rPr>
                <w:color w:val="000000" w:themeColor="text1"/>
                <w:sz w:val="28"/>
                <w:szCs w:val="28"/>
              </w:rPr>
            </w:pPr>
            <w:r w:rsidRPr="00D83F45">
              <w:rPr>
                <w:rStyle w:val="115pt"/>
                <w:color w:val="000000" w:themeColor="text1"/>
                <w:sz w:val="28"/>
                <w:szCs w:val="28"/>
              </w:rPr>
              <w:t>2</w:t>
            </w:r>
          </w:p>
        </w:tc>
        <w:tc>
          <w:tcPr>
            <w:tcW w:w="1554" w:type="dxa"/>
            <w:tcBorders>
              <w:top w:val="single" w:sz="4" w:space="0" w:color="auto"/>
              <w:left w:val="single" w:sz="4" w:space="0" w:color="auto"/>
              <w:bottom w:val="single" w:sz="4" w:space="0" w:color="auto"/>
            </w:tcBorders>
            <w:shd w:val="clear" w:color="auto" w:fill="FFFFFF"/>
          </w:tcPr>
          <w:p w:rsidR="006D532C" w:rsidRDefault="006D532C" w:rsidP="009915C5">
            <w:pPr>
              <w:pStyle w:val="29"/>
              <w:framePr w:w="10828" w:h="5873" w:hRule="exact" w:wrap="notBeside" w:vAnchor="text" w:hAnchor="page" w:x="946" w:y="-127"/>
              <w:shd w:val="clear" w:color="auto" w:fill="auto"/>
              <w:spacing w:line="230" w:lineRule="exact"/>
              <w:ind w:firstLine="0"/>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30" w:lineRule="exact"/>
              <w:ind w:firstLine="0"/>
              <w:rPr>
                <w:color w:val="000000" w:themeColor="text1"/>
                <w:sz w:val="28"/>
                <w:szCs w:val="28"/>
              </w:rPr>
            </w:pPr>
            <w:r w:rsidRPr="00D83F45">
              <w:rPr>
                <w:rStyle w:val="115pt"/>
                <w:color w:val="000000" w:themeColor="text1"/>
                <w:sz w:val="28"/>
                <w:szCs w:val="28"/>
              </w:rPr>
              <w:t xml:space="preserve">24910 (с башней </w:t>
            </w:r>
            <w:r w:rsidR="00507052" w:rsidRPr="00D83F45">
              <w:rPr>
                <w:rStyle w:val="115pt"/>
                <w:color w:val="000000" w:themeColor="text1"/>
                <w:sz w:val="28"/>
                <w:szCs w:val="28"/>
                <w:lang w:val="en-US"/>
              </w:rPr>
              <w:t>V=</w:t>
            </w:r>
            <w:r w:rsidR="00507052" w:rsidRPr="00D83F45">
              <w:rPr>
                <w:rStyle w:val="115pt"/>
                <w:color w:val="000000" w:themeColor="text1"/>
                <w:sz w:val="28"/>
                <w:szCs w:val="28"/>
              </w:rPr>
              <w:t>50</w:t>
            </w:r>
            <w:r w:rsidRPr="00D83F45">
              <w:rPr>
                <w:rStyle w:val="115pt"/>
                <w:color w:val="000000" w:themeColor="text1"/>
                <w:sz w:val="28"/>
                <w:szCs w:val="28"/>
                <w:lang w:val="en-US"/>
              </w:rPr>
              <w:t xml:space="preserve"> </w:t>
            </w:r>
            <w:r w:rsidRPr="00D83F45">
              <w:rPr>
                <w:rStyle w:val="115pt"/>
                <w:color w:val="000000" w:themeColor="text1"/>
                <w:sz w:val="28"/>
                <w:szCs w:val="28"/>
              </w:rPr>
              <w:t>м</w:t>
            </w:r>
            <w:r w:rsidR="00507052" w:rsidRPr="00D83F45">
              <w:rPr>
                <w:rStyle w:val="115pt"/>
                <w:color w:val="000000" w:themeColor="text1"/>
                <w:sz w:val="28"/>
                <w:szCs w:val="28"/>
              </w:rPr>
              <w:t>3</w:t>
            </w:r>
            <w:r w:rsidRPr="00D83F45">
              <w:rPr>
                <w:rStyle w:val="115pt"/>
                <w:color w:val="000000" w:themeColor="text1"/>
                <w:sz w:val="28"/>
                <w:szCs w:val="28"/>
              </w:rPr>
              <w:t>)</w:t>
            </w:r>
          </w:p>
        </w:tc>
        <w:tc>
          <w:tcPr>
            <w:tcW w:w="1871" w:type="dxa"/>
            <w:tcBorders>
              <w:top w:val="single" w:sz="4" w:space="0" w:color="auto"/>
              <w:left w:val="single" w:sz="4" w:space="0" w:color="auto"/>
              <w:bottom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30" w:lineRule="exact"/>
              <w:ind w:firstLine="0"/>
              <w:jc w:val="both"/>
              <w:rPr>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30" w:lineRule="exact"/>
              <w:ind w:firstLine="0"/>
              <w:jc w:val="both"/>
              <w:rPr>
                <w:color w:val="000000" w:themeColor="text1"/>
                <w:sz w:val="28"/>
                <w:szCs w:val="28"/>
              </w:rPr>
            </w:pPr>
            <w:r w:rsidRPr="00D83F45">
              <w:rPr>
                <w:color w:val="000000" w:themeColor="text1"/>
                <w:sz w:val="28"/>
                <w:szCs w:val="28"/>
              </w:rPr>
              <w:t xml:space="preserve">         1983</w:t>
            </w:r>
          </w:p>
        </w:tc>
        <w:tc>
          <w:tcPr>
            <w:tcW w:w="1865" w:type="dxa"/>
            <w:tcBorders>
              <w:top w:val="single" w:sz="4" w:space="0" w:color="auto"/>
              <w:left w:val="single" w:sz="4" w:space="0" w:color="auto"/>
              <w:bottom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30" w:lineRule="exact"/>
              <w:ind w:firstLine="0"/>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30" w:lineRule="exact"/>
              <w:ind w:firstLine="0"/>
              <w:jc w:val="left"/>
              <w:rPr>
                <w:color w:val="000000" w:themeColor="text1"/>
                <w:sz w:val="28"/>
                <w:szCs w:val="28"/>
              </w:rPr>
            </w:pPr>
            <w:r w:rsidRPr="00D83F45">
              <w:rPr>
                <w:rStyle w:val="115pt"/>
                <w:color w:val="000000" w:themeColor="text1"/>
                <w:sz w:val="28"/>
                <w:szCs w:val="28"/>
              </w:rPr>
              <w:t>ЭЦВ В-25-100</w:t>
            </w:r>
          </w:p>
        </w:tc>
        <w:tc>
          <w:tcPr>
            <w:tcW w:w="1031" w:type="dxa"/>
            <w:tcBorders>
              <w:top w:val="single" w:sz="4" w:space="0" w:color="auto"/>
              <w:left w:val="single" w:sz="4" w:space="0" w:color="auto"/>
              <w:bottom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30" w:lineRule="exact"/>
              <w:ind w:firstLine="0"/>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30" w:lineRule="exact"/>
              <w:ind w:firstLine="0"/>
              <w:rPr>
                <w:color w:val="000000" w:themeColor="text1"/>
                <w:sz w:val="28"/>
                <w:szCs w:val="28"/>
              </w:rPr>
            </w:pPr>
            <w:r w:rsidRPr="00D83F45">
              <w:rPr>
                <w:rStyle w:val="115pt"/>
                <w:color w:val="000000" w:themeColor="text1"/>
                <w:sz w:val="28"/>
                <w:szCs w:val="28"/>
              </w:rPr>
              <w:t>есть</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78" w:lineRule="exact"/>
              <w:ind w:firstLine="0"/>
              <w:rPr>
                <w:color w:val="000000" w:themeColor="text1"/>
                <w:sz w:val="28"/>
                <w:szCs w:val="28"/>
              </w:rPr>
            </w:pPr>
            <w:r w:rsidRPr="00D83F45">
              <w:rPr>
                <w:rStyle w:val="115pt"/>
                <w:color w:val="000000" w:themeColor="text1"/>
                <w:sz w:val="28"/>
                <w:szCs w:val="28"/>
              </w:rPr>
              <w:t xml:space="preserve">Западная окраина       с. </w:t>
            </w:r>
            <w:proofErr w:type="gramStart"/>
            <w:r w:rsidRPr="00D83F45">
              <w:rPr>
                <w:rStyle w:val="115pt"/>
                <w:color w:val="000000" w:themeColor="text1"/>
                <w:sz w:val="28"/>
                <w:szCs w:val="28"/>
              </w:rPr>
              <w:t>Учебный</w:t>
            </w:r>
            <w:proofErr w:type="gramEnd"/>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8B3C1C" w:rsidRPr="00D83F45" w:rsidRDefault="008B3C1C" w:rsidP="009915C5">
            <w:pPr>
              <w:pStyle w:val="29"/>
              <w:framePr w:w="10828" w:h="5873" w:hRule="exact" w:wrap="notBeside" w:vAnchor="text" w:hAnchor="page" w:x="946" w:y="-127"/>
              <w:shd w:val="clear" w:color="auto" w:fill="auto"/>
              <w:spacing w:line="278" w:lineRule="exact"/>
              <w:ind w:firstLine="0"/>
              <w:rPr>
                <w:rStyle w:val="115pt"/>
                <w:color w:val="000000" w:themeColor="text1"/>
                <w:sz w:val="28"/>
                <w:szCs w:val="28"/>
              </w:rPr>
            </w:pPr>
          </w:p>
          <w:p w:rsidR="008B3C1C" w:rsidRPr="00D83F45" w:rsidRDefault="008B3C1C" w:rsidP="009915C5">
            <w:pPr>
              <w:pStyle w:val="29"/>
              <w:framePr w:w="10828" w:h="5873" w:hRule="exact" w:wrap="notBeside" w:vAnchor="text" w:hAnchor="page" w:x="946" w:y="-127"/>
              <w:shd w:val="clear" w:color="auto" w:fill="auto"/>
              <w:spacing w:line="278" w:lineRule="exact"/>
              <w:ind w:firstLine="0"/>
              <w:rPr>
                <w:rStyle w:val="115pt"/>
                <w:color w:val="000000" w:themeColor="text1"/>
                <w:sz w:val="28"/>
                <w:szCs w:val="28"/>
              </w:rPr>
            </w:pPr>
            <w:r w:rsidRPr="00D83F45">
              <w:rPr>
                <w:rStyle w:val="115pt"/>
                <w:color w:val="000000" w:themeColor="text1"/>
                <w:sz w:val="28"/>
                <w:szCs w:val="28"/>
              </w:rPr>
              <w:t>функционирует</w:t>
            </w:r>
          </w:p>
        </w:tc>
      </w:tr>
    </w:tbl>
    <w:p w:rsidR="00522073" w:rsidRDefault="00522073" w:rsidP="00522073">
      <w:pPr>
        <w:pStyle w:val="42"/>
        <w:shd w:val="clear" w:color="auto" w:fill="auto"/>
        <w:spacing w:after="624"/>
        <w:rPr>
          <w:sz w:val="28"/>
          <w:szCs w:val="28"/>
        </w:rPr>
      </w:pPr>
      <w:r>
        <w:rPr>
          <w:sz w:val="28"/>
          <w:szCs w:val="28"/>
        </w:rPr>
        <w:t>с. Учебное</w:t>
      </w:r>
    </w:p>
    <w:p w:rsidR="008B3C1C" w:rsidRPr="00D83F45" w:rsidRDefault="008B3C1C" w:rsidP="008B3C1C">
      <w:pPr>
        <w:pStyle w:val="29"/>
        <w:shd w:val="clear" w:color="auto" w:fill="auto"/>
        <w:spacing w:before="238" w:line="480" w:lineRule="exact"/>
        <w:ind w:right="20" w:firstLine="0"/>
        <w:jc w:val="both"/>
        <w:rPr>
          <w:sz w:val="28"/>
          <w:szCs w:val="28"/>
        </w:rPr>
      </w:pPr>
      <w:r w:rsidRPr="00D83F45">
        <w:rPr>
          <w:sz w:val="28"/>
          <w:szCs w:val="28"/>
        </w:rPr>
        <w:t xml:space="preserve">Регулирование подачи и потребление воды осуществляется при помощи </w:t>
      </w:r>
      <w:r w:rsidRPr="00D83F45">
        <w:rPr>
          <w:sz w:val="28"/>
          <w:szCs w:val="28"/>
        </w:rPr>
        <w:lastRenderedPageBreak/>
        <w:t xml:space="preserve">стальной водонапорной башни </w:t>
      </w:r>
      <w:proofErr w:type="spellStart"/>
      <w:r w:rsidRPr="00D83F45">
        <w:rPr>
          <w:sz w:val="28"/>
          <w:szCs w:val="28"/>
        </w:rPr>
        <w:t>Рожновского</w:t>
      </w:r>
      <w:proofErr w:type="spellEnd"/>
      <w:r w:rsidRPr="00D83F45">
        <w:rPr>
          <w:sz w:val="28"/>
          <w:szCs w:val="28"/>
        </w:rPr>
        <w:t xml:space="preserve"> </w:t>
      </w:r>
      <w:r w:rsidRPr="00D83F45">
        <w:rPr>
          <w:sz w:val="28"/>
          <w:szCs w:val="28"/>
          <w:lang w:val="en-US"/>
        </w:rPr>
        <w:t>V</w:t>
      </w:r>
      <w:r w:rsidRPr="00D83F45">
        <w:rPr>
          <w:sz w:val="28"/>
          <w:szCs w:val="28"/>
        </w:rPr>
        <w:t xml:space="preserve">=50 м3; Н=25 м. Вторая водонапорная башня - колонна </w:t>
      </w:r>
      <w:r w:rsidRPr="00D83F45">
        <w:rPr>
          <w:sz w:val="28"/>
          <w:szCs w:val="28"/>
          <w:lang w:val="en-US"/>
        </w:rPr>
        <w:t>V</w:t>
      </w:r>
      <w:r w:rsidRPr="00D83F45">
        <w:rPr>
          <w:sz w:val="28"/>
          <w:szCs w:val="28"/>
        </w:rPr>
        <w:t>=50 м</w:t>
      </w:r>
      <w:r w:rsidRPr="00D83F45">
        <w:rPr>
          <w:sz w:val="28"/>
          <w:szCs w:val="28"/>
          <w:vertAlign w:val="superscript"/>
        </w:rPr>
        <w:t>3</w:t>
      </w:r>
      <w:r w:rsidR="007D0DB9">
        <w:rPr>
          <w:sz w:val="28"/>
          <w:szCs w:val="28"/>
        </w:rPr>
        <w:t xml:space="preserve"> вышла со строя и уже 7</w:t>
      </w:r>
      <w:r w:rsidRPr="00D83F45">
        <w:rPr>
          <w:sz w:val="28"/>
          <w:szCs w:val="28"/>
        </w:rPr>
        <w:t xml:space="preserve"> </w:t>
      </w:r>
      <w:r w:rsidR="007D0DB9">
        <w:rPr>
          <w:sz w:val="28"/>
          <w:szCs w:val="28"/>
        </w:rPr>
        <w:t>лет</w:t>
      </w:r>
      <w:r w:rsidRPr="00D83F45">
        <w:rPr>
          <w:sz w:val="28"/>
          <w:szCs w:val="28"/>
        </w:rPr>
        <w:t xml:space="preserve"> не эксплуатируется.</w:t>
      </w:r>
    </w:p>
    <w:p w:rsidR="008B3C1C" w:rsidRPr="00D83F45" w:rsidRDefault="008B3C1C" w:rsidP="008B3C1C">
      <w:pPr>
        <w:pStyle w:val="29"/>
        <w:shd w:val="clear" w:color="auto" w:fill="auto"/>
        <w:spacing w:line="480" w:lineRule="exact"/>
        <w:ind w:left="20" w:right="20" w:firstLine="700"/>
        <w:jc w:val="both"/>
        <w:rPr>
          <w:sz w:val="28"/>
          <w:szCs w:val="28"/>
        </w:rPr>
      </w:pPr>
      <w:r w:rsidRPr="00D83F45">
        <w:rPr>
          <w:sz w:val="28"/>
          <w:szCs w:val="28"/>
        </w:rPr>
        <w:t xml:space="preserve">Водонапорная сеть частично кольцевая, частично тупиковая, с разносторонним питанием от скважин, охватывающая всех потребителей воды. Трубы водопровода - стальные, полиэтиленовые. Общая протяженность водопроводной сети составляет 4,458 км, в </w:t>
      </w:r>
      <w:proofErr w:type="spellStart"/>
      <w:r w:rsidRPr="00D83F45">
        <w:rPr>
          <w:sz w:val="28"/>
          <w:szCs w:val="28"/>
        </w:rPr>
        <w:t>т.ч</w:t>
      </w:r>
      <w:proofErr w:type="spellEnd"/>
      <w:r w:rsidRPr="00D83F45">
        <w:rPr>
          <w:sz w:val="28"/>
          <w:szCs w:val="28"/>
        </w:rPr>
        <w:t>. ветхой 2,8 км, (диаметры труб 50-150 мм).</w:t>
      </w:r>
    </w:p>
    <w:p w:rsidR="008B3C1C" w:rsidRPr="00D83F45" w:rsidRDefault="008B3C1C" w:rsidP="008B3C1C">
      <w:pPr>
        <w:pStyle w:val="29"/>
        <w:shd w:val="clear" w:color="auto" w:fill="auto"/>
        <w:spacing w:line="480" w:lineRule="exact"/>
        <w:ind w:left="20" w:right="20" w:firstLine="700"/>
        <w:jc w:val="both"/>
        <w:rPr>
          <w:sz w:val="28"/>
          <w:szCs w:val="28"/>
        </w:rPr>
      </w:pPr>
      <w:r w:rsidRPr="00D83F45">
        <w:rPr>
          <w:sz w:val="28"/>
          <w:szCs w:val="28"/>
        </w:rPr>
        <w:t xml:space="preserve">В результате технического обследования централизованной системы водоснабжения </w:t>
      </w:r>
      <w:proofErr w:type="spellStart"/>
      <w:r w:rsidRPr="00D83F45">
        <w:rPr>
          <w:sz w:val="28"/>
          <w:szCs w:val="28"/>
        </w:rPr>
        <w:t>с.п</w:t>
      </w:r>
      <w:proofErr w:type="spellEnd"/>
      <w:r w:rsidRPr="00D83F45">
        <w:rPr>
          <w:sz w:val="28"/>
          <w:szCs w:val="28"/>
        </w:rPr>
        <w:t>. Учебное установлено следующее:</w:t>
      </w:r>
    </w:p>
    <w:p w:rsidR="008B3C1C" w:rsidRPr="00D83F45" w:rsidRDefault="008B3C1C" w:rsidP="008B3C1C">
      <w:pPr>
        <w:pStyle w:val="29"/>
        <w:numPr>
          <w:ilvl w:val="0"/>
          <w:numId w:val="21"/>
        </w:numPr>
        <w:shd w:val="clear" w:color="auto" w:fill="auto"/>
        <w:tabs>
          <w:tab w:val="left" w:pos="812"/>
        </w:tabs>
        <w:spacing w:line="480" w:lineRule="exact"/>
        <w:ind w:left="20" w:firstLine="640"/>
        <w:jc w:val="both"/>
        <w:rPr>
          <w:sz w:val="28"/>
          <w:szCs w:val="28"/>
        </w:rPr>
      </w:pPr>
      <w:r w:rsidRPr="00D83F45">
        <w:rPr>
          <w:sz w:val="28"/>
          <w:szCs w:val="28"/>
        </w:rPr>
        <w:t>общее техническое состояние - удовлетворительное;</w:t>
      </w:r>
    </w:p>
    <w:p w:rsidR="008B3C1C" w:rsidRPr="00D83F45" w:rsidRDefault="008B3C1C" w:rsidP="008B3C1C">
      <w:pPr>
        <w:pStyle w:val="29"/>
        <w:numPr>
          <w:ilvl w:val="0"/>
          <w:numId w:val="21"/>
        </w:numPr>
        <w:shd w:val="clear" w:color="auto" w:fill="auto"/>
        <w:tabs>
          <w:tab w:val="left" w:pos="812"/>
        </w:tabs>
        <w:spacing w:line="480" w:lineRule="exact"/>
        <w:ind w:left="20" w:right="20" w:firstLine="640"/>
        <w:jc w:val="both"/>
        <w:rPr>
          <w:sz w:val="28"/>
          <w:szCs w:val="28"/>
        </w:rPr>
      </w:pPr>
      <w:r w:rsidRPr="00D83F45">
        <w:rPr>
          <w:sz w:val="28"/>
          <w:szCs w:val="28"/>
        </w:rPr>
        <w:t>водомер установлен только на скважине №24910, на скважине №4064 отсутствует;</w:t>
      </w:r>
    </w:p>
    <w:p w:rsidR="008B3C1C" w:rsidRPr="00D83F45" w:rsidRDefault="008B3C1C" w:rsidP="008B3C1C">
      <w:pPr>
        <w:pStyle w:val="29"/>
        <w:numPr>
          <w:ilvl w:val="0"/>
          <w:numId w:val="21"/>
        </w:numPr>
        <w:shd w:val="clear" w:color="auto" w:fill="auto"/>
        <w:tabs>
          <w:tab w:val="left" w:pos="812"/>
        </w:tabs>
        <w:spacing w:line="480" w:lineRule="exact"/>
        <w:ind w:left="20" w:right="20" w:firstLine="640"/>
        <w:jc w:val="both"/>
        <w:rPr>
          <w:sz w:val="28"/>
          <w:szCs w:val="28"/>
        </w:rPr>
      </w:pPr>
      <w:r w:rsidRPr="00D83F45">
        <w:rPr>
          <w:sz w:val="28"/>
          <w:szCs w:val="28"/>
        </w:rPr>
        <w:t>ограждение зон санитарной охраны первого пояса не соответствуют требованиям п. 14.4 СНиП</w:t>
      </w:r>
      <w:proofErr w:type="gramStart"/>
      <w:r w:rsidRPr="00D83F45">
        <w:rPr>
          <w:sz w:val="28"/>
          <w:szCs w:val="28"/>
        </w:rPr>
        <w:t>2</w:t>
      </w:r>
      <w:proofErr w:type="gramEnd"/>
      <w:r w:rsidRPr="00D83F45">
        <w:rPr>
          <w:sz w:val="28"/>
          <w:szCs w:val="28"/>
        </w:rPr>
        <w:t>.04.02-84* «Водоснабжение. Наружные сети и сооружения»;</w:t>
      </w:r>
    </w:p>
    <w:p w:rsidR="008B3C1C" w:rsidRPr="00D83F45" w:rsidRDefault="008B3C1C" w:rsidP="008B3C1C">
      <w:pPr>
        <w:pStyle w:val="29"/>
        <w:numPr>
          <w:ilvl w:val="0"/>
          <w:numId w:val="21"/>
        </w:numPr>
        <w:shd w:val="clear" w:color="auto" w:fill="auto"/>
        <w:tabs>
          <w:tab w:val="left" w:pos="812"/>
        </w:tabs>
        <w:spacing w:line="480" w:lineRule="exact"/>
        <w:ind w:left="20" w:right="20" w:firstLine="640"/>
        <w:jc w:val="both"/>
        <w:rPr>
          <w:sz w:val="28"/>
          <w:szCs w:val="28"/>
        </w:rPr>
      </w:pPr>
      <w:r w:rsidRPr="00D83F45">
        <w:rPr>
          <w:sz w:val="28"/>
          <w:szCs w:val="28"/>
        </w:rPr>
        <w:t>общая производительность скважин составляет 1200м</w:t>
      </w:r>
      <w:r w:rsidRPr="00D83F45">
        <w:rPr>
          <w:sz w:val="28"/>
          <w:szCs w:val="28"/>
          <w:vertAlign w:val="superscript"/>
        </w:rPr>
        <w:t>3</w:t>
      </w:r>
      <w:r w:rsidRPr="00D83F45">
        <w:rPr>
          <w:sz w:val="28"/>
          <w:szCs w:val="28"/>
        </w:rPr>
        <w:t>/</w:t>
      </w:r>
      <w:proofErr w:type="spellStart"/>
      <w:r w:rsidRPr="00D83F45">
        <w:rPr>
          <w:sz w:val="28"/>
          <w:szCs w:val="28"/>
        </w:rPr>
        <w:t>сут</w:t>
      </w:r>
      <w:proofErr w:type="spellEnd"/>
      <w:r w:rsidRPr="00D83F45">
        <w:rPr>
          <w:sz w:val="28"/>
          <w:szCs w:val="28"/>
        </w:rPr>
        <w:t>, (из расчета круглосуточной работы насосов);</w:t>
      </w:r>
    </w:p>
    <w:p w:rsidR="008B3C1C" w:rsidRPr="00D83F45" w:rsidRDefault="008B3C1C" w:rsidP="008B3C1C">
      <w:pPr>
        <w:pStyle w:val="29"/>
        <w:numPr>
          <w:ilvl w:val="0"/>
          <w:numId w:val="21"/>
        </w:numPr>
        <w:shd w:val="clear" w:color="auto" w:fill="auto"/>
        <w:tabs>
          <w:tab w:val="left" w:pos="812"/>
        </w:tabs>
        <w:spacing w:line="480" w:lineRule="exact"/>
        <w:ind w:left="20" w:firstLine="640"/>
        <w:jc w:val="both"/>
        <w:rPr>
          <w:sz w:val="28"/>
          <w:szCs w:val="28"/>
        </w:rPr>
      </w:pPr>
      <w:r w:rsidRPr="00D83F45">
        <w:rPr>
          <w:sz w:val="28"/>
          <w:szCs w:val="28"/>
        </w:rPr>
        <w:t>паспорта на скважины отсутствуют;</w:t>
      </w:r>
    </w:p>
    <w:p w:rsidR="008B3C1C" w:rsidRPr="00D83F45" w:rsidRDefault="008B3C1C" w:rsidP="008B3C1C">
      <w:pPr>
        <w:pStyle w:val="29"/>
        <w:numPr>
          <w:ilvl w:val="0"/>
          <w:numId w:val="21"/>
        </w:numPr>
        <w:shd w:val="clear" w:color="auto" w:fill="auto"/>
        <w:tabs>
          <w:tab w:val="left" w:pos="812"/>
        </w:tabs>
        <w:spacing w:line="480" w:lineRule="exact"/>
        <w:ind w:left="20" w:right="20" w:firstLine="640"/>
        <w:jc w:val="both"/>
        <w:rPr>
          <w:color w:val="000000" w:themeColor="text1"/>
          <w:sz w:val="28"/>
          <w:szCs w:val="28"/>
        </w:rPr>
      </w:pPr>
      <w:r w:rsidRPr="00D83F45">
        <w:rPr>
          <w:color w:val="000000" w:themeColor="text1"/>
          <w:sz w:val="28"/>
          <w:szCs w:val="28"/>
        </w:rPr>
        <w:t>протяженность водопроводных сетей составляет – 4,458 км, в том числе ветхих - 2,8 км;</w:t>
      </w:r>
    </w:p>
    <w:p w:rsidR="008B3C1C" w:rsidRPr="00D83F45" w:rsidRDefault="008B3C1C" w:rsidP="008B3C1C">
      <w:pPr>
        <w:pStyle w:val="29"/>
        <w:numPr>
          <w:ilvl w:val="0"/>
          <w:numId w:val="21"/>
        </w:numPr>
        <w:shd w:val="clear" w:color="auto" w:fill="auto"/>
        <w:tabs>
          <w:tab w:val="left" w:pos="812"/>
        </w:tabs>
        <w:spacing w:line="480" w:lineRule="exact"/>
        <w:ind w:left="20" w:right="20" w:firstLine="640"/>
        <w:jc w:val="both"/>
        <w:rPr>
          <w:sz w:val="28"/>
          <w:szCs w:val="28"/>
        </w:rPr>
      </w:pPr>
      <w:r w:rsidRPr="00D83F45">
        <w:rPr>
          <w:sz w:val="28"/>
          <w:szCs w:val="28"/>
        </w:rPr>
        <w:t xml:space="preserve">система водоснабжения находится на балансе местной администрации </w:t>
      </w:r>
      <w:proofErr w:type="spellStart"/>
      <w:r w:rsidRPr="00D83F45">
        <w:rPr>
          <w:sz w:val="28"/>
          <w:szCs w:val="28"/>
        </w:rPr>
        <w:t>с.п</w:t>
      </w:r>
      <w:proofErr w:type="spellEnd"/>
      <w:r w:rsidRPr="00D83F45">
        <w:rPr>
          <w:sz w:val="28"/>
          <w:szCs w:val="28"/>
        </w:rPr>
        <w:t xml:space="preserve">. </w:t>
      </w:r>
      <w:proofErr w:type="gramStart"/>
      <w:r w:rsidRPr="00D83F45">
        <w:rPr>
          <w:sz w:val="28"/>
          <w:szCs w:val="28"/>
        </w:rPr>
        <w:t xml:space="preserve">Учебное, а эксплуатируется МП УК </w:t>
      </w:r>
      <w:r w:rsidR="00D465F3">
        <w:rPr>
          <w:sz w:val="28"/>
          <w:szCs w:val="28"/>
        </w:rPr>
        <w:t>«</w:t>
      </w:r>
      <w:r w:rsidRPr="00D83F45">
        <w:rPr>
          <w:sz w:val="28"/>
          <w:szCs w:val="28"/>
        </w:rPr>
        <w:t>Прохладненский Водоканал» с 01.06.2013 г. (лицензия на право пользования недрами имеется);</w:t>
      </w:r>
      <w:proofErr w:type="gramEnd"/>
    </w:p>
    <w:p w:rsidR="00FA3FFE" w:rsidRPr="00D83F45" w:rsidRDefault="008B3C1C" w:rsidP="00AB2A40">
      <w:pPr>
        <w:pStyle w:val="29"/>
        <w:shd w:val="clear" w:color="auto" w:fill="auto"/>
        <w:spacing w:after="648" w:line="480" w:lineRule="exact"/>
        <w:ind w:left="20" w:right="20" w:firstLine="0"/>
        <w:jc w:val="both"/>
        <w:rPr>
          <w:sz w:val="28"/>
          <w:szCs w:val="28"/>
        </w:rPr>
      </w:pPr>
      <w:r w:rsidRPr="00D83F45">
        <w:rPr>
          <w:sz w:val="28"/>
          <w:szCs w:val="28"/>
        </w:rPr>
        <w:t xml:space="preserve">- </w:t>
      </w:r>
      <w:proofErr w:type="gramStart"/>
      <w:r w:rsidRPr="00D83F45">
        <w:rPr>
          <w:sz w:val="28"/>
          <w:szCs w:val="28"/>
        </w:rPr>
        <w:t>контроль за</w:t>
      </w:r>
      <w:proofErr w:type="gramEnd"/>
      <w:r w:rsidRPr="00D83F45">
        <w:rPr>
          <w:sz w:val="28"/>
          <w:szCs w:val="28"/>
        </w:rPr>
        <w:t xml:space="preserve"> качеством воды осуществляется Центром </w:t>
      </w:r>
      <w:proofErr w:type="spellStart"/>
      <w:r w:rsidRPr="00D83F45">
        <w:rPr>
          <w:sz w:val="28"/>
          <w:szCs w:val="28"/>
        </w:rPr>
        <w:t>санэпидемнадзора</w:t>
      </w:r>
      <w:proofErr w:type="spellEnd"/>
      <w:r w:rsidRPr="00D83F45">
        <w:rPr>
          <w:sz w:val="28"/>
          <w:szCs w:val="28"/>
        </w:rPr>
        <w:t xml:space="preserve">          г. Прохладного и лаборато</w:t>
      </w:r>
      <w:r w:rsidR="00FA3FFE">
        <w:rPr>
          <w:sz w:val="28"/>
          <w:szCs w:val="28"/>
        </w:rPr>
        <w:t>рией ГКУ КБР «Водоканал-анализ»</w:t>
      </w:r>
    </w:p>
    <w:p w:rsidR="008B3C1C" w:rsidRPr="00D83F45" w:rsidRDefault="008B3C1C" w:rsidP="008B3C1C">
      <w:pPr>
        <w:pStyle w:val="42"/>
        <w:shd w:val="clear" w:color="auto" w:fill="auto"/>
        <w:spacing w:after="126" w:line="270" w:lineRule="exact"/>
        <w:ind w:left="20" w:firstLine="640"/>
        <w:rPr>
          <w:sz w:val="28"/>
          <w:szCs w:val="28"/>
        </w:rPr>
      </w:pPr>
      <w:r w:rsidRPr="00D83F45">
        <w:rPr>
          <w:sz w:val="28"/>
          <w:szCs w:val="28"/>
        </w:rPr>
        <w:t>с. Лесное</w:t>
      </w:r>
    </w:p>
    <w:p w:rsidR="008B3C1C" w:rsidRPr="00D83F45" w:rsidRDefault="001931F2" w:rsidP="00F556F4">
      <w:pPr>
        <w:pStyle w:val="28"/>
        <w:framePr w:w="9398" w:wrap="notBeside" w:vAnchor="text" w:hAnchor="text" w:xAlign="center" w:y="1"/>
        <w:shd w:val="clear" w:color="auto" w:fill="auto"/>
        <w:spacing w:line="230" w:lineRule="exact"/>
        <w:jc w:val="right"/>
        <w:rPr>
          <w:sz w:val="28"/>
          <w:szCs w:val="28"/>
        </w:rPr>
      </w:pPr>
      <w:r w:rsidRPr="00D83F45">
        <w:rPr>
          <w:sz w:val="28"/>
          <w:szCs w:val="28"/>
        </w:rPr>
        <w:lastRenderedPageBreak/>
        <w:t>Таблица 11</w:t>
      </w:r>
    </w:p>
    <w:p w:rsidR="008B3C1C" w:rsidRPr="00D83F45" w:rsidRDefault="008B3C1C" w:rsidP="008B3C1C">
      <w:pPr>
        <w:pStyle w:val="afff2"/>
        <w:framePr w:w="9398" w:wrap="notBeside" w:vAnchor="text" w:hAnchor="text" w:xAlign="center" w:y="1"/>
        <w:shd w:val="clear" w:color="auto" w:fill="auto"/>
        <w:spacing w:line="230" w:lineRule="exact"/>
        <w:rPr>
          <w:color w:val="000000" w:themeColor="text1"/>
          <w:sz w:val="28"/>
          <w:szCs w:val="28"/>
        </w:rPr>
      </w:pPr>
      <w:r w:rsidRPr="00D83F45">
        <w:rPr>
          <w:color w:val="000000" w:themeColor="text1"/>
          <w:sz w:val="28"/>
          <w:szCs w:val="28"/>
        </w:rPr>
        <w:t>Перечень скважин, используемых для водоснабжения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0"/>
        <w:gridCol w:w="1416"/>
        <w:gridCol w:w="1277"/>
        <w:gridCol w:w="1704"/>
        <w:gridCol w:w="1421"/>
        <w:gridCol w:w="1536"/>
        <w:gridCol w:w="1325"/>
      </w:tblGrid>
      <w:tr w:rsidR="008B3C1C" w:rsidRPr="00D83F45" w:rsidTr="0014196B">
        <w:trPr>
          <w:trHeight w:hRule="exact" w:val="1133"/>
          <w:jc w:val="center"/>
        </w:trPr>
        <w:tc>
          <w:tcPr>
            <w:tcW w:w="720" w:type="dxa"/>
            <w:tcBorders>
              <w:top w:val="single" w:sz="4" w:space="0" w:color="auto"/>
              <w:left w:val="single" w:sz="4" w:space="0" w:color="auto"/>
            </w:tcBorders>
            <w:shd w:val="clear" w:color="auto" w:fill="FFFFFF"/>
          </w:tcPr>
          <w:p w:rsidR="008B3C1C" w:rsidRPr="00D83F45" w:rsidRDefault="008B3C1C" w:rsidP="0014196B">
            <w:pPr>
              <w:pStyle w:val="29"/>
              <w:framePr w:w="9398" w:wrap="notBeside" w:vAnchor="text" w:hAnchor="text" w:xAlign="center" w:y="1"/>
              <w:shd w:val="clear" w:color="auto" w:fill="auto"/>
              <w:spacing w:after="60" w:line="230" w:lineRule="exact"/>
              <w:ind w:left="280" w:firstLine="0"/>
              <w:jc w:val="left"/>
              <w:rPr>
                <w:color w:val="000000" w:themeColor="text1"/>
                <w:sz w:val="28"/>
                <w:szCs w:val="28"/>
              </w:rPr>
            </w:pPr>
            <w:r w:rsidRPr="00D83F45">
              <w:rPr>
                <w:rStyle w:val="115pt"/>
                <w:color w:val="000000" w:themeColor="text1"/>
                <w:sz w:val="28"/>
                <w:szCs w:val="28"/>
              </w:rPr>
              <w:t>№</w:t>
            </w:r>
          </w:p>
          <w:p w:rsidR="008B3C1C" w:rsidRPr="00D83F45" w:rsidRDefault="008B3C1C" w:rsidP="0014196B">
            <w:pPr>
              <w:pStyle w:val="29"/>
              <w:framePr w:w="9398" w:wrap="notBeside" w:vAnchor="text" w:hAnchor="text" w:xAlign="center" w:y="1"/>
              <w:shd w:val="clear" w:color="auto" w:fill="auto"/>
              <w:spacing w:before="60" w:line="230" w:lineRule="exact"/>
              <w:ind w:left="280" w:firstLine="0"/>
              <w:jc w:val="left"/>
              <w:rPr>
                <w:color w:val="000000" w:themeColor="text1"/>
                <w:sz w:val="28"/>
                <w:szCs w:val="28"/>
              </w:rPr>
            </w:pPr>
            <w:proofErr w:type="gramStart"/>
            <w:r w:rsidRPr="00D83F45">
              <w:rPr>
                <w:rStyle w:val="115pt"/>
                <w:color w:val="000000" w:themeColor="text1"/>
                <w:sz w:val="28"/>
                <w:szCs w:val="28"/>
              </w:rPr>
              <w:t>п</w:t>
            </w:r>
            <w:proofErr w:type="gramEnd"/>
            <w:r w:rsidRPr="00D83F45">
              <w:rPr>
                <w:rStyle w:val="115pt"/>
                <w:color w:val="000000" w:themeColor="text1"/>
                <w:sz w:val="28"/>
                <w:szCs w:val="28"/>
              </w:rPr>
              <w:t>/п</w:t>
            </w:r>
          </w:p>
        </w:tc>
        <w:tc>
          <w:tcPr>
            <w:tcW w:w="1416" w:type="dxa"/>
            <w:tcBorders>
              <w:top w:val="single" w:sz="4" w:space="0" w:color="auto"/>
              <w:left w:val="single" w:sz="4" w:space="0" w:color="auto"/>
            </w:tcBorders>
            <w:shd w:val="clear" w:color="auto" w:fill="FFFFFF"/>
          </w:tcPr>
          <w:p w:rsidR="008B3C1C" w:rsidRPr="00D83F45" w:rsidRDefault="008B3C1C" w:rsidP="0014196B">
            <w:pPr>
              <w:pStyle w:val="29"/>
              <w:framePr w:w="9398" w:wrap="notBeside" w:vAnchor="text" w:hAnchor="text" w:xAlign="center" w:y="1"/>
              <w:shd w:val="clear" w:color="auto" w:fill="auto"/>
              <w:spacing w:line="274" w:lineRule="exact"/>
              <w:ind w:firstLine="0"/>
              <w:rPr>
                <w:color w:val="000000" w:themeColor="text1"/>
                <w:sz w:val="28"/>
                <w:szCs w:val="28"/>
              </w:rPr>
            </w:pPr>
            <w:proofErr w:type="spellStart"/>
            <w:r w:rsidRPr="00D83F45">
              <w:rPr>
                <w:rStyle w:val="115pt"/>
                <w:color w:val="000000" w:themeColor="text1"/>
                <w:sz w:val="28"/>
                <w:szCs w:val="28"/>
              </w:rPr>
              <w:t>Геологич</w:t>
            </w:r>
            <w:proofErr w:type="spellEnd"/>
            <w:r w:rsidRPr="00D83F45">
              <w:rPr>
                <w:rStyle w:val="115pt"/>
                <w:color w:val="000000" w:themeColor="text1"/>
                <w:sz w:val="28"/>
                <w:szCs w:val="28"/>
              </w:rPr>
              <w:t>.</w:t>
            </w:r>
          </w:p>
          <w:p w:rsidR="008B3C1C" w:rsidRPr="00D83F45" w:rsidRDefault="008B3C1C" w:rsidP="0014196B">
            <w:pPr>
              <w:pStyle w:val="29"/>
              <w:framePr w:w="9398" w:wrap="notBeside" w:vAnchor="text" w:hAnchor="text" w:xAlign="center" w:y="1"/>
              <w:shd w:val="clear" w:color="auto" w:fill="auto"/>
              <w:spacing w:line="274" w:lineRule="exact"/>
              <w:ind w:firstLine="0"/>
              <w:rPr>
                <w:color w:val="000000" w:themeColor="text1"/>
                <w:sz w:val="28"/>
                <w:szCs w:val="28"/>
              </w:rPr>
            </w:pPr>
            <w:r w:rsidRPr="00D83F45">
              <w:rPr>
                <w:rStyle w:val="115pt"/>
                <w:color w:val="000000" w:themeColor="text1"/>
                <w:sz w:val="28"/>
                <w:szCs w:val="28"/>
              </w:rPr>
              <w:t>номер</w:t>
            </w:r>
          </w:p>
          <w:p w:rsidR="008B3C1C" w:rsidRPr="00D83F45" w:rsidRDefault="008B3C1C" w:rsidP="0014196B">
            <w:pPr>
              <w:pStyle w:val="29"/>
              <w:framePr w:w="9398" w:wrap="notBeside" w:vAnchor="text" w:hAnchor="text" w:xAlign="center" w:y="1"/>
              <w:shd w:val="clear" w:color="auto" w:fill="auto"/>
              <w:spacing w:line="274" w:lineRule="exact"/>
              <w:ind w:firstLine="0"/>
              <w:rPr>
                <w:color w:val="000000" w:themeColor="text1"/>
                <w:sz w:val="28"/>
                <w:szCs w:val="28"/>
              </w:rPr>
            </w:pPr>
            <w:r w:rsidRPr="00D83F45">
              <w:rPr>
                <w:rStyle w:val="115pt"/>
                <w:color w:val="000000" w:themeColor="text1"/>
                <w:sz w:val="28"/>
                <w:szCs w:val="28"/>
              </w:rPr>
              <w:t>скважины</w:t>
            </w:r>
          </w:p>
        </w:tc>
        <w:tc>
          <w:tcPr>
            <w:tcW w:w="1277" w:type="dxa"/>
            <w:tcBorders>
              <w:top w:val="single" w:sz="4" w:space="0" w:color="auto"/>
              <w:left w:val="single" w:sz="4" w:space="0" w:color="auto"/>
            </w:tcBorders>
            <w:shd w:val="clear" w:color="auto" w:fill="FFFFFF"/>
          </w:tcPr>
          <w:p w:rsidR="008B3C1C" w:rsidRPr="00D83F45" w:rsidRDefault="008B3C1C" w:rsidP="0014196B">
            <w:pPr>
              <w:pStyle w:val="29"/>
              <w:framePr w:w="9398" w:wrap="notBeside" w:vAnchor="text" w:hAnchor="text" w:xAlign="center" w:y="1"/>
              <w:shd w:val="clear" w:color="auto" w:fill="auto"/>
              <w:spacing w:after="60" w:line="230" w:lineRule="exact"/>
              <w:ind w:firstLine="0"/>
              <w:rPr>
                <w:color w:val="000000" w:themeColor="text1"/>
                <w:sz w:val="28"/>
                <w:szCs w:val="28"/>
              </w:rPr>
            </w:pPr>
            <w:r w:rsidRPr="00D83F45">
              <w:rPr>
                <w:rStyle w:val="115pt"/>
                <w:color w:val="000000" w:themeColor="text1"/>
                <w:sz w:val="28"/>
                <w:szCs w:val="28"/>
              </w:rPr>
              <w:t>Год</w:t>
            </w:r>
          </w:p>
          <w:p w:rsidR="008B3C1C" w:rsidRPr="00D83F45" w:rsidRDefault="008B3C1C" w:rsidP="0014196B">
            <w:pPr>
              <w:pStyle w:val="29"/>
              <w:framePr w:w="9398" w:wrap="notBeside" w:vAnchor="text" w:hAnchor="text" w:xAlign="center" w:y="1"/>
              <w:shd w:val="clear" w:color="auto" w:fill="auto"/>
              <w:spacing w:before="60" w:line="230" w:lineRule="exact"/>
              <w:ind w:firstLine="0"/>
              <w:rPr>
                <w:color w:val="000000" w:themeColor="text1"/>
                <w:sz w:val="28"/>
                <w:szCs w:val="28"/>
              </w:rPr>
            </w:pPr>
            <w:r w:rsidRPr="00D83F45">
              <w:rPr>
                <w:rStyle w:val="115pt"/>
                <w:color w:val="000000" w:themeColor="text1"/>
                <w:sz w:val="28"/>
                <w:szCs w:val="28"/>
              </w:rPr>
              <w:t>бурения</w:t>
            </w:r>
          </w:p>
        </w:tc>
        <w:tc>
          <w:tcPr>
            <w:tcW w:w="1704" w:type="dxa"/>
            <w:tcBorders>
              <w:top w:val="single" w:sz="4" w:space="0" w:color="auto"/>
              <w:left w:val="single" w:sz="4" w:space="0" w:color="auto"/>
            </w:tcBorders>
            <w:shd w:val="clear" w:color="auto" w:fill="FFFFFF"/>
          </w:tcPr>
          <w:p w:rsidR="008B3C1C" w:rsidRPr="00D83F45" w:rsidRDefault="008B3C1C" w:rsidP="0014196B">
            <w:pPr>
              <w:pStyle w:val="29"/>
              <w:framePr w:w="9398" w:wrap="notBeside" w:vAnchor="text" w:hAnchor="text" w:xAlign="center" w:y="1"/>
              <w:shd w:val="clear" w:color="auto" w:fill="auto"/>
              <w:spacing w:line="274" w:lineRule="exact"/>
              <w:ind w:firstLine="300"/>
              <w:jc w:val="both"/>
              <w:rPr>
                <w:color w:val="000000" w:themeColor="text1"/>
                <w:sz w:val="28"/>
                <w:szCs w:val="28"/>
              </w:rPr>
            </w:pPr>
            <w:r w:rsidRPr="00D83F45">
              <w:rPr>
                <w:rStyle w:val="115pt"/>
                <w:color w:val="000000" w:themeColor="text1"/>
                <w:sz w:val="28"/>
                <w:szCs w:val="28"/>
              </w:rPr>
              <w:t>Марка установле</w:t>
            </w:r>
            <w:proofErr w:type="gramStart"/>
            <w:r w:rsidRPr="00D83F45">
              <w:rPr>
                <w:rStyle w:val="115pt"/>
                <w:color w:val="000000" w:themeColor="text1"/>
                <w:sz w:val="28"/>
                <w:szCs w:val="28"/>
              </w:rPr>
              <w:t>н</w:t>
            </w:r>
            <w:r w:rsidR="00D465F3">
              <w:rPr>
                <w:rStyle w:val="115pt"/>
                <w:color w:val="000000" w:themeColor="text1"/>
                <w:sz w:val="28"/>
                <w:szCs w:val="28"/>
              </w:rPr>
              <w:t>-</w:t>
            </w:r>
            <w:proofErr w:type="gramEnd"/>
            <w:r w:rsidRPr="00D83F45">
              <w:rPr>
                <w:rStyle w:val="115pt"/>
                <w:color w:val="000000" w:themeColor="text1"/>
                <w:sz w:val="28"/>
                <w:szCs w:val="28"/>
              </w:rPr>
              <w:t xml:space="preserve"> </w:t>
            </w:r>
            <w:proofErr w:type="spellStart"/>
            <w:r w:rsidRPr="00D83F45">
              <w:rPr>
                <w:rStyle w:val="115pt"/>
                <w:color w:val="000000" w:themeColor="text1"/>
                <w:sz w:val="28"/>
                <w:szCs w:val="28"/>
              </w:rPr>
              <w:t>ного</w:t>
            </w:r>
            <w:proofErr w:type="spellEnd"/>
            <w:r w:rsidRPr="00D83F45">
              <w:rPr>
                <w:rStyle w:val="115pt"/>
                <w:color w:val="000000" w:themeColor="text1"/>
                <w:sz w:val="28"/>
                <w:szCs w:val="28"/>
              </w:rPr>
              <w:t xml:space="preserve"> насоса</w:t>
            </w:r>
          </w:p>
        </w:tc>
        <w:tc>
          <w:tcPr>
            <w:tcW w:w="1421" w:type="dxa"/>
            <w:tcBorders>
              <w:top w:val="single" w:sz="4" w:space="0" w:color="auto"/>
              <w:left w:val="single" w:sz="4" w:space="0" w:color="auto"/>
            </w:tcBorders>
            <w:shd w:val="clear" w:color="auto" w:fill="FFFFFF"/>
          </w:tcPr>
          <w:p w:rsidR="008B3C1C" w:rsidRPr="00D83F45" w:rsidRDefault="008B3C1C" w:rsidP="0014196B">
            <w:pPr>
              <w:pStyle w:val="29"/>
              <w:framePr w:w="9398" w:wrap="notBeside" w:vAnchor="text" w:hAnchor="text" w:xAlign="center" w:y="1"/>
              <w:shd w:val="clear" w:color="auto" w:fill="auto"/>
              <w:spacing w:after="120" w:line="230" w:lineRule="exact"/>
              <w:ind w:left="260" w:firstLine="0"/>
              <w:jc w:val="left"/>
              <w:rPr>
                <w:color w:val="000000" w:themeColor="text1"/>
                <w:sz w:val="28"/>
                <w:szCs w:val="28"/>
              </w:rPr>
            </w:pPr>
            <w:r w:rsidRPr="00D83F45">
              <w:rPr>
                <w:rStyle w:val="115pt"/>
                <w:color w:val="000000" w:themeColor="text1"/>
                <w:sz w:val="28"/>
                <w:szCs w:val="28"/>
              </w:rPr>
              <w:t>Наличие</w:t>
            </w:r>
          </w:p>
          <w:p w:rsidR="008B3C1C" w:rsidRPr="00D83F45" w:rsidRDefault="008B3C1C" w:rsidP="0014196B">
            <w:pPr>
              <w:pStyle w:val="29"/>
              <w:framePr w:w="9398" w:wrap="notBeside" w:vAnchor="text" w:hAnchor="text" w:xAlign="center" w:y="1"/>
              <w:shd w:val="clear" w:color="auto" w:fill="auto"/>
              <w:spacing w:before="120" w:line="230" w:lineRule="exact"/>
              <w:ind w:firstLine="0"/>
              <w:rPr>
                <w:color w:val="000000" w:themeColor="text1"/>
                <w:sz w:val="28"/>
                <w:szCs w:val="28"/>
              </w:rPr>
            </w:pPr>
            <w:r w:rsidRPr="00D83F45">
              <w:rPr>
                <w:rStyle w:val="115pt"/>
                <w:color w:val="000000" w:themeColor="text1"/>
                <w:sz w:val="28"/>
                <w:szCs w:val="28"/>
              </w:rPr>
              <w:t>водомера</w:t>
            </w:r>
          </w:p>
        </w:tc>
        <w:tc>
          <w:tcPr>
            <w:tcW w:w="1536" w:type="dxa"/>
            <w:tcBorders>
              <w:top w:val="single" w:sz="4" w:space="0" w:color="auto"/>
              <w:left w:val="single" w:sz="4" w:space="0" w:color="auto"/>
            </w:tcBorders>
            <w:shd w:val="clear" w:color="auto" w:fill="FFFFFF"/>
          </w:tcPr>
          <w:p w:rsidR="008B3C1C" w:rsidRPr="00D83F45" w:rsidRDefault="008B3C1C" w:rsidP="0014196B">
            <w:pPr>
              <w:pStyle w:val="29"/>
              <w:framePr w:w="9398" w:wrap="notBeside" w:vAnchor="text" w:hAnchor="text" w:xAlign="center" w:y="1"/>
              <w:shd w:val="clear" w:color="auto" w:fill="auto"/>
              <w:spacing w:line="274" w:lineRule="exact"/>
              <w:ind w:firstLine="0"/>
              <w:rPr>
                <w:color w:val="000000" w:themeColor="text1"/>
                <w:sz w:val="28"/>
                <w:szCs w:val="28"/>
              </w:rPr>
            </w:pPr>
            <w:r w:rsidRPr="00D83F45">
              <w:rPr>
                <w:rStyle w:val="115pt"/>
                <w:color w:val="000000" w:themeColor="text1"/>
                <w:sz w:val="28"/>
                <w:szCs w:val="28"/>
              </w:rPr>
              <w:t>Место</w:t>
            </w:r>
          </w:p>
          <w:p w:rsidR="008B3C1C" w:rsidRPr="00D83F45" w:rsidRDefault="008B3C1C" w:rsidP="0014196B">
            <w:pPr>
              <w:pStyle w:val="29"/>
              <w:framePr w:w="9398" w:wrap="notBeside" w:vAnchor="text" w:hAnchor="text" w:xAlign="center" w:y="1"/>
              <w:shd w:val="clear" w:color="auto" w:fill="auto"/>
              <w:spacing w:line="274" w:lineRule="exact"/>
              <w:ind w:firstLine="0"/>
              <w:rPr>
                <w:color w:val="000000" w:themeColor="text1"/>
                <w:sz w:val="28"/>
                <w:szCs w:val="28"/>
              </w:rPr>
            </w:pPr>
            <w:proofErr w:type="spellStart"/>
            <w:r w:rsidRPr="00D83F45">
              <w:rPr>
                <w:rStyle w:val="115pt"/>
                <w:color w:val="000000" w:themeColor="text1"/>
                <w:sz w:val="28"/>
                <w:szCs w:val="28"/>
              </w:rPr>
              <w:t>располо</w:t>
            </w:r>
            <w:proofErr w:type="spellEnd"/>
          </w:p>
          <w:p w:rsidR="008B3C1C" w:rsidRPr="00D83F45" w:rsidRDefault="008B3C1C" w:rsidP="0014196B">
            <w:pPr>
              <w:pStyle w:val="29"/>
              <w:framePr w:w="9398" w:wrap="notBeside" w:vAnchor="text" w:hAnchor="text" w:xAlign="center" w:y="1"/>
              <w:shd w:val="clear" w:color="auto" w:fill="auto"/>
              <w:spacing w:line="274" w:lineRule="exact"/>
              <w:ind w:firstLine="0"/>
              <w:rPr>
                <w:color w:val="000000" w:themeColor="text1"/>
                <w:sz w:val="28"/>
                <w:szCs w:val="28"/>
              </w:rPr>
            </w:pPr>
            <w:proofErr w:type="spellStart"/>
            <w:r w:rsidRPr="00D83F45">
              <w:rPr>
                <w:rStyle w:val="115pt"/>
                <w:color w:val="000000" w:themeColor="text1"/>
                <w:sz w:val="28"/>
                <w:szCs w:val="28"/>
              </w:rPr>
              <w:t>жения</w:t>
            </w:r>
            <w:proofErr w:type="spellEnd"/>
          </w:p>
          <w:p w:rsidR="008B3C1C" w:rsidRPr="00D83F45" w:rsidRDefault="008B3C1C" w:rsidP="0014196B">
            <w:pPr>
              <w:pStyle w:val="29"/>
              <w:framePr w:w="9398" w:wrap="notBeside" w:vAnchor="text" w:hAnchor="text" w:xAlign="center" w:y="1"/>
              <w:shd w:val="clear" w:color="auto" w:fill="auto"/>
              <w:spacing w:line="274" w:lineRule="exact"/>
              <w:ind w:firstLine="0"/>
              <w:rPr>
                <w:color w:val="000000" w:themeColor="text1"/>
                <w:sz w:val="28"/>
                <w:szCs w:val="28"/>
              </w:rPr>
            </w:pPr>
            <w:r w:rsidRPr="00D83F45">
              <w:rPr>
                <w:rStyle w:val="115pt"/>
                <w:color w:val="000000" w:themeColor="text1"/>
                <w:sz w:val="28"/>
                <w:szCs w:val="28"/>
              </w:rPr>
              <w:t>скважины</w:t>
            </w:r>
          </w:p>
        </w:tc>
        <w:tc>
          <w:tcPr>
            <w:tcW w:w="1325" w:type="dxa"/>
            <w:tcBorders>
              <w:top w:val="single" w:sz="4" w:space="0" w:color="auto"/>
              <w:left w:val="single" w:sz="4" w:space="0" w:color="auto"/>
              <w:right w:val="single" w:sz="4" w:space="0" w:color="auto"/>
            </w:tcBorders>
            <w:shd w:val="clear" w:color="auto" w:fill="FFFFFF"/>
          </w:tcPr>
          <w:p w:rsidR="008B3C1C" w:rsidRPr="00D83F45" w:rsidRDefault="008B3C1C" w:rsidP="0014196B">
            <w:pPr>
              <w:pStyle w:val="29"/>
              <w:framePr w:w="9398" w:wrap="notBeside" w:vAnchor="text" w:hAnchor="text" w:xAlign="center" w:y="1"/>
              <w:shd w:val="clear" w:color="auto" w:fill="auto"/>
              <w:spacing w:after="120" w:line="230" w:lineRule="exact"/>
              <w:ind w:firstLine="0"/>
              <w:rPr>
                <w:color w:val="000000" w:themeColor="text1"/>
                <w:sz w:val="28"/>
                <w:szCs w:val="28"/>
              </w:rPr>
            </w:pPr>
            <w:proofErr w:type="spellStart"/>
            <w:r w:rsidRPr="00D83F45">
              <w:rPr>
                <w:rStyle w:val="115pt"/>
                <w:color w:val="000000" w:themeColor="text1"/>
                <w:sz w:val="28"/>
                <w:szCs w:val="28"/>
              </w:rPr>
              <w:t>Примеча</w:t>
            </w:r>
            <w:proofErr w:type="spellEnd"/>
          </w:p>
          <w:p w:rsidR="008B3C1C" w:rsidRPr="00D83F45" w:rsidRDefault="008B3C1C" w:rsidP="0014196B">
            <w:pPr>
              <w:pStyle w:val="29"/>
              <w:framePr w:w="9398" w:wrap="notBeside" w:vAnchor="text" w:hAnchor="text" w:xAlign="center" w:y="1"/>
              <w:shd w:val="clear" w:color="auto" w:fill="auto"/>
              <w:spacing w:before="120" w:line="230" w:lineRule="exact"/>
              <w:ind w:firstLine="0"/>
              <w:rPr>
                <w:color w:val="000000" w:themeColor="text1"/>
                <w:sz w:val="28"/>
                <w:szCs w:val="28"/>
              </w:rPr>
            </w:pPr>
            <w:proofErr w:type="spellStart"/>
            <w:r w:rsidRPr="00D83F45">
              <w:rPr>
                <w:rStyle w:val="115pt"/>
                <w:color w:val="000000" w:themeColor="text1"/>
                <w:sz w:val="28"/>
                <w:szCs w:val="28"/>
              </w:rPr>
              <w:t>ния</w:t>
            </w:r>
            <w:proofErr w:type="spellEnd"/>
          </w:p>
        </w:tc>
      </w:tr>
      <w:tr w:rsidR="008B3C1C" w:rsidRPr="00D83F45" w:rsidTr="0014196B">
        <w:trPr>
          <w:trHeight w:hRule="exact" w:val="1118"/>
          <w:jc w:val="center"/>
        </w:trPr>
        <w:tc>
          <w:tcPr>
            <w:tcW w:w="720" w:type="dxa"/>
            <w:tcBorders>
              <w:top w:val="single" w:sz="4" w:space="0" w:color="auto"/>
              <w:left w:val="single" w:sz="4" w:space="0" w:color="auto"/>
            </w:tcBorders>
            <w:shd w:val="clear" w:color="auto" w:fill="FFFFFF"/>
          </w:tcPr>
          <w:p w:rsidR="00D465F3" w:rsidRDefault="00D465F3" w:rsidP="0014196B">
            <w:pPr>
              <w:pStyle w:val="29"/>
              <w:framePr w:w="9398" w:wrap="notBeside" w:vAnchor="text" w:hAnchor="text" w:xAlign="center" w:y="1"/>
              <w:shd w:val="clear" w:color="auto" w:fill="auto"/>
              <w:spacing w:line="230" w:lineRule="exact"/>
              <w:ind w:firstLine="0"/>
              <w:rPr>
                <w:rStyle w:val="115pt"/>
                <w:color w:val="000000" w:themeColor="text1"/>
                <w:sz w:val="28"/>
                <w:szCs w:val="28"/>
              </w:rPr>
            </w:pPr>
          </w:p>
          <w:p w:rsidR="008B3C1C" w:rsidRPr="00D83F45" w:rsidRDefault="008B3C1C" w:rsidP="0014196B">
            <w:pPr>
              <w:pStyle w:val="29"/>
              <w:framePr w:w="9398" w:wrap="notBeside" w:vAnchor="text" w:hAnchor="text" w:xAlign="center" w:y="1"/>
              <w:shd w:val="clear" w:color="auto" w:fill="auto"/>
              <w:spacing w:line="230" w:lineRule="exact"/>
              <w:ind w:firstLine="0"/>
              <w:rPr>
                <w:color w:val="000000" w:themeColor="text1"/>
                <w:sz w:val="28"/>
                <w:szCs w:val="28"/>
              </w:rPr>
            </w:pPr>
            <w:r w:rsidRPr="00D83F45">
              <w:rPr>
                <w:rStyle w:val="115pt"/>
                <w:color w:val="000000" w:themeColor="text1"/>
                <w:sz w:val="28"/>
                <w:szCs w:val="28"/>
              </w:rPr>
              <w:t>1</w:t>
            </w:r>
          </w:p>
        </w:tc>
        <w:tc>
          <w:tcPr>
            <w:tcW w:w="1416" w:type="dxa"/>
            <w:tcBorders>
              <w:top w:val="single" w:sz="4" w:space="0" w:color="auto"/>
              <w:left w:val="single" w:sz="4" w:space="0" w:color="auto"/>
            </w:tcBorders>
            <w:shd w:val="clear" w:color="auto" w:fill="FFFFFF"/>
          </w:tcPr>
          <w:p w:rsidR="00D465F3" w:rsidRDefault="00D465F3" w:rsidP="0014196B">
            <w:pPr>
              <w:pStyle w:val="29"/>
              <w:framePr w:w="9398" w:wrap="notBeside" w:vAnchor="text" w:hAnchor="text" w:xAlign="center" w:y="1"/>
              <w:shd w:val="clear" w:color="auto" w:fill="auto"/>
              <w:spacing w:line="230" w:lineRule="exact"/>
              <w:ind w:firstLine="0"/>
              <w:rPr>
                <w:rStyle w:val="115pt"/>
                <w:color w:val="000000" w:themeColor="text1"/>
                <w:sz w:val="28"/>
                <w:szCs w:val="28"/>
              </w:rPr>
            </w:pPr>
          </w:p>
          <w:p w:rsidR="008B3C1C" w:rsidRPr="00D83F45" w:rsidRDefault="008B3C1C" w:rsidP="0014196B">
            <w:pPr>
              <w:pStyle w:val="29"/>
              <w:framePr w:w="9398" w:wrap="notBeside" w:vAnchor="text" w:hAnchor="text" w:xAlign="center" w:y="1"/>
              <w:shd w:val="clear" w:color="auto" w:fill="auto"/>
              <w:spacing w:line="230" w:lineRule="exact"/>
              <w:ind w:firstLine="0"/>
              <w:rPr>
                <w:color w:val="000000" w:themeColor="text1"/>
                <w:sz w:val="28"/>
                <w:szCs w:val="28"/>
              </w:rPr>
            </w:pPr>
            <w:r w:rsidRPr="00D83F45">
              <w:rPr>
                <w:rStyle w:val="115pt"/>
                <w:color w:val="000000" w:themeColor="text1"/>
                <w:sz w:val="28"/>
                <w:szCs w:val="28"/>
              </w:rPr>
              <w:t>44355</w:t>
            </w:r>
          </w:p>
        </w:tc>
        <w:tc>
          <w:tcPr>
            <w:tcW w:w="1277" w:type="dxa"/>
            <w:tcBorders>
              <w:top w:val="single" w:sz="4" w:space="0" w:color="auto"/>
              <w:left w:val="single" w:sz="4" w:space="0" w:color="auto"/>
            </w:tcBorders>
            <w:shd w:val="clear" w:color="auto" w:fill="FFFFFF"/>
          </w:tcPr>
          <w:p w:rsidR="00D465F3" w:rsidRDefault="00D465F3" w:rsidP="0014196B">
            <w:pPr>
              <w:pStyle w:val="29"/>
              <w:framePr w:w="9398" w:wrap="notBeside" w:vAnchor="text" w:hAnchor="text" w:xAlign="center" w:y="1"/>
              <w:shd w:val="clear" w:color="auto" w:fill="auto"/>
              <w:spacing w:line="230" w:lineRule="exact"/>
              <w:ind w:firstLine="0"/>
              <w:rPr>
                <w:rStyle w:val="115pt"/>
                <w:color w:val="000000" w:themeColor="text1"/>
                <w:sz w:val="28"/>
                <w:szCs w:val="28"/>
              </w:rPr>
            </w:pPr>
          </w:p>
          <w:p w:rsidR="008B3C1C" w:rsidRPr="00D83F45" w:rsidRDefault="008B3C1C" w:rsidP="0014196B">
            <w:pPr>
              <w:pStyle w:val="29"/>
              <w:framePr w:w="9398" w:wrap="notBeside" w:vAnchor="text" w:hAnchor="text" w:xAlign="center" w:y="1"/>
              <w:shd w:val="clear" w:color="auto" w:fill="auto"/>
              <w:spacing w:line="230" w:lineRule="exact"/>
              <w:ind w:firstLine="0"/>
              <w:rPr>
                <w:color w:val="000000" w:themeColor="text1"/>
                <w:sz w:val="28"/>
                <w:szCs w:val="28"/>
              </w:rPr>
            </w:pPr>
            <w:r w:rsidRPr="00D83F45">
              <w:rPr>
                <w:rStyle w:val="115pt"/>
                <w:color w:val="000000" w:themeColor="text1"/>
                <w:sz w:val="28"/>
                <w:szCs w:val="28"/>
              </w:rPr>
              <w:t>1978</w:t>
            </w:r>
          </w:p>
        </w:tc>
        <w:tc>
          <w:tcPr>
            <w:tcW w:w="1704" w:type="dxa"/>
            <w:tcBorders>
              <w:top w:val="single" w:sz="4" w:space="0" w:color="auto"/>
              <w:left w:val="single" w:sz="4" w:space="0" w:color="auto"/>
            </w:tcBorders>
            <w:shd w:val="clear" w:color="auto" w:fill="FFFFFF"/>
          </w:tcPr>
          <w:p w:rsidR="008B3C1C" w:rsidRPr="00D83F45" w:rsidRDefault="008B3C1C" w:rsidP="0014196B">
            <w:pPr>
              <w:framePr w:w="9398" w:wrap="notBeside" w:vAnchor="text" w:hAnchor="text" w:xAlign="center" w:y="1"/>
              <w:rPr>
                <w:color w:val="000000" w:themeColor="text1"/>
                <w:sz w:val="28"/>
                <w:szCs w:val="28"/>
              </w:rPr>
            </w:pPr>
          </w:p>
        </w:tc>
        <w:tc>
          <w:tcPr>
            <w:tcW w:w="1421" w:type="dxa"/>
            <w:tcBorders>
              <w:top w:val="single" w:sz="4" w:space="0" w:color="auto"/>
              <w:left w:val="single" w:sz="4" w:space="0" w:color="auto"/>
            </w:tcBorders>
            <w:shd w:val="clear" w:color="auto" w:fill="FFFFFF"/>
          </w:tcPr>
          <w:p w:rsidR="008B3C1C" w:rsidRPr="00D83F45" w:rsidRDefault="008B3C1C" w:rsidP="0014196B">
            <w:pPr>
              <w:framePr w:w="9398" w:wrap="notBeside" w:vAnchor="text" w:hAnchor="text" w:xAlign="center" w:y="1"/>
              <w:rPr>
                <w:color w:val="000000" w:themeColor="text1"/>
                <w:sz w:val="28"/>
                <w:szCs w:val="28"/>
              </w:rPr>
            </w:pPr>
          </w:p>
        </w:tc>
        <w:tc>
          <w:tcPr>
            <w:tcW w:w="1536" w:type="dxa"/>
            <w:tcBorders>
              <w:top w:val="single" w:sz="4" w:space="0" w:color="auto"/>
              <w:left w:val="single" w:sz="4" w:space="0" w:color="auto"/>
            </w:tcBorders>
            <w:shd w:val="clear" w:color="auto" w:fill="FFFFFF"/>
          </w:tcPr>
          <w:p w:rsidR="008B3C1C" w:rsidRPr="00D83F45" w:rsidRDefault="008B3C1C" w:rsidP="0014196B">
            <w:pPr>
              <w:pStyle w:val="29"/>
              <w:framePr w:w="9398" w:wrap="notBeside" w:vAnchor="text" w:hAnchor="text" w:xAlign="center" w:y="1"/>
              <w:shd w:val="clear" w:color="auto" w:fill="auto"/>
              <w:spacing w:line="278" w:lineRule="exact"/>
              <w:ind w:firstLine="0"/>
              <w:jc w:val="both"/>
              <w:rPr>
                <w:color w:val="000000" w:themeColor="text1"/>
                <w:sz w:val="28"/>
                <w:szCs w:val="28"/>
              </w:rPr>
            </w:pPr>
            <w:r w:rsidRPr="00D83F45">
              <w:rPr>
                <w:rStyle w:val="115pt"/>
                <w:color w:val="000000" w:themeColor="text1"/>
                <w:sz w:val="28"/>
                <w:szCs w:val="28"/>
              </w:rPr>
              <w:t>0,3 км на север от села</w:t>
            </w:r>
          </w:p>
        </w:tc>
        <w:tc>
          <w:tcPr>
            <w:tcW w:w="1325" w:type="dxa"/>
            <w:tcBorders>
              <w:top w:val="single" w:sz="4" w:space="0" w:color="auto"/>
              <w:left w:val="single" w:sz="4" w:space="0" w:color="auto"/>
              <w:right w:val="single" w:sz="4" w:space="0" w:color="auto"/>
            </w:tcBorders>
            <w:shd w:val="clear" w:color="auto" w:fill="FFFFFF"/>
          </w:tcPr>
          <w:p w:rsidR="008B3C1C" w:rsidRPr="00D83F45" w:rsidRDefault="008B3C1C" w:rsidP="0014196B">
            <w:pPr>
              <w:pStyle w:val="29"/>
              <w:framePr w:w="9398" w:wrap="notBeside" w:vAnchor="text" w:hAnchor="text" w:xAlign="center" w:y="1"/>
              <w:shd w:val="clear" w:color="auto" w:fill="auto"/>
              <w:spacing w:line="274" w:lineRule="exact"/>
              <w:ind w:firstLine="0"/>
              <w:rPr>
                <w:color w:val="000000" w:themeColor="text1"/>
                <w:sz w:val="28"/>
                <w:szCs w:val="28"/>
              </w:rPr>
            </w:pPr>
            <w:r w:rsidRPr="00D83F45">
              <w:rPr>
                <w:rStyle w:val="115pt"/>
                <w:color w:val="000000" w:themeColor="text1"/>
                <w:sz w:val="28"/>
                <w:szCs w:val="28"/>
              </w:rPr>
              <w:t>Скважина с 2010 г. не</w:t>
            </w:r>
          </w:p>
          <w:p w:rsidR="008B3C1C" w:rsidRPr="00D83F45" w:rsidRDefault="008B3C1C" w:rsidP="0014196B">
            <w:pPr>
              <w:pStyle w:val="29"/>
              <w:framePr w:w="9398" w:wrap="notBeside" w:vAnchor="text" w:hAnchor="text" w:xAlign="center" w:y="1"/>
              <w:shd w:val="clear" w:color="auto" w:fill="auto"/>
              <w:spacing w:line="274" w:lineRule="exact"/>
              <w:ind w:firstLine="0"/>
              <w:rPr>
                <w:color w:val="000000" w:themeColor="text1"/>
                <w:sz w:val="28"/>
                <w:szCs w:val="28"/>
              </w:rPr>
            </w:pPr>
            <w:r w:rsidRPr="00D83F45">
              <w:rPr>
                <w:rStyle w:val="115pt"/>
                <w:color w:val="000000" w:themeColor="text1"/>
                <w:sz w:val="28"/>
                <w:szCs w:val="28"/>
              </w:rPr>
              <w:t>действует</w:t>
            </w:r>
          </w:p>
        </w:tc>
      </w:tr>
      <w:tr w:rsidR="008B3C1C" w:rsidRPr="00D83F45" w:rsidTr="0014196B">
        <w:trPr>
          <w:trHeight w:hRule="exact" w:val="590"/>
          <w:jc w:val="center"/>
        </w:trPr>
        <w:tc>
          <w:tcPr>
            <w:tcW w:w="720" w:type="dxa"/>
            <w:tcBorders>
              <w:top w:val="single" w:sz="4" w:space="0" w:color="auto"/>
              <w:left w:val="single" w:sz="4" w:space="0" w:color="auto"/>
              <w:bottom w:val="single" w:sz="4" w:space="0" w:color="auto"/>
            </w:tcBorders>
            <w:shd w:val="clear" w:color="auto" w:fill="FFFFFF"/>
          </w:tcPr>
          <w:p w:rsidR="00D465F3" w:rsidRDefault="00D465F3" w:rsidP="0014196B">
            <w:pPr>
              <w:pStyle w:val="29"/>
              <w:framePr w:w="9398" w:wrap="notBeside" w:vAnchor="text" w:hAnchor="text" w:xAlign="center" w:y="1"/>
              <w:shd w:val="clear" w:color="auto" w:fill="auto"/>
              <w:spacing w:line="230" w:lineRule="exact"/>
              <w:ind w:left="280" w:firstLine="0"/>
              <w:jc w:val="left"/>
              <w:rPr>
                <w:rStyle w:val="115pt"/>
                <w:color w:val="000000" w:themeColor="text1"/>
                <w:sz w:val="28"/>
                <w:szCs w:val="28"/>
              </w:rPr>
            </w:pPr>
          </w:p>
          <w:p w:rsidR="008B3C1C" w:rsidRPr="00D83F45" w:rsidRDefault="008B3C1C" w:rsidP="0014196B">
            <w:pPr>
              <w:pStyle w:val="29"/>
              <w:framePr w:w="9398" w:wrap="notBeside" w:vAnchor="text" w:hAnchor="text" w:xAlign="center" w:y="1"/>
              <w:shd w:val="clear" w:color="auto" w:fill="auto"/>
              <w:spacing w:line="230" w:lineRule="exact"/>
              <w:ind w:left="280" w:firstLine="0"/>
              <w:jc w:val="left"/>
              <w:rPr>
                <w:color w:val="000000" w:themeColor="text1"/>
                <w:sz w:val="28"/>
                <w:szCs w:val="28"/>
              </w:rPr>
            </w:pPr>
            <w:r w:rsidRPr="00D83F45">
              <w:rPr>
                <w:rStyle w:val="115pt"/>
                <w:color w:val="000000" w:themeColor="text1"/>
                <w:sz w:val="28"/>
                <w:szCs w:val="28"/>
              </w:rPr>
              <w:t>2</w:t>
            </w:r>
          </w:p>
        </w:tc>
        <w:tc>
          <w:tcPr>
            <w:tcW w:w="1416" w:type="dxa"/>
            <w:tcBorders>
              <w:top w:val="single" w:sz="4" w:space="0" w:color="auto"/>
              <w:left w:val="single" w:sz="4" w:space="0" w:color="auto"/>
              <w:bottom w:val="single" w:sz="4" w:space="0" w:color="auto"/>
            </w:tcBorders>
            <w:shd w:val="clear" w:color="auto" w:fill="FFFFFF"/>
          </w:tcPr>
          <w:p w:rsidR="00D465F3" w:rsidRDefault="00D465F3" w:rsidP="0014196B">
            <w:pPr>
              <w:pStyle w:val="29"/>
              <w:framePr w:w="9398" w:wrap="notBeside" w:vAnchor="text" w:hAnchor="text" w:xAlign="center" w:y="1"/>
              <w:shd w:val="clear" w:color="auto" w:fill="auto"/>
              <w:spacing w:line="230" w:lineRule="exact"/>
              <w:ind w:firstLine="0"/>
              <w:rPr>
                <w:rStyle w:val="115pt"/>
                <w:color w:val="000000" w:themeColor="text1"/>
                <w:sz w:val="28"/>
                <w:szCs w:val="28"/>
              </w:rPr>
            </w:pPr>
          </w:p>
          <w:p w:rsidR="008B3C1C" w:rsidRPr="00D83F45" w:rsidRDefault="008B3C1C" w:rsidP="0014196B">
            <w:pPr>
              <w:pStyle w:val="29"/>
              <w:framePr w:w="9398" w:wrap="notBeside" w:vAnchor="text" w:hAnchor="text" w:xAlign="center" w:y="1"/>
              <w:shd w:val="clear" w:color="auto" w:fill="auto"/>
              <w:spacing w:line="230" w:lineRule="exact"/>
              <w:ind w:firstLine="0"/>
              <w:rPr>
                <w:color w:val="000000" w:themeColor="text1"/>
                <w:sz w:val="28"/>
                <w:szCs w:val="28"/>
              </w:rPr>
            </w:pPr>
            <w:r w:rsidRPr="00D83F45">
              <w:rPr>
                <w:rStyle w:val="115pt"/>
                <w:color w:val="000000" w:themeColor="text1"/>
                <w:sz w:val="28"/>
                <w:szCs w:val="28"/>
              </w:rPr>
              <w:t>64997</w:t>
            </w:r>
          </w:p>
        </w:tc>
        <w:tc>
          <w:tcPr>
            <w:tcW w:w="1277" w:type="dxa"/>
            <w:tcBorders>
              <w:top w:val="single" w:sz="4" w:space="0" w:color="auto"/>
              <w:left w:val="single" w:sz="4" w:space="0" w:color="auto"/>
              <w:bottom w:val="single" w:sz="4" w:space="0" w:color="auto"/>
            </w:tcBorders>
            <w:shd w:val="clear" w:color="auto" w:fill="FFFFFF"/>
          </w:tcPr>
          <w:p w:rsidR="00D465F3" w:rsidRDefault="00D465F3" w:rsidP="0014196B">
            <w:pPr>
              <w:pStyle w:val="29"/>
              <w:framePr w:w="9398" w:wrap="notBeside" w:vAnchor="text" w:hAnchor="text" w:xAlign="center" w:y="1"/>
              <w:shd w:val="clear" w:color="auto" w:fill="auto"/>
              <w:spacing w:line="230" w:lineRule="exact"/>
              <w:ind w:firstLine="0"/>
              <w:rPr>
                <w:rStyle w:val="115pt"/>
                <w:color w:val="000000" w:themeColor="text1"/>
                <w:sz w:val="28"/>
                <w:szCs w:val="28"/>
              </w:rPr>
            </w:pPr>
          </w:p>
          <w:p w:rsidR="008B3C1C" w:rsidRPr="00D83F45" w:rsidRDefault="008B3C1C" w:rsidP="0014196B">
            <w:pPr>
              <w:pStyle w:val="29"/>
              <w:framePr w:w="9398" w:wrap="notBeside" w:vAnchor="text" w:hAnchor="text" w:xAlign="center" w:y="1"/>
              <w:shd w:val="clear" w:color="auto" w:fill="auto"/>
              <w:spacing w:line="230" w:lineRule="exact"/>
              <w:ind w:firstLine="0"/>
              <w:rPr>
                <w:color w:val="000000" w:themeColor="text1"/>
                <w:sz w:val="28"/>
                <w:szCs w:val="28"/>
              </w:rPr>
            </w:pPr>
            <w:r w:rsidRPr="00D83F45">
              <w:rPr>
                <w:rStyle w:val="115pt"/>
                <w:color w:val="000000" w:themeColor="text1"/>
                <w:sz w:val="28"/>
                <w:szCs w:val="28"/>
              </w:rPr>
              <w:t>1987</w:t>
            </w:r>
          </w:p>
        </w:tc>
        <w:tc>
          <w:tcPr>
            <w:tcW w:w="1704" w:type="dxa"/>
            <w:tcBorders>
              <w:top w:val="single" w:sz="4" w:space="0" w:color="auto"/>
              <w:left w:val="single" w:sz="4" w:space="0" w:color="auto"/>
              <w:bottom w:val="single" w:sz="4" w:space="0" w:color="auto"/>
            </w:tcBorders>
            <w:shd w:val="clear" w:color="auto" w:fill="FFFFFF"/>
          </w:tcPr>
          <w:p w:rsidR="00D465F3" w:rsidRDefault="00D465F3" w:rsidP="0014196B">
            <w:pPr>
              <w:pStyle w:val="29"/>
              <w:framePr w:w="9398" w:wrap="notBeside" w:vAnchor="text" w:hAnchor="text" w:xAlign="center" w:y="1"/>
              <w:shd w:val="clear" w:color="auto" w:fill="auto"/>
              <w:spacing w:line="230" w:lineRule="exact"/>
              <w:ind w:left="220" w:firstLine="0"/>
              <w:jc w:val="left"/>
              <w:rPr>
                <w:rStyle w:val="115pt"/>
                <w:color w:val="000000" w:themeColor="text1"/>
                <w:sz w:val="28"/>
                <w:szCs w:val="28"/>
              </w:rPr>
            </w:pPr>
          </w:p>
          <w:p w:rsidR="008B3C1C" w:rsidRPr="00D83F45" w:rsidRDefault="008B3C1C" w:rsidP="00D465F3">
            <w:pPr>
              <w:pStyle w:val="29"/>
              <w:framePr w:w="9398" w:wrap="notBeside" w:vAnchor="text" w:hAnchor="text" w:xAlign="center" w:y="1"/>
              <w:shd w:val="clear" w:color="auto" w:fill="auto"/>
              <w:spacing w:line="230" w:lineRule="exact"/>
              <w:ind w:firstLine="0"/>
              <w:jc w:val="left"/>
              <w:rPr>
                <w:color w:val="000000" w:themeColor="text1"/>
                <w:sz w:val="28"/>
                <w:szCs w:val="28"/>
              </w:rPr>
            </w:pPr>
            <w:r w:rsidRPr="00D83F45">
              <w:rPr>
                <w:rStyle w:val="115pt"/>
                <w:color w:val="000000" w:themeColor="text1"/>
                <w:sz w:val="28"/>
                <w:szCs w:val="28"/>
              </w:rPr>
              <w:t>ЭЦВ 8-25-100</w:t>
            </w:r>
          </w:p>
        </w:tc>
        <w:tc>
          <w:tcPr>
            <w:tcW w:w="1421" w:type="dxa"/>
            <w:tcBorders>
              <w:top w:val="single" w:sz="4" w:space="0" w:color="auto"/>
              <w:left w:val="single" w:sz="4" w:space="0" w:color="auto"/>
              <w:bottom w:val="single" w:sz="4" w:space="0" w:color="auto"/>
            </w:tcBorders>
            <w:shd w:val="clear" w:color="auto" w:fill="FFFFFF"/>
          </w:tcPr>
          <w:p w:rsidR="008B3C1C" w:rsidRPr="00D83F45" w:rsidRDefault="008B3C1C" w:rsidP="0014196B">
            <w:pPr>
              <w:pStyle w:val="29"/>
              <w:framePr w:w="9398" w:wrap="notBeside" w:vAnchor="text" w:hAnchor="text" w:xAlign="center" w:y="1"/>
              <w:shd w:val="clear" w:color="auto" w:fill="auto"/>
              <w:spacing w:line="100" w:lineRule="exact"/>
              <w:ind w:firstLine="0"/>
              <w:rPr>
                <w:color w:val="000000" w:themeColor="text1"/>
                <w:sz w:val="28"/>
                <w:szCs w:val="28"/>
              </w:rPr>
            </w:pPr>
          </w:p>
        </w:tc>
        <w:tc>
          <w:tcPr>
            <w:tcW w:w="1536" w:type="dxa"/>
            <w:tcBorders>
              <w:top w:val="single" w:sz="4" w:space="0" w:color="auto"/>
              <w:left w:val="single" w:sz="4" w:space="0" w:color="auto"/>
              <w:bottom w:val="single" w:sz="4" w:space="0" w:color="auto"/>
            </w:tcBorders>
            <w:shd w:val="clear" w:color="auto" w:fill="FFFFFF"/>
          </w:tcPr>
          <w:p w:rsidR="008B3C1C" w:rsidRPr="00D83F45" w:rsidRDefault="008B3C1C" w:rsidP="0014196B">
            <w:pPr>
              <w:pStyle w:val="29"/>
              <w:framePr w:w="9398" w:wrap="notBeside" w:vAnchor="text" w:hAnchor="text" w:xAlign="center" w:y="1"/>
              <w:shd w:val="clear" w:color="auto" w:fill="auto"/>
              <w:spacing w:line="278" w:lineRule="exact"/>
              <w:ind w:firstLine="0"/>
              <w:rPr>
                <w:color w:val="000000" w:themeColor="text1"/>
                <w:sz w:val="28"/>
                <w:szCs w:val="28"/>
              </w:rPr>
            </w:pPr>
            <w:r w:rsidRPr="00D83F45">
              <w:rPr>
                <w:rStyle w:val="115pt"/>
                <w:color w:val="000000" w:themeColor="text1"/>
                <w:sz w:val="28"/>
                <w:szCs w:val="28"/>
              </w:rPr>
              <w:t>0,9 км на СЗ от села</w:t>
            </w: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8B3C1C" w:rsidRPr="00D83F45" w:rsidRDefault="008B3C1C" w:rsidP="0014196B">
            <w:pPr>
              <w:pStyle w:val="29"/>
              <w:framePr w:w="9398" w:wrap="notBeside" w:vAnchor="text" w:hAnchor="text" w:xAlign="center" w:y="1"/>
              <w:shd w:val="clear" w:color="auto" w:fill="auto"/>
              <w:spacing w:line="230" w:lineRule="exact"/>
              <w:ind w:firstLine="0"/>
              <w:rPr>
                <w:color w:val="000000" w:themeColor="text1"/>
                <w:sz w:val="28"/>
                <w:szCs w:val="28"/>
              </w:rPr>
            </w:pPr>
            <w:r w:rsidRPr="00D83F45">
              <w:rPr>
                <w:rStyle w:val="115pt"/>
                <w:color w:val="000000" w:themeColor="text1"/>
                <w:sz w:val="28"/>
                <w:szCs w:val="28"/>
              </w:rPr>
              <w:t>действует</w:t>
            </w:r>
          </w:p>
        </w:tc>
      </w:tr>
    </w:tbl>
    <w:p w:rsidR="008B3C1C" w:rsidRPr="00D83F45" w:rsidRDefault="008B3C1C" w:rsidP="008B3C1C">
      <w:pPr>
        <w:rPr>
          <w:sz w:val="28"/>
          <w:szCs w:val="28"/>
        </w:rPr>
      </w:pPr>
    </w:p>
    <w:p w:rsidR="008B3C1C" w:rsidRPr="00D83F45" w:rsidRDefault="008B3C1C" w:rsidP="008B3C1C">
      <w:pPr>
        <w:pStyle w:val="29"/>
        <w:shd w:val="clear" w:color="auto" w:fill="auto"/>
        <w:spacing w:before="466" w:after="43" w:line="270" w:lineRule="exact"/>
        <w:ind w:left="20" w:firstLine="640"/>
        <w:jc w:val="both"/>
        <w:rPr>
          <w:sz w:val="28"/>
          <w:szCs w:val="28"/>
        </w:rPr>
      </w:pPr>
      <w:r w:rsidRPr="00D83F45">
        <w:rPr>
          <w:sz w:val="28"/>
          <w:szCs w:val="28"/>
        </w:rPr>
        <w:t xml:space="preserve">Регулирование подачи и потребление воды осуществляется </w:t>
      </w:r>
      <w:proofErr w:type="gramStart"/>
      <w:r w:rsidRPr="00D83F45">
        <w:rPr>
          <w:sz w:val="28"/>
          <w:szCs w:val="28"/>
        </w:rPr>
        <w:t>при</w:t>
      </w:r>
      <w:proofErr w:type="gramEnd"/>
    </w:p>
    <w:p w:rsidR="008B3C1C" w:rsidRPr="00D83F45" w:rsidRDefault="008B3C1C" w:rsidP="008B3C1C">
      <w:pPr>
        <w:pStyle w:val="52"/>
        <w:shd w:val="clear" w:color="auto" w:fill="auto"/>
        <w:spacing w:before="0" w:line="170" w:lineRule="exact"/>
        <w:ind w:left="7360"/>
        <w:rPr>
          <w:sz w:val="28"/>
          <w:szCs w:val="28"/>
        </w:rPr>
      </w:pPr>
    </w:p>
    <w:p w:rsidR="008B3C1C" w:rsidRPr="00D83F45" w:rsidRDefault="008B3C1C" w:rsidP="008B3C1C">
      <w:pPr>
        <w:pStyle w:val="29"/>
        <w:shd w:val="clear" w:color="auto" w:fill="auto"/>
        <w:spacing w:line="270" w:lineRule="exact"/>
        <w:ind w:left="20" w:firstLine="0"/>
        <w:jc w:val="left"/>
        <w:rPr>
          <w:sz w:val="28"/>
          <w:szCs w:val="28"/>
        </w:rPr>
      </w:pPr>
      <w:r w:rsidRPr="00D83F45">
        <w:rPr>
          <w:sz w:val="28"/>
          <w:szCs w:val="28"/>
        </w:rPr>
        <w:t>помощи стальной водона</w:t>
      </w:r>
      <w:r w:rsidR="00FA3FFE">
        <w:rPr>
          <w:sz w:val="28"/>
          <w:szCs w:val="28"/>
        </w:rPr>
        <w:t xml:space="preserve">порной башни </w:t>
      </w:r>
      <w:proofErr w:type="spellStart"/>
      <w:r w:rsidR="00FA3FFE">
        <w:rPr>
          <w:sz w:val="28"/>
          <w:szCs w:val="28"/>
        </w:rPr>
        <w:t>Рожновского</w:t>
      </w:r>
      <w:proofErr w:type="spellEnd"/>
      <w:proofErr w:type="gramStart"/>
      <w:r w:rsidR="00FA3FFE">
        <w:rPr>
          <w:sz w:val="28"/>
          <w:szCs w:val="28"/>
        </w:rPr>
        <w:t xml:space="preserve"> У</w:t>
      </w:r>
      <w:proofErr w:type="gramEnd"/>
      <w:r w:rsidR="00FA3FFE">
        <w:rPr>
          <w:sz w:val="28"/>
          <w:szCs w:val="28"/>
        </w:rPr>
        <w:t>=25 м3</w:t>
      </w:r>
      <w:r w:rsidRPr="00D83F45">
        <w:rPr>
          <w:sz w:val="28"/>
          <w:szCs w:val="28"/>
        </w:rPr>
        <w:t xml:space="preserve">; </w:t>
      </w:r>
      <w:r w:rsidRPr="00D83F45">
        <w:rPr>
          <w:rStyle w:val="afff3"/>
          <w:sz w:val="28"/>
          <w:szCs w:val="28"/>
        </w:rPr>
        <w:t>Н=12</w:t>
      </w:r>
      <w:r w:rsidRPr="00D83F45">
        <w:rPr>
          <w:sz w:val="28"/>
          <w:szCs w:val="28"/>
        </w:rPr>
        <w:t xml:space="preserve"> м.</w:t>
      </w:r>
    </w:p>
    <w:p w:rsidR="008B3C1C" w:rsidRPr="00D83F45" w:rsidRDefault="008B3C1C" w:rsidP="008B3C1C">
      <w:pPr>
        <w:pStyle w:val="29"/>
        <w:shd w:val="clear" w:color="auto" w:fill="auto"/>
        <w:tabs>
          <w:tab w:val="left" w:pos="4978"/>
        </w:tabs>
        <w:spacing w:line="480" w:lineRule="exact"/>
        <w:ind w:left="20" w:right="20" w:firstLine="640"/>
        <w:jc w:val="both"/>
        <w:rPr>
          <w:sz w:val="28"/>
          <w:szCs w:val="28"/>
        </w:rPr>
      </w:pPr>
      <w:r w:rsidRPr="00D83F45">
        <w:rPr>
          <w:sz w:val="28"/>
          <w:szCs w:val="28"/>
        </w:rPr>
        <w:t>Водонапорная сеть частично кольцевая, частично тупиковая,</w:t>
      </w:r>
      <w:r w:rsidR="00D465F3">
        <w:rPr>
          <w:sz w:val="28"/>
          <w:szCs w:val="28"/>
        </w:rPr>
        <w:t xml:space="preserve"> охватывающая всех потребителей </w:t>
      </w:r>
      <w:r w:rsidRPr="00D83F45">
        <w:rPr>
          <w:sz w:val="28"/>
          <w:szCs w:val="28"/>
        </w:rPr>
        <w:t>воды. Трубы водопровода -</w:t>
      </w:r>
    </w:p>
    <w:p w:rsidR="008B3C1C" w:rsidRPr="00D83F45" w:rsidRDefault="008B3C1C" w:rsidP="008B3C1C">
      <w:pPr>
        <w:pStyle w:val="29"/>
        <w:shd w:val="clear" w:color="auto" w:fill="auto"/>
        <w:spacing w:line="480" w:lineRule="exact"/>
        <w:ind w:left="20" w:right="20" w:firstLine="0"/>
        <w:jc w:val="both"/>
        <w:rPr>
          <w:sz w:val="28"/>
          <w:szCs w:val="28"/>
        </w:rPr>
      </w:pPr>
      <w:r w:rsidRPr="00D83F45">
        <w:rPr>
          <w:sz w:val="28"/>
          <w:szCs w:val="28"/>
        </w:rPr>
        <w:t xml:space="preserve">асбестоцементные, чугунные, стальные, полиэтиленовые с диаметрами 40- 150 мм. Общая протяженность водопроводной сети составляет 16,5 км, в </w:t>
      </w:r>
      <w:proofErr w:type="spellStart"/>
      <w:r w:rsidRPr="00D83F45">
        <w:rPr>
          <w:sz w:val="28"/>
          <w:szCs w:val="28"/>
        </w:rPr>
        <w:t>т.ч</w:t>
      </w:r>
      <w:proofErr w:type="spellEnd"/>
      <w:r w:rsidRPr="00D83F45">
        <w:rPr>
          <w:sz w:val="28"/>
          <w:szCs w:val="28"/>
        </w:rPr>
        <w:t>. ветхой 9,8 км.</w:t>
      </w:r>
    </w:p>
    <w:p w:rsidR="008B3C1C" w:rsidRPr="00D83F45" w:rsidRDefault="008B3C1C" w:rsidP="008B3C1C">
      <w:pPr>
        <w:pStyle w:val="29"/>
        <w:shd w:val="clear" w:color="auto" w:fill="auto"/>
        <w:spacing w:line="480" w:lineRule="exact"/>
        <w:ind w:left="20" w:right="20" w:firstLine="640"/>
        <w:jc w:val="both"/>
        <w:rPr>
          <w:sz w:val="28"/>
          <w:szCs w:val="28"/>
        </w:rPr>
      </w:pPr>
      <w:r w:rsidRPr="00D83F45">
        <w:rPr>
          <w:sz w:val="28"/>
          <w:szCs w:val="28"/>
        </w:rPr>
        <w:t>В результате технического обследования централизованной системы водоснабжения с. Лесное установлено следующее:</w:t>
      </w:r>
    </w:p>
    <w:p w:rsidR="008B3C1C" w:rsidRPr="00D83F45" w:rsidRDefault="008B3C1C" w:rsidP="008B3C1C">
      <w:pPr>
        <w:pStyle w:val="29"/>
        <w:numPr>
          <w:ilvl w:val="0"/>
          <w:numId w:val="21"/>
        </w:numPr>
        <w:shd w:val="clear" w:color="auto" w:fill="auto"/>
        <w:tabs>
          <w:tab w:val="left" w:pos="794"/>
        </w:tabs>
        <w:spacing w:line="480" w:lineRule="exact"/>
        <w:ind w:left="20" w:firstLine="640"/>
        <w:jc w:val="both"/>
        <w:rPr>
          <w:sz w:val="28"/>
          <w:szCs w:val="28"/>
        </w:rPr>
      </w:pPr>
      <w:r w:rsidRPr="00D83F45">
        <w:rPr>
          <w:sz w:val="28"/>
          <w:szCs w:val="28"/>
        </w:rPr>
        <w:t>общее техническое состояние - удовлетворительное;</w:t>
      </w:r>
    </w:p>
    <w:p w:rsidR="008B3C1C" w:rsidRPr="00D83F45" w:rsidRDefault="008B3C1C" w:rsidP="008B3C1C">
      <w:pPr>
        <w:pStyle w:val="29"/>
        <w:numPr>
          <w:ilvl w:val="0"/>
          <w:numId w:val="21"/>
        </w:numPr>
        <w:shd w:val="clear" w:color="auto" w:fill="auto"/>
        <w:tabs>
          <w:tab w:val="left" w:pos="794"/>
        </w:tabs>
        <w:spacing w:line="480" w:lineRule="exact"/>
        <w:ind w:left="20" w:firstLine="640"/>
        <w:jc w:val="both"/>
        <w:rPr>
          <w:sz w:val="28"/>
          <w:szCs w:val="28"/>
        </w:rPr>
      </w:pPr>
      <w:r w:rsidRPr="00D83F45">
        <w:rPr>
          <w:sz w:val="28"/>
          <w:szCs w:val="28"/>
        </w:rPr>
        <w:t>водомер на действующей скважине - отсутствует;</w:t>
      </w:r>
    </w:p>
    <w:p w:rsidR="008B3C1C" w:rsidRPr="00D83F45" w:rsidRDefault="008B3C1C" w:rsidP="008B3C1C">
      <w:pPr>
        <w:pStyle w:val="29"/>
        <w:numPr>
          <w:ilvl w:val="0"/>
          <w:numId w:val="21"/>
        </w:numPr>
        <w:shd w:val="clear" w:color="auto" w:fill="auto"/>
        <w:tabs>
          <w:tab w:val="left" w:pos="794"/>
        </w:tabs>
        <w:spacing w:line="480" w:lineRule="exact"/>
        <w:ind w:left="20" w:right="20" w:firstLine="640"/>
        <w:jc w:val="both"/>
        <w:rPr>
          <w:sz w:val="28"/>
          <w:szCs w:val="28"/>
        </w:rPr>
      </w:pPr>
      <w:r w:rsidRPr="00D83F45">
        <w:rPr>
          <w:sz w:val="28"/>
          <w:szCs w:val="28"/>
        </w:rPr>
        <w:t>срочно требуется бурение новой скважины вместо вышедшей из строя скважины №44355 (проектно-сметная документация уже имеется);</w:t>
      </w:r>
    </w:p>
    <w:p w:rsidR="008B3C1C" w:rsidRPr="00D83F45" w:rsidRDefault="008B3C1C" w:rsidP="008B3C1C">
      <w:pPr>
        <w:pStyle w:val="29"/>
        <w:numPr>
          <w:ilvl w:val="0"/>
          <w:numId w:val="21"/>
        </w:numPr>
        <w:shd w:val="clear" w:color="auto" w:fill="auto"/>
        <w:tabs>
          <w:tab w:val="left" w:pos="794"/>
        </w:tabs>
        <w:spacing w:line="480" w:lineRule="exact"/>
        <w:ind w:left="20" w:firstLine="640"/>
        <w:jc w:val="both"/>
        <w:rPr>
          <w:sz w:val="28"/>
          <w:szCs w:val="28"/>
        </w:rPr>
      </w:pPr>
      <w:r w:rsidRPr="00D83F45">
        <w:rPr>
          <w:sz w:val="28"/>
          <w:szCs w:val="28"/>
        </w:rPr>
        <w:t>производительность действующей скважины составляет 600 м</w:t>
      </w:r>
      <w:r w:rsidRPr="00D83F45">
        <w:rPr>
          <w:sz w:val="28"/>
          <w:szCs w:val="28"/>
          <w:vertAlign w:val="superscript"/>
        </w:rPr>
        <w:t>3</w:t>
      </w:r>
      <w:r w:rsidRPr="00D83F45">
        <w:rPr>
          <w:sz w:val="28"/>
          <w:szCs w:val="28"/>
        </w:rPr>
        <w:t>/</w:t>
      </w:r>
      <w:proofErr w:type="spellStart"/>
      <w:r w:rsidRPr="00D83F45">
        <w:rPr>
          <w:sz w:val="28"/>
          <w:szCs w:val="28"/>
        </w:rPr>
        <w:t>сут</w:t>
      </w:r>
      <w:proofErr w:type="spellEnd"/>
      <w:r w:rsidRPr="00D83F45">
        <w:rPr>
          <w:sz w:val="28"/>
          <w:szCs w:val="28"/>
        </w:rPr>
        <w:t>;</w:t>
      </w:r>
    </w:p>
    <w:p w:rsidR="008B3C1C" w:rsidRPr="00D83F45" w:rsidRDefault="008B3C1C" w:rsidP="008B3C1C">
      <w:pPr>
        <w:pStyle w:val="29"/>
        <w:numPr>
          <w:ilvl w:val="0"/>
          <w:numId w:val="21"/>
        </w:numPr>
        <w:shd w:val="clear" w:color="auto" w:fill="auto"/>
        <w:tabs>
          <w:tab w:val="left" w:pos="794"/>
        </w:tabs>
        <w:spacing w:line="480" w:lineRule="exact"/>
        <w:ind w:left="20" w:right="20" w:firstLine="640"/>
        <w:jc w:val="both"/>
        <w:rPr>
          <w:color w:val="000000" w:themeColor="text1"/>
          <w:sz w:val="28"/>
          <w:szCs w:val="28"/>
        </w:rPr>
      </w:pPr>
      <w:r w:rsidRPr="00D83F45">
        <w:rPr>
          <w:color w:val="000000" w:themeColor="text1"/>
          <w:sz w:val="28"/>
          <w:szCs w:val="28"/>
        </w:rPr>
        <w:t>протяженность водопроводных сетей составляет - 16,5 км, в том числе ветхих - 9,8 км;</w:t>
      </w:r>
    </w:p>
    <w:p w:rsidR="008B3C1C" w:rsidRPr="00D83F45" w:rsidRDefault="008B3C1C" w:rsidP="008B3C1C">
      <w:pPr>
        <w:pStyle w:val="29"/>
        <w:numPr>
          <w:ilvl w:val="0"/>
          <w:numId w:val="21"/>
        </w:numPr>
        <w:shd w:val="clear" w:color="auto" w:fill="auto"/>
        <w:tabs>
          <w:tab w:val="left" w:pos="794"/>
        </w:tabs>
        <w:spacing w:line="475" w:lineRule="exact"/>
        <w:ind w:left="20" w:right="20" w:firstLine="640"/>
        <w:jc w:val="both"/>
        <w:rPr>
          <w:sz w:val="28"/>
          <w:szCs w:val="28"/>
        </w:rPr>
      </w:pPr>
      <w:r w:rsidRPr="00D83F45">
        <w:rPr>
          <w:sz w:val="28"/>
          <w:szCs w:val="28"/>
        </w:rPr>
        <w:t>система водоснабжения находится на балансе и эксплуатируется ОАО «Прохладное»;</w:t>
      </w:r>
    </w:p>
    <w:p w:rsidR="008B3C1C" w:rsidRPr="00D83F45" w:rsidRDefault="008B3C1C" w:rsidP="008B3C1C">
      <w:pPr>
        <w:pStyle w:val="29"/>
        <w:shd w:val="clear" w:color="auto" w:fill="auto"/>
        <w:spacing w:after="476" w:line="475" w:lineRule="exact"/>
        <w:ind w:left="20" w:right="20" w:firstLine="640"/>
        <w:jc w:val="both"/>
        <w:rPr>
          <w:sz w:val="28"/>
          <w:szCs w:val="28"/>
        </w:rPr>
      </w:pPr>
      <w:r w:rsidRPr="00D83F45">
        <w:rPr>
          <w:sz w:val="28"/>
          <w:szCs w:val="28"/>
        </w:rPr>
        <w:t xml:space="preserve">-контроль за качеством воды, подаваемой в сеть ведется теми же организациями, что и в с. </w:t>
      </w:r>
      <w:proofErr w:type="gramStart"/>
      <w:r w:rsidRPr="00D83F45">
        <w:rPr>
          <w:sz w:val="28"/>
          <w:szCs w:val="28"/>
        </w:rPr>
        <w:t>Учебное</w:t>
      </w:r>
      <w:proofErr w:type="gramEnd"/>
      <w:r w:rsidRPr="00D83F45">
        <w:rPr>
          <w:sz w:val="28"/>
          <w:szCs w:val="28"/>
        </w:rPr>
        <w:t>.</w:t>
      </w:r>
    </w:p>
    <w:p w:rsidR="008B3C1C" w:rsidRPr="00D83F45" w:rsidRDefault="00FA3FFE" w:rsidP="00FA3FFE">
      <w:pPr>
        <w:pStyle w:val="18"/>
        <w:keepNext/>
        <w:keepLines/>
        <w:shd w:val="clear" w:color="auto" w:fill="auto"/>
        <w:tabs>
          <w:tab w:val="left" w:pos="1068"/>
        </w:tabs>
        <w:spacing w:before="0"/>
        <w:rPr>
          <w:sz w:val="28"/>
          <w:szCs w:val="28"/>
        </w:rPr>
      </w:pPr>
      <w:bookmarkStart w:id="24" w:name="bookmark0"/>
      <w:r>
        <w:rPr>
          <w:sz w:val="28"/>
          <w:szCs w:val="28"/>
        </w:rPr>
        <w:lastRenderedPageBreak/>
        <w:t xml:space="preserve">2.2.2. </w:t>
      </w:r>
      <w:r w:rsidR="008B3C1C" w:rsidRPr="00D83F45">
        <w:rPr>
          <w:sz w:val="28"/>
          <w:szCs w:val="28"/>
        </w:rPr>
        <w:t xml:space="preserve"> Направления развития систем водоснабжения</w:t>
      </w:r>
      <w:bookmarkEnd w:id="24"/>
    </w:p>
    <w:p w:rsidR="008B3C1C" w:rsidRPr="00D83F45" w:rsidRDefault="008B3C1C" w:rsidP="008B3C1C">
      <w:pPr>
        <w:pStyle w:val="29"/>
        <w:shd w:val="clear" w:color="auto" w:fill="auto"/>
        <w:spacing w:after="420" w:line="480" w:lineRule="exact"/>
        <w:ind w:left="20" w:right="20" w:firstLine="640"/>
        <w:jc w:val="both"/>
        <w:rPr>
          <w:sz w:val="28"/>
          <w:szCs w:val="28"/>
        </w:rPr>
      </w:pPr>
      <w:r w:rsidRPr="00D83F45">
        <w:rPr>
          <w:sz w:val="28"/>
          <w:szCs w:val="28"/>
        </w:rPr>
        <w:t xml:space="preserve">Основные направления, принципы и задачи развития системы водоснабжения с. </w:t>
      </w:r>
      <w:proofErr w:type="gramStart"/>
      <w:r w:rsidRPr="00D83F45">
        <w:rPr>
          <w:sz w:val="28"/>
          <w:szCs w:val="28"/>
        </w:rPr>
        <w:t>Учебное</w:t>
      </w:r>
      <w:proofErr w:type="gramEnd"/>
      <w:r w:rsidRPr="00D83F45">
        <w:rPr>
          <w:sz w:val="28"/>
          <w:szCs w:val="28"/>
        </w:rPr>
        <w:t xml:space="preserve"> и с. Лесное заключаются в обеспечении качественной питьевой водой всех потребителей в необходимом объеме и с требуемыми напорами. Для этого необходимо наладить учет поднятой и потребляемой воды, выполнять поэтапно замену ветхих водопроводных сетей, благоустройство водозаборов, сокращение потерь воды в сетях и у потребителей, применять энергосберегающее насосное оборудование. Строительство новых водопроводных линий в настоящий момент не требуется, так как существующая водопроводная сеть охватывает всех потребителей.</w:t>
      </w:r>
    </w:p>
    <w:p w:rsidR="008B3C1C" w:rsidRPr="00D83F45" w:rsidRDefault="00FA3FFE" w:rsidP="00FA3FFE">
      <w:pPr>
        <w:pStyle w:val="18"/>
        <w:keepNext/>
        <w:keepLines/>
        <w:shd w:val="clear" w:color="auto" w:fill="auto"/>
        <w:tabs>
          <w:tab w:val="left" w:pos="1128"/>
        </w:tabs>
        <w:spacing w:before="0"/>
        <w:rPr>
          <w:sz w:val="28"/>
          <w:szCs w:val="28"/>
        </w:rPr>
      </w:pPr>
      <w:bookmarkStart w:id="25" w:name="bookmark1"/>
      <w:r>
        <w:rPr>
          <w:sz w:val="28"/>
          <w:szCs w:val="28"/>
        </w:rPr>
        <w:t>2.2.3.</w:t>
      </w:r>
      <w:r w:rsidR="008B3C1C" w:rsidRPr="00D83F45">
        <w:rPr>
          <w:sz w:val="28"/>
          <w:szCs w:val="28"/>
        </w:rPr>
        <w:t xml:space="preserve"> Баланс водоснабжения и потребления воды</w:t>
      </w:r>
      <w:bookmarkEnd w:id="25"/>
    </w:p>
    <w:p w:rsidR="008B3C1C" w:rsidRPr="00D83F45" w:rsidRDefault="008B3C1C" w:rsidP="008B3C1C">
      <w:pPr>
        <w:pStyle w:val="29"/>
        <w:shd w:val="clear" w:color="auto" w:fill="auto"/>
        <w:spacing w:line="480" w:lineRule="exact"/>
        <w:ind w:left="20" w:right="20" w:firstLine="700"/>
        <w:jc w:val="both"/>
        <w:rPr>
          <w:sz w:val="28"/>
          <w:szCs w:val="28"/>
        </w:rPr>
      </w:pPr>
      <w:r w:rsidRPr="00D83F45">
        <w:rPr>
          <w:sz w:val="28"/>
          <w:szCs w:val="28"/>
        </w:rPr>
        <w:t xml:space="preserve">Вся подаваемая в сеть вода - это вода питьевого качества, технической воды нет. Так как приборы учета воды на скважинах отсутствуют (за исключением скважины № 24910 </w:t>
      </w:r>
      <w:proofErr w:type="gramStart"/>
      <w:r w:rsidRPr="00D83F45">
        <w:rPr>
          <w:sz w:val="28"/>
          <w:szCs w:val="28"/>
        </w:rPr>
        <w:t>в</w:t>
      </w:r>
      <w:proofErr w:type="gramEnd"/>
      <w:r w:rsidRPr="00D83F45">
        <w:rPr>
          <w:sz w:val="28"/>
          <w:szCs w:val="28"/>
        </w:rPr>
        <w:t xml:space="preserve"> </w:t>
      </w:r>
      <w:proofErr w:type="gramStart"/>
      <w:r w:rsidRPr="00D83F45">
        <w:rPr>
          <w:sz w:val="28"/>
          <w:szCs w:val="28"/>
        </w:rPr>
        <w:t>с</w:t>
      </w:r>
      <w:proofErr w:type="gramEnd"/>
      <w:r w:rsidRPr="00D83F45">
        <w:rPr>
          <w:sz w:val="28"/>
          <w:szCs w:val="28"/>
        </w:rPr>
        <w:t>. Учебное), то мощность водозаборов принята по установленному на скважинах насосному оборудованию, из расчета работы его 24 часа в сутки и она равна:</w:t>
      </w:r>
    </w:p>
    <w:p w:rsidR="008B3C1C" w:rsidRPr="00D83F45" w:rsidRDefault="008B3C1C" w:rsidP="008B3C1C">
      <w:pPr>
        <w:pStyle w:val="29"/>
        <w:numPr>
          <w:ilvl w:val="0"/>
          <w:numId w:val="21"/>
        </w:numPr>
        <w:shd w:val="clear" w:color="auto" w:fill="auto"/>
        <w:tabs>
          <w:tab w:val="left" w:pos="883"/>
        </w:tabs>
        <w:spacing w:line="480" w:lineRule="exact"/>
        <w:ind w:left="20" w:firstLine="700"/>
        <w:jc w:val="both"/>
        <w:rPr>
          <w:sz w:val="28"/>
          <w:szCs w:val="28"/>
        </w:rPr>
      </w:pPr>
      <w:r w:rsidRPr="00D83F45">
        <w:rPr>
          <w:sz w:val="28"/>
          <w:szCs w:val="28"/>
        </w:rPr>
        <w:t>с. Учебное - 1200 м</w:t>
      </w:r>
      <w:r w:rsidR="001D45B5">
        <w:rPr>
          <w:sz w:val="28"/>
          <w:szCs w:val="28"/>
        </w:rPr>
        <w:t>3</w:t>
      </w:r>
      <w:r w:rsidRPr="00D83F45">
        <w:rPr>
          <w:sz w:val="28"/>
          <w:szCs w:val="28"/>
        </w:rPr>
        <w:t xml:space="preserve"> /</w:t>
      </w:r>
      <w:proofErr w:type="spellStart"/>
      <w:r w:rsidRPr="00D83F45">
        <w:rPr>
          <w:sz w:val="28"/>
          <w:szCs w:val="28"/>
        </w:rPr>
        <w:t>сут</w:t>
      </w:r>
      <w:proofErr w:type="spellEnd"/>
      <w:r w:rsidRPr="00D83F45">
        <w:rPr>
          <w:sz w:val="28"/>
          <w:szCs w:val="28"/>
        </w:rPr>
        <w:t>;</w:t>
      </w:r>
    </w:p>
    <w:p w:rsidR="008B3C1C" w:rsidRPr="00D83F45" w:rsidRDefault="008B3C1C" w:rsidP="008B3C1C">
      <w:pPr>
        <w:pStyle w:val="52"/>
        <w:shd w:val="clear" w:color="auto" w:fill="auto"/>
        <w:spacing w:before="0" w:line="170" w:lineRule="exact"/>
        <w:ind w:left="2920"/>
        <w:rPr>
          <w:sz w:val="28"/>
          <w:szCs w:val="28"/>
        </w:rPr>
      </w:pPr>
    </w:p>
    <w:p w:rsidR="008B3C1C" w:rsidRPr="00D83F45" w:rsidRDefault="008B3C1C" w:rsidP="008B3C1C">
      <w:pPr>
        <w:pStyle w:val="29"/>
        <w:numPr>
          <w:ilvl w:val="0"/>
          <w:numId w:val="21"/>
        </w:numPr>
        <w:shd w:val="clear" w:color="auto" w:fill="auto"/>
        <w:tabs>
          <w:tab w:val="left" w:pos="883"/>
        </w:tabs>
        <w:spacing w:line="480" w:lineRule="exact"/>
        <w:ind w:left="20" w:firstLine="700"/>
        <w:jc w:val="both"/>
        <w:rPr>
          <w:sz w:val="28"/>
          <w:szCs w:val="28"/>
        </w:rPr>
      </w:pPr>
      <w:r w:rsidRPr="00D83F45">
        <w:rPr>
          <w:sz w:val="28"/>
          <w:szCs w:val="28"/>
        </w:rPr>
        <w:t>с. Лесное - 600 м</w:t>
      </w:r>
      <w:r w:rsidR="001D45B5">
        <w:rPr>
          <w:sz w:val="28"/>
          <w:szCs w:val="28"/>
        </w:rPr>
        <w:t>3</w:t>
      </w:r>
      <w:r w:rsidRPr="00D83F45">
        <w:rPr>
          <w:sz w:val="28"/>
          <w:szCs w:val="28"/>
        </w:rPr>
        <w:t xml:space="preserve"> /</w:t>
      </w:r>
      <w:proofErr w:type="spellStart"/>
      <w:r w:rsidRPr="00D83F45">
        <w:rPr>
          <w:sz w:val="28"/>
          <w:szCs w:val="28"/>
        </w:rPr>
        <w:t>сут</w:t>
      </w:r>
      <w:proofErr w:type="spellEnd"/>
      <w:r w:rsidRPr="00D83F45">
        <w:rPr>
          <w:sz w:val="28"/>
          <w:szCs w:val="28"/>
        </w:rPr>
        <w:t>.</w:t>
      </w:r>
    </w:p>
    <w:p w:rsidR="008B3C1C" w:rsidRPr="00D83F45" w:rsidRDefault="008B3C1C" w:rsidP="008B3C1C">
      <w:pPr>
        <w:pStyle w:val="29"/>
        <w:shd w:val="clear" w:color="auto" w:fill="auto"/>
        <w:spacing w:line="480" w:lineRule="exact"/>
        <w:ind w:left="20" w:right="20" w:firstLine="700"/>
        <w:jc w:val="both"/>
        <w:rPr>
          <w:sz w:val="28"/>
          <w:szCs w:val="28"/>
        </w:rPr>
      </w:pPr>
      <w:r w:rsidRPr="00D83F45">
        <w:rPr>
          <w:sz w:val="28"/>
          <w:szCs w:val="28"/>
        </w:rPr>
        <w:t xml:space="preserve">Потребность населенных пунктов в воде принимаем из расчета количества потребителей, нормы водопотребления равной для населения в с. </w:t>
      </w:r>
      <w:proofErr w:type="gramStart"/>
      <w:r w:rsidRPr="00D83F45">
        <w:rPr>
          <w:sz w:val="28"/>
          <w:szCs w:val="28"/>
        </w:rPr>
        <w:t>Учебное</w:t>
      </w:r>
      <w:proofErr w:type="gramEnd"/>
      <w:r w:rsidRPr="00D83F45">
        <w:rPr>
          <w:sz w:val="28"/>
          <w:szCs w:val="28"/>
        </w:rPr>
        <w:t xml:space="preserve"> - 250 л/</w:t>
      </w:r>
      <w:proofErr w:type="spellStart"/>
      <w:r w:rsidRPr="00D83F45">
        <w:rPr>
          <w:sz w:val="28"/>
          <w:szCs w:val="28"/>
        </w:rPr>
        <w:t>сут</w:t>
      </w:r>
      <w:proofErr w:type="spellEnd"/>
      <w:r w:rsidRPr="00D83F45">
        <w:rPr>
          <w:sz w:val="28"/>
          <w:szCs w:val="28"/>
        </w:rPr>
        <w:t xml:space="preserve"> на 1 чел </w:t>
      </w:r>
      <w:r w:rsidRPr="00D83F45">
        <w:rPr>
          <w:rStyle w:val="4pt"/>
          <w:sz w:val="28"/>
          <w:szCs w:val="28"/>
        </w:rPr>
        <w:t>иве.</w:t>
      </w:r>
      <w:r w:rsidRPr="00D83F45">
        <w:rPr>
          <w:sz w:val="28"/>
          <w:szCs w:val="28"/>
        </w:rPr>
        <w:t xml:space="preserve"> Лесное - 200 л/</w:t>
      </w:r>
      <w:proofErr w:type="spellStart"/>
      <w:r w:rsidRPr="00D83F45">
        <w:rPr>
          <w:sz w:val="28"/>
          <w:szCs w:val="28"/>
        </w:rPr>
        <w:t>сут</w:t>
      </w:r>
      <w:proofErr w:type="spellEnd"/>
      <w:r w:rsidRPr="00D83F45">
        <w:rPr>
          <w:sz w:val="28"/>
          <w:szCs w:val="28"/>
        </w:rPr>
        <w:t xml:space="preserve"> на 1 чел. (таб.1 СНиП</w:t>
      </w:r>
      <w:proofErr w:type="gramStart"/>
      <w:r w:rsidRPr="00D83F45">
        <w:rPr>
          <w:sz w:val="28"/>
          <w:szCs w:val="28"/>
        </w:rPr>
        <w:t>2</w:t>
      </w:r>
      <w:proofErr w:type="gramEnd"/>
      <w:r w:rsidRPr="00D83F45">
        <w:rPr>
          <w:sz w:val="28"/>
          <w:szCs w:val="28"/>
        </w:rPr>
        <w:t xml:space="preserve">.04.02-84*) а для студентов ТСХТ - </w:t>
      </w:r>
      <w:r w:rsidR="001D45B5">
        <w:rPr>
          <w:sz w:val="28"/>
          <w:szCs w:val="28"/>
        </w:rPr>
        <w:t>100</w:t>
      </w:r>
      <w:r w:rsidRPr="00D83F45">
        <w:rPr>
          <w:sz w:val="28"/>
          <w:szCs w:val="28"/>
        </w:rPr>
        <w:t>л/</w:t>
      </w:r>
      <w:proofErr w:type="spellStart"/>
      <w:r w:rsidRPr="00D83F45">
        <w:rPr>
          <w:sz w:val="28"/>
          <w:szCs w:val="28"/>
        </w:rPr>
        <w:t>сут</w:t>
      </w:r>
      <w:proofErr w:type="spellEnd"/>
      <w:r w:rsidRPr="00D83F45">
        <w:rPr>
          <w:sz w:val="28"/>
          <w:szCs w:val="28"/>
        </w:rPr>
        <w:t xml:space="preserve"> на 1 чел и коэффициента неучтенных расходов воды (автотранспорт, полив, потери в сетях и др.), который принимаем равным 1,8. Тогда нормативный расход воды по населенным пунктам составит:</w:t>
      </w:r>
    </w:p>
    <w:p w:rsidR="008B3C1C" w:rsidRPr="00D83F45" w:rsidRDefault="008B3C1C" w:rsidP="008B3C1C">
      <w:pPr>
        <w:pStyle w:val="29"/>
        <w:numPr>
          <w:ilvl w:val="0"/>
          <w:numId w:val="21"/>
        </w:numPr>
        <w:shd w:val="clear" w:color="auto" w:fill="auto"/>
        <w:tabs>
          <w:tab w:val="left" w:pos="883"/>
        </w:tabs>
        <w:spacing w:line="480" w:lineRule="exact"/>
        <w:ind w:left="20" w:firstLine="700"/>
        <w:jc w:val="both"/>
        <w:rPr>
          <w:sz w:val="28"/>
          <w:szCs w:val="28"/>
        </w:rPr>
      </w:pPr>
      <w:r w:rsidRPr="00D83F45">
        <w:rPr>
          <w:sz w:val="28"/>
          <w:szCs w:val="28"/>
        </w:rPr>
        <w:t>с. Учебное - 1160</w:t>
      </w:r>
      <w:r w:rsidRPr="00D83F45">
        <w:rPr>
          <w:sz w:val="28"/>
          <w:szCs w:val="28"/>
          <w:lang w:val="en-US"/>
        </w:rPr>
        <w:t>x</w:t>
      </w:r>
      <w:r w:rsidRPr="00D83F45">
        <w:rPr>
          <w:sz w:val="28"/>
          <w:szCs w:val="28"/>
        </w:rPr>
        <w:t>0,25</w:t>
      </w:r>
      <w:r w:rsidRPr="00D83F45">
        <w:rPr>
          <w:sz w:val="28"/>
          <w:szCs w:val="28"/>
          <w:lang w:val="en-US"/>
        </w:rPr>
        <w:t>x</w:t>
      </w:r>
      <w:r w:rsidRPr="00D83F45">
        <w:rPr>
          <w:sz w:val="28"/>
          <w:szCs w:val="28"/>
        </w:rPr>
        <w:t>1,8+500</w:t>
      </w:r>
      <w:r w:rsidRPr="00D83F45">
        <w:rPr>
          <w:sz w:val="28"/>
          <w:szCs w:val="28"/>
          <w:lang w:val="en-US"/>
        </w:rPr>
        <w:t>x</w:t>
      </w:r>
      <w:r w:rsidRPr="00D83F45">
        <w:rPr>
          <w:sz w:val="28"/>
          <w:szCs w:val="28"/>
        </w:rPr>
        <w:t>0,1</w:t>
      </w:r>
      <w:r w:rsidRPr="00D83F45">
        <w:rPr>
          <w:sz w:val="28"/>
          <w:szCs w:val="28"/>
          <w:lang w:val="en-US"/>
        </w:rPr>
        <w:t>x</w:t>
      </w:r>
      <w:r w:rsidRPr="00D83F45">
        <w:rPr>
          <w:sz w:val="28"/>
          <w:szCs w:val="28"/>
        </w:rPr>
        <w:t>1,8=522+90 =612 м</w:t>
      </w:r>
      <w:r w:rsidRPr="00D83F45">
        <w:rPr>
          <w:sz w:val="28"/>
          <w:szCs w:val="28"/>
          <w:vertAlign w:val="superscript"/>
        </w:rPr>
        <w:t>3</w:t>
      </w:r>
      <w:r w:rsidRPr="00D83F45">
        <w:rPr>
          <w:sz w:val="28"/>
          <w:szCs w:val="28"/>
        </w:rPr>
        <w:t>/</w:t>
      </w:r>
      <w:proofErr w:type="spellStart"/>
      <w:r w:rsidRPr="00D83F45">
        <w:rPr>
          <w:sz w:val="28"/>
          <w:szCs w:val="28"/>
        </w:rPr>
        <w:t>сут</w:t>
      </w:r>
      <w:proofErr w:type="spellEnd"/>
      <w:r w:rsidRPr="00D83F45">
        <w:rPr>
          <w:sz w:val="28"/>
          <w:szCs w:val="28"/>
        </w:rPr>
        <w:t>;</w:t>
      </w:r>
    </w:p>
    <w:p w:rsidR="008B3C1C" w:rsidRPr="00D83F45" w:rsidRDefault="008B3C1C" w:rsidP="008B3C1C">
      <w:pPr>
        <w:pStyle w:val="29"/>
        <w:numPr>
          <w:ilvl w:val="0"/>
          <w:numId w:val="21"/>
        </w:numPr>
        <w:shd w:val="clear" w:color="auto" w:fill="auto"/>
        <w:tabs>
          <w:tab w:val="left" w:pos="883"/>
        </w:tabs>
        <w:spacing w:line="480" w:lineRule="exact"/>
        <w:ind w:left="20" w:firstLine="700"/>
        <w:jc w:val="both"/>
        <w:rPr>
          <w:sz w:val="28"/>
          <w:szCs w:val="28"/>
        </w:rPr>
      </w:pPr>
      <w:r w:rsidRPr="00D83F45">
        <w:rPr>
          <w:sz w:val="28"/>
          <w:szCs w:val="28"/>
        </w:rPr>
        <w:t>с. Лесное - 852</w:t>
      </w:r>
      <w:r w:rsidRPr="00D83F45">
        <w:rPr>
          <w:sz w:val="28"/>
          <w:szCs w:val="28"/>
          <w:lang w:val="en-US"/>
        </w:rPr>
        <w:t>x</w:t>
      </w:r>
      <w:r w:rsidRPr="00D83F45">
        <w:rPr>
          <w:sz w:val="28"/>
          <w:szCs w:val="28"/>
        </w:rPr>
        <w:t>0,2</w:t>
      </w:r>
      <w:r w:rsidRPr="00D83F45">
        <w:rPr>
          <w:sz w:val="28"/>
          <w:szCs w:val="28"/>
          <w:lang w:val="en-US"/>
        </w:rPr>
        <w:t>x</w:t>
      </w:r>
      <w:r w:rsidRPr="00D83F45">
        <w:rPr>
          <w:sz w:val="28"/>
          <w:szCs w:val="28"/>
        </w:rPr>
        <w:t>1,8=307 м</w:t>
      </w:r>
      <w:r w:rsidRPr="00D83F45">
        <w:rPr>
          <w:sz w:val="28"/>
          <w:szCs w:val="28"/>
          <w:vertAlign w:val="superscript"/>
        </w:rPr>
        <w:t>3</w:t>
      </w:r>
      <w:r w:rsidRPr="00D83F45">
        <w:rPr>
          <w:sz w:val="28"/>
          <w:szCs w:val="28"/>
        </w:rPr>
        <w:t>/</w:t>
      </w:r>
      <w:proofErr w:type="spellStart"/>
      <w:r w:rsidRPr="00D83F45">
        <w:rPr>
          <w:sz w:val="28"/>
          <w:szCs w:val="28"/>
        </w:rPr>
        <w:t>сут</w:t>
      </w:r>
      <w:proofErr w:type="spellEnd"/>
      <w:r w:rsidRPr="00D83F45">
        <w:rPr>
          <w:sz w:val="28"/>
          <w:szCs w:val="28"/>
        </w:rPr>
        <w:t>.</w:t>
      </w:r>
    </w:p>
    <w:p w:rsidR="008B3C1C" w:rsidRPr="00D83F45" w:rsidRDefault="008B3C1C" w:rsidP="008B3C1C">
      <w:pPr>
        <w:pStyle w:val="29"/>
        <w:shd w:val="clear" w:color="auto" w:fill="auto"/>
        <w:spacing w:line="480" w:lineRule="exact"/>
        <w:ind w:left="20" w:right="20" w:firstLine="700"/>
        <w:jc w:val="both"/>
        <w:rPr>
          <w:sz w:val="28"/>
          <w:szCs w:val="28"/>
        </w:rPr>
      </w:pPr>
      <w:r w:rsidRPr="00D83F45">
        <w:rPr>
          <w:sz w:val="28"/>
          <w:szCs w:val="28"/>
        </w:rPr>
        <w:lastRenderedPageBreak/>
        <w:t>Фактическое водопотребление установить невозможно, т.к. приборы учета воды отсутствуют не на всех скважинах и не у всех потребителей. Работа насосов, подающих воду в сеть, не автоматизирована. В течение суток насосы работают разное количество часов.</w:t>
      </w:r>
    </w:p>
    <w:p w:rsidR="008B3C1C" w:rsidRPr="00D83F45" w:rsidRDefault="008B3C1C" w:rsidP="008B3C1C">
      <w:pPr>
        <w:pStyle w:val="29"/>
        <w:shd w:val="clear" w:color="auto" w:fill="auto"/>
        <w:spacing w:line="480" w:lineRule="exact"/>
        <w:ind w:left="20" w:firstLine="700"/>
        <w:jc w:val="both"/>
        <w:rPr>
          <w:sz w:val="28"/>
          <w:szCs w:val="28"/>
        </w:rPr>
      </w:pPr>
      <w:r w:rsidRPr="00D83F45">
        <w:rPr>
          <w:sz w:val="28"/>
          <w:szCs w:val="28"/>
        </w:rPr>
        <w:t xml:space="preserve">Согласно данным формы 2ТП - </w:t>
      </w:r>
      <w:proofErr w:type="spellStart"/>
      <w:r w:rsidRPr="00D83F45">
        <w:rPr>
          <w:sz w:val="28"/>
          <w:szCs w:val="28"/>
        </w:rPr>
        <w:t>водхоз</w:t>
      </w:r>
      <w:proofErr w:type="spellEnd"/>
      <w:r w:rsidRPr="00D83F45">
        <w:rPr>
          <w:sz w:val="28"/>
          <w:szCs w:val="28"/>
        </w:rPr>
        <w:t xml:space="preserve"> за 2013 г. годовое потребление</w:t>
      </w:r>
    </w:p>
    <w:p w:rsidR="008B3C1C" w:rsidRPr="00D83F45" w:rsidRDefault="001D45B5" w:rsidP="008B3C1C">
      <w:pPr>
        <w:pStyle w:val="62"/>
        <w:shd w:val="clear" w:color="auto" w:fill="auto"/>
        <w:tabs>
          <w:tab w:val="left" w:pos="6472"/>
        </w:tabs>
        <w:spacing w:line="140" w:lineRule="exact"/>
        <w:ind w:left="5200"/>
        <w:rPr>
          <w:sz w:val="28"/>
          <w:szCs w:val="28"/>
        </w:rPr>
      </w:pPr>
      <w:r>
        <w:rPr>
          <w:sz w:val="28"/>
          <w:szCs w:val="28"/>
        </w:rPr>
        <w:tab/>
      </w:r>
    </w:p>
    <w:p w:rsidR="008B3C1C" w:rsidRPr="00D83F45" w:rsidRDefault="008B3C1C" w:rsidP="008B3C1C">
      <w:pPr>
        <w:pStyle w:val="29"/>
        <w:shd w:val="clear" w:color="auto" w:fill="auto"/>
        <w:spacing w:line="485" w:lineRule="exact"/>
        <w:ind w:left="20" w:right="20" w:firstLine="0"/>
        <w:jc w:val="both"/>
        <w:rPr>
          <w:sz w:val="28"/>
          <w:szCs w:val="28"/>
        </w:rPr>
      </w:pPr>
      <w:r w:rsidRPr="00D83F45">
        <w:rPr>
          <w:sz w:val="28"/>
          <w:szCs w:val="28"/>
        </w:rPr>
        <w:t xml:space="preserve">воды </w:t>
      </w:r>
      <w:proofErr w:type="gramStart"/>
      <w:r w:rsidRPr="00D83F45">
        <w:rPr>
          <w:sz w:val="28"/>
          <w:szCs w:val="28"/>
        </w:rPr>
        <w:t>в</w:t>
      </w:r>
      <w:proofErr w:type="gramEnd"/>
      <w:r w:rsidRPr="00D83F45">
        <w:rPr>
          <w:sz w:val="28"/>
          <w:szCs w:val="28"/>
        </w:rPr>
        <w:t xml:space="preserve"> </w:t>
      </w:r>
      <w:proofErr w:type="gramStart"/>
      <w:r w:rsidRPr="00D83F45">
        <w:rPr>
          <w:sz w:val="28"/>
          <w:szCs w:val="28"/>
        </w:rPr>
        <w:t>с</w:t>
      </w:r>
      <w:proofErr w:type="gramEnd"/>
      <w:r w:rsidRPr="00D83F45">
        <w:rPr>
          <w:sz w:val="28"/>
          <w:szCs w:val="28"/>
        </w:rPr>
        <w:t>. Учебное составило 109 520 м</w:t>
      </w:r>
      <w:r w:rsidR="001D45B5">
        <w:rPr>
          <w:sz w:val="28"/>
          <w:szCs w:val="28"/>
        </w:rPr>
        <w:t>3 или 300 м3</w:t>
      </w:r>
      <w:r w:rsidRPr="00D83F45">
        <w:rPr>
          <w:sz w:val="28"/>
          <w:szCs w:val="28"/>
        </w:rPr>
        <w:t>/</w:t>
      </w:r>
      <w:proofErr w:type="spellStart"/>
      <w:r w:rsidRPr="00D83F45">
        <w:rPr>
          <w:sz w:val="28"/>
          <w:szCs w:val="28"/>
        </w:rPr>
        <w:t>сут</w:t>
      </w:r>
      <w:proofErr w:type="spellEnd"/>
      <w:r w:rsidR="001D45B5">
        <w:rPr>
          <w:sz w:val="28"/>
          <w:szCs w:val="28"/>
        </w:rPr>
        <w:t>.</w:t>
      </w:r>
      <w:r w:rsidRPr="00D83F45">
        <w:rPr>
          <w:sz w:val="28"/>
          <w:szCs w:val="28"/>
        </w:rPr>
        <w:t xml:space="preserve"> (среднее), а потери воды составили 39%.</w:t>
      </w:r>
    </w:p>
    <w:p w:rsidR="008B3C1C" w:rsidRPr="00D83F45" w:rsidRDefault="008B3C1C" w:rsidP="008B3C1C">
      <w:pPr>
        <w:pStyle w:val="29"/>
        <w:shd w:val="clear" w:color="auto" w:fill="auto"/>
        <w:spacing w:after="99" w:line="270" w:lineRule="exact"/>
        <w:ind w:left="20" w:firstLine="700"/>
        <w:jc w:val="both"/>
        <w:rPr>
          <w:sz w:val="28"/>
          <w:szCs w:val="28"/>
        </w:rPr>
      </w:pPr>
      <w:proofErr w:type="gramStart"/>
      <w:r w:rsidRPr="00D83F45">
        <w:rPr>
          <w:sz w:val="28"/>
          <w:szCs w:val="28"/>
        </w:rPr>
        <w:t>В</w:t>
      </w:r>
      <w:proofErr w:type="gramEnd"/>
      <w:r w:rsidRPr="00D83F45">
        <w:rPr>
          <w:sz w:val="28"/>
          <w:szCs w:val="28"/>
        </w:rPr>
        <w:t xml:space="preserve"> </w:t>
      </w:r>
      <w:proofErr w:type="gramStart"/>
      <w:r w:rsidRPr="00D83F45">
        <w:rPr>
          <w:sz w:val="28"/>
          <w:szCs w:val="28"/>
        </w:rPr>
        <w:t>с</w:t>
      </w:r>
      <w:proofErr w:type="gramEnd"/>
      <w:r w:rsidRPr="00D83F45">
        <w:rPr>
          <w:sz w:val="28"/>
          <w:szCs w:val="28"/>
        </w:rPr>
        <w:t>. Лесное годовое п</w:t>
      </w:r>
      <w:r w:rsidR="001D45B5">
        <w:rPr>
          <w:sz w:val="28"/>
          <w:szCs w:val="28"/>
        </w:rPr>
        <w:t xml:space="preserve">отребление воды составило 53300 </w:t>
      </w:r>
      <w:r w:rsidRPr="00D83F45">
        <w:rPr>
          <w:sz w:val="28"/>
          <w:szCs w:val="28"/>
        </w:rPr>
        <w:t>м</w:t>
      </w:r>
      <w:r w:rsidR="001D45B5">
        <w:rPr>
          <w:sz w:val="28"/>
          <w:szCs w:val="28"/>
        </w:rPr>
        <w:t>3</w:t>
      </w:r>
      <w:r w:rsidRPr="00D83F45">
        <w:rPr>
          <w:sz w:val="28"/>
          <w:szCs w:val="28"/>
        </w:rPr>
        <w:t xml:space="preserve"> или 146</w:t>
      </w:r>
    </w:p>
    <w:p w:rsidR="008B3C1C" w:rsidRPr="00D83F45" w:rsidRDefault="008B3C1C" w:rsidP="008B3C1C">
      <w:pPr>
        <w:pStyle w:val="72"/>
        <w:shd w:val="clear" w:color="auto" w:fill="auto"/>
        <w:spacing w:before="0" w:line="100" w:lineRule="exact"/>
        <w:ind w:left="20"/>
        <w:rPr>
          <w:sz w:val="28"/>
          <w:szCs w:val="28"/>
        </w:rPr>
      </w:pPr>
    </w:p>
    <w:p w:rsidR="008B3C1C" w:rsidRPr="00D83F45" w:rsidRDefault="001D45B5" w:rsidP="008B3C1C">
      <w:pPr>
        <w:pStyle w:val="29"/>
        <w:shd w:val="clear" w:color="auto" w:fill="auto"/>
        <w:spacing w:line="480" w:lineRule="exact"/>
        <w:ind w:left="20" w:right="20" w:firstLine="0"/>
        <w:jc w:val="both"/>
        <w:rPr>
          <w:sz w:val="28"/>
          <w:szCs w:val="28"/>
        </w:rPr>
      </w:pPr>
      <w:r>
        <w:rPr>
          <w:sz w:val="28"/>
          <w:szCs w:val="28"/>
        </w:rPr>
        <w:t>м3</w:t>
      </w:r>
      <w:r w:rsidR="008B3C1C" w:rsidRPr="00D83F45">
        <w:rPr>
          <w:sz w:val="28"/>
          <w:szCs w:val="28"/>
        </w:rPr>
        <w:t>/</w:t>
      </w:r>
      <w:proofErr w:type="spellStart"/>
      <w:r w:rsidR="008B3C1C" w:rsidRPr="00D83F45">
        <w:rPr>
          <w:sz w:val="28"/>
          <w:szCs w:val="28"/>
        </w:rPr>
        <w:t>сут</w:t>
      </w:r>
      <w:proofErr w:type="spellEnd"/>
      <w:r w:rsidR="008B3C1C" w:rsidRPr="00D83F45">
        <w:rPr>
          <w:sz w:val="28"/>
          <w:szCs w:val="28"/>
        </w:rPr>
        <w:t>, а потери воды - 25%. Фактическое среднесуточное потребление воды на 1 чел. в сутки составило:</w:t>
      </w:r>
    </w:p>
    <w:p w:rsidR="008B3C1C" w:rsidRPr="00D83F45" w:rsidRDefault="008B3C1C" w:rsidP="008B3C1C">
      <w:pPr>
        <w:pStyle w:val="29"/>
        <w:numPr>
          <w:ilvl w:val="0"/>
          <w:numId w:val="21"/>
        </w:numPr>
        <w:shd w:val="clear" w:color="auto" w:fill="auto"/>
        <w:tabs>
          <w:tab w:val="left" w:pos="889"/>
        </w:tabs>
        <w:spacing w:line="480" w:lineRule="exact"/>
        <w:ind w:left="20" w:firstLine="700"/>
        <w:jc w:val="both"/>
        <w:rPr>
          <w:sz w:val="28"/>
          <w:szCs w:val="28"/>
        </w:rPr>
      </w:pPr>
      <w:r w:rsidRPr="00D83F45">
        <w:rPr>
          <w:sz w:val="28"/>
          <w:szCs w:val="28"/>
        </w:rPr>
        <w:t xml:space="preserve">с. </w:t>
      </w:r>
      <w:proofErr w:type="gramStart"/>
      <w:r w:rsidRPr="00D83F45">
        <w:rPr>
          <w:sz w:val="28"/>
          <w:szCs w:val="28"/>
        </w:rPr>
        <w:t>Учебное</w:t>
      </w:r>
      <w:proofErr w:type="gramEnd"/>
      <w:r w:rsidRPr="00D83F45">
        <w:rPr>
          <w:sz w:val="28"/>
          <w:szCs w:val="28"/>
        </w:rPr>
        <w:t xml:space="preserve"> - 180 л/</w:t>
      </w:r>
      <w:proofErr w:type="spellStart"/>
      <w:r w:rsidRPr="00D83F45">
        <w:rPr>
          <w:sz w:val="28"/>
          <w:szCs w:val="28"/>
        </w:rPr>
        <w:t>сут</w:t>
      </w:r>
      <w:proofErr w:type="spellEnd"/>
      <w:r w:rsidRPr="00D83F45">
        <w:rPr>
          <w:sz w:val="28"/>
          <w:szCs w:val="28"/>
        </w:rPr>
        <w:t xml:space="preserve">, с потерями - </w:t>
      </w:r>
      <w:r w:rsidR="001D45B5">
        <w:rPr>
          <w:sz w:val="28"/>
          <w:szCs w:val="28"/>
        </w:rPr>
        <w:t>25</w:t>
      </w:r>
      <w:r w:rsidRPr="00D83F45">
        <w:rPr>
          <w:sz w:val="28"/>
          <w:szCs w:val="28"/>
        </w:rPr>
        <w:t>0 л/</w:t>
      </w:r>
      <w:proofErr w:type="spellStart"/>
      <w:r w:rsidRPr="00D83F45">
        <w:rPr>
          <w:sz w:val="28"/>
          <w:szCs w:val="28"/>
        </w:rPr>
        <w:t>сут</w:t>
      </w:r>
      <w:proofErr w:type="spellEnd"/>
      <w:r w:rsidRPr="00D83F45">
        <w:rPr>
          <w:sz w:val="28"/>
          <w:szCs w:val="28"/>
        </w:rPr>
        <w:t>;</w:t>
      </w:r>
    </w:p>
    <w:p w:rsidR="008B3C1C" w:rsidRPr="00D83F45" w:rsidRDefault="008B3C1C" w:rsidP="008B3C1C">
      <w:pPr>
        <w:pStyle w:val="29"/>
        <w:numPr>
          <w:ilvl w:val="0"/>
          <w:numId w:val="21"/>
        </w:numPr>
        <w:shd w:val="clear" w:color="auto" w:fill="auto"/>
        <w:tabs>
          <w:tab w:val="left" w:pos="889"/>
        </w:tabs>
        <w:spacing w:line="480" w:lineRule="exact"/>
        <w:ind w:left="20" w:firstLine="700"/>
        <w:jc w:val="both"/>
        <w:rPr>
          <w:sz w:val="28"/>
          <w:szCs w:val="28"/>
        </w:rPr>
      </w:pPr>
      <w:r w:rsidRPr="00D83F45">
        <w:rPr>
          <w:sz w:val="28"/>
          <w:szCs w:val="28"/>
        </w:rPr>
        <w:t xml:space="preserve">с. </w:t>
      </w:r>
      <w:proofErr w:type="gramStart"/>
      <w:r w:rsidRPr="00D83F45">
        <w:rPr>
          <w:sz w:val="28"/>
          <w:szCs w:val="28"/>
        </w:rPr>
        <w:t>Лесное</w:t>
      </w:r>
      <w:proofErr w:type="gramEnd"/>
      <w:r w:rsidRPr="00D83F45">
        <w:rPr>
          <w:sz w:val="28"/>
          <w:szCs w:val="28"/>
        </w:rPr>
        <w:t xml:space="preserve"> - 171 л/</w:t>
      </w:r>
      <w:proofErr w:type="spellStart"/>
      <w:r w:rsidRPr="00D83F45">
        <w:rPr>
          <w:sz w:val="28"/>
          <w:szCs w:val="28"/>
        </w:rPr>
        <w:t>сут</w:t>
      </w:r>
      <w:proofErr w:type="spellEnd"/>
      <w:r w:rsidRPr="00D83F45">
        <w:rPr>
          <w:sz w:val="28"/>
          <w:szCs w:val="28"/>
        </w:rPr>
        <w:t xml:space="preserve">, с потерями - </w:t>
      </w:r>
      <w:r w:rsidR="001D45B5">
        <w:rPr>
          <w:sz w:val="28"/>
          <w:szCs w:val="28"/>
        </w:rPr>
        <w:t>214</w:t>
      </w:r>
      <w:r w:rsidRPr="00D83F45">
        <w:rPr>
          <w:sz w:val="28"/>
          <w:szCs w:val="28"/>
        </w:rPr>
        <w:t xml:space="preserve"> л/</w:t>
      </w:r>
      <w:proofErr w:type="spellStart"/>
      <w:r w:rsidRPr="00D83F45">
        <w:rPr>
          <w:sz w:val="28"/>
          <w:szCs w:val="28"/>
        </w:rPr>
        <w:t>сут</w:t>
      </w:r>
      <w:proofErr w:type="spellEnd"/>
      <w:r w:rsidRPr="00D83F45">
        <w:rPr>
          <w:sz w:val="28"/>
          <w:szCs w:val="28"/>
        </w:rPr>
        <w:t>.</w:t>
      </w:r>
    </w:p>
    <w:p w:rsidR="008B3C1C" w:rsidRPr="00D83F45" w:rsidRDefault="008B3C1C" w:rsidP="008B3C1C">
      <w:pPr>
        <w:pStyle w:val="29"/>
        <w:shd w:val="clear" w:color="auto" w:fill="auto"/>
        <w:spacing w:line="480" w:lineRule="exact"/>
        <w:ind w:left="20" w:right="20" w:firstLine="700"/>
        <w:jc w:val="both"/>
        <w:rPr>
          <w:sz w:val="28"/>
          <w:szCs w:val="28"/>
        </w:rPr>
      </w:pPr>
      <w:r w:rsidRPr="00D83F45">
        <w:rPr>
          <w:sz w:val="28"/>
          <w:szCs w:val="28"/>
        </w:rPr>
        <w:t xml:space="preserve">Исходя из вышесказанного следует, что в с. </w:t>
      </w:r>
      <w:proofErr w:type="gramStart"/>
      <w:r w:rsidRPr="00D83F45">
        <w:rPr>
          <w:sz w:val="28"/>
          <w:szCs w:val="28"/>
        </w:rPr>
        <w:t>Учебное</w:t>
      </w:r>
      <w:proofErr w:type="gramEnd"/>
      <w:r w:rsidRPr="00D83F45">
        <w:rPr>
          <w:sz w:val="28"/>
          <w:szCs w:val="28"/>
        </w:rPr>
        <w:t xml:space="preserve"> и с. Лесное имеется резерв производственных мощностей водозаборов. Что касается потерь воды, то они превышают нормируемые, особенно в системе водоснабжения </w:t>
      </w:r>
      <w:proofErr w:type="gramStart"/>
      <w:r w:rsidRPr="00D83F45">
        <w:rPr>
          <w:sz w:val="28"/>
          <w:szCs w:val="28"/>
        </w:rPr>
        <w:t>с</w:t>
      </w:r>
      <w:proofErr w:type="gramEnd"/>
      <w:r w:rsidRPr="00D83F45">
        <w:rPr>
          <w:sz w:val="28"/>
          <w:szCs w:val="28"/>
        </w:rPr>
        <w:t>. Учебное.</w:t>
      </w:r>
    </w:p>
    <w:p w:rsidR="008B3C1C" w:rsidRPr="00D83F45" w:rsidRDefault="008B3C1C" w:rsidP="008B3C1C">
      <w:pPr>
        <w:pStyle w:val="29"/>
        <w:shd w:val="clear" w:color="auto" w:fill="auto"/>
        <w:spacing w:after="472" w:line="475" w:lineRule="exact"/>
        <w:ind w:left="20" w:right="20" w:firstLine="700"/>
        <w:jc w:val="both"/>
        <w:rPr>
          <w:sz w:val="28"/>
          <w:szCs w:val="28"/>
        </w:rPr>
      </w:pPr>
      <w:r w:rsidRPr="00D83F45">
        <w:rPr>
          <w:sz w:val="28"/>
          <w:szCs w:val="28"/>
        </w:rPr>
        <w:t>Потери воды можно значительно уменьшить, проводя плановую поэтапную замену ветхих водопроводных сетей.</w:t>
      </w:r>
    </w:p>
    <w:p w:rsidR="008B3C1C" w:rsidRPr="00D83F45" w:rsidRDefault="008B3C1C" w:rsidP="008B3C1C">
      <w:pPr>
        <w:pStyle w:val="29"/>
        <w:shd w:val="clear" w:color="auto" w:fill="auto"/>
        <w:spacing w:after="472" w:line="475" w:lineRule="exact"/>
        <w:ind w:left="20" w:right="20" w:firstLine="700"/>
        <w:jc w:val="both"/>
        <w:rPr>
          <w:sz w:val="28"/>
          <w:szCs w:val="28"/>
        </w:rPr>
      </w:pPr>
      <w:r w:rsidRPr="00D83F45">
        <w:rPr>
          <w:sz w:val="28"/>
          <w:szCs w:val="28"/>
        </w:rPr>
        <w:t>Нормы потребления воды – 6,82 м3/чел.</w:t>
      </w:r>
      <w:r w:rsidRPr="00D83F45">
        <w:rPr>
          <w:color w:val="FF0000"/>
          <w:sz w:val="28"/>
          <w:szCs w:val="28"/>
        </w:rPr>
        <w:t xml:space="preserve"> </w:t>
      </w:r>
    </w:p>
    <w:p w:rsidR="008B3C1C" w:rsidRPr="00D83F45" w:rsidRDefault="008B3C1C" w:rsidP="008B3C1C">
      <w:pPr>
        <w:pStyle w:val="29"/>
        <w:shd w:val="clear" w:color="auto" w:fill="auto"/>
        <w:spacing w:after="472" w:line="475" w:lineRule="exact"/>
        <w:ind w:right="20" w:firstLine="0"/>
        <w:jc w:val="both"/>
        <w:rPr>
          <w:color w:val="FF0000"/>
          <w:sz w:val="28"/>
          <w:szCs w:val="28"/>
        </w:rPr>
      </w:pPr>
      <w:r w:rsidRPr="00D83F45">
        <w:rPr>
          <w:color w:val="FF0000"/>
          <w:sz w:val="28"/>
          <w:szCs w:val="28"/>
        </w:rPr>
        <w:t xml:space="preserve">          </w:t>
      </w:r>
      <w:r w:rsidRPr="00D83F45">
        <w:rPr>
          <w:color w:val="000000" w:themeColor="text1"/>
          <w:sz w:val="28"/>
          <w:szCs w:val="28"/>
        </w:rPr>
        <w:t>Тариф: до 01.07.2016г. – 17,0 руб./м3, с 01.07.2016г – 17,74 руб./м3</w:t>
      </w:r>
    </w:p>
    <w:p w:rsidR="008B3C1C" w:rsidRPr="00D83F45" w:rsidRDefault="00FA3FFE" w:rsidP="00FA3FFE">
      <w:pPr>
        <w:pStyle w:val="18"/>
        <w:keepNext/>
        <w:keepLines/>
        <w:shd w:val="clear" w:color="auto" w:fill="auto"/>
        <w:tabs>
          <w:tab w:val="left" w:pos="1287"/>
        </w:tabs>
        <w:spacing w:before="0" w:line="485" w:lineRule="exact"/>
        <w:ind w:right="20"/>
        <w:rPr>
          <w:sz w:val="28"/>
          <w:szCs w:val="28"/>
        </w:rPr>
      </w:pPr>
      <w:bookmarkStart w:id="26" w:name="bookmark2"/>
      <w:r>
        <w:rPr>
          <w:sz w:val="28"/>
          <w:szCs w:val="28"/>
        </w:rPr>
        <w:t>2.2.4.</w:t>
      </w:r>
      <w:r w:rsidR="008B3C1C" w:rsidRPr="00D83F45">
        <w:rPr>
          <w:sz w:val="28"/>
          <w:szCs w:val="28"/>
        </w:rPr>
        <w:t xml:space="preserve"> Предложение по строительству, реконструкции и модернизации объектов водоснабжения</w:t>
      </w:r>
      <w:bookmarkEnd w:id="26"/>
    </w:p>
    <w:p w:rsidR="008B3C1C" w:rsidRPr="00D83F45" w:rsidRDefault="008B3C1C" w:rsidP="008B3C1C">
      <w:pPr>
        <w:pStyle w:val="29"/>
        <w:shd w:val="clear" w:color="auto" w:fill="auto"/>
        <w:spacing w:line="480" w:lineRule="exact"/>
        <w:ind w:left="20" w:right="20" w:firstLine="700"/>
        <w:jc w:val="both"/>
        <w:rPr>
          <w:sz w:val="28"/>
          <w:szCs w:val="28"/>
        </w:rPr>
      </w:pPr>
      <w:r w:rsidRPr="00D83F45">
        <w:rPr>
          <w:sz w:val="28"/>
          <w:szCs w:val="28"/>
        </w:rPr>
        <w:t>Основные мероприятия по строительству, реконструкции и модернизации систем водоснабжения следующие:</w:t>
      </w:r>
    </w:p>
    <w:p w:rsidR="008B3C1C" w:rsidRPr="00D83F45" w:rsidRDefault="008B3C1C" w:rsidP="008B3C1C">
      <w:pPr>
        <w:pStyle w:val="29"/>
        <w:numPr>
          <w:ilvl w:val="0"/>
          <w:numId w:val="21"/>
        </w:numPr>
        <w:shd w:val="clear" w:color="auto" w:fill="auto"/>
        <w:tabs>
          <w:tab w:val="left" w:pos="889"/>
        </w:tabs>
        <w:spacing w:line="480" w:lineRule="exact"/>
        <w:ind w:left="20" w:right="20" w:firstLine="700"/>
        <w:jc w:val="both"/>
        <w:rPr>
          <w:sz w:val="28"/>
          <w:szCs w:val="28"/>
        </w:rPr>
      </w:pPr>
      <w:r w:rsidRPr="00D83F45">
        <w:rPr>
          <w:sz w:val="28"/>
          <w:szCs w:val="28"/>
        </w:rPr>
        <w:t>организация зон санитарной охраны первого пояса в соответствии с требованиями СНиП 2.04.02-84* на всех водозаборах;</w:t>
      </w:r>
    </w:p>
    <w:p w:rsidR="008B3C1C" w:rsidRPr="00D83F45" w:rsidRDefault="008B3C1C" w:rsidP="008B3C1C">
      <w:pPr>
        <w:pStyle w:val="29"/>
        <w:numPr>
          <w:ilvl w:val="0"/>
          <w:numId w:val="21"/>
        </w:numPr>
        <w:shd w:val="clear" w:color="auto" w:fill="auto"/>
        <w:tabs>
          <w:tab w:val="left" w:pos="889"/>
        </w:tabs>
        <w:spacing w:line="480" w:lineRule="exact"/>
        <w:ind w:left="20" w:firstLine="700"/>
        <w:jc w:val="both"/>
        <w:rPr>
          <w:sz w:val="28"/>
          <w:szCs w:val="28"/>
        </w:rPr>
      </w:pPr>
      <w:r w:rsidRPr="00D83F45">
        <w:rPr>
          <w:sz w:val="28"/>
          <w:szCs w:val="28"/>
        </w:rPr>
        <w:lastRenderedPageBreak/>
        <w:t xml:space="preserve">установка приборов учета на </w:t>
      </w:r>
      <w:r w:rsidRPr="00D83F45">
        <w:rPr>
          <w:color w:val="000000" w:themeColor="text1"/>
          <w:sz w:val="28"/>
          <w:szCs w:val="28"/>
        </w:rPr>
        <w:t xml:space="preserve">скважинах; </w:t>
      </w:r>
      <w:proofErr w:type="gramStart"/>
      <w:r w:rsidRPr="00D83F45">
        <w:rPr>
          <w:rStyle w:val="115pt"/>
          <w:color w:val="000000" w:themeColor="text1"/>
          <w:sz w:val="28"/>
          <w:szCs w:val="28"/>
        </w:rPr>
        <w:t>П</w:t>
      </w:r>
      <w:proofErr w:type="gramEnd"/>
      <w:r w:rsidRPr="00D83F45">
        <w:rPr>
          <w:rStyle w:val="115pt"/>
          <w:color w:val="000000" w:themeColor="text1"/>
          <w:sz w:val="28"/>
          <w:szCs w:val="28"/>
        </w:rPr>
        <w:t>- 4064, 64997;</w:t>
      </w:r>
    </w:p>
    <w:p w:rsidR="008B3C1C" w:rsidRPr="00D83F45" w:rsidRDefault="008B3C1C" w:rsidP="008B3C1C">
      <w:pPr>
        <w:pStyle w:val="29"/>
        <w:shd w:val="clear" w:color="auto" w:fill="auto"/>
        <w:spacing w:line="480" w:lineRule="exact"/>
        <w:ind w:left="20" w:right="20" w:firstLine="700"/>
        <w:jc w:val="both"/>
        <w:rPr>
          <w:sz w:val="28"/>
          <w:szCs w:val="28"/>
        </w:rPr>
      </w:pPr>
      <w:r w:rsidRPr="00D83F45">
        <w:rPr>
          <w:sz w:val="28"/>
          <w:szCs w:val="28"/>
        </w:rPr>
        <w:t xml:space="preserve">-автоматизация работы насосов </w:t>
      </w:r>
      <w:proofErr w:type="gramStart"/>
      <w:r w:rsidRPr="00D83F45">
        <w:rPr>
          <w:sz w:val="28"/>
          <w:szCs w:val="28"/>
        </w:rPr>
        <w:t>на водозаборах в зависимости от уровня воды в водонапорных башнях на всех водозаборах</w:t>
      </w:r>
      <w:proofErr w:type="gramEnd"/>
      <w:r w:rsidRPr="00D83F45">
        <w:rPr>
          <w:sz w:val="28"/>
          <w:szCs w:val="28"/>
        </w:rPr>
        <w:t>;</w:t>
      </w:r>
    </w:p>
    <w:p w:rsidR="008B3C1C" w:rsidRPr="00D83F45" w:rsidRDefault="008B3C1C" w:rsidP="008B3C1C">
      <w:pPr>
        <w:pStyle w:val="29"/>
        <w:numPr>
          <w:ilvl w:val="0"/>
          <w:numId w:val="21"/>
        </w:numPr>
        <w:shd w:val="clear" w:color="auto" w:fill="auto"/>
        <w:tabs>
          <w:tab w:val="left" w:pos="889"/>
        </w:tabs>
        <w:spacing w:line="480" w:lineRule="exact"/>
        <w:ind w:left="20" w:right="20" w:firstLine="700"/>
        <w:jc w:val="both"/>
        <w:rPr>
          <w:sz w:val="28"/>
          <w:szCs w:val="28"/>
        </w:rPr>
      </w:pPr>
      <w:r w:rsidRPr="00D83F45">
        <w:rPr>
          <w:sz w:val="28"/>
          <w:szCs w:val="28"/>
        </w:rPr>
        <w:t xml:space="preserve">бурение новых водозаборных скважин </w:t>
      </w:r>
      <w:proofErr w:type="gramStart"/>
      <w:r w:rsidRPr="00D83F45">
        <w:rPr>
          <w:sz w:val="28"/>
          <w:szCs w:val="28"/>
        </w:rPr>
        <w:t>в</w:t>
      </w:r>
      <w:proofErr w:type="gramEnd"/>
      <w:r w:rsidRPr="00D83F45">
        <w:rPr>
          <w:sz w:val="28"/>
          <w:szCs w:val="28"/>
        </w:rPr>
        <w:t xml:space="preserve"> с. Учебное - одна скважина и в с. Лесное - 1 скважина;</w:t>
      </w:r>
    </w:p>
    <w:p w:rsidR="008B3C1C" w:rsidRPr="00D83F45" w:rsidRDefault="008B3C1C" w:rsidP="008B3C1C">
      <w:pPr>
        <w:pStyle w:val="29"/>
        <w:numPr>
          <w:ilvl w:val="0"/>
          <w:numId w:val="21"/>
        </w:numPr>
        <w:shd w:val="clear" w:color="auto" w:fill="auto"/>
        <w:tabs>
          <w:tab w:val="left" w:pos="889"/>
        </w:tabs>
        <w:spacing w:line="480" w:lineRule="exact"/>
        <w:ind w:left="20" w:firstLine="700"/>
        <w:jc w:val="both"/>
        <w:rPr>
          <w:sz w:val="28"/>
          <w:szCs w:val="28"/>
        </w:rPr>
      </w:pPr>
      <w:r w:rsidRPr="00D83F45">
        <w:rPr>
          <w:sz w:val="28"/>
          <w:szCs w:val="28"/>
        </w:rPr>
        <w:t xml:space="preserve">установка новой водонапорной башни в с. </w:t>
      </w:r>
      <w:proofErr w:type="gramStart"/>
      <w:r w:rsidRPr="00D83F45">
        <w:rPr>
          <w:sz w:val="28"/>
          <w:szCs w:val="28"/>
        </w:rPr>
        <w:t>Лесное</w:t>
      </w:r>
      <w:proofErr w:type="gramEnd"/>
      <w:r w:rsidRPr="00D83F45">
        <w:rPr>
          <w:sz w:val="28"/>
          <w:szCs w:val="28"/>
        </w:rPr>
        <w:t>;</w:t>
      </w:r>
    </w:p>
    <w:p w:rsidR="008B3C1C" w:rsidRPr="00D83F45" w:rsidRDefault="008B3C1C" w:rsidP="008B3C1C">
      <w:pPr>
        <w:pStyle w:val="29"/>
        <w:numPr>
          <w:ilvl w:val="0"/>
          <w:numId w:val="21"/>
        </w:numPr>
        <w:shd w:val="clear" w:color="auto" w:fill="auto"/>
        <w:tabs>
          <w:tab w:val="left" w:pos="889"/>
        </w:tabs>
        <w:spacing w:line="480" w:lineRule="exact"/>
        <w:ind w:left="20" w:firstLine="700"/>
        <w:jc w:val="both"/>
        <w:rPr>
          <w:color w:val="000000" w:themeColor="text1"/>
          <w:sz w:val="28"/>
          <w:szCs w:val="28"/>
        </w:rPr>
      </w:pPr>
      <w:r w:rsidRPr="00D83F45">
        <w:rPr>
          <w:sz w:val="28"/>
          <w:szCs w:val="28"/>
        </w:rPr>
        <w:t xml:space="preserve">замена ветхих водопроводных сетей; </w:t>
      </w:r>
      <w:r w:rsidRPr="00D83F45">
        <w:rPr>
          <w:color w:val="000000" w:themeColor="text1"/>
          <w:sz w:val="28"/>
          <w:szCs w:val="28"/>
        </w:rPr>
        <w:t>(ул. Школьная – 478 м., ул. Микрорайон 1 – 2322 м.);</w:t>
      </w:r>
    </w:p>
    <w:p w:rsidR="008B3C1C" w:rsidRPr="00D83F45" w:rsidRDefault="008B3C1C" w:rsidP="008B3C1C">
      <w:pPr>
        <w:pStyle w:val="29"/>
        <w:numPr>
          <w:ilvl w:val="0"/>
          <w:numId w:val="21"/>
        </w:numPr>
        <w:shd w:val="clear" w:color="auto" w:fill="auto"/>
        <w:tabs>
          <w:tab w:val="left" w:pos="889"/>
        </w:tabs>
        <w:spacing w:line="480" w:lineRule="exact"/>
        <w:ind w:left="20" w:firstLine="700"/>
        <w:jc w:val="both"/>
        <w:rPr>
          <w:sz w:val="28"/>
          <w:szCs w:val="28"/>
        </w:rPr>
      </w:pPr>
      <w:r w:rsidRPr="00D83F45">
        <w:rPr>
          <w:sz w:val="28"/>
          <w:szCs w:val="28"/>
        </w:rPr>
        <w:t>сокращение потерь воды в водопроводных сетях;</w:t>
      </w:r>
    </w:p>
    <w:p w:rsidR="008B3C1C" w:rsidRPr="00D83F45" w:rsidRDefault="008B3C1C" w:rsidP="008B3C1C">
      <w:pPr>
        <w:pStyle w:val="29"/>
        <w:shd w:val="clear" w:color="auto" w:fill="auto"/>
        <w:spacing w:line="480" w:lineRule="exact"/>
        <w:ind w:left="20" w:right="20" w:firstLine="700"/>
        <w:jc w:val="both"/>
        <w:rPr>
          <w:sz w:val="28"/>
          <w:szCs w:val="28"/>
        </w:rPr>
      </w:pPr>
      <w:r w:rsidRPr="00D83F45">
        <w:rPr>
          <w:sz w:val="28"/>
          <w:szCs w:val="28"/>
        </w:rPr>
        <w:t xml:space="preserve">-проведение комплекса мероприятий по рациональному водопотреблению (сокращение использования питьевой воды на полив, установка водомеров у всех потребителей и </w:t>
      </w:r>
      <w:proofErr w:type="spellStart"/>
      <w:proofErr w:type="gramStart"/>
      <w:r w:rsidRPr="00D83F45">
        <w:rPr>
          <w:sz w:val="28"/>
          <w:szCs w:val="28"/>
        </w:rPr>
        <w:t>др</w:t>
      </w:r>
      <w:proofErr w:type="spellEnd"/>
      <w:proofErr w:type="gramEnd"/>
      <w:r w:rsidRPr="00D83F45">
        <w:rPr>
          <w:sz w:val="28"/>
          <w:szCs w:val="28"/>
        </w:rPr>
        <w:t>).</w:t>
      </w:r>
    </w:p>
    <w:p w:rsidR="008B3C1C" w:rsidRPr="00D83F45" w:rsidRDefault="008B3C1C" w:rsidP="00F556F4">
      <w:pPr>
        <w:pStyle w:val="29"/>
        <w:shd w:val="clear" w:color="auto" w:fill="auto"/>
        <w:spacing w:line="480" w:lineRule="exact"/>
        <w:ind w:left="20" w:right="20" w:firstLine="0"/>
        <w:jc w:val="both"/>
        <w:rPr>
          <w:color w:val="000000" w:themeColor="text1"/>
          <w:sz w:val="28"/>
          <w:szCs w:val="28"/>
        </w:rPr>
      </w:pPr>
      <w:r w:rsidRPr="00D83F45">
        <w:rPr>
          <w:sz w:val="28"/>
          <w:szCs w:val="28"/>
        </w:rPr>
        <w:t xml:space="preserve">Информация о стоимости проведения </w:t>
      </w:r>
      <w:r w:rsidRPr="00D83F45">
        <w:rPr>
          <w:color w:val="000000" w:themeColor="text1"/>
          <w:sz w:val="28"/>
          <w:szCs w:val="28"/>
        </w:rPr>
        <w:t xml:space="preserve">мероприятий указана в Таблице </w:t>
      </w:r>
      <w:r w:rsidR="001931F2" w:rsidRPr="00D83F45">
        <w:rPr>
          <w:color w:val="000000" w:themeColor="text1"/>
          <w:sz w:val="28"/>
          <w:szCs w:val="28"/>
        </w:rPr>
        <w:t>12</w:t>
      </w:r>
      <w:r w:rsidRPr="00D83F45">
        <w:rPr>
          <w:color w:val="000000" w:themeColor="text1"/>
          <w:sz w:val="28"/>
          <w:szCs w:val="28"/>
        </w:rPr>
        <w:t>.</w:t>
      </w:r>
    </w:p>
    <w:p w:rsidR="00D2505C" w:rsidRDefault="00D2505C" w:rsidP="00FA3FFE">
      <w:pPr>
        <w:pStyle w:val="18"/>
        <w:keepNext/>
        <w:keepLines/>
        <w:shd w:val="clear" w:color="auto" w:fill="auto"/>
        <w:tabs>
          <w:tab w:val="left" w:pos="1844"/>
        </w:tabs>
        <w:spacing w:before="0" w:line="490" w:lineRule="exact"/>
        <w:ind w:right="20"/>
        <w:rPr>
          <w:sz w:val="28"/>
          <w:szCs w:val="28"/>
        </w:rPr>
      </w:pPr>
      <w:bookmarkStart w:id="27" w:name="bookmark3"/>
    </w:p>
    <w:p w:rsidR="008B3C1C" w:rsidRPr="00D83F45" w:rsidRDefault="00FA3FFE" w:rsidP="00FA3FFE">
      <w:pPr>
        <w:pStyle w:val="18"/>
        <w:keepNext/>
        <w:keepLines/>
        <w:shd w:val="clear" w:color="auto" w:fill="auto"/>
        <w:tabs>
          <w:tab w:val="left" w:pos="1844"/>
        </w:tabs>
        <w:spacing w:before="0" w:line="490" w:lineRule="exact"/>
        <w:ind w:right="20"/>
        <w:rPr>
          <w:sz w:val="28"/>
          <w:szCs w:val="28"/>
        </w:rPr>
      </w:pPr>
      <w:r>
        <w:rPr>
          <w:sz w:val="28"/>
          <w:szCs w:val="28"/>
        </w:rPr>
        <w:t>2.2.5.</w:t>
      </w:r>
      <w:r w:rsidR="008B3C1C" w:rsidRPr="00D83F45">
        <w:rPr>
          <w:sz w:val="28"/>
          <w:szCs w:val="28"/>
        </w:rPr>
        <w:t xml:space="preserve"> Экологические аспекты мероприятий по строительству и реконструкции объектов водоснабжения</w:t>
      </w:r>
      <w:bookmarkEnd w:id="27"/>
    </w:p>
    <w:p w:rsidR="008B3C1C" w:rsidRPr="00D83F45" w:rsidRDefault="008B3C1C" w:rsidP="008B3C1C">
      <w:pPr>
        <w:pStyle w:val="29"/>
        <w:shd w:val="clear" w:color="auto" w:fill="auto"/>
        <w:spacing w:line="480" w:lineRule="exact"/>
        <w:ind w:left="20" w:right="20" w:firstLine="720"/>
        <w:jc w:val="both"/>
        <w:rPr>
          <w:sz w:val="28"/>
          <w:szCs w:val="28"/>
        </w:rPr>
      </w:pPr>
      <w:r w:rsidRPr="00D83F45">
        <w:rPr>
          <w:sz w:val="28"/>
          <w:szCs w:val="28"/>
        </w:rPr>
        <w:t xml:space="preserve">Эффективная работа системы водоснабжения является важнейшей составляющей санитарного и экологического благополучия населенного пункта. В с. </w:t>
      </w:r>
      <w:proofErr w:type="gramStart"/>
      <w:r w:rsidRPr="00D83F45">
        <w:rPr>
          <w:sz w:val="28"/>
          <w:szCs w:val="28"/>
        </w:rPr>
        <w:t>Учебное</w:t>
      </w:r>
      <w:proofErr w:type="gramEnd"/>
      <w:r w:rsidRPr="00D83F45">
        <w:rPr>
          <w:sz w:val="28"/>
          <w:szCs w:val="28"/>
        </w:rPr>
        <w:t xml:space="preserve"> и с. Лесное работа системы водоснабжения отрицательного воздействия на окружающую среду не оказывает. Во время строительства и реконструкции объектов водоснабжения основными источниками воздействии на окружающую среду являются:</w:t>
      </w:r>
    </w:p>
    <w:p w:rsidR="008B3C1C" w:rsidRPr="00D83F45" w:rsidRDefault="008B3C1C" w:rsidP="008B3C1C">
      <w:pPr>
        <w:pStyle w:val="29"/>
        <w:numPr>
          <w:ilvl w:val="0"/>
          <w:numId w:val="21"/>
        </w:numPr>
        <w:shd w:val="clear" w:color="auto" w:fill="auto"/>
        <w:tabs>
          <w:tab w:val="left" w:pos="920"/>
        </w:tabs>
        <w:spacing w:line="480" w:lineRule="exact"/>
        <w:ind w:left="20" w:right="20" w:firstLine="720"/>
        <w:jc w:val="both"/>
        <w:rPr>
          <w:sz w:val="28"/>
          <w:szCs w:val="28"/>
        </w:rPr>
      </w:pPr>
      <w:r w:rsidRPr="00D83F45">
        <w:rPr>
          <w:sz w:val="28"/>
          <w:szCs w:val="28"/>
        </w:rPr>
        <w:t>выброс выхлопных газов в атмосферу от работающих строительных машин и механизмов;</w:t>
      </w:r>
    </w:p>
    <w:p w:rsidR="008B3C1C" w:rsidRPr="00D83F45" w:rsidRDefault="008B3C1C" w:rsidP="008B3C1C">
      <w:pPr>
        <w:pStyle w:val="29"/>
        <w:numPr>
          <w:ilvl w:val="0"/>
          <w:numId w:val="21"/>
        </w:numPr>
        <w:shd w:val="clear" w:color="auto" w:fill="auto"/>
        <w:tabs>
          <w:tab w:val="left" w:pos="920"/>
        </w:tabs>
        <w:spacing w:line="480" w:lineRule="exact"/>
        <w:ind w:left="20" w:right="20" w:firstLine="720"/>
        <w:jc w:val="both"/>
        <w:rPr>
          <w:sz w:val="28"/>
          <w:szCs w:val="28"/>
        </w:rPr>
      </w:pPr>
      <w:r w:rsidRPr="00D83F45">
        <w:rPr>
          <w:sz w:val="28"/>
          <w:szCs w:val="28"/>
        </w:rPr>
        <w:t>возможное загрязнение почвы горюче-смазочными материалами (при их утечке из систем машин и механизмов);</w:t>
      </w:r>
    </w:p>
    <w:p w:rsidR="008B3C1C" w:rsidRPr="00D83F45" w:rsidRDefault="008B3C1C" w:rsidP="008B3C1C">
      <w:pPr>
        <w:pStyle w:val="29"/>
        <w:numPr>
          <w:ilvl w:val="0"/>
          <w:numId w:val="21"/>
        </w:numPr>
        <w:shd w:val="clear" w:color="auto" w:fill="auto"/>
        <w:tabs>
          <w:tab w:val="left" w:pos="1110"/>
        </w:tabs>
        <w:spacing w:line="480" w:lineRule="exact"/>
        <w:ind w:left="20" w:right="20" w:firstLine="720"/>
        <w:jc w:val="both"/>
        <w:rPr>
          <w:sz w:val="28"/>
          <w:szCs w:val="28"/>
        </w:rPr>
      </w:pPr>
      <w:r w:rsidRPr="00D83F45">
        <w:rPr>
          <w:sz w:val="28"/>
          <w:szCs w:val="28"/>
        </w:rPr>
        <w:t xml:space="preserve">захламление площадки строительства отходами </w:t>
      </w:r>
      <w:proofErr w:type="spellStart"/>
      <w:r w:rsidRPr="00D83F45">
        <w:rPr>
          <w:sz w:val="28"/>
          <w:szCs w:val="28"/>
        </w:rPr>
        <w:t>строительно</w:t>
      </w:r>
      <w:r w:rsidRPr="00D83F45">
        <w:rPr>
          <w:sz w:val="28"/>
          <w:szCs w:val="28"/>
        </w:rPr>
        <w:softHyphen/>
        <w:t>монтажных</w:t>
      </w:r>
      <w:proofErr w:type="spellEnd"/>
      <w:r w:rsidRPr="00D83F45">
        <w:rPr>
          <w:sz w:val="28"/>
          <w:szCs w:val="28"/>
        </w:rPr>
        <w:t xml:space="preserve"> работ, строительным мусором.</w:t>
      </w:r>
    </w:p>
    <w:p w:rsidR="008B3C1C" w:rsidRPr="00D83F45" w:rsidRDefault="008B3C1C" w:rsidP="008B3C1C">
      <w:pPr>
        <w:pStyle w:val="29"/>
        <w:shd w:val="clear" w:color="auto" w:fill="auto"/>
        <w:spacing w:line="480" w:lineRule="exact"/>
        <w:ind w:left="20" w:right="20" w:firstLine="720"/>
        <w:jc w:val="both"/>
        <w:rPr>
          <w:sz w:val="28"/>
          <w:szCs w:val="28"/>
        </w:rPr>
      </w:pPr>
      <w:r w:rsidRPr="00D83F45">
        <w:rPr>
          <w:sz w:val="28"/>
          <w:szCs w:val="28"/>
        </w:rPr>
        <w:t xml:space="preserve">Выброс выхлопных газов в атмосферу от работающих машин и </w:t>
      </w:r>
      <w:r w:rsidRPr="00D83F45">
        <w:rPr>
          <w:sz w:val="28"/>
          <w:szCs w:val="28"/>
        </w:rPr>
        <w:lastRenderedPageBreak/>
        <w:t>механизмов носит кратковременный (только на период строительства) характер и прекращается после завершения строительно-монтажных работ.</w:t>
      </w:r>
    </w:p>
    <w:p w:rsidR="008B3C1C" w:rsidRPr="00D83F45" w:rsidRDefault="008B3C1C" w:rsidP="008B3C1C">
      <w:pPr>
        <w:pStyle w:val="29"/>
        <w:shd w:val="clear" w:color="auto" w:fill="auto"/>
        <w:spacing w:line="480" w:lineRule="exact"/>
        <w:ind w:left="20" w:right="20" w:firstLine="720"/>
        <w:jc w:val="both"/>
        <w:rPr>
          <w:sz w:val="28"/>
          <w:szCs w:val="28"/>
        </w:rPr>
      </w:pPr>
      <w:r w:rsidRPr="00D83F45">
        <w:rPr>
          <w:sz w:val="28"/>
          <w:szCs w:val="28"/>
        </w:rPr>
        <w:t xml:space="preserve">При проведении строительно-монтажных работ необходимо избегать загрязнения почвы нефтепродуктами. Заправка машин и механизмов соляркой, бензином должна </w:t>
      </w:r>
      <w:proofErr w:type="gramStart"/>
      <w:r w:rsidRPr="00D83F45">
        <w:rPr>
          <w:sz w:val="28"/>
          <w:szCs w:val="28"/>
        </w:rPr>
        <w:t>проводится</w:t>
      </w:r>
      <w:proofErr w:type="gramEnd"/>
      <w:r w:rsidRPr="00D83F45">
        <w:rPr>
          <w:sz w:val="28"/>
          <w:szCs w:val="28"/>
        </w:rPr>
        <w:t xml:space="preserve"> на заправочных станциях, а не на строительной площадке.</w:t>
      </w:r>
    </w:p>
    <w:p w:rsidR="008B3C1C" w:rsidRPr="00D83F45" w:rsidRDefault="008B3C1C" w:rsidP="008B3C1C">
      <w:pPr>
        <w:pStyle w:val="29"/>
        <w:shd w:val="clear" w:color="auto" w:fill="auto"/>
        <w:spacing w:line="480" w:lineRule="exact"/>
        <w:ind w:left="20" w:right="20" w:firstLine="720"/>
        <w:jc w:val="both"/>
        <w:rPr>
          <w:sz w:val="28"/>
          <w:szCs w:val="28"/>
        </w:rPr>
      </w:pPr>
      <w:r w:rsidRPr="00D83F45">
        <w:rPr>
          <w:sz w:val="28"/>
          <w:szCs w:val="28"/>
        </w:rPr>
        <w:t xml:space="preserve">Техника должна </w:t>
      </w:r>
      <w:proofErr w:type="gramStart"/>
      <w:r w:rsidRPr="00D83F45">
        <w:rPr>
          <w:sz w:val="28"/>
          <w:szCs w:val="28"/>
        </w:rPr>
        <w:t>находится</w:t>
      </w:r>
      <w:proofErr w:type="gramEnd"/>
      <w:r w:rsidRPr="00D83F45">
        <w:rPr>
          <w:sz w:val="28"/>
          <w:szCs w:val="28"/>
        </w:rPr>
        <w:t xml:space="preserve"> в исправном состоянии, исключающем утечки из топливных и гидравлических систем машин и механизмов.</w:t>
      </w:r>
    </w:p>
    <w:p w:rsidR="008B3C1C" w:rsidRPr="00D83F45" w:rsidRDefault="008B3C1C" w:rsidP="008B3C1C">
      <w:pPr>
        <w:pStyle w:val="29"/>
        <w:shd w:val="clear" w:color="auto" w:fill="auto"/>
        <w:spacing w:line="480" w:lineRule="exact"/>
        <w:ind w:left="20" w:right="20" w:firstLine="720"/>
        <w:jc w:val="both"/>
        <w:rPr>
          <w:sz w:val="28"/>
          <w:szCs w:val="28"/>
        </w:rPr>
      </w:pPr>
      <w:r w:rsidRPr="00D83F45">
        <w:rPr>
          <w:sz w:val="28"/>
          <w:szCs w:val="28"/>
        </w:rPr>
        <w:t>После окончания строительно-монтажных работ необходимо собрать и вывезти обрезки металла, остатки электродов и другой строительный мусор. При дезинфекции водовода все хлорсодержащие воды необходимо сливать в специально выкопанную яму с последующей нейтрализацией.</w:t>
      </w:r>
    </w:p>
    <w:p w:rsidR="008B3C1C" w:rsidRPr="00D83F45" w:rsidRDefault="008B3C1C" w:rsidP="008B3C1C">
      <w:pPr>
        <w:pStyle w:val="29"/>
        <w:shd w:val="clear" w:color="auto" w:fill="auto"/>
        <w:spacing w:line="485" w:lineRule="exact"/>
        <w:ind w:left="20" w:right="20" w:firstLine="700"/>
        <w:jc w:val="both"/>
        <w:rPr>
          <w:sz w:val="28"/>
          <w:szCs w:val="28"/>
        </w:rPr>
      </w:pPr>
      <w:r w:rsidRPr="00D83F45">
        <w:rPr>
          <w:sz w:val="28"/>
          <w:szCs w:val="28"/>
        </w:rPr>
        <w:t xml:space="preserve">Для </w:t>
      </w:r>
      <w:proofErr w:type="gramStart"/>
      <w:r w:rsidRPr="00D83F45">
        <w:rPr>
          <w:sz w:val="28"/>
          <w:szCs w:val="28"/>
        </w:rPr>
        <w:t>контроля за</w:t>
      </w:r>
      <w:proofErr w:type="gramEnd"/>
      <w:r w:rsidRPr="00D83F45">
        <w:rPr>
          <w:sz w:val="28"/>
          <w:szCs w:val="28"/>
        </w:rPr>
        <w:t xml:space="preserve"> качеством строительства, заказчик обязан предусмотреть ведение технического и авторского надзора.</w:t>
      </w:r>
    </w:p>
    <w:p w:rsidR="008B3C1C" w:rsidRPr="00D83F45" w:rsidRDefault="008B3C1C" w:rsidP="008B3C1C">
      <w:pPr>
        <w:pStyle w:val="29"/>
        <w:shd w:val="clear" w:color="auto" w:fill="auto"/>
        <w:spacing w:after="428" w:line="485" w:lineRule="exact"/>
        <w:ind w:left="20" w:right="20" w:firstLine="700"/>
        <w:jc w:val="both"/>
        <w:rPr>
          <w:sz w:val="28"/>
          <w:szCs w:val="28"/>
        </w:rPr>
      </w:pPr>
      <w:r w:rsidRPr="00D83F45">
        <w:rPr>
          <w:sz w:val="28"/>
          <w:szCs w:val="28"/>
        </w:rPr>
        <w:t>В период эксплуатации объекта источников вредного воздействия на окружающую среду не будет. Возможные аварийные ситуации (утечки воды, подмыв трассы водовода или участка подъездной дороги) контролируются эксплуатирующей организацией и устраняются сразу же после их обнаружения.</w:t>
      </w:r>
    </w:p>
    <w:p w:rsidR="008B3C1C" w:rsidRPr="00D83F45" w:rsidRDefault="00FA3FFE" w:rsidP="00FA3FFE">
      <w:pPr>
        <w:pStyle w:val="18"/>
        <w:keepNext/>
        <w:keepLines/>
        <w:shd w:val="clear" w:color="auto" w:fill="auto"/>
        <w:tabs>
          <w:tab w:val="left" w:pos="1460"/>
        </w:tabs>
        <w:spacing w:before="0" w:line="475" w:lineRule="exact"/>
        <w:ind w:right="20"/>
        <w:rPr>
          <w:sz w:val="28"/>
          <w:szCs w:val="28"/>
        </w:rPr>
      </w:pPr>
      <w:bookmarkStart w:id="28" w:name="bookmark4"/>
      <w:r>
        <w:rPr>
          <w:sz w:val="28"/>
          <w:szCs w:val="28"/>
        </w:rPr>
        <w:t>2.2.6.</w:t>
      </w:r>
      <w:r w:rsidR="008B3C1C" w:rsidRPr="00D83F45">
        <w:rPr>
          <w:sz w:val="28"/>
          <w:szCs w:val="28"/>
        </w:rPr>
        <w:t xml:space="preserve"> Оценка объема капитальных вложений в строительство, реконструкцию и модернизацию объектов водоснабжения</w:t>
      </w:r>
      <w:bookmarkEnd w:id="28"/>
    </w:p>
    <w:p w:rsidR="008B3C1C" w:rsidRPr="00D83F45" w:rsidRDefault="008B3C1C" w:rsidP="008B3C1C">
      <w:pPr>
        <w:pStyle w:val="29"/>
        <w:shd w:val="clear" w:color="auto" w:fill="auto"/>
        <w:spacing w:line="480" w:lineRule="exact"/>
        <w:ind w:left="20" w:right="20" w:firstLine="700"/>
        <w:jc w:val="both"/>
        <w:rPr>
          <w:sz w:val="28"/>
          <w:szCs w:val="28"/>
        </w:rPr>
      </w:pPr>
      <w:r w:rsidRPr="00D83F45">
        <w:rPr>
          <w:sz w:val="28"/>
          <w:szCs w:val="28"/>
        </w:rPr>
        <w:t>На стадии составления схемы водоснабжения, при обосновании объема инвестиций определяется предварительная (ориентировочная) стоимость строительства по укрупненным нормативам, а также по объектам - аналогам, в ценах на 01.01.2014г.</w:t>
      </w:r>
    </w:p>
    <w:p w:rsidR="008B3C1C" w:rsidRPr="00D83F45" w:rsidRDefault="008B3C1C" w:rsidP="008B3C1C">
      <w:pPr>
        <w:pStyle w:val="29"/>
        <w:shd w:val="clear" w:color="auto" w:fill="auto"/>
        <w:spacing w:line="480" w:lineRule="exact"/>
        <w:ind w:left="20" w:right="20" w:firstLine="700"/>
        <w:jc w:val="both"/>
        <w:rPr>
          <w:sz w:val="28"/>
          <w:szCs w:val="28"/>
        </w:rPr>
      </w:pPr>
      <w:r w:rsidRPr="00D83F45">
        <w:rPr>
          <w:sz w:val="28"/>
          <w:szCs w:val="28"/>
        </w:rPr>
        <w:t xml:space="preserve">В дальнейшем, при разработке рабочей проектно-сметной документации на строительство и реконструкцию, эта стоимость будет определена более точно, в соответствии с действующими на момент </w:t>
      </w:r>
      <w:r w:rsidRPr="00D83F45">
        <w:rPr>
          <w:sz w:val="28"/>
          <w:szCs w:val="28"/>
        </w:rPr>
        <w:lastRenderedPageBreak/>
        <w:t>строительства сметными нормативами и инфляционными коэффициентами.</w:t>
      </w:r>
    </w:p>
    <w:p w:rsidR="00F556F4" w:rsidRDefault="008B3C1C" w:rsidP="00D2505C">
      <w:pPr>
        <w:pStyle w:val="29"/>
        <w:shd w:val="clear" w:color="auto" w:fill="auto"/>
        <w:spacing w:line="480" w:lineRule="exact"/>
        <w:ind w:left="20" w:right="20" w:firstLine="700"/>
        <w:jc w:val="left"/>
        <w:rPr>
          <w:sz w:val="28"/>
          <w:szCs w:val="28"/>
        </w:rPr>
      </w:pPr>
      <w:r w:rsidRPr="00D83F45">
        <w:rPr>
          <w:sz w:val="28"/>
          <w:szCs w:val="28"/>
        </w:rPr>
        <w:t xml:space="preserve">Ориентировочная стоимость строительства, реконструкции и модернизации объектов водоснабжения в с. </w:t>
      </w:r>
      <w:proofErr w:type="gramStart"/>
      <w:r w:rsidRPr="00D83F45">
        <w:rPr>
          <w:sz w:val="28"/>
          <w:szCs w:val="28"/>
        </w:rPr>
        <w:t>Учебное</w:t>
      </w:r>
      <w:proofErr w:type="gramEnd"/>
      <w:r w:rsidRPr="00D83F45">
        <w:rPr>
          <w:sz w:val="28"/>
          <w:szCs w:val="28"/>
        </w:rPr>
        <w:t xml:space="preserve"> и с. Лесное приведена в таблице</w:t>
      </w:r>
      <w:r w:rsidR="001931F2" w:rsidRPr="00D83F45">
        <w:rPr>
          <w:sz w:val="28"/>
          <w:szCs w:val="28"/>
        </w:rPr>
        <w:t xml:space="preserve"> 12</w:t>
      </w:r>
      <w:r w:rsidR="00D2505C">
        <w:rPr>
          <w:sz w:val="28"/>
          <w:szCs w:val="28"/>
        </w:rPr>
        <w:t>.</w:t>
      </w:r>
    </w:p>
    <w:p w:rsidR="00D2505C" w:rsidRDefault="00D2505C" w:rsidP="00D2505C">
      <w:pPr>
        <w:pStyle w:val="29"/>
        <w:shd w:val="clear" w:color="auto" w:fill="auto"/>
        <w:spacing w:line="480" w:lineRule="exact"/>
        <w:ind w:left="20" w:right="20" w:firstLine="700"/>
        <w:jc w:val="left"/>
        <w:rPr>
          <w:sz w:val="28"/>
          <w:szCs w:val="28"/>
        </w:rPr>
      </w:pPr>
    </w:p>
    <w:p w:rsidR="00D2505C" w:rsidRDefault="00D2505C" w:rsidP="00D2505C">
      <w:pPr>
        <w:pStyle w:val="29"/>
        <w:shd w:val="clear" w:color="auto" w:fill="auto"/>
        <w:spacing w:line="480" w:lineRule="exact"/>
        <w:ind w:left="20" w:right="20" w:firstLine="700"/>
        <w:jc w:val="left"/>
        <w:rPr>
          <w:sz w:val="28"/>
          <w:szCs w:val="28"/>
        </w:rPr>
      </w:pPr>
    </w:p>
    <w:p w:rsidR="00D2505C" w:rsidRDefault="00D2505C" w:rsidP="00D2505C">
      <w:pPr>
        <w:pStyle w:val="29"/>
        <w:shd w:val="clear" w:color="auto" w:fill="auto"/>
        <w:spacing w:line="480" w:lineRule="exact"/>
        <w:ind w:left="20" w:right="20" w:firstLine="700"/>
        <w:jc w:val="left"/>
        <w:rPr>
          <w:sz w:val="28"/>
          <w:szCs w:val="28"/>
        </w:rPr>
      </w:pPr>
    </w:p>
    <w:p w:rsidR="00F556F4" w:rsidRDefault="00F556F4" w:rsidP="001931F2">
      <w:pPr>
        <w:pStyle w:val="29"/>
        <w:shd w:val="clear" w:color="auto" w:fill="auto"/>
        <w:spacing w:line="480" w:lineRule="exact"/>
        <w:ind w:left="20" w:right="20" w:firstLine="700"/>
        <w:jc w:val="left"/>
        <w:rPr>
          <w:sz w:val="28"/>
          <w:szCs w:val="28"/>
        </w:rPr>
      </w:pPr>
    </w:p>
    <w:p w:rsidR="00D2505C" w:rsidRDefault="00D2505C" w:rsidP="001931F2">
      <w:pPr>
        <w:pStyle w:val="29"/>
        <w:shd w:val="clear" w:color="auto" w:fill="auto"/>
        <w:spacing w:line="480" w:lineRule="exact"/>
        <w:ind w:left="20" w:right="20" w:firstLine="700"/>
        <w:jc w:val="left"/>
        <w:rPr>
          <w:sz w:val="28"/>
          <w:szCs w:val="28"/>
        </w:rPr>
      </w:pPr>
    </w:p>
    <w:p w:rsidR="00D2505C" w:rsidRDefault="00D2505C" w:rsidP="001931F2">
      <w:pPr>
        <w:pStyle w:val="29"/>
        <w:shd w:val="clear" w:color="auto" w:fill="auto"/>
        <w:spacing w:line="480" w:lineRule="exact"/>
        <w:ind w:left="20" w:right="20" w:firstLine="700"/>
        <w:jc w:val="left"/>
        <w:rPr>
          <w:sz w:val="28"/>
          <w:szCs w:val="28"/>
        </w:rPr>
      </w:pPr>
    </w:p>
    <w:p w:rsidR="00D2505C" w:rsidRDefault="00D2505C" w:rsidP="001931F2">
      <w:pPr>
        <w:pStyle w:val="29"/>
        <w:shd w:val="clear" w:color="auto" w:fill="auto"/>
        <w:spacing w:line="480" w:lineRule="exact"/>
        <w:ind w:left="20" w:right="20" w:firstLine="700"/>
        <w:jc w:val="left"/>
        <w:rPr>
          <w:sz w:val="28"/>
          <w:szCs w:val="28"/>
        </w:rPr>
      </w:pPr>
    </w:p>
    <w:p w:rsidR="00F556F4" w:rsidRPr="00D83F45" w:rsidRDefault="00F556F4" w:rsidP="00F556F4">
      <w:pPr>
        <w:pStyle w:val="29"/>
        <w:shd w:val="clear" w:color="auto" w:fill="auto"/>
        <w:spacing w:line="480" w:lineRule="exact"/>
        <w:ind w:left="20" w:right="20" w:firstLine="700"/>
        <w:jc w:val="right"/>
        <w:rPr>
          <w:sz w:val="28"/>
          <w:szCs w:val="28"/>
        </w:rPr>
        <w:sectPr w:rsidR="00F556F4" w:rsidRPr="00D83F45" w:rsidSect="008B3C1C">
          <w:pgSz w:w="11906" w:h="16838"/>
          <w:pgMar w:top="1112" w:right="1238" w:bottom="1664" w:left="1259" w:header="0" w:footer="3" w:gutter="0"/>
          <w:cols w:space="720"/>
          <w:noEndnote/>
          <w:titlePg/>
          <w:docGrid w:linePitch="360"/>
        </w:sectPr>
      </w:pPr>
      <w:r>
        <w:rPr>
          <w:sz w:val="28"/>
          <w:szCs w:val="28"/>
        </w:rPr>
        <w:t>Таблица 12</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5"/>
        <w:gridCol w:w="3269"/>
        <w:gridCol w:w="1560"/>
        <w:gridCol w:w="994"/>
        <w:gridCol w:w="998"/>
        <w:gridCol w:w="998"/>
        <w:gridCol w:w="1008"/>
      </w:tblGrid>
      <w:tr w:rsidR="008B3C1C" w:rsidRPr="00D83F45" w:rsidTr="0014196B">
        <w:trPr>
          <w:trHeight w:hRule="exact" w:val="384"/>
          <w:jc w:val="center"/>
        </w:trPr>
        <w:tc>
          <w:tcPr>
            <w:tcW w:w="595" w:type="dxa"/>
            <w:vMerge w:val="restart"/>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after="60" w:line="230" w:lineRule="exact"/>
              <w:ind w:left="240" w:firstLine="0"/>
              <w:jc w:val="left"/>
              <w:rPr>
                <w:sz w:val="28"/>
                <w:szCs w:val="28"/>
              </w:rPr>
            </w:pPr>
            <w:r w:rsidRPr="00D83F45">
              <w:rPr>
                <w:rStyle w:val="115pt"/>
                <w:sz w:val="28"/>
                <w:szCs w:val="28"/>
              </w:rPr>
              <w:lastRenderedPageBreak/>
              <w:t>№</w:t>
            </w:r>
          </w:p>
          <w:p w:rsidR="008B3C1C" w:rsidRPr="00D83F45" w:rsidRDefault="008B3C1C" w:rsidP="0014196B">
            <w:pPr>
              <w:pStyle w:val="29"/>
              <w:framePr w:w="9422" w:wrap="notBeside" w:vAnchor="text" w:hAnchor="text" w:xAlign="center" w:y="1"/>
              <w:shd w:val="clear" w:color="auto" w:fill="auto"/>
              <w:spacing w:before="60" w:line="230" w:lineRule="exact"/>
              <w:ind w:left="240" w:firstLine="0"/>
              <w:jc w:val="left"/>
              <w:rPr>
                <w:sz w:val="28"/>
                <w:szCs w:val="28"/>
              </w:rPr>
            </w:pPr>
            <w:proofErr w:type="gramStart"/>
            <w:r w:rsidRPr="00D83F45">
              <w:rPr>
                <w:rStyle w:val="115pt0"/>
                <w:sz w:val="28"/>
                <w:szCs w:val="28"/>
              </w:rPr>
              <w:t>п</w:t>
            </w:r>
            <w:proofErr w:type="gramEnd"/>
            <w:r w:rsidRPr="00D83F45">
              <w:rPr>
                <w:rStyle w:val="115pt0"/>
                <w:sz w:val="28"/>
                <w:szCs w:val="28"/>
              </w:rPr>
              <w:t>/п</w:t>
            </w:r>
          </w:p>
        </w:tc>
        <w:tc>
          <w:tcPr>
            <w:tcW w:w="3269" w:type="dxa"/>
            <w:vMerge w:val="restart"/>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0"/>
                <w:sz w:val="28"/>
                <w:szCs w:val="28"/>
              </w:rPr>
              <w:t>Мероприятия</w:t>
            </w:r>
          </w:p>
        </w:tc>
        <w:tc>
          <w:tcPr>
            <w:tcW w:w="1560" w:type="dxa"/>
            <w:vMerge w:val="restart"/>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74" w:lineRule="exact"/>
              <w:ind w:firstLine="0"/>
              <w:rPr>
                <w:sz w:val="28"/>
                <w:szCs w:val="28"/>
              </w:rPr>
            </w:pPr>
            <w:r w:rsidRPr="00D83F45">
              <w:rPr>
                <w:rStyle w:val="115pt0"/>
                <w:sz w:val="28"/>
                <w:szCs w:val="28"/>
              </w:rPr>
              <w:t>Стоимость</w:t>
            </w:r>
          </w:p>
          <w:p w:rsidR="008B3C1C" w:rsidRPr="00D83F45" w:rsidRDefault="008B3C1C" w:rsidP="0014196B">
            <w:pPr>
              <w:pStyle w:val="29"/>
              <w:framePr w:w="9422" w:wrap="notBeside" w:vAnchor="text" w:hAnchor="text" w:xAlign="center" w:y="1"/>
              <w:shd w:val="clear" w:color="auto" w:fill="auto"/>
              <w:spacing w:line="274" w:lineRule="exact"/>
              <w:ind w:firstLine="0"/>
              <w:rPr>
                <w:sz w:val="28"/>
                <w:szCs w:val="28"/>
              </w:rPr>
            </w:pPr>
            <w:r w:rsidRPr="00D83F45">
              <w:rPr>
                <w:rStyle w:val="115pt0"/>
                <w:sz w:val="28"/>
                <w:szCs w:val="28"/>
              </w:rPr>
              <w:t>общая</w:t>
            </w:r>
          </w:p>
          <w:p w:rsidR="008B3C1C" w:rsidRPr="00D83F45" w:rsidRDefault="008B3C1C" w:rsidP="0014196B">
            <w:pPr>
              <w:pStyle w:val="29"/>
              <w:framePr w:w="9422" w:wrap="notBeside" w:vAnchor="text" w:hAnchor="text" w:xAlign="center" w:y="1"/>
              <w:shd w:val="clear" w:color="auto" w:fill="auto"/>
              <w:spacing w:line="274" w:lineRule="exact"/>
              <w:ind w:firstLine="0"/>
              <w:rPr>
                <w:sz w:val="28"/>
                <w:szCs w:val="28"/>
              </w:rPr>
            </w:pPr>
            <w:proofErr w:type="spellStart"/>
            <w:r w:rsidRPr="00D83F45">
              <w:rPr>
                <w:rStyle w:val="115pt0"/>
                <w:sz w:val="28"/>
                <w:szCs w:val="28"/>
              </w:rPr>
              <w:t>тыс</w:t>
            </w:r>
            <w:proofErr w:type="gramStart"/>
            <w:r w:rsidRPr="00D83F45">
              <w:rPr>
                <w:rStyle w:val="115pt0"/>
                <w:sz w:val="28"/>
                <w:szCs w:val="28"/>
              </w:rPr>
              <w:t>.р</w:t>
            </w:r>
            <w:proofErr w:type="gramEnd"/>
            <w:r w:rsidRPr="00D83F45">
              <w:rPr>
                <w:rStyle w:val="115pt0"/>
                <w:sz w:val="28"/>
                <w:szCs w:val="28"/>
              </w:rPr>
              <w:t>уб</w:t>
            </w:r>
            <w:proofErr w:type="spellEnd"/>
            <w:r w:rsidRPr="00D83F45">
              <w:rPr>
                <w:rStyle w:val="115pt0"/>
                <w:sz w:val="28"/>
                <w:szCs w:val="28"/>
              </w:rPr>
              <w:t>.</w:t>
            </w:r>
          </w:p>
        </w:tc>
        <w:tc>
          <w:tcPr>
            <w:tcW w:w="3998" w:type="dxa"/>
            <w:gridSpan w:val="4"/>
            <w:tcBorders>
              <w:top w:val="single" w:sz="4" w:space="0" w:color="auto"/>
              <w:left w:val="single" w:sz="4" w:space="0" w:color="auto"/>
              <w:righ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0"/>
                <w:sz w:val="28"/>
                <w:szCs w:val="28"/>
              </w:rPr>
              <w:t>Стоимость по годам тыс. руб.</w:t>
            </w:r>
          </w:p>
        </w:tc>
      </w:tr>
      <w:tr w:rsidR="008B3C1C" w:rsidRPr="00D83F45" w:rsidTr="0014196B">
        <w:trPr>
          <w:trHeight w:hRule="exact" w:val="566"/>
          <w:jc w:val="center"/>
        </w:trPr>
        <w:tc>
          <w:tcPr>
            <w:tcW w:w="595" w:type="dxa"/>
            <w:vMerge/>
            <w:tcBorders>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3269" w:type="dxa"/>
            <w:vMerge/>
            <w:tcBorders>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1560" w:type="dxa"/>
            <w:vMerge/>
            <w:tcBorders>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994"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after="60" w:line="230" w:lineRule="exact"/>
              <w:ind w:firstLine="0"/>
              <w:rPr>
                <w:sz w:val="28"/>
                <w:szCs w:val="28"/>
              </w:rPr>
            </w:pPr>
            <w:r w:rsidRPr="00D83F45">
              <w:rPr>
                <w:rStyle w:val="115pt0"/>
                <w:sz w:val="28"/>
                <w:szCs w:val="28"/>
              </w:rPr>
              <w:t>2014-</w:t>
            </w:r>
          </w:p>
          <w:p w:rsidR="008B3C1C" w:rsidRPr="00D83F45" w:rsidRDefault="008B3C1C" w:rsidP="0014196B">
            <w:pPr>
              <w:pStyle w:val="29"/>
              <w:framePr w:w="9422" w:wrap="notBeside" w:vAnchor="text" w:hAnchor="text" w:xAlign="center" w:y="1"/>
              <w:shd w:val="clear" w:color="auto" w:fill="auto"/>
              <w:spacing w:before="60" w:line="230" w:lineRule="exact"/>
              <w:ind w:left="100" w:firstLine="0"/>
              <w:jc w:val="left"/>
              <w:rPr>
                <w:sz w:val="28"/>
                <w:szCs w:val="28"/>
              </w:rPr>
            </w:pPr>
            <w:r w:rsidRPr="00D83F45">
              <w:rPr>
                <w:rStyle w:val="115pt0"/>
                <w:sz w:val="28"/>
                <w:szCs w:val="28"/>
              </w:rPr>
              <w:t>2016</w:t>
            </w:r>
          </w:p>
        </w:tc>
        <w:tc>
          <w:tcPr>
            <w:tcW w:w="998"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after="60" w:line="230" w:lineRule="exact"/>
              <w:ind w:left="100" w:firstLine="0"/>
              <w:jc w:val="left"/>
              <w:rPr>
                <w:sz w:val="28"/>
                <w:szCs w:val="28"/>
              </w:rPr>
            </w:pPr>
            <w:r w:rsidRPr="00D83F45">
              <w:rPr>
                <w:rStyle w:val="115pt0"/>
                <w:sz w:val="28"/>
                <w:szCs w:val="28"/>
              </w:rPr>
              <w:t>2017-</w:t>
            </w:r>
          </w:p>
          <w:p w:rsidR="008B3C1C" w:rsidRPr="00D83F45" w:rsidRDefault="008B3C1C" w:rsidP="0014196B">
            <w:pPr>
              <w:pStyle w:val="29"/>
              <w:framePr w:w="9422" w:wrap="notBeside" w:vAnchor="text" w:hAnchor="text" w:xAlign="center" w:y="1"/>
              <w:shd w:val="clear" w:color="auto" w:fill="auto"/>
              <w:spacing w:before="60" w:line="230" w:lineRule="exact"/>
              <w:ind w:left="100" w:firstLine="0"/>
              <w:jc w:val="left"/>
              <w:rPr>
                <w:sz w:val="28"/>
                <w:szCs w:val="28"/>
              </w:rPr>
            </w:pPr>
            <w:r w:rsidRPr="00D83F45">
              <w:rPr>
                <w:rStyle w:val="115pt0"/>
                <w:sz w:val="28"/>
                <w:szCs w:val="28"/>
              </w:rPr>
              <w:t>2019</w:t>
            </w:r>
          </w:p>
        </w:tc>
        <w:tc>
          <w:tcPr>
            <w:tcW w:w="998"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after="60" w:line="230" w:lineRule="exact"/>
              <w:ind w:left="100" w:firstLine="0"/>
              <w:jc w:val="left"/>
              <w:rPr>
                <w:sz w:val="28"/>
                <w:szCs w:val="28"/>
              </w:rPr>
            </w:pPr>
            <w:r w:rsidRPr="00D83F45">
              <w:rPr>
                <w:rStyle w:val="115pt0"/>
                <w:sz w:val="28"/>
                <w:szCs w:val="28"/>
              </w:rPr>
              <w:t>2020-</w:t>
            </w:r>
          </w:p>
          <w:p w:rsidR="008B3C1C" w:rsidRPr="00D83F45" w:rsidRDefault="008B3C1C" w:rsidP="0014196B">
            <w:pPr>
              <w:pStyle w:val="29"/>
              <w:framePr w:w="9422" w:wrap="notBeside" w:vAnchor="text" w:hAnchor="text" w:xAlign="center" w:y="1"/>
              <w:shd w:val="clear" w:color="auto" w:fill="auto"/>
              <w:spacing w:before="60" w:line="230" w:lineRule="exact"/>
              <w:ind w:left="100" w:firstLine="0"/>
              <w:jc w:val="left"/>
              <w:rPr>
                <w:sz w:val="28"/>
                <w:szCs w:val="28"/>
              </w:rPr>
            </w:pPr>
            <w:r w:rsidRPr="00D83F45">
              <w:rPr>
                <w:rStyle w:val="115pt0"/>
                <w:sz w:val="28"/>
                <w:szCs w:val="28"/>
              </w:rPr>
              <w:t>2022</w:t>
            </w:r>
          </w:p>
        </w:tc>
        <w:tc>
          <w:tcPr>
            <w:tcW w:w="1008" w:type="dxa"/>
            <w:tcBorders>
              <w:top w:val="single" w:sz="4" w:space="0" w:color="auto"/>
              <w:left w:val="single" w:sz="4" w:space="0" w:color="auto"/>
              <w:righ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after="60" w:line="230" w:lineRule="exact"/>
              <w:ind w:left="100" w:firstLine="0"/>
              <w:jc w:val="left"/>
              <w:rPr>
                <w:sz w:val="28"/>
                <w:szCs w:val="28"/>
              </w:rPr>
            </w:pPr>
            <w:r w:rsidRPr="00D83F45">
              <w:rPr>
                <w:rStyle w:val="115pt0"/>
                <w:sz w:val="28"/>
                <w:szCs w:val="28"/>
              </w:rPr>
              <w:t>2023-</w:t>
            </w:r>
          </w:p>
          <w:p w:rsidR="008B3C1C" w:rsidRPr="00D83F45" w:rsidRDefault="008B3C1C" w:rsidP="0014196B">
            <w:pPr>
              <w:pStyle w:val="29"/>
              <w:framePr w:w="9422" w:wrap="notBeside" w:vAnchor="text" w:hAnchor="text" w:xAlign="center" w:y="1"/>
              <w:shd w:val="clear" w:color="auto" w:fill="auto"/>
              <w:spacing w:before="60" w:line="230" w:lineRule="exact"/>
              <w:ind w:left="100" w:firstLine="0"/>
              <w:jc w:val="left"/>
              <w:rPr>
                <w:sz w:val="28"/>
                <w:szCs w:val="28"/>
              </w:rPr>
            </w:pPr>
            <w:r w:rsidRPr="00D83F45">
              <w:rPr>
                <w:rStyle w:val="115pt0"/>
                <w:sz w:val="28"/>
                <w:szCs w:val="28"/>
              </w:rPr>
              <w:t>2025</w:t>
            </w:r>
          </w:p>
        </w:tc>
      </w:tr>
      <w:tr w:rsidR="008B3C1C" w:rsidRPr="00D83F45" w:rsidTr="0014196B">
        <w:trPr>
          <w:trHeight w:hRule="exact" w:val="288"/>
          <w:jc w:val="center"/>
        </w:trPr>
        <w:tc>
          <w:tcPr>
            <w:tcW w:w="595"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7819" w:type="dxa"/>
            <w:gridSpan w:val="5"/>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3640" w:firstLine="0"/>
              <w:jc w:val="left"/>
              <w:rPr>
                <w:sz w:val="28"/>
                <w:szCs w:val="28"/>
              </w:rPr>
            </w:pPr>
            <w:r w:rsidRPr="00D83F45">
              <w:rPr>
                <w:rStyle w:val="115pt0"/>
                <w:sz w:val="28"/>
                <w:szCs w:val="28"/>
              </w:rPr>
              <w:t>с. Учебное</w:t>
            </w:r>
          </w:p>
        </w:tc>
        <w:tc>
          <w:tcPr>
            <w:tcW w:w="1008" w:type="dxa"/>
            <w:tcBorders>
              <w:top w:val="single" w:sz="4" w:space="0" w:color="auto"/>
              <w:left w:val="single" w:sz="4" w:space="0" w:color="auto"/>
              <w:righ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r>
      <w:tr w:rsidR="008B3C1C" w:rsidRPr="00D83F45" w:rsidTr="0014196B">
        <w:trPr>
          <w:trHeight w:hRule="exact" w:val="566"/>
          <w:jc w:val="center"/>
        </w:trPr>
        <w:tc>
          <w:tcPr>
            <w:tcW w:w="595"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1</w:t>
            </w:r>
          </w:p>
        </w:tc>
        <w:tc>
          <w:tcPr>
            <w:tcW w:w="3269"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78" w:lineRule="exact"/>
              <w:ind w:left="120" w:firstLine="0"/>
              <w:jc w:val="left"/>
              <w:rPr>
                <w:sz w:val="28"/>
                <w:szCs w:val="28"/>
              </w:rPr>
            </w:pPr>
            <w:r w:rsidRPr="00D83F45">
              <w:rPr>
                <w:rStyle w:val="115pt"/>
                <w:sz w:val="28"/>
                <w:szCs w:val="28"/>
              </w:rPr>
              <w:t>Бурение новой водозаборной скважины с оборудованием</w:t>
            </w:r>
          </w:p>
        </w:tc>
        <w:tc>
          <w:tcPr>
            <w:tcW w:w="1560" w:type="dxa"/>
            <w:tcBorders>
              <w:top w:val="single" w:sz="4" w:space="0" w:color="auto"/>
              <w:left w:val="single" w:sz="4" w:space="0" w:color="auto"/>
            </w:tcBorders>
            <w:shd w:val="clear" w:color="auto" w:fill="FFFFFF"/>
          </w:tcPr>
          <w:p w:rsidR="00D2505C" w:rsidRDefault="00D2505C"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2500</w:t>
            </w:r>
          </w:p>
        </w:tc>
        <w:tc>
          <w:tcPr>
            <w:tcW w:w="994"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998"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left="260" w:firstLine="0"/>
              <w:jc w:val="left"/>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left="260" w:firstLine="0"/>
              <w:jc w:val="left"/>
              <w:rPr>
                <w:sz w:val="28"/>
                <w:szCs w:val="28"/>
              </w:rPr>
            </w:pPr>
            <w:r w:rsidRPr="00D83F45">
              <w:rPr>
                <w:rStyle w:val="115pt"/>
                <w:sz w:val="28"/>
                <w:szCs w:val="28"/>
              </w:rPr>
              <w:t>2500</w:t>
            </w: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1008" w:type="dxa"/>
            <w:tcBorders>
              <w:top w:val="single" w:sz="4" w:space="0" w:color="auto"/>
              <w:left w:val="single" w:sz="4" w:space="0" w:color="auto"/>
              <w:righ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r>
      <w:tr w:rsidR="008B3C1C" w:rsidRPr="00D83F45" w:rsidTr="0014196B">
        <w:trPr>
          <w:trHeight w:hRule="exact" w:val="576"/>
          <w:jc w:val="center"/>
        </w:trPr>
        <w:tc>
          <w:tcPr>
            <w:tcW w:w="595"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2</w:t>
            </w:r>
          </w:p>
        </w:tc>
        <w:tc>
          <w:tcPr>
            <w:tcW w:w="3269"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78" w:lineRule="exact"/>
              <w:ind w:left="120" w:firstLine="0"/>
              <w:jc w:val="left"/>
              <w:rPr>
                <w:rStyle w:val="115pt"/>
                <w:sz w:val="28"/>
                <w:szCs w:val="28"/>
              </w:rPr>
            </w:pPr>
            <w:r w:rsidRPr="00D83F45">
              <w:rPr>
                <w:rStyle w:val="115pt"/>
                <w:sz w:val="28"/>
                <w:szCs w:val="28"/>
              </w:rPr>
              <w:t xml:space="preserve">Замена ветхих водопроводных; сетей 2,8 км. </w:t>
            </w:r>
          </w:p>
          <w:p w:rsidR="008B3C1C" w:rsidRPr="00D83F45" w:rsidRDefault="008B3C1C" w:rsidP="0014196B">
            <w:pPr>
              <w:pStyle w:val="29"/>
              <w:framePr w:w="9422" w:wrap="notBeside" w:vAnchor="text" w:hAnchor="text" w:xAlign="center" w:y="1"/>
              <w:shd w:val="clear" w:color="auto" w:fill="auto"/>
              <w:spacing w:line="278" w:lineRule="exact"/>
              <w:ind w:left="120" w:firstLine="0"/>
              <w:jc w:val="left"/>
              <w:rPr>
                <w:rStyle w:val="115pt"/>
                <w:sz w:val="28"/>
                <w:szCs w:val="28"/>
              </w:rPr>
            </w:pPr>
          </w:p>
          <w:p w:rsidR="008B3C1C" w:rsidRPr="00D83F45" w:rsidRDefault="008B3C1C" w:rsidP="0014196B">
            <w:pPr>
              <w:pStyle w:val="29"/>
              <w:framePr w:w="9422" w:wrap="notBeside" w:vAnchor="text" w:hAnchor="text" w:xAlign="center" w:y="1"/>
              <w:shd w:val="clear" w:color="auto" w:fill="auto"/>
              <w:spacing w:line="278" w:lineRule="exact"/>
              <w:ind w:left="120" w:firstLine="0"/>
              <w:jc w:val="left"/>
              <w:rPr>
                <w:sz w:val="28"/>
                <w:szCs w:val="28"/>
              </w:rPr>
            </w:pPr>
            <w:r w:rsidRPr="00D83F45">
              <w:rPr>
                <w:rStyle w:val="115pt"/>
                <w:sz w:val="28"/>
                <w:szCs w:val="28"/>
              </w:rPr>
              <w:t xml:space="preserve">1 - </w:t>
            </w:r>
          </w:p>
        </w:tc>
        <w:tc>
          <w:tcPr>
            <w:tcW w:w="1560" w:type="dxa"/>
            <w:tcBorders>
              <w:top w:val="single" w:sz="4" w:space="0" w:color="auto"/>
              <w:left w:val="single" w:sz="4" w:space="0" w:color="auto"/>
            </w:tcBorders>
            <w:shd w:val="clear" w:color="auto" w:fill="FFFFFF"/>
          </w:tcPr>
          <w:p w:rsidR="00D2505C" w:rsidRDefault="00D2505C"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4000</w:t>
            </w:r>
          </w:p>
        </w:tc>
        <w:tc>
          <w:tcPr>
            <w:tcW w:w="994"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1000</w:t>
            </w:r>
          </w:p>
        </w:tc>
        <w:tc>
          <w:tcPr>
            <w:tcW w:w="998"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left="260" w:firstLine="0"/>
              <w:jc w:val="left"/>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left="260" w:firstLine="0"/>
              <w:jc w:val="left"/>
              <w:rPr>
                <w:sz w:val="28"/>
                <w:szCs w:val="28"/>
              </w:rPr>
            </w:pPr>
            <w:r w:rsidRPr="00D83F45">
              <w:rPr>
                <w:rStyle w:val="115pt"/>
                <w:sz w:val="28"/>
                <w:szCs w:val="28"/>
              </w:rPr>
              <w:t>1000</w:t>
            </w:r>
          </w:p>
        </w:tc>
        <w:tc>
          <w:tcPr>
            <w:tcW w:w="998"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left="280" w:firstLine="0"/>
              <w:jc w:val="left"/>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left="280" w:firstLine="0"/>
              <w:jc w:val="left"/>
              <w:rPr>
                <w:sz w:val="28"/>
                <w:szCs w:val="28"/>
              </w:rPr>
            </w:pPr>
            <w:r w:rsidRPr="00D83F45">
              <w:rPr>
                <w:rStyle w:val="115pt"/>
                <w:sz w:val="28"/>
                <w:szCs w:val="28"/>
              </w:rPr>
              <w:t>1000</w:t>
            </w:r>
          </w:p>
        </w:tc>
        <w:tc>
          <w:tcPr>
            <w:tcW w:w="1008" w:type="dxa"/>
            <w:tcBorders>
              <w:top w:val="single" w:sz="4" w:space="0" w:color="auto"/>
              <w:left w:val="single" w:sz="4" w:space="0" w:color="auto"/>
              <w:righ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left="280" w:firstLine="0"/>
              <w:jc w:val="left"/>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left="280" w:firstLine="0"/>
              <w:jc w:val="left"/>
              <w:rPr>
                <w:sz w:val="28"/>
                <w:szCs w:val="28"/>
              </w:rPr>
            </w:pPr>
            <w:r w:rsidRPr="00D83F45">
              <w:rPr>
                <w:rStyle w:val="115pt"/>
                <w:sz w:val="28"/>
                <w:szCs w:val="28"/>
              </w:rPr>
              <w:t>1000</w:t>
            </w:r>
          </w:p>
        </w:tc>
      </w:tr>
      <w:tr w:rsidR="008B3C1C" w:rsidRPr="00D83F45" w:rsidTr="0014196B">
        <w:trPr>
          <w:trHeight w:hRule="exact" w:val="850"/>
          <w:jc w:val="center"/>
        </w:trPr>
        <w:tc>
          <w:tcPr>
            <w:tcW w:w="595"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3</w:t>
            </w:r>
          </w:p>
        </w:tc>
        <w:tc>
          <w:tcPr>
            <w:tcW w:w="3269"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74" w:lineRule="exact"/>
              <w:ind w:firstLine="0"/>
              <w:jc w:val="both"/>
              <w:rPr>
                <w:sz w:val="28"/>
                <w:szCs w:val="28"/>
              </w:rPr>
            </w:pPr>
            <w:r w:rsidRPr="00D83F45">
              <w:rPr>
                <w:rStyle w:val="115pt"/>
                <w:sz w:val="28"/>
                <w:szCs w:val="28"/>
              </w:rPr>
              <w:t xml:space="preserve">Ограждение водозаборов заборными </w:t>
            </w:r>
            <w:proofErr w:type="spellStart"/>
            <w:proofErr w:type="gramStart"/>
            <w:r w:rsidRPr="00D83F45">
              <w:rPr>
                <w:rStyle w:val="115pt"/>
                <w:sz w:val="28"/>
                <w:szCs w:val="28"/>
              </w:rPr>
              <w:t>ж.б</w:t>
            </w:r>
            <w:proofErr w:type="spellEnd"/>
            <w:proofErr w:type="gramEnd"/>
            <w:r w:rsidRPr="00D83F45">
              <w:rPr>
                <w:rStyle w:val="115pt"/>
                <w:sz w:val="28"/>
                <w:szCs w:val="28"/>
              </w:rPr>
              <w:t xml:space="preserve">. плитами </w:t>
            </w:r>
            <w:r w:rsidRPr="00D83F45">
              <w:rPr>
                <w:rStyle w:val="115pt"/>
                <w:sz w:val="28"/>
                <w:szCs w:val="28"/>
                <w:lang w:val="en-US"/>
              </w:rPr>
              <w:t>L</w:t>
            </w:r>
            <w:r w:rsidRPr="00D83F45">
              <w:rPr>
                <w:rStyle w:val="115pt"/>
                <w:sz w:val="28"/>
                <w:szCs w:val="28"/>
              </w:rPr>
              <w:t>= 480 м</w:t>
            </w:r>
          </w:p>
        </w:tc>
        <w:tc>
          <w:tcPr>
            <w:tcW w:w="1560" w:type="dxa"/>
            <w:tcBorders>
              <w:top w:val="single" w:sz="4" w:space="0" w:color="auto"/>
              <w:left w:val="single" w:sz="4" w:space="0" w:color="auto"/>
            </w:tcBorders>
            <w:shd w:val="clear" w:color="auto" w:fill="FFFFFF"/>
          </w:tcPr>
          <w:p w:rsidR="00D2505C" w:rsidRDefault="00D2505C"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800</w:t>
            </w:r>
          </w:p>
        </w:tc>
        <w:tc>
          <w:tcPr>
            <w:tcW w:w="994"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800</w:t>
            </w: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1008" w:type="dxa"/>
            <w:tcBorders>
              <w:top w:val="single" w:sz="4" w:space="0" w:color="auto"/>
              <w:left w:val="single" w:sz="4" w:space="0" w:color="auto"/>
              <w:righ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r>
      <w:tr w:rsidR="008B3C1C" w:rsidRPr="00D83F45" w:rsidTr="0014196B">
        <w:trPr>
          <w:trHeight w:hRule="exact" w:val="571"/>
          <w:jc w:val="center"/>
        </w:trPr>
        <w:tc>
          <w:tcPr>
            <w:tcW w:w="595"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4</w:t>
            </w:r>
          </w:p>
        </w:tc>
        <w:tc>
          <w:tcPr>
            <w:tcW w:w="3269"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74" w:lineRule="exact"/>
              <w:ind w:firstLine="0"/>
              <w:jc w:val="both"/>
              <w:rPr>
                <w:sz w:val="28"/>
                <w:szCs w:val="28"/>
              </w:rPr>
            </w:pPr>
            <w:r w:rsidRPr="00D83F45">
              <w:rPr>
                <w:rStyle w:val="115pt"/>
                <w:sz w:val="28"/>
                <w:szCs w:val="28"/>
              </w:rPr>
              <w:t>Установка водомера на скважине №4064</w:t>
            </w:r>
          </w:p>
        </w:tc>
        <w:tc>
          <w:tcPr>
            <w:tcW w:w="1560" w:type="dxa"/>
            <w:tcBorders>
              <w:top w:val="single" w:sz="4" w:space="0" w:color="auto"/>
              <w:left w:val="single" w:sz="4" w:space="0" w:color="auto"/>
            </w:tcBorders>
            <w:shd w:val="clear" w:color="auto" w:fill="FFFFFF"/>
          </w:tcPr>
          <w:p w:rsidR="00D2505C" w:rsidRDefault="00D2505C"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10</w:t>
            </w:r>
          </w:p>
        </w:tc>
        <w:tc>
          <w:tcPr>
            <w:tcW w:w="994"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10</w:t>
            </w: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1008" w:type="dxa"/>
            <w:tcBorders>
              <w:top w:val="single" w:sz="4" w:space="0" w:color="auto"/>
              <w:left w:val="single" w:sz="4" w:space="0" w:color="auto"/>
              <w:righ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r>
      <w:tr w:rsidR="008B3C1C" w:rsidRPr="00D83F45" w:rsidTr="0014196B">
        <w:trPr>
          <w:trHeight w:hRule="exact" w:val="672"/>
          <w:jc w:val="center"/>
        </w:trPr>
        <w:tc>
          <w:tcPr>
            <w:tcW w:w="595"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5</w:t>
            </w:r>
          </w:p>
        </w:tc>
        <w:tc>
          <w:tcPr>
            <w:tcW w:w="3269"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78" w:lineRule="exact"/>
              <w:ind w:firstLine="0"/>
              <w:jc w:val="both"/>
              <w:rPr>
                <w:sz w:val="28"/>
                <w:szCs w:val="28"/>
              </w:rPr>
            </w:pPr>
            <w:r w:rsidRPr="00D83F45">
              <w:rPr>
                <w:rStyle w:val="115pt"/>
                <w:sz w:val="28"/>
                <w:szCs w:val="28"/>
              </w:rPr>
              <w:t>Автоматизация работы погружных насосов</w:t>
            </w:r>
          </w:p>
        </w:tc>
        <w:tc>
          <w:tcPr>
            <w:tcW w:w="1560" w:type="dxa"/>
            <w:tcBorders>
              <w:top w:val="single" w:sz="4" w:space="0" w:color="auto"/>
              <w:left w:val="single" w:sz="4" w:space="0" w:color="auto"/>
            </w:tcBorders>
            <w:shd w:val="clear" w:color="auto" w:fill="FFFFFF"/>
          </w:tcPr>
          <w:p w:rsidR="00D2505C" w:rsidRDefault="00D2505C"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10</w:t>
            </w:r>
          </w:p>
        </w:tc>
        <w:tc>
          <w:tcPr>
            <w:tcW w:w="994"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10</w:t>
            </w: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1008" w:type="dxa"/>
            <w:tcBorders>
              <w:top w:val="single" w:sz="4" w:space="0" w:color="auto"/>
              <w:left w:val="single" w:sz="4" w:space="0" w:color="auto"/>
              <w:righ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r>
      <w:tr w:rsidR="008B3C1C" w:rsidRPr="00D83F45" w:rsidTr="0014196B">
        <w:trPr>
          <w:trHeight w:hRule="exact" w:val="293"/>
          <w:jc w:val="center"/>
        </w:trPr>
        <w:tc>
          <w:tcPr>
            <w:tcW w:w="595"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8827" w:type="dxa"/>
            <w:gridSpan w:val="6"/>
            <w:tcBorders>
              <w:top w:val="single" w:sz="4" w:space="0" w:color="auto"/>
              <w:left w:val="single" w:sz="4" w:space="0" w:color="auto"/>
              <w:righ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0"/>
                <w:sz w:val="28"/>
                <w:szCs w:val="28"/>
              </w:rPr>
              <w:t>с. Лесное</w:t>
            </w:r>
          </w:p>
        </w:tc>
      </w:tr>
      <w:tr w:rsidR="008B3C1C" w:rsidRPr="00D83F45" w:rsidTr="0014196B">
        <w:trPr>
          <w:trHeight w:hRule="exact" w:val="850"/>
          <w:jc w:val="center"/>
        </w:trPr>
        <w:tc>
          <w:tcPr>
            <w:tcW w:w="595"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1</w:t>
            </w:r>
          </w:p>
        </w:tc>
        <w:tc>
          <w:tcPr>
            <w:tcW w:w="3269"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74" w:lineRule="exact"/>
              <w:ind w:firstLine="0"/>
              <w:jc w:val="both"/>
              <w:rPr>
                <w:sz w:val="28"/>
                <w:szCs w:val="28"/>
              </w:rPr>
            </w:pPr>
            <w:r w:rsidRPr="00D83F45">
              <w:rPr>
                <w:rStyle w:val="115pt"/>
                <w:sz w:val="28"/>
                <w:szCs w:val="28"/>
              </w:rPr>
              <w:t>Бурение новой водозаборной скважины с оборудованием, с башней</w:t>
            </w:r>
          </w:p>
        </w:tc>
        <w:tc>
          <w:tcPr>
            <w:tcW w:w="1560" w:type="dxa"/>
            <w:tcBorders>
              <w:top w:val="single" w:sz="4" w:space="0" w:color="auto"/>
              <w:left w:val="single" w:sz="4" w:space="0" w:color="auto"/>
            </w:tcBorders>
            <w:shd w:val="clear" w:color="auto" w:fill="FFFFFF"/>
          </w:tcPr>
          <w:p w:rsidR="00D2505C" w:rsidRDefault="00D2505C"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2800</w:t>
            </w:r>
          </w:p>
        </w:tc>
        <w:tc>
          <w:tcPr>
            <w:tcW w:w="994"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2800</w:t>
            </w: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1008" w:type="dxa"/>
            <w:tcBorders>
              <w:top w:val="single" w:sz="4" w:space="0" w:color="auto"/>
              <w:left w:val="single" w:sz="4" w:space="0" w:color="auto"/>
              <w:righ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r>
      <w:tr w:rsidR="008B3C1C" w:rsidRPr="00D83F45" w:rsidTr="0014196B">
        <w:trPr>
          <w:trHeight w:hRule="exact" w:val="845"/>
          <w:jc w:val="center"/>
        </w:trPr>
        <w:tc>
          <w:tcPr>
            <w:tcW w:w="595"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2</w:t>
            </w:r>
          </w:p>
        </w:tc>
        <w:tc>
          <w:tcPr>
            <w:tcW w:w="3269"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74" w:lineRule="exact"/>
              <w:ind w:left="120" w:firstLine="0"/>
              <w:jc w:val="left"/>
              <w:rPr>
                <w:sz w:val="28"/>
                <w:szCs w:val="28"/>
              </w:rPr>
            </w:pPr>
            <w:r w:rsidRPr="00D83F45">
              <w:rPr>
                <w:rStyle w:val="115pt"/>
                <w:sz w:val="28"/>
                <w:szCs w:val="28"/>
              </w:rPr>
              <w:t xml:space="preserve">Замена ветхих водопроводных </w:t>
            </w:r>
            <w:r w:rsidRPr="00D83F45">
              <w:rPr>
                <w:rStyle w:val="115pt"/>
                <w:color w:val="000000" w:themeColor="text1"/>
                <w:sz w:val="28"/>
                <w:szCs w:val="28"/>
              </w:rPr>
              <w:t>сетей - 9,8 км</w:t>
            </w:r>
          </w:p>
        </w:tc>
        <w:tc>
          <w:tcPr>
            <w:tcW w:w="1560" w:type="dxa"/>
            <w:tcBorders>
              <w:top w:val="single" w:sz="4" w:space="0" w:color="auto"/>
              <w:left w:val="single" w:sz="4" w:space="0" w:color="auto"/>
            </w:tcBorders>
            <w:shd w:val="clear" w:color="auto" w:fill="FFFFFF"/>
          </w:tcPr>
          <w:p w:rsidR="00D2505C" w:rsidRDefault="00D2505C"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8000</w:t>
            </w:r>
          </w:p>
        </w:tc>
        <w:tc>
          <w:tcPr>
            <w:tcW w:w="994"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2000</w:t>
            </w:r>
          </w:p>
        </w:tc>
        <w:tc>
          <w:tcPr>
            <w:tcW w:w="998"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left="260" w:firstLine="0"/>
              <w:jc w:val="left"/>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left="260" w:firstLine="0"/>
              <w:jc w:val="left"/>
              <w:rPr>
                <w:sz w:val="28"/>
                <w:szCs w:val="28"/>
              </w:rPr>
            </w:pPr>
            <w:r w:rsidRPr="00D83F45">
              <w:rPr>
                <w:rStyle w:val="115pt"/>
                <w:sz w:val="28"/>
                <w:szCs w:val="28"/>
              </w:rPr>
              <w:t>2000</w:t>
            </w:r>
          </w:p>
        </w:tc>
        <w:tc>
          <w:tcPr>
            <w:tcW w:w="998"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left="280" w:firstLine="0"/>
              <w:jc w:val="left"/>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left="280" w:firstLine="0"/>
              <w:jc w:val="left"/>
              <w:rPr>
                <w:sz w:val="28"/>
                <w:szCs w:val="28"/>
              </w:rPr>
            </w:pPr>
            <w:r w:rsidRPr="00D83F45">
              <w:rPr>
                <w:rStyle w:val="115pt"/>
                <w:sz w:val="28"/>
                <w:szCs w:val="28"/>
              </w:rPr>
              <w:t>2000</w:t>
            </w:r>
          </w:p>
        </w:tc>
        <w:tc>
          <w:tcPr>
            <w:tcW w:w="1008" w:type="dxa"/>
            <w:tcBorders>
              <w:top w:val="single" w:sz="4" w:space="0" w:color="auto"/>
              <w:left w:val="single" w:sz="4" w:space="0" w:color="auto"/>
              <w:righ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left="280" w:firstLine="0"/>
              <w:jc w:val="left"/>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left="280" w:firstLine="0"/>
              <w:jc w:val="left"/>
              <w:rPr>
                <w:sz w:val="28"/>
                <w:szCs w:val="28"/>
              </w:rPr>
            </w:pPr>
            <w:r w:rsidRPr="00D83F45">
              <w:rPr>
                <w:rStyle w:val="115pt"/>
                <w:sz w:val="28"/>
                <w:szCs w:val="28"/>
              </w:rPr>
              <w:t>2000</w:t>
            </w:r>
          </w:p>
        </w:tc>
      </w:tr>
      <w:tr w:rsidR="008B3C1C" w:rsidRPr="00D83F45" w:rsidTr="0014196B">
        <w:trPr>
          <w:trHeight w:hRule="exact" w:val="864"/>
          <w:jc w:val="center"/>
        </w:trPr>
        <w:tc>
          <w:tcPr>
            <w:tcW w:w="595"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3</w:t>
            </w:r>
          </w:p>
        </w:tc>
        <w:tc>
          <w:tcPr>
            <w:tcW w:w="3269"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78" w:lineRule="exact"/>
              <w:ind w:firstLine="0"/>
              <w:jc w:val="both"/>
              <w:rPr>
                <w:sz w:val="28"/>
                <w:szCs w:val="28"/>
              </w:rPr>
            </w:pPr>
            <w:r w:rsidRPr="00D83F45">
              <w:rPr>
                <w:rStyle w:val="115pt"/>
                <w:sz w:val="28"/>
                <w:szCs w:val="28"/>
              </w:rPr>
              <w:t xml:space="preserve">Ограждение водозаборов заборными </w:t>
            </w:r>
            <w:proofErr w:type="spellStart"/>
            <w:proofErr w:type="gramStart"/>
            <w:r w:rsidRPr="00D83F45">
              <w:rPr>
                <w:rStyle w:val="115pt"/>
                <w:sz w:val="28"/>
                <w:szCs w:val="28"/>
              </w:rPr>
              <w:t>ж.б</w:t>
            </w:r>
            <w:proofErr w:type="spellEnd"/>
            <w:proofErr w:type="gramEnd"/>
            <w:r w:rsidRPr="00D83F45">
              <w:rPr>
                <w:rStyle w:val="115pt"/>
                <w:sz w:val="28"/>
                <w:szCs w:val="28"/>
              </w:rPr>
              <w:t xml:space="preserve">. плитами </w:t>
            </w:r>
            <w:r w:rsidRPr="00D83F45">
              <w:rPr>
                <w:rStyle w:val="115pt"/>
                <w:sz w:val="28"/>
                <w:szCs w:val="28"/>
                <w:lang w:val="en-US"/>
              </w:rPr>
              <w:t>L</w:t>
            </w:r>
            <w:r w:rsidRPr="00D83F45">
              <w:rPr>
                <w:rStyle w:val="115pt"/>
                <w:sz w:val="28"/>
                <w:szCs w:val="28"/>
              </w:rPr>
              <w:t>= 240 м</w:t>
            </w:r>
          </w:p>
        </w:tc>
        <w:tc>
          <w:tcPr>
            <w:tcW w:w="1560" w:type="dxa"/>
            <w:tcBorders>
              <w:top w:val="single" w:sz="4" w:space="0" w:color="auto"/>
              <w:left w:val="single" w:sz="4" w:space="0" w:color="auto"/>
            </w:tcBorders>
            <w:shd w:val="clear" w:color="auto" w:fill="FFFFFF"/>
          </w:tcPr>
          <w:p w:rsidR="00D2505C" w:rsidRDefault="00D2505C"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400</w:t>
            </w:r>
          </w:p>
        </w:tc>
        <w:tc>
          <w:tcPr>
            <w:tcW w:w="994"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400</w:t>
            </w: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1008" w:type="dxa"/>
            <w:tcBorders>
              <w:top w:val="single" w:sz="4" w:space="0" w:color="auto"/>
              <w:left w:val="single" w:sz="4" w:space="0" w:color="auto"/>
              <w:righ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r>
      <w:tr w:rsidR="008B3C1C" w:rsidRPr="00D83F45" w:rsidTr="0014196B">
        <w:trPr>
          <w:trHeight w:hRule="exact" w:val="571"/>
          <w:jc w:val="center"/>
        </w:trPr>
        <w:tc>
          <w:tcPr>
            <w:tcW w:w="595"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4</w:t>
            </w:r>
          </w:p>
        </w:tc>
        <w:tc>
          <w:tcPr>
            <w:tcW w:w="3269"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74" w:lineRule="exact"/>
              <w:ind w:left="120" w:firstLine="0"/>
              <w:jc w:val="left"/>
              <w:rPr>
                <w:sz w:val="28"/>
                <w:szCs w:val="28"/>
              </w:rPr>
            </w:pPr>
            <w:r w:rsidRPr="00D83F45">
              <w:rPr>
                <w:rStyle w:val="115pt"/>
                <w:sz w:val="28"/>
                <w:szCs w:val="28"/>
              </w:rPr>
              <w:t xml:space="preserve">Установка водомеров на скважинах - 2 </w:t>
            </w:r>
            <w:proofErr w:type="spellStart"/>
            <w:proofErr w:type="gramStart"/>
            <w:r w:rsidRPr="00D83F45">
              <w:rPr>
                <w:rStyle w:val="115pt"/>
                <w:sz w:val="28"/>
                <w:szCs w:val="28"/>
              </w:rPr>
              <w:t>шт</w:t>
            </w:r>
            <w:proofErr w:type="spellEnd"/>
            <w:proofErr w:type="gramEnd"/>
          </w:p>
        </w:tc>
        <w:tc>
          <w:tcPr>
            <w:tcW w:w="1560" w:type="dxa"/>
            <w:tcBorders>
              <w:top w:val="single" w:sz="4" w:space="0" w:color="auto"/>
              <w:left w:val="single" w:sz="4" w:space="0" w:color="auto"/>
            </w:tcBorders>
            <w:shd w:val="clear" w:color="auto" w:fill="FFFFFF"/>
          </w:tcPr>
          <w:p w:rsidR="00D2505C" w:rsidRDefault="00D2505C"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20</w:t>
            </w:r>
          </w:p>
        </w:tc>
        <w:tc>
          <w:tcPr>
            <w:tcW w:w="994"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20</w:t>
            </w: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1008" w:type="dxa"/>
            <w:tcBorders>
              <w:top w:val="single" w:sz="4" w:space="0" w:color="auto"/>
              <w:left w:val="single" w:sz="4" w:space="0" w:color="auto"/>
              <w:righ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r>
      <w:tr w:rsidR="008B3C1C" w:rsidRPr="00D83F45" w:rsidTr="0014196B">
        <w:trPr>
          <w:trHeight w:hRule="exact" w:val="566"/>
          <w:jc w:val="center"/>
        </w:trPr>
        <w:tc>
          <w:tcPr>
            <w:tcW w:w="595"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5</w:t>
            </w:r>
          </w:p>
        </w:tc>
        <w:tc>
          <w:tcPr>
            <w:tcW w:w="3269" w:type="dxa"/>
            <w:tcBorders>
              <w:top w:val="single" w:sz="4" w:space="0" w:color="auto"/>
              <w:lef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74" w:lineRule="exact"/>
              <w:ind w:left="120" w:firstLine="0"/>
              <w:jc w:val="left"/>
              <w:rPr>
                <w:sz w:val="28"/>
                <w:szCs w:val="28"/>
              </w:rPr>
            </w:pPr>
            <w:r w:rsidRPr="00D83F45">
              <w:rPr>
                <w:rStyle w:val="115pt"/>
                <w:sz w:val="28"/>
                <w:szCs w:val="28"/>
              </w:rPr>
              <w:t>Автоматизация работы погружных насосов</w:t>
            </w:r>
          </w:p>
        </w:tc>
        <w:tc>
          <w:tcPr>
            <w:tcW w:w="1560" w:type="dxa"/>
            <w:tcBorders>
              <w:top w:val="single" w:sz="4" w:space="0" w:color="auto"/>
              <w:left w:val="single" w:sz="4" w:space="0" w:color="auto"/>
            </w:tcBorders>
            <w:shd w:val="clear" w:color="auto" w:fill="FFFFFF"/>
          </w:tcPr>
          <w:p w:rsidR="00D2505C" w:rsidRDefault="00D2505C"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20</w:t>
            </w:r>
          </w:p>
        </w:tc>
        <w:tc>
          <w:tcPr>
            <w:tcW w:w="994" w:type="dxa"/>
            <w:tcBorders>
              <w:top w:val="single" w:sz="4" w:space="0" w:color="auto"/>
              <w:left w:val="single" w:sz="4" w:space="0" w:color="auto"/>
            </w:tcBorders>
            <w:shd w:val="clear" w:color="auto" w:fill="FFFFFF"/>
          </w:tcPr>
          <w:p w:rsidR="00CE504E" w:rsidRDefault="00CE504E" w:rsidP="0014196B">
            <w:pPr>
              <w:pStyle w:val="29"/>
              <w:framePr w:w="9422" w:wrap="notBeside" w:vAnchor="text" w:hAnchor="text" w:xAlign="center" w:y="1"/>
              <w:shd w:val="clear" w:color="auto" w:fill="auto"/>
              <w:spacing w:line="230" w:lineRule="exact"/>
              <w:ind w:firstLine="0"/>
              <w:rPr>
                <w:rStyle w:val="115pt"/>
                <w:sz w:val="28"/>
                <w:szCs w:val="28"/>
              </w:rPr>
            </w:pPr>
          </w:p>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
                <w:sz w:val="28"/>
                <w:szCs w:val="28"/>
              </w:rPr>
              <w:t>20</w:t>
            </w: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998" w:type="dxa"/>
            <w:tcBorders>
              <w:top w:val="single" w:sz="4" w:space="0" w:color="auto"/>
              <w:lef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1008" w:type="dxa"/>
            <w:tcBorders>
              <w:top w:val="single" w:sz="4" w:space="0" w:color="auto"/>
              <w:left w:val="single" w:sz="4" w:space="0" w:color="auto"/>
              <w:right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r>
      <w:tr w:rsidR="008B3C1C" w:rsidRPr="00D83F45" w:rsidTr="0014196B">
        <w:trPr>
          <w:trHeight w:hRule="exact" w:val="374"/>
          <w:jc w:val="center"/>
        </w:trPr>
        <w:tc>
          <w:tcPr>
            <w:tcW w:w="595" w:type="dxa"/>
            <w:tcBorders>
              <w:top w:val="single" w:sz="4" w:space="0" w:color="auto"/>
              <w:left w:val="single" w:sz="4" w:space="0" w:color="auto"/>
              <w:bottom w:val="single" w:sz="4" w:space="0" w:color="auto"/>
            </w:tcBorders>
            <w:shd w:val="clear" w:color="auto" w:fill="FFFFFF"/>
          </w:tcPr>
          <w:p w:rsidR="008B3C1C" w:rsidRPr="00D83F45" w:rsidRDefault="008B3C1C" w:rsidP="0014196B">
            <w:pPr>
              <w:framePr w:w="9422" w:wrap="notBeside" w:vAnchor="text" w:hAnchor="text" w:xAlign="center" w:y="1"/>
              <w:rPr>
                <w:sz w:val="28"/>
                <w:szCs w:val="28"/>
              </w:rPr>
            </w:pPr>
          </w:p>
        </w:tc>
        <w:tc>
          <w:tcPr>
            <w:tcW w:w="3269" w:type="dxa"/>
            <w:tcBorders>
              <w:top w:val="single" w:sz="4" w:space="0" w:color="auto"/>
              <w:left w:val="single" w:sz="4" w:space="0" w:color="auto"/>
              <w:bottom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firstLine="0"/>
              <w:jc w:val="both"/>
              <w:rPr>
                <w:sz w:val="28"/>
                <w:szCs w:val="28"/>
              </w:rPr>
            </w:pPr>
            <w:r w:rsidRPr="00D83F45">
              <w:rPr>
                <w:rStyle w:val="115pt0"/>
                <w:sz w:val="28"/>
                <w:szCs w:val="28"/>
              </w:rPr>
              <w:t>ИТОГО:</w:t>
            </w:r>
          </w:p>
        </w:tc>
        <w:tc>
          <w:tcPr>
            <w:tcW w:w="1560" w:type="dxa"/>
            <w:tcBorders>
              <w:top w:val="single" w:sz="4" w:space="0" w:color="auto"/>
              <w:left w:val="single" w:sz="4" w:space="0" w:color="auto"/>
              <w:bottom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0"/>
                <w:sz w:val="28"/>
                <w:szCs w:val="28"/>
              </w:rPr>
              <w:t>18560</w:t>
            </w:r>
          </w:p>
        </w:tc>
        <w:tc>
          <w:tcPr>
            <w:tcW w:w="994" w:type="dxa"/>
            <w:tcBorders>
              <w:top w:val="single" w:sz="4" w:space="0" w:color="auto"/>
              <w:left w:val="single" w:sz="4" w:space="0" w:color="auto"/>
              <w:bottom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firstLine="0"/>
              <w:rPr>
                <w:sz w:val="28"/>
                <w:szCs w:val="28"/>
              </w:rPr>
            </w:pPr>
            <w:r w:rsidRPr="00D83F45">
              <w:rPr>
                <w:rStyle w:val="115pt0"/>
                <w:sz w:val="28"/>
                <w:szCs w:val="28"/>
              </w:rPr>
              <w:t>7060</w:t>
            </w:r>
          </w:p>
        </w:tc>
        <w:tc>
          <w:tcPr>
            <w:tcW w:w="998" w:type="dxa"/>
            <w:tcBorders>
              <w:top w:val="single" w:sz="4" w:space="0" w:color="auto"/>
              <w:left w:val="single" w:sz="4" w:space="0" w:color="auto"/>
              <w:bottom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260" w:firstLine="0"/>
              <w:jc w:val="left"/>
              <w:rPr>
                <w:sz w:val="28"/>
                <w:szCs w:val="28"/>
              </w:rPr>
            </w:pPr>
            <w:r w:rsidRPr="00D83F45">
              <w:rPr>
                <w:rStyle w:val="115pt0"/>
                <w:sz w:val="28"/>
                <w:szCs w:val="28"/>
              </w:rPr>
              <w:t>5500</w:t>
            </w:r>
          </w:p>
        </w:tc>
        <w:tc>
          <w:tcPr>
            <w:tcW w:w="998" w:type="dxa"/>
            <w:tcBorders>
              <w:top w:val="single" w:sz="4" w:space="0" w:color="auto"/>
              <w:left w:val="single" w:sz="4" w:space="0" w:color="auto"/>
              <w:bottom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280" w:firstLine="0"/>
              <w:jc w:val="left"/>
              <w:rPr>
                <w:sz w:val="28"/>
                <w:szCs w:val="28"/>
              </w:rPr>
            </w:pPr>
            <w:r w:rsidRPr="00D83F45">
              <w:rPr>
                <w:rStyle w:val="115pt0"/>
                <w:sz w:val="28"/>
                <w:szCs w:val="28"/>
              </w:rPr>
              <w:t>3000</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8B3C1C" w:rsidRPr="00D83F45" w:rsidRDefault="008B3C1C" w:rsidP="0014196B">
            <w:pPr>
              <w:pStyle w:val="29"/>
              <w:framePr w:w="9422" w:wrap="notBeside" w:vAnchor="text" w:hAnchor="text" w:xAlign="center" w:y="1"/>
              <w:shd w:val="clear" w:color="auto" w:fill="auto"/>
              <w:spacing w:line="230" w:lineRule="exact"/>
              <w:ind w:left="280" w:firstLine="0"/>
              <w:jc w:val="left"/>
              <w:rPr>
                <w:sz w:val="28"/>
                <w:szCs w:val="28"/>
              </w:rPr>
            </w:pPr>
            <w:r w:rsidRPr="00D83F45">
              <w:rPr>
                <w:rStyle w:val="115pt0"/>
                <w:sz w:val="28"/>
                <w:szCs w:val="28"/>
              </w:rPr>
              <w:t>3000</w:t>
            </w:r>
          </w:p>
        </w:tc>
      </w:tr>
    </w:tbl>
    <w:p w:rsidR="008B3C1C" w:rsidRPr="00D83F45" w:rsidRDefault="008B3C1C" w:rsidP="008B3C1C">
      <w:pPr>
        <w:rPr>
          <w:sz w:val="28"/>
          <w:szCs w:val="28"/>
        </w:rPr>
      </w:pPr>
    </w:p>
    <w:p w:rsidR="008B3C1C" w:rsidRPr="00D83F45" w:rsidRDefault="008B3C1C" w:rsidP="008B3C1C">
      <w:pPr>
        <w:pStyle w:val="42"/>
        <w:shd w:val="clear" w:color="auto" w:fill="auto"/>
        <w:spacing w:before="713" w:after="0"/>
        <w:ind w:left="20" w:firstLine="720"/>
        <w:jc w:val="left"/>
        <w:rPr>
          <w:sz w:val="28"/>
          <w:szCs w:val="28"/>
        </w:rPr>
      </w:pPr>
      <w:r w:rsidRPr="00D83F45">
        <w:rPr>
          <w:sz w:val="28"/>
          <w:szCs w:val="28"/>
        </w:rPr>
        <w:t>Примечания:</w:t>
      </w:r>
    </w:p>
    <w:p w:rsidR="008B3C1C" w:rsidRPr="00D83F45" w:rsidRDefault="008B3C1C" w:rsidP="008B3C1C">
      <w:pPr>
        <w:pStyle w:val="29"/>
        <w:numPr>
          <w:ilvl w:val="0"/>
          <w:numId w:val="23"/>
        </w:numPr>
        <w:shd w:val="clear" w:color="auto" w:fill="auto"/>
        <w:tabs>
          <w:tab w:val="left" w:pos="1090"/>
        </w:tabs>
        <w:spacing w:line="480" w:lineRule="exact"/>
        <w:ind w:left="20" w:right="20" w:firstLine="720"/>
        <w:jc w:val="left"/>
        <w:rPr>
          <w:sz w:val="28"/>
          <w:szCs w:val="28"/>
        </w:rPr>
      </w:pPr>
      <w:r w:rsidRPr="00D83F45">
        <w:rPr>
          <w:sz w:val="28"/>
          <w:szCs w:val="28"/>
        </w:rPr>
        <w:t>Оценка выполнена на основании укрупненных сметных нормативов на 01.12.2013 г., а также по аналогам по видам.</w:t>
      </w:r>
    </w:p>
    <w:p w:rsidR="008B3C1C" w:rsidRPr="00D83F45" w:rsidRDefault="008B3C1C" w:rsidP="008B3C1C">
      <w:pPr>
        <w:pStyle w:val="29"/>
        <w:numPr>
          <w:ilvl w:val="0"/>
          <w:numId w:val="23"/>
        </w:numPr>
        <w:shd w:val="clear" w:color="auto" w:fill="auto"/>
        <w:tabs>
          <w:tab w:val="left" w:pos="1090"/>
        </w:tabs>
        <w:spacing w:line="480" w:lineRule="exact"/>
        <w:ind w:left="20" w:right="20" w:firstLine="720"/>
        <w:jc w:val="left"/>
        <w:rPr>
          <w:sz w:val="28"/>
          <w:szCs w:val="28"/>
        </w:rPr>
        <w:sectPr w:rsidR="008B3C1C" w:rsidRPr="00D83F45">
          <w:footerReference w:type="even" r:id="rId30"/>
          <w:footerReference w:type="default" r:id="rId31"/>
          <w:headerReference w:type="first" r:id="rId32"/>
          <w:footerReference w:type="first" r:id="rId33"/>
          <w:type w:val="continuous"/>
          <w:pgSz w:w="11906" w:h="16838"/>
          <w:pgMar w:top="1527" w:right="1239" w:bottom="3279" w:left="1234" w:header="0" w:footer="3" w:gutter="0"/>
          <w:cols w:space="720"/>
          <w:noEndnote/>
          <w:titlePg/>
          <w:docGrid w:linePitch="360"/>
        </w:sectPr>
      </w:pPr>
      <w:r w:rsidRPr="00D83F45">
        <w:rPr>
          <w:sz w:val="28"/>
          <w:szCs w:val="28"/>
        </w:rPr>
        <w:t xml:space="preserve">Источники финансирования - федеральный, республиканский, </w:t>
      </w:r>
      <w:r w:rsidRPr="00D83F45">
        <w:rPr>
          <w:sz w:val="28"/>
          <w:szCs w:val="28"/>
        </w:rPr>
        <w:lastRenderedPageBreak/>
        <w:t>местный бюджеты, а также - внебюджетные средства.</w:t>
      </w:r>
    </w:p>
    <w:p w:rsidR="008B3C1C" w:rsidRPr="00D83F45" w:rsidRDefault="00FA3FFE" w:rsidP="00FA3FFE">
      <w:pPr>
        <w:pStyle w:val="18"/>
        <w:keepNext/>
        <w:keepLines/>
        <w:shd w:val="clear" w:color="auto" w:fill="auto"/>
        <w:tabs>
          <w:tab w:val="left" w:pos="1195"/>
        </w:tabs>
        <w:spacing w:before="0"/>
        <w:rPr>
          <w:sz w:val="28"/>
          <w:szCs w:val="28"/>
        </w:rPr>
      </w:pPr>
      <w:bookmarkStart w:id="29" w:name="bookmark5"/>
      <w:r>
        <w:rPr>
          <w:sz w:val="28"/>
          <w:szCs w:val="28"/>
        </w:rPr>
        <w:lastRenderedPageBreak/>
        <w:t>2.2.7</w:t>
      </w:r>
      <w:r w:rsidR="008B3C1C" w:rsidRPr="00D83F45">
        <w:rPr>
          <w:sz w:val="28"/>
          <w:szCs w:val="28"/>
        </w:rPr>
        <w:t xml:space="preserve"> Целевые показатели развития систем водоснабжения</w:t>
      </w:r>
      <w:bookmarkEnd w:id="29"/>
    </w:p>
    <w:p w:rsidR="008B3C1C" w:rsidRPr="00D83F45" w:rsidRDefault="008B3C1C" w:rsidP="008B3C1C">
      <w:pPr>
        <w:pStyle w:val="29"/>
        <w:shd w:val="clear" w:color="auto" w:fill="auto"/>
        <w:spacing w:line="480" w:lineRule="exact"/>
        <w:ind w:right="340" w:firstLine="720"/>
        <w:jc w:val="left"/>
        <w:rPr>
          <w:sz w:val="28"/>
          <w:szCs w:val="28"/>
        </w:rPr>
      </w:pPr>
      <w:r w:rsidRPr="00D83F45">
        <w:rPr>
          <w:sz w:val="28"/>
          <w:szCs w:val="28"/>
        </w:rPr>
        <w:t>К целевым показателям деятельности организации осуществляющей водоснабжение относятся:</w:t>
      </w:r>
    </w:p>
    <w:p w:rsidR="008B3C1C" w:rsidRPr="00D83F45" w:rsidRDefault="008B3C1C" w:rsidP="008B3C1C">
      <w:pPr>
        <w:pStyle w:val="29"/>
        <w:numPr>
          <w:ilvl w:val="0"/>
          <w:numId w:val="21"/>
        </w:numPr>
        <w:shd w:val="clear" w:color="auto" w:fill="auto"/>
        <w:tabs>
          <w:tab w:val="left" w:pos="879"/>
        </w:tabs>
        <w:spacing w:line="480" w:lineRule="exact"/>
        <w:ind w:left="720" w:firstLine="0"/>
        <w:jc w:val="both"/>
        <w:rPr>
          <w:sz w:val="28"/>
          <w:szCs w:val="28"/>
        </w:rPr>
      </w:pPr>
      <w:r w:rsidRPr="00D83F45">
        <w:rPr>
          <w:sz w:val="28"/>
          <w:szCs w:val="28"/>
        </w:rPr>
        <w:t>регулярный контроль качества воды подаваемой потребителям;</w:t>
      </w:r>
    </w:p>
    <w:p w:rsidR="008B3C1C" w:rsidRPr="00D83F45" w:rsidRDefault="008B3C1C" w:rsidP="008B3C1C">
      <w:pPr>
        <w:pStyle w:val="29"/>
        <w:numPr>
          <w:ilvl w:val="0"/>
          <w:numId w:val="21"/>
        </w:numPr>
        <w:shd w:val="clear" w:color="auto" w:fill="auto"/>
        <w:tabs>
          <w:tab w:val="left" w:pos="879"/>
        </w:tabs>
        <w:spacing w:line="480" w:lineRule="exact"/>
        <w:ind w:left="720" w:firstLine="0"/>
        <w:jc w:val="both"/>
        <w:rPr>
          <w:sz w:val="28"/>
          <w:szCs w:val="28"/>
        </w:rPr>
      </w:pPr>
      <w:r w:rsidRPr="00D83F45">
        <w:rPr>
          <w:sz w:val="28"/>
          <w:szCs w:val="28"/>
        </w:rPr>
        <w:t>обеспечение надежности и бесперебойности водоснабжения;</w:t>
      </w:r>
    </w:p>
    <w:p w:rsidR="008B3C1C" w:rsidRPr="00D83F45" w:rsidRDefault="008B3C1C" w:rsidP="008B3C1C">
      <w:pPr>
        <w:pStyle w:val="29"/>
        <w:numPr>
          <w:ilvl w:val="0"/>
          <w:numId w:val="21"/>
        </w:numPr>
        <w:shd w:val="clear" w:color="auto" w:fill="auto"/>
        <w:tabs>
          <w:tab w:val="left" w:pos="879"/>
        </w:tabs>
        <w:spacing w:line="480" w:lineRule="exact"/>
        <w:ind w:left="720" w:firstLine="0"/>
        <w:jc w:val="both"/>
        <w:rPr>
          <w:sz w:val="28"/>
          <w:szCs w:val="28"/>
        </w:rPr>
      </w:pPr>
      <w:r w:rsidRPr="00D83F45">
        <w:rPr>
          <w:sz w:val="28"/>
          <w:szCs w:val="28"/>
        </w:rPr>
        <w:t>улучшение качества обслуживания абонентов;</w:t>
      </w:r>
    </w:p>
    <w:p w:rsidR="008B3C1C" w:rsidRPr="00D83F45" w:rsidRDefault="008B3C1C" w:rsidP="008B3C1C">
      <w:pPr>
        <w:pStyle w:val="29"/>
        <w:numPr>
          <w:ilvl w:val="0"/>
          <w:numId w:val="21"/>
        </w:numPr>
        <w:shd w:val="clear" w:color="auto" w:fill="auto"/>
        <w:tabs>
          <w:tab w:val="left" w:pos="879"/>
        </w:tabs>
        <w:spacing w:line="480" w:lineRule="exact"/>
        <w:ind w:left="720" w:firstLine="0"/>
        <w:jc w:val="both"/>
        <w:rPr>
          <w:sz w:val="28"/>
          <w:szCs w:val="28"/>
        </w:rPr>
      </w:pPr>
      <w:r w:rsidRPr="00D83F45">
        <w:rPr>
          <w:sz w:val="28"/>
          <w:szCs w:val="28"/>
        </w:rPr>
        <w:t>сокращение потерь воды в сетях;</w:t>
      </w:r>
    </w:p>
    <w:p w:rsidR="008B3C1C" w:rsidRPr="00D83F45" w:rsidRDefault="008B3C1C" w:rsidP="008B3C1C">
      <w:pPr>
        <w:pStyle w:val="29"/>
        <w:numPr>
          <w:ilvl w:val="0"/>
          <w:numId w:val="21"/>
        </w:numPr>
        <w:shd w:val="clear" w:color="auto" w:fill="auto"/>
        <w:tabs>
          <w:tab w:val="left" w:pos="879"/>
        </w:tabs>
        <w:spacing w:line="480" w:lineRule="exact"/>
        <w:ind w:left="720" w:firstLine="0"/>
        <w:jc w:val="both"/>
        <w:rPr>
          <w:sz w:val="28"/>
          <w:szCs w:val="28"/>
        </w:rPr>
      </w:pPr>
      <w:r w:rsidRPr="00D83F45">
        <w:rPr>
          <w:sz w:val="28"/>
          <w:szCs w:val="28"/>
        </w:rPr>
        <w:t>учет поднятой и реализованной воды при помощи приборов учета;</w:t>
      </w:r>
    </w:p>
    <w:p w:rsidR="008B3C1C" w:rsidRPr="00D83F45" w:rsidRDefault="008B3C1C" w:rsidP="008B3C1C">
      <w:pPr>
        <w:pStyle w:val="29"/>
        <w:numPr>
          <w:ilvl w:val="0"/>
          <w:numId w:val="21"/>
        </w:numPr>
        <w:shd w:val="clear" w:color="auto" w:fill="auto"/>
        <w:tabs>
          <w:tab w:val="left" w:pos="879"/>
        </w:tabs>
        <w:spacing w:line="480" w:lineRule="exact"/>
        <w:ind w:left="720" w:firstLine="0"/>
        <w:jc w:val="both"/>
        <w:rPr>
          <w:sz w:val="28"/>
          <w:szCs w:val="28"/>
        </w:rPr>
      </w:pPr>
      <w:r w:rsidRPr="00D83F45">
        <w:rPr>
          <w:sz w:val="28"/>
          <w:szCs w:val="28"/>
        </w:rPr>
        <w:t>рациональное использование воды.</w:t>
      </w:r>
    </w:p>
    <w:p w:rsidR="008B3C1C" w:rsidRPr="00D83F45" w:rsidRDefault="008B3C1C" w:rsidP="008B3C1C">
      <w:pPr>
        <w:pStyle w:val="29"/>
        <w:shd w:val="clear" w:color="auto" w:fill="auto"/>
        <w:spacing w:line="480" w:lineRule="exact"/>
        <w:ind w:left="720" w:firstLine="0"/>
        <w:jc w:val="both"/>
        <w:rPr>
          <w:sz w:val="28"/>
          <w:szCs w:val="28"/>
        </w:rPr>
        <w:sectPr w:rsidR="008B3C1C" w:rsidRPr="00D83F45">
          <w:type w:val="continuous"/>
          <w:pgSz w:w="11906" w:h="16838"/>
          <w:pgMar w:top="1275" w:right="1129" w:bottom="1501" w:left="1153" w:header="0" w:footer="3" w:gutter="0"/>
          <w:cols w:space="720"/>
          <w:noEndnote/>
          <w:docGrid w:linePitch="360"/>
        </w:sectPr>
      </w:pPr>
    </w:p>
    <w:p w:rsidR="008B3C1C" w:rsidRPr="00D83F45" w:rsidRDefault="008B3C1C" w:rsidP="00FA3FFE">
      <w:pPr>
        <w:pStyle w:val="32"/>
        <w:shd w:val="clear" w:color="auto" w:fill="auto"/>
        <w:tabs>
          <w:tab w:val="left" w:pos="1288"/>
        </w:tabs>
        <w:spacing w:before="298"/>
        <w:ind w:right="40"/>
        <w:jc w:val="left"/>
        <w:rPr>
          <w:sz w:val="28"/>
          <w:szCs w:val="28"/>
        </w:rPr>
      </w:pPr>
      <w:r w:rsidRPr="00D83F45">
        <w:rPr>
          <w:sz w:val="28"/>
          <w:szCs w:val="28"/>
        </w:rPr>
        <w:lastRenderedPageBreak/>
        <w:t>Раздел «Перечень выявленных бесхозяйственных объектов водоснабжения»</w:t>
      </w:r>
    </w:p>
    <w:p w:rsidR="008B3C1C" w:rsidRPr="00D83F45" w:rsidRDefault="008B3C1C" w:rsidP="008B3C1C">
      <w:pPr>
        <w:pStyle w:val="29"/>
        <w:shd w:val="clear" w:color="auto" w:fill="auto"/>
        <w:spacing w:line="480" w:lineRule="exact"/>
        <w:ind w:left="40" w:right="40" w:firstLine="720"/>
        <w:jc w:val="left"/>
        <w:rPr>
          <w:sz w:val="28"/>
          <w:szCs w:val="28"/>
        </w:rPr>
      </w:pPr>
      <w:r w:rsidRPr="00D83F45">
        <w:rPr>
          <w:sz w:val="28"/>
          <w:szCs w:val="28"/>
        </w:rPr>
        <w:t>Бесхозяйственных объектов централизованных систем водоснабжения не выявлено.</w:t>
      </w:r>
    </w:p>
    <w:p w:rsidR="00370D4C" w:rsidRPr="00D83F45" w:rsidRDefault="00370D4C" w:rsidP="00370D4C">
      <w:pPr>
        <w:spacing w:after="0" w:line="240" w:lineRule="auto"/>
        <w:rPr>
          <w:rFonts w:ascii="Times New Roman" w:eastAsia="Times New Roman" w:hAnsi="Times New Roman" w:cs="Times New Roman"/>
          <w:sz w:val="28"/>
          <w:szCs w:val="28"/>
        </w:rPr>
      </w:pPr>
    </w:p>
    <w:p w:rsidR="00370D4C" w:rsidRPr="00D83F45" w:rsidRDefault="00370D4C" w:rsidP="0014196B">
      <w:pPr>
        <w:spacing w:after="0" w:line="240" w:lineRule="auto"/>
        <w:jc w:val="both"/>
        <w:rPr>
          <w:rFonts w:ascii="Times New Roman" w:eastAsia="Times New Roman" w:hAnsi="Times New Roman" w:cs="Times New Roman"/>
          <w:color w:val="000000"/>
          <w:spacing w:val="-4"/>
          <w:sz w:val="28"/>
          <w:szCs w:val="28"/>
          <w:lang w:eastAsia="ru-RU"/>
        </w:rPr>
      </w:pPr>
    </w:p>
    <w:p w:rsidR="00370D4C" w:rsidRPr="00D83F45" w:rsidRDefault="00370D4C" w:rsidP="002067E0">
      <w:pPr>
        <w:keepNext/>
        <w:keepLines/>
        <w:numPr>
          <w:ilvl w:val="1"/>
          <w:numId w:val="8"/>
        </w:numPr>
        <w:spacing w:after="0" w:line="240" w:lineRule="auto"/>
        <w:outlineLvl w:val="2"/>
        <w:rPr>
          <w:rFonts w:ascii="Times New Roman" w:eastAsia="Times New Roman" w:hAnsi="Times New Roman" w:cs="Times New Roman"/>
          <w:b/>
          <w:bCs/>
          <w:sz w:val="28"/>
          <w:szCs w:val="28"/>
        </w:rPr>
      </w:pPr>
      <w:bookmarkStart w:id="30" w:name="_Toc338184231"/>
      <w:bookmarkStart w:id="31" w:name="_Toc339126483"/>
      <w:bookmarkStart w:id="32" w:name="_Toc380143413"/>
      <w:bookmarkStart w:id="33" w:name="_Toc380157081"/>
      <w:bookmarkStart w:id="34" w:name="_Toc380158512"/>
      <w:r w:rsidRPr="00D83F45">
        <w:rPr>
          <w:rFonts w:ascii="Times New Roman" w:eastAsia="Times New Roman" w:hAnsi="Times New Roman" w:cs="Times New Roman"/>
          <w:b/>
          <w:bCs/>
          <w:sz w:val="28"/>
          <w:szCs w:val="28"/>
        </w:rPr>
        <w:t xml:space="preserve">. </w:t>
      </w:r>
      <w:bookmarkEnd w:id="30"/>
      <w:bookmarkEnd w:id="31"/>
      <w:r w:rsidR="000706B8">
        <w:rPr>
          <w:rFonts w:ascii="Times New Roman" w:eastAsia="Times New Roman" w:hAnsi="Times New Roman" w:cs="Times New Roman"/>
          <w:b/>
          <w:bCs/>
          <w:sz w:val="28"/>
          <w:szCs w:val="28"/>
        </w:rPr>
        <w:t>СИСТЕМА ВОДООТВЕДЕНИЯ</w:t>
      </w:r>
    </w:p>
    <w:p w:rsidR="0014196B" w:rsidRPr="00D83F45" w:rsidRDefault="0014196B" w:rsidP="0014196B">
      <w:pPr>
        <w:pStyle w:val="18"/>
        <w:keepNext/>
        <w:keepLines/>
        <w:shd w:val="clear" w:color="auto" w:fill="auto"/>
        <w:tabs>
          <w:tab w:val="left" w:pos="1142"/>
        </w:tabs>
        <w:spacing w:before="0"/>
        <w:rPr>
          <w:sz w:val="28"/>
          <w:szCs w:val="28"/>
        </w:rPr>
      </w:pPr>
      <w:bookmarkStart w:id="35" w:name="bookmark11"/>
      <w:bookmarkEnd w:id="32"/>
      <w:bookmarkEnd w:id="33"/>
      <w:bookmarkEnd w:id="34"/>
      <w:r w:rsidRPr="00D83F45">
        <w:rPr>
          <w:bCs w:val="0"/>
          <w:sz w:val="28"/>
          <w:szCs w:val="28"/>
        </w:rPr>
        <w:t xml:space="preserve">     2.3.1.</w:t>
      </w:r>
      <w:r w:rsidRPr="00D83F45">
        <w:rPr>
          <w:b w:val="0"/>
          <w:bCs w:val="0"/>
          <w:sz w:val="28"/>
          <w:szCs w:val="28"/>
        </w:rPr>
        <w:t xml:space="preserve"> </w:t>
      </w:r>
      <w:r w:rsidRPr="00D83F45">
        <w:rPr>
          <w:sz w:val="28"/>
          <w:szCs w:val="28"/>
        </w:rPr>
        <w:t xml:space="preserve"> Существующее положение в сфере водоотведения</w:t>
      </w:r>
      <w:bookmarkEnd w:id="35"/>
    </w:p>
    <w:p w:rsidR="0014196B" w:rsidRPr="00D83F45" w:rsidRDefault="0014196B" w:rsidP="0014196B">
      <w:pPr>
        <w:pStyle w:val="29"/>
        <w:shd w:val="clear" w:color="auto" w:fill="auto"/>
        <w:spacing w:line="480" w:lineRule="exact"/>
        <w:ind w:left="20" w:right="20" w:firstLine="700"/>
        <w:jc w:val="both"/>
        <w:rPr>
          <w:sz w:val="28"/>
          <w:szCs w:val="28"/>
        </w:rPr>
      </w:pPr>
      <w:r w:rsidRPr="00D83F45">
        <w:rPr>
          <w:sz w:val="28"/>
          <w:szCs w:val="28"/>
        </w:rPr>
        <w:t xml:space="preserve">На сегодняшний день в с. </w:t>
      </w:r>
      <w:proofErr w:type="gramStart"/>
      <w:r w:rsidRPr="00D83F45">
        <w:rPr>
          <w:sz w:val="28"/>
          <w:szCs w:val="28"/>
        </w:rPr>
        <w:t>Учебное</w:t>
      </w:r>
      <w:proofErr w:type="gramEnd"/>
      <w:r w:rsidRPr="00D83F45">
        <w:rPr>
          <w:sz w:val="28"/>
          <w:szCs w:val="28"/>
        </w:rPr>
        <w:t xml:space="preserve"> и с. Лесное имеются действующие централизованные системы водоотведения.</w:t>
      </w:r>
    </w:p>
    <w:p w:rsidR="0014196B" w:rsidRPr="00D83F45" w:rsidRDefault="0014196B" w:rsidP="0014196B">
      <w:pPr>
        <w:pStyle w:val="121"/>
        <w:keepNext/>
        <w:keepLines/>
        <w:shd w:val="clear" w:color="auto" w:fill="auto"/>
        <w:spacing w:before="0"/>
        <w:ind w:left="20"/>
        <w:rPr>
          <w:sz w:val="28"/>
          <w:szCs w:val="28"/>
        </w:rPr>
      </w:pPr>
      <w:bookmarkStart w:id="36" w:name="bookmark12"/>
      <w:r w:rsidRPr="00D83F45">
        <w:rPr>
          <w:sz w:val="28"/>
          <w:szCs w:val="28"/>
        </w:rPr>
        <w:t>с. Учебное</w:t>
      </w:r>
      <w:bookmarkEnd w:id="36"/>
    </w:p>
    <w:p w:rsidR="0014196B" w:rsidRPr="00D83F45" w:rsidRDefault="0014196B" w:rsidP="0014196B">
      <w:pPr>
        <w:pStyle w:val="29"/>
        <w:shd w:val="clear" w:color="auto" w:fill="auto"/>
        <w:spacing w:line="480" w:lineRule="exact"/>
        <w:ind w:left="20" w:right="20" w:firstLine="700"/>
        <w:jc w:val="both"/>
        <w:rPr>
          <w:sz w:val="28"/>
          <w:szCs w:val="28"/>
        </w:rPr>
      </w:pPr>
      <w:proofErr w:type="gramStart"/>
      <w:r w:rsidRPr="00D83F45">
        <w:rPr>
          <w:sz w:val="28"/>
          <w:szCs w:val="28"/>
        </w:rPr>
        <w:t xml:space="preserve">Централизованной канализацией охвачены практически все жилые и общественные здания (учебные корпуса и общежития ТСХТ и др.) Незначительная часть жилых домом усадебного типа, расположенных в удалении от сетей канализации или ниже по рельефу сбрасывают стоки в выгреба с последующим вывозом их в места согласованные с органами </w:t>
      </w:r>
      <w:proofErr w:type="spellStart"/>
      <w:r w:rsidRPr="00D83F45">
        <w:rPr>
          <w:sz w:val="28"/>
          <w:szCs w:val="28"/>
        </w:rPr>
        <w:t>санэпидемнадзора</w:t>
      </w:r>
      <w:proofErr w:type="spellEnd"/>
      <w:r w:rsidRPr="00D83F45">
        <w:rPr>
          <w:sz w:val="28"/>
          <w:szCs w:val="28"/>
        </w:rPr>
        <w:t>.</w:t>
      </w:r>
      <w:proofErr w:type="gramEnd"/>
    </w:p>
    <w:p w:rsidR="0014196B" w:rsidRPr="00D83F45" w:rsidRDefault="0014196B" w:rsidP="0014196B">
      <w:pPr>
        <w:pStyle w:val="29"/>
        <w:shd w:val="clear" w:color="auto" w:fill="auto"/>
        <w:tabs>
          <w:tab w:val="right" w:pos="5684"/>
          <w:tab w:val="left" w:pos="6006"/>
        </w:tabs>
        <w:spacing w:line="480" w:lineRule="exact"/>
        <w:ind w:left="20" w:right="20" w:firstLine="700"/>
        <w:jc w:val="both"/>
        <w:rPr>
          <w:sz w:val="28"/>
          <w:szCs w:val="28"/>
        </w:rPr>
      </w:pPr>
      <w:r w:rsidRPr="00D83F45">
        <w:rPr>
          <w:sz w:val="28"/>
          <w:szCs w:val="28"/>
        </w:rPr>
        <w:t>Все сточные воды от канализованных зданий поступают в главный канализационный коллектор 300мм</w:t>
      </w:r>
      <w:r w:rsidRPr="00D83F45">
        <w:rPr>
          <w:sz w:val="28"/>
          <w:szCs w:val="28"/>
        </w:rPr>
        <w:tab/>
      </w:r>
      <w:r w:rsidRPr="00D83F45">
        <w:rPr>
          <w:sz w:val="28"/>
          <w:szCs w:val="28"/>
          <w:lang w:val="en-US"/>
        </w:rPr>
        <w:t>L</w:t>
      </w:r>
      <w:r w:rsidRPr="00D83F45">
        <w:rPr>
          <w:sz w:val="28"/>
          <w:szCs w:val="28"/>
        </w:rPr>
        <w:t>=4,5</w:t>
      </w:r>
      <w:r w:rsidRPr="00D83F45">
        <w:rPr>
          <w:sz w:val="28"/>
          <w:szCs w:val="28"/>
        </w:rPr>
        <w:tab/>
        <w:t>км, по которому стоки</w:t>
      </w:r>
    </w:p>
    <w:p w:rsidR="0014196B" w:rsidRPr="00D83F45" w:rsidRDefault="0014196B" w:rsidP="0014196B">
      <w:pPr>
        <w:pStyle w:val="29"/>
        <w:shd w:val="clear" w:color="auto" w:fill="auto"/>
        <w:spacing w:line="480" w:lineRule="exact"/>
        <w:ind w:left="20" w:right="20" w:firstLine="0"/>
        <w:jc w:val="both"/>
        <w:rPr>
          <w:sz w:val="28"/>
          <w:szCs w:val="28"/>
        </w:rPr>
      </w:pPr>
      <w:r w:rsidRPr="00D83F45">
        <w:rPr>
          <w:sz w:val="28"/>
          <w:szCs w:val="28"/>
        </w:rPr>
        <w:t xml:space="preserve">направляются самотеком в канализацию г. </w:t>
      </w:r>
      <w:proofErr w:type="gramStart"/>
      <w:r w:rsidRPr="00D83F45">
        <w:rPr>
          <w:sz w:val="28"/>
          <w:szCs w:val="28"/>
        </w:rPr>
        <w:t>Прохладного</w:t>
      </w:r>
      <w:proofErr w:type="gramEnd"/>
      <w:r w:rsidRPr="00D83F45">
        <w:rPr>
          <w:sz w:val="28"/>
          <w:szCs w:val="28"/>
        </w:rPr>
        <w:t xml:space="preserve"> (с врезкой по ул. Остапенко). Трубы канализации с. </w:t>
      </w:r>
      <w:proofErr w:type="gramStart"/>
      <w:r w:rsidRPr="00D83F45">
        <w:rPr>
          <w:sz w:val="28"/>
          <w:szCs w:val="28"/>
        </w:rPr>
        <w:t>Учебное</w:t>
      </w:r>
      <w:proofErr w:type="gramEnd"/>
      <w:r w:rsidRPr="00D83F45">
        <w:rPr>
          <w:sz w:val="28"/>
          <w:szCs w:val="28"/>
        </w:rPr>
        <w:t xml:space="preserve"> протяженностью 700 м - асбестоцементные, керамические 150-200 мм, а главного коллектора - асбестоцементные 300 мм. Систему канализац</w:t>
      </w:r>
      <w:r w:rsidR="00965DDE">
        <w:rPr>
          <w:sz w:val="28"/>
          <w:szCs w:val="28"/>
        </w:rPr>
        <w:t xml:space="preserve">ии эксплуатирует с июля 2013 </w:t>
      </w:r>
      <w:r w:rsidRPr="00D83F45">
        <w:rPr>
          <w:sz w:val="28"/>
          <w:szCs w:val="28"/>
        </w:rPr>
        <w:t xml:space="preserve">МП УК </w:t>
      </w:r>
      <w:r w:rsidR="00965DDE">
        <w:rPr>
          <w:sz w:val="28"/>
          <w:szCs w:val="28"/>
        </w:rPr>
        <w:t>«</w:t>
      </w:r>
      <w:r w:rsidRPr="00D83F45">
        <w:rPr>
          <w:sz w:val="28"/>
          <w:szCs w:val="28"/>
        </w:rPr>
        <w:t>Прохладненский Водоканал».</w:t>
      </w:r>
    </w:p>
    <w:p w:rsidR="0014196B" w:rsidRPr="00D83F45" w:rsidRDefault="0014196B" w:rsidP="0014196B">
      <w:pPr>
        <w:pStyle w:val="121"/>
        <w:keepNext/>
        <w:keepLines/>
        <w:shd w:val="clear" w:color="auto" w:fill="auto"/>
        <w:spacing w:before="0"/>
        <w:ind w:left="20"/>
        <w:rPr>
          <w:sz w:val="28"/>
          <w:szCs w:val="28"/>
        </w:rPr>
      </w:pPr>
      <w:bookmarkStart w:id="37" w:name="bookmark13"/>
      <w:r w:rsidRPr="00D83F45">
        <w:rPr>
          <w:sz w:val="28"/>
          <w:szCs w:val="28"/>
        </w:rPr>
        <w:t>с. Лесное</w:t>
      </w:r>
      <w:bookmarkEnd w:id="37"/>
    </w:p>
    <w:p w:rsidR="0014196B" w:rsidRPr="00D83F45" w:rsidRDefault="0014196B" w:rsidP="0014196B">
      <w:pPr>
        <w:pStyle w:val="29"/>
        <w:shd w:val="clear" w:color="auto" w:fill="auto"/>
        <w:spacing w:line="480" w:lineRule="exact"/>
        <w:ind w:left="20" w:right="20" w:firstLine="700"/>
        <w:jc w:val="both"/>
        <w:rPr>
          <w:sz w:val="28"/>
          <w:szCs w:val="28"/>
        </w:rPr>
      </w:pPr>
      <w:proofErr w:type="gramStart"/>
      <w:r w:rsidRPr="00D83F45">
        <w:rPr>
          <w:sz w:val="28"/>
          <w:szCs w:val="28"/>
        </w:rPr>
        <w:t>В с. Лесное централизованной канализацией охвачены: школа, баня, все двух этажные жилы дома и незначительная часть частного жилого сектора.</w:t>
      </w:r>
      <w:proofErr w:type="gramEnd"/>
      <w:r w:rsidRPr="00D83F45">
        <w:rPr>
          <w:sz w:val="28"/>
          <w:szCs w:val="28"/>
        </w:rPr>
        <w:t xml:space="preserve"> Жилые дома частного сектора, не охваченные централизованной системой канализации, сбрасывают стоки в индивидуальные выгреба, из которых стоки откачиваются ассенизационной машиной и вывозятся в места </w:t>
      </w:r>
      <w:r w:rsidRPr="00D83F45">
        <w:rPr>
          <w:sz w:val="28"/>
          <w:szCs w:val="28"/>
        </w:rPr>
        <w:lastRenderedPageBreak/>
        <w:t xml:space="preserve">согласованные с органами </w:t>
      </w:r>
      <w:proofErr w:type="spellStart"/>
      <w:r w:rsidRPr="00D83F45">
        <w:rPr>
          <w:sz w:val="28"/>
          <w:szCs w:val="28"/>
        </w:rPr>
        <w:t>санэпидемнадзора</w:t>
      </w:r>
      <w:proofErr w:type="spellEnd"/>
      <w:r w:rsidRPr="00D83F45">
        <w:rPr>
          <w:sz w:val="28"/>
          <w:szCs w:val="28"/>
        </w:rPr>
        <w:t>.</w:t>
      </w:r>
    </w:p>
    <w:p w:rsidR="0014196B" w:rsidRPr="00D83F45" w:rsidRDefault="0014196B" w:rsidP="0014196B">
      <w:pPr>
        <w:pStyle w:val="29"/>
        <w:shd w:val="clear" w:color="auto" w:fill="auto"/>
        <w:spacing w:line="480" w:lineRule="exact"/>
        <w:ind w:left="20" w:right="20" w:firstLine="700"/>
        <w:jc w:val="both"/>
        <w:rPr>
          <w:sz w:val="28"/>
          <w:szCs w:val="28"/>
        </w:rPr>
      </w:pPr>
      <w:r w:rsidRPr="00D83F45">
        <w:rPr>
          <w:sz w:val="28"/>
          <w:szCs w:val="28"/>
        </w:rPr>
        <w:t xml:space="preserve">Ранее стоки от с. </w:t>
      </w:r>
      <w:proofErr w:type="gramStart"/>
      <w:r w:rsidRPr="00D83F45">
        <w:rPr>
          <w:sz w:val="28"/>
          <w:szCs w:val="28"/>
        </w:rPr>
        <w:t>Лесное</w:t>
      </w:r>
      <w:proofErr w:type="gramEnd"/>
      <w:r w:rsidRPr="00D83F45">
        <w:rPr>
          <w:sz w:val="28"/>
          <w:szCs w:val="28"/>
        </w:rPr>
        <w:t xml:space="preserve"> самотеком поступали в канализационную насосную станцию, которая перекачивала эти стоки в отстойники (поля фильтрации) расположенные в 200 м от жилой застройки на южной окраине поселения. Несколько лет назад канализационная насосная станция вышла из строя и в настоящий момент не действует.</w:t>
      </w:r>
    </w:p>
    <w:p w:rsidR="0014196B" w:rsidRPr="00D83F45" w:rsidRDefault="0014196B" w:rsidP="0014196B">
      <w:pPr>
        <w:pStyle w:val="29"/>
        <w:shd w:val="clear" w:color="auto" w:fill="auto"/>
        <w:spacing w:line="480" w:lineRule="exact"/>
        <w:ind w:left="20" w:right="20" w:firstLine="700"/>
        <w:jc w:val="both"/>
        <w:rPr>
          <w:sz w:val="28"/>
          <w:szCs w:val="28"/>
        </w:rPr>
      </w:pPr>
      <w:r w:rsidRPr="00D83F45">
        <w:rPr>
          <w:sz w:val="28"/>
          <w:szCs w:val="28"/>
        </w:rPr>
        <w:t xml:space="preserve">Стоки поступают в приемный резервуар насосной станции и по мере его накопления, откачивается ассенизационной машиной, и вывозятся в места согласованные с органами </w:t>
      </w:r>
      <w:proofErr w:type="spellStart"/>
      <w:r w:rsidRPr="00D83F45">
        <w:rPr>
          <w:sz w:val="28"/>
          <w:szCs w:val="28"/>
        </w:rPr>
        <w:t>санэпидемнадзора</w:t>
      </w:r>
      <w:proofErr w:type="spellEnd"/>
      <w:r w:rsidRPr="00D83F45">
        <w:rPr>
          <w:sz w:val="28"/>
          <w:szCs w:val="28"/>
        </w:rPr>
        <w:t xml:space="preserve">. Канализационная сеть проложена из керамических и асбестоцементных труб 150 мм и 200 мм. </w:t>
      </w:r>
      <w:proofErr w:type="gramStart"/>
      <w:r w:rsidRPr="00D83F45">
        <w:rPr>
          <w:sz w:val="28"/>
          <w:szCs w:val="28"/>
        </w:rPr>
        <w:t xml:space="preserve">Общая протяженность канализации (без напорной из чугунных труб 150 мм </w:t>
      </w:r>
      <w:r w:rsidRPr="00D83F45">
        <w:rPr>
          <w:sz w:val="28"/>
          <w:szCs w:val="28"/>
          <w:lang w:val="en-US"/>
        </w:rPr>
        <w:t>L</w:t>
      </w:r>
      <w:r w:rsidRPr="00D83F45">
        <w:rPr>
          <w:sz w:val="28"/>
          <w:szCs w:val="28"/>
        </w:rPr>
        <w:t>=400 м) составляет 1200 м.</w:t>
      </w:r>
      <w:proofErr w:type="gramEnd"/>
    </w:p>
    <w:p w:rsidR="0014196B" w:rsidRPr="00D83F45" w:rsidRDefault="0014196B" w:rsidP="0014196B">
      <w:pPr>
        <w:pStyle w:val="29"/>
        <w:shd w:val="clear" w:color="auto" w:fill="auto"/>
        <w:spacing w:after="416" w:line="480" w:lineRule="exact"/>
        <w:ind w:left="20" w:right="20" w:firstLine="700"/>
        <w:jc w:val="both"/>
        <w:rPr>
          <w:sz w:val="28"/>
          <w:szCs w:val="28"/>
        </w:rPr>
      </w:pPr>
      <w:r w:rsidRPr="00D83F45">
        <w:rPr>
          <w:sz w:val="28"/>
          <w:szCs w:val="28"/>
        </w:rPr>
        <w:t>Система канализации находится на балансе местной администрации, а эксплуатируется ОАО «Прохладное».</w:t>
      </w:r>
    </w:p>
    <w:p w:rsidR="0014196B" w:rsidRPr="00D83F45" w:rsidRDefault="0014196B" w:rsidP="0014196B">
      <w:pPr>
        <w:pStyle w:val="18"/>
        <w:keepNext/>
        <w:keepLines/>
        <w:shd w:val="clear" w:color="auto" w:fill="auto"/>
        <w:tabs>
          <w:tab w:val="left" w:pos="1210"/>
        </w:tabs>
        <w:spacing w:before="0" w:line="485" w:lineRule="exact"/>
        <w:rPr>
          <w:sz w:val="28"/>
          <w:szCs w:val="28"/>
        </w:rPr>
      </w:pPr>
      <w:bookmarkStart w:id="38" w:name="bookmark14"/>
      <w:r w:rsidRPr="00D83F45">
        <w:rPr>
          <w:sz w:val="28"/>
          <w:szCs w:val="28"/>
        </w:rPr>
        <w:t>2.3.2. Балансы сточных вод</w:t>
      </w:r>
      <w:bookmarkEnd w:id="38"/>
    </w:p>
    <w:p w:rsidR="0014196B" w:rsidRPr="00D83F45" w:rsidRDefault="0014196B" w:rsidP="0014196B">
      <w:pPr>
        <w:pStyle w:val="121"/>
        <w:keepNext/>
        <w:keepLines/>
        <w:shd w:val="clear" w:color="auto" w:fill="auto"/>
        <w:spacing w:before="0" w:line="485" w:lineRule="exact"/>
        <w:ind w:left="20"/>
        <w:rPr>
          <w:sz w:val="28"/>
          <w:szCs w:val="28"/>
        </w:rPr>
      </w:pPr>
      <w:bookmarkStart w:id="39" w:name="bookmark15"/>
      <w:r w:rsidRPr="00D83F45">
        <w:rPr>
          <w:sz w:val="28"/>
          <w:szCs w:val="28"/>
        </w:rPr>
        <w:t>с. Учебное</w:t>
      </w:r>
      <w:bookmarkEnd w:id="39"/>
    </w:p>
    <w:p w:rsidR="0014196B" w:rsidRPr="00D83F45" w:rsidRDefault="0014196B" w:rsidP="0014196B">
      <w:pPr>
        <w:pStyle w:val="29"/>
        <w:shd w:val="clear" w:color="auto" w:fill="auto"/>
        <w:spacing w:line="485" w:lineRule="exact"/>
        <w:ind w:left="20" w:right="20" w:firstLine="700"/>
        <w:jc w:val="both"/>
        <w:rPr>
          <w:sz w:val="28"/>
          <w:szCs w:val="28"/>
        </w:rPr>
      </w:pPr>
      <w:r w:rsidRPr="00D83F45">
        <w:rPr>
          <w:sz w:val="28"/>
          <w:szCs w:val="28"/>
        </w:rPr>
        <w:t xml:space="preserve">По данным эксплуатирующей организации МП УК </w:t>
      </w:r>
      <w:r w:rsidR="00965DDE">
        <w:rPr>
          <w:sz w:val="28"/>
          <w:szCs w:val="28"/>
        </w:rPr>
        <w:t>«</w:t>
      </w:r>
      <w:r w:rsidRPr="00D83F45">
        <w:rPr>
          <w:sz w:val="28"/>
          <w:szCs w:val="28"/>
        </w:rPr>
        <w:t xml:space="preserve">Прохладненский водоканал» от с. </w:t>
      </w:r>
      <w:proofErr w:type="gramStart"/>
      <w:r w:rsidRPr="00D83F45">
        <w:rPr>
          <w:sz w:val="28"/>
          <w:szCs w:val="28"/>
        </w:rPr>
        <w:t>Учебное</w:t>
      </w:r>
      <w:proofErr w:type="gramEnd"/>
      <w:r w:rsidRPr="00D83F45">
        <w:rPr>
          <w:sz w:val="28"/>
          <w:szCs w:val="28"/>
        </w:rPr>
        <w:t xml:space="preserve"> в канализацию г. Прохладное поступают стоки в среднем в количестве 150 м</w:t>
      </w:r>
      <w:r w:rsidRPr="00D83F45">
        <w:rPr>
          <w:sz w:val="28"/>
          <w:szCs w:val="28"/>
          <w:vertAlign w:val="superscript"/>
        </w:rPr>
        <w:t>3</w:t>
      </w:r>
      <w:r w:rsidRPr="00D83F45">
        <w:rPr>
          <w:sz w:val="28"/>
          <w:szCs w:val="28"/>
        </w:rPr>
        <w:t>/</w:t>
      </w:r>
      <w:proofErr w:type="spellStart"/>
      <w:r w:rsidRPr="00D83F45">
        <w:rPr>
          <w:sz w:val="28"/>
          <w:szCs w:val="28"/>
        </w:rPr>
        <w:t>сут</w:t>
      </w:r>
      <w:proofErr w:type="spellEnd"/>
      <w:r w:rsidRPr="00D83F45">
        <w:rPr>
          <w:sz w:val="28"/>
          <w:szCs w:val="28"/>
        </w:rPr>
        <w:t>.</w:t>
      </w:r>
    </w:p>
    <w:p w:rsidR="0014196B" w:rsidRPr="00D83F45" w:rsidRDefault="0014196B" w:rsidP="0014196B">
      <w:pPr>
        <w:pStyle w:val="29"/>
        <w:shd w:val="clear" w:color="auto" w:fill="auto"/>
        <w:spacing w:line="485" w:lineRule="exact"/>
        <w:ind w:left="20" w:right="20" w:firstLine="700"/>
        <w:jc w:val="both"/>
        <w:rPr>
          <w:sz w:val="28"/>
          <w:szCs w:val="28"/>
        </w:rPr>
      </w:pPr>
      <w:r w:rsidRPr="00D83F45">
        <w:rPr>
          <w:sz w:val="28"/>
          <w:szCs w:val="28"/>
        </w:rPr>
        <w:t>Установить фактическое количество стоков по СП Лесной не представляется возможным. Нормативное количество стоков от всего</w:t>
      </w:r>
    </w:p>
    <w:p w:rsidR="0014196B" w:rsidRPr="00DC3F62" w:rsidRDefault="0014196B" w:rsidP="0014196B">
      <w:pPr>
        <w:pStyle w:val="92"/>
        <w:shd w:val="clear" w:color="auto" w:fill="auto"/>
        <w:spacing w:line="80" w:lineRule="exact"/>
        <w:ind w:left="3420"/>
        <w:rPr>
          <w:sz w:val="28"/>
          <w:szCs w:val="28"/>
          <w:lang w:val="ru-RU"/>
        </w:rPr>
      </w:pPr>
    </w:p>
    <w:p w:rsidR="0014196B" w:rsidRPr="00D83F45" w:rsidRDefault="0014196B" w:rsidP="0014196B">
      <w:pPr>
        <w:pStyle w:val="29"/>
        <w:shd w:val="clear" w:color="auto" w:fill="auto"/>
        <w:spacing w:after="416" w:line="475" w:lineRule="exact"/>
        <w:ind w:left="20" w:right="20" w:firstLine="0"/>
        <w:jc w:val="both"/>
        <w:rPr>
          <w:sz w:val="28"/>
          <w:szCs w:val="28"/>
        </w:rPr>
      </w:pPr>
      <w:r w:rsidRPr="00D83F45">
        <w:rPr>
          <w:sz w:val="28"/>
          <w:szCs w:val="28"/>
        </w:rPr>
        <w:t>с. Лесное составляет 200 м /</w:t>
      </w:r>
      <w:proofErr w:type="spellStart"/>
      <w:r w:rsidRPr="00D83F45">
        <w:rPr>
          <w:sz w:val="28"/>
          <w:szCs w:val="28"/>
        </w:rPr>
        <w:t>сут</w:t>
      </w:r>
      <w:proofErr w:type="spellEnd"/>
      <w:r w:rsidRPr="00D83F45">
        <w:rPr>
          <w:sz w:val="28"/>
          <w:szCs w:val="28"/>
        </w:rPr>
        <w:t xml:space="preserve">, а от </w:t>
      </w:r>
      <w:proofErr w:type="gramStart"/>
      <w:r w:rsidRPr="00D83F45">
        <w:rPr>
          <w:sz w:val="28"/>
          <w:szCs w:val="28"/>
        </w:rPr>
        <w:t>зданий</w:t>
      </w:r>
      <w:proofErr w:type="gramEnd"/>
      <w:r w:rsidRPr="00D83F45">
        <w:rPr>
          <w:sz w:val="28"/>
          <w:szCs w:val="28"/>
        </w:rPr>
        <w:t xml:space="preserve"> канализованных в настоящий момент - 100 м</w:t>
      </w:r>
      <w:r w:rsidRPr="00D83F45">
        <w:rPr>
          <w:sz w:val="28"/>
          <w:szCs w:val="28"/>
          <w:vertAlign w:val="superscript"/>
        </w:rPr>
        <w:t>3</w:t>
      </w:r>
      <w:r w:rsidRPr="00D83F45">
        <w:rPr>
          <w:sz w:val="28"/>
          <w:szCs w:val="28"/>
        </w:rPr>
        <w:t>/</w:t>
      </w:r>
      <w:proofErr w:type="spellStart"/>
      <w:r w:rsidRPr="00D83F45">
        <w:rPr>
          <w:sz w:val="28"/>
          <w:szCs w:val="28"/>
        </w:rPr>
        <w:t>сут</w:t>
      </w:r>
      <w:proofErr w:type="spellEnd"/>
      <w:r w:rsidRPr="00D83F45">
        <w:rPr>
          <w:sz w:val="28"/>
          <w:szCs w:val="28"/>
        </w:rPr>
        <w:t>.</w:t>
      </w:r>
    </w:p>
    <w:p w:rsidR="0014196B" w:rsidRPr="00D83F45" w:rsidRDefault="00FA3FFE" w:rsidP="00FA3FFE">
      <w:pPr>
        <w:pStyle w:val="18"/>
        <w:keepNext/>
        <w:keepLines/>
        <w:shd w:val="clear" w:color="auto" w:fill="auto"/>
        <w:tabs>
          <w:tab w:val="left" w:pos="1210"/>
        </w:tabs>
        <w:spacing w:before="0"/>
        <w:rPr>
          <w:sz w:val="28"/>
          <w:szCs w:val="28"/>
        </w:rPr>
      </w:pPr>
      <w:bookmarkStart w:id="40" w:name="bookmark16"/>
      <w:r>
        <w:rPr>
          <w:sz w:val="28"/>
          <w:szCs w:val="28"/>
        </w:rPr>
        <w:t>2.3.3.</w:t>
      </w:r>
      <w:r w:rsidR="0014196B" w:rsidRPr="00D83F45">
        <w:rPr>
          <w:sz w:val="28"/>
          <w:szCs w:val="28"/>
        </w:rPr>
        <w:t xml:space="preserve"> Прогноз объема сточных вод</w:t>
      </w:r>
      <w:bookmarkEnd w:id="40"/>
    </w:p>
    <w:p w:rsidR="0014196B" w:rsidRPr="00D83F45" w:rsidRDefault="0014196B" w:rsidP="0014196B">
      <w:pPr>
        <w:pStyle w:val="29"/>
        <w:shd w:val="clear" w:color="auto" w:fill="auto"/>
        <w:spacing w:after="420" w:line="480" w:lineRule="exact"/>
        <w:ind w:left="20" w:right="20" w:firstLine="700"/>
        <w:jc w:val="both"/>
        <w:rPr>
          <w:sz w:val="28"/>
          <w:szCs w:val="28"/>
        </w:rPr>
      </w:pPr>
      <w:proofErr w:type="gramStart"/>
      <w:r w:rsidRPr="00D83F45">
        <w:rPr>
          <w:sz w:val="28"/>
          <w:szCs w:val="28"/>
        </w:rPr>
        <w:t>Учитывая динамику изменения численности населения, увеличение объема сточных вод на ближайшие 10 лет не предвидится.</w:t>
      </w:r>
      <w:proofErr w:type="gramEnd"/>
    </w:p>
    <w:p w:rsidR="0014196B" w:rsidRPr="00D83F45" w:rsidRDefault="00FA3FFE" w:rsidP="00FA3FFE">
      <w:pPr>
        <w:pStyle w:val="18"/>
        <w:keepNext/>
        <w:keepLines/>
        <w:shd w:val="clear" w:color="auto" w:fill="auto"/>
        <w:tabs>
          <w:tab w:val="left" w:pos="1527"/>
        </w:tabs>
        <w:spacing w:before="0"/>
        <w:ind w:right="20"/>
        <w:rPr>
          <w:sz w:val="28"/>
          <w:szCs w:val="28"/>
        </w:rPr>
      </w:pPr>
      <w:bookmarkStart w:id="41" w:name="bookmark17"/>
      <w:r>
        <w:rPr>
          <w:sz w:val="28"/>
          <w:szCs w:val="28"/>
        </w:rPr>
        <w:lastRenderedPageBreak/>
        <w:t>2.3.4.</w:t>
      </w:r>
      <w:r w:rsidR="0014196B" w:rsidRPr="00D83F45">
        <w:rPr>
          <w:sz w:val="28"/>
          <w:szCs w:val="28"/>
        </w:rPr>
        <w:t xml:space="preserve"> Предложения по строительству объектов централизованной системы водоотведения</w:t>
      </w:r>
      <w:bookmarkEnd w:id="41"/>
    </w:p>
    <w:p w:rsidR="0014196B" w:rsidRPr="00D83F45" w:rsidRDefault="0014196B" w:rsidP="0014196B">
      <w:pPr>
        <w:pStyle w:val="29"/>
        <w:shd w:val="clear" w:color="auto" w:fill="auto"/>
        <w:spacing w:line="480" w:lineRule="exact"/>
        <w:ind w:left="20" w:right="20" w:firstLine="700"/>
        <w:jc w:val="both"/>
        <w:rPr>
          <w:sz w:val="28"/>
          <w:szCs w:val="28"/>
        </w:rPr>
      </w:pPr>
      <w:proofErr w:type="gramStart"/>
      <w:r w:rsidRPr="00D83F45">
        <w:rPr>
          <w:sz w:val="28"/>
          <w:szCs w:val="28"/>
        </w:rPr>
        <w:t>По с. Учебное, где канализованы практически все жилые и общественные здания, строительство новых объектов водоотведения не предвидится.</w:t>
      </w:r>
      <w:proofErr w:type="gramEnd"/>
      <w:r w:rsidRPr="00D83F45">
        <w:rPr>
          <w:sz w:val="28"/>
          <w:szCs w:val="28"/>
        </w:rPr>
        <w:t xml:space="preserve"> По мере возможного строительства, каких либо отдельных зданий (коттеджей) они будут подключаться к действующей системе канализации. Объемы работ по строительству канализации от таких зданий незначительны, они будут заложены в проектах этих зданий.</w:t>
      </w:r>
    </w:p>
    <w:p w:rsidR="0014196B" w:rsidRPr="00D83F45" w:rsidRDefault="0014196B" w:rsidP="0014196B">
      <w:pPr>
        <w:pStyle w:val="29"/>
        <w:shd w:val="clear" w:color="auto" w:fill="auto"/>
        <w:spacing w:line="485" w:lineRule="exact"/>
        <w:ind w:left="20" w:right="20" w:firstLine="760"/>
        <w:jc w:val="both"/>
        <w:rPr>
          <w:sz w:val="28"/>
          <w:szCs w:val="28"/>
        </w:rPr>
      </w:pPr>
      <w:r w:rsidRPr="00D83F45">
        <w:rPr>
          <w:sz w:val="28"/>
          <w:szCs w:val="28"/>
        </w:rPr>
        <w:t xml:space="preserve">По с. </w:t>
      </w:r>
      <w:proofErr w:type="gramStart"/>
      <w:r w:rsidRPr="00D83F45">
        <w:rPr>
          <w:sz w:val="28"/>
          <w:szCs w:val="28"/>
        </w:rPr>
        <w:t>Лесное</w:t>
      </w:r>
      <w:proofErr w:type="gramEnd"/>
      <w:r w:rsidRPr="00D83F45">
        <w:rPr>
          <w:sz w:val="28"/>
          <w:szCs w:val="28"/>
        </w:rPr>
        <w:t>, где существующая система канализации находится в неудовлетворительном состоянии, предлагаются следующие мероприятия:</w:t>
      </w:r>
    </w:p>
    <w:p w:rsidR="0014196B" w:rsidRPr="00D83F45" w:rsidRDefault="0014196B" w:rsidP="0014196B">
      <w:pPr>
        <w:pStyle w:val="29"/>
        <w:numPr>
          <w:ilvl w:val="0"/>
          <w:numId w:val="21"/>
        </w:numPr>
        <w:shd w:val="clear" w:color="auto" w:fill="auto"/>
        <w:tabs>
          <w:tab w:val="left" w:pos="943"/>
        </w:tabs>
        <w:spacing w:line="485" w:lineRule="exact"/>
        <w:ind w:left="20" w:firstLine="760"/>
        <w:jc w:val="both"/>
        <w:rPr>
          <w:sz w:val="28"/>
          <w:szCs w:val="28"/>
        </w:rPr>
      </w:pPr>
      <w:r w:rsidRPr="00D83F45">
        <w:rPr>
          <w:sz w:val="28"/>
          <w:szCs w:val="28"/>
        </w:rPr>
        <w:t>не действующую канализационную насосную станцию ликвидировать</w:t>
      </w:r>
    </w:p>
    <w:p w:rsidR="0014196B" w:rsidRPr="00D83F45" w:rsidRDefault="0014196B" w:rsidP="0014196B">
      <w:pPr>
        <w:pStyle w:val="29"/>
        <w:numPr>
          <w:ilvl w:val="0"/>
          <w:numId w:val="21"/>
        </w:numPr>
        <w:shd w:val="clear" w:color="auto" w:fill="auto"/>
        <w:tabs>
          <w:tab w:val="left" w:pos="943"/>
        </w:tabs>
        <w:spacing w:line="499" w:lineRule="exact"/>
        <w:ind w:left="780" w:right="380" w:firstLine="0"/>
        <w:jc w:val="left"/>
        <w:rPr>
          <w:sz w:val="28"/>
          <w:szCs w:val="28"/>
        </w:rPr>
      </w:pPr>
      <w:r w:rsidRPr="00D83F45">
        <w:rPr>
          <w:sz w:val="28"/>
          <w:szCs w:val="28"/>
        </w:rPr>
        <w:t>самотечный канализационный коллектор 0200 мм продлить от КНС на 500 м от жилой застройки вниз по рельефу в (восточном направлении), но уже 0300 мм с учетом перспективы;</w:t>
      </w:r>
    </w:p>
    <w:p w:rsidR="0014196B" w:rsidRPr="00D83F45" w:rsidRDefault="0014196B" w:rsidP="0014196B">
      <w:pPr>
        <w:pStyle w:val="29"/>
        <w:numPr>
          <w:ilvl w:val="0"/>
          <w:numId w:val="21"/>
        </w:numPr>
        <w:shd w:val="clear" w:color="auto" w:fill="auto"/>
        <w:tabs>
          <w:tab w:val="left" w:pos="943"/>
        </w:tabs>
        <w:spacing w:line="485" w:lineRule="exact"/>
        <w:ind w:left="780" w:right="380" w:firstLine="0"/>
        <w:jc w:val="left"/>
        <w:rPr>
          <w:sz w:val="28"/>
          <w:szCs w:val="28"/>
        </w:rPr>
      </w:pPr>
      <w:r w:rsidRPr="00D83F45">
        <w:rPr>
          <w:sz w:val="28"/>
          <w:szCs w:val="28"/>
        </w:rPr>
        <w:t xml:space="preserve">установить </w:t>
      </w:r>
      <w:proofErr w:type="gramStart"/>
      <w:r w:rsidRPr="00D83F45">
        <w:rPr>
          <w:sz w:val="28"/>
          <w:szCs w:val="28"/>
        </w:rPr>
        <w:t>блок-модульные</w:t>
      </w:r>
      <w:proofErr w:type="gramEnd"/>
      <w:r w:rsidRPr="00D83F45">
        <w:rPr>
          <w:sz w:val="28"/>
          <w:szCs w:val="28"/>
        </w:rPr>
        <w:t xml:space="preserve"> очистные сооружения канализации (ОСК) производительностью 100 м</w:t>
      </w:r>
      <w:r w:rsidRPr="00D83F45">
        <w:rPr>
          <w:sz w:val="28"/>
          <w:szCs w:val="28"/>
          <w:vertAlign w:val="superscript"/>
        </w:rPr>
        <w:t>3</w:t>
      </w:r>
      <w:r w:rsidRPr="00D83F45">
        <w:rPr>
          <w:sz w:val="28"/>
          <w:szCs w:val="28"/>
        </w:rPr>
        <w:t>/</w:t>
      </w:r>
      <w:proofErr w:type="spellStart"/>
      <w:r w:rsidRPr="00D83F45">
        <w:rPr>
          <w:sz w:val="28"/>
          <w:szCs w:val="28"/>
        </w:rPr>
        <w:t>сут</w:t>
      </w:r>
      <w:proofErr w:type="spellEnd"/>
      <w:r w:rsidRPr="00D83F45">
        <w:rPr>
          <w:sz w:val="28"/>
          <w:szCs w:val="28"/>
        </w:rPr>
        <w:t>.;</w:t>
      </w:r>
    </w:p>
    <w:p w:rsidR="0014196B" w:rsidRPr="00D83F45" w:rsidRDefault="0014196B" w:rsidP="0014196B">
      <w:pPr>
        <w:pStyle w:val="29"/>
        <w:numPr>
          <w:ilvl w:val="0"/>
          <w:numId w:val="21"/>
        </w:numPr>
        <w:shd w:val="clear" w:color="auto" w:fill="auto"/>
        <w:tabs>
          <w:tab w:val="left" w:pos="943"/>
        </w:tabs>
        <w:spacing w:line="485" w:lineRule="exact"/>
        <w:ind w:left="20" w:firstLine="760"/>
        <w:jc w:val="both"/>
        <w:rPr>
          <w:sz w:val="28"/>
          <w:szCs w:val="28"/>
        </w:rPr>
      </w:pPr>
      <w:r w:rsidRPr="00D83F45">
        <w:rPr>
          <w:sz w:val="28"/>
          <w:szCs w:val="28"/>
        </w:rPr>
        <w:t>сброс очищенных стоков выполнить в р. Малка.</w:t>
      </w:r>
    </w:p>
    <w:p w:rsidR="0014196B" w:rsidRPr="00D83F45" w:rsidRDefault="0014196B" w:rsidP="0014196B">
      <w:pPr>
        <w:pStyle w:val="29"/>
        <w:shd w:val="clear" w:color="auto" w:fill="auto"/>
        <w:spacing w:after="480" w:line="475" w:lineRule="exact"/>
        <w:ind w:left="20" w:right="20" w:firstLine="760"/>
        <w:jc w:val="both"/>
        <w:rPr>
          <w:sz w:val="28"/>
          <w:szCs w:val="28"/>
        </w:rPr>
      </w:pPr>
      <w:r w:rsidRPr="00D83F45">
        <w:rPr>
          <w:sz w:val="28"/>
          <w:szCs w:val="28"/>
        </w:rPr>
        <w:t>В перспективе, при увеличении количества стоков, ОСК могут быть расширены путем установки дополнительных блоков, до производительности 200 м</w:t>
      </w:r>
      <w:r w:rsidRPr="00D83F45">
        <w:rPr>
          <w:sz w:val="28"/>
          <w:szCs w:val="28"/>
          <w:vertAlign w:val="superscript"/>
        </w:rPr>
        <w:t>3</w:t>
      </w:r>
      <w:r w:rsidRPr="00D83F45">
        <w:rPr>
          <w:sz w:val="28"/>
          <w:szCs w:val="28"/>
        </w:rPr>
        <w:t>/</w:t>
      </w:r>
      <w:proofErr w:type="spellStart"/>
      <w:r w:rsidRPr="00D83F45">
        <w:rPr>
          <w:sz w:val="28"/>
          <w:szCs w:val="28"/>
        </w:rPr>
        <w:t>сут</w:t>
      </w:r>
      <w:proofErr w:type="spellEnd"/>
      <w:r w:rsidRPr="00D83F45">
        <w:rPr>
          <w:sz w:val="28"/>
          <w:szCs w:val="28"/>
        </w:rPr>
        <w:t>.</w:t>
      </w:r>
    </w:p>
    <w:p w:rsidR="0014196B" w:rsidRPr="00D83F45" w:rsidRDefault="00FA3FFE" w:rsidP="00FA3FFE">
      <w:pPr>
        <w:pStyle w:val="18"/>
        <w:keepNext/>
        <w:keepLines/>
        <w:shd w:val="clear" w:color="auto" w:fill="auto"/>
        <w:tabs>
          <w:tab w:val="left" w:pos="1839"/>
        </w:tabs>
        <w:spacing w:before="0" w:after="476" w:line="475" w:lineRule="exact"/>
        <w:ind w:right="20"/>
        <w:rPr>
          <w:sz w:val="28"/>
          <w:szCs w:val="28"/>
        </w:rPr>
      </w:pPr>
      <w:bookmarkStart w:id="42" w:name="bookmark18"/>
      <w:r>
        <w:rPr>
          <w:sz w:val="28"/>
          <w:szCs w:val="28"/>
        </w:rPr>
        <w:t>2.3.5.</w:t>
      </w:r>
      <w:r w:rsidR="0014196B" w:rsidRPr="00D83F45">
        <w:rPr>
          <w:sz w:val="28"/>
          <w:szCs w:val="28"/>
        </w:rPr>
        <w:t xml:space="preserve"> Экологические аспекты мероприятий по строительству канализации</w:t>
      </w:r>
      <w:bookmarkEnd w:id="42"/>
    </w:p>
    <w:p w:rsidR="0014196B" w:rsidRPr="00D83F45" w:rsidRDefault="0014196B" w:rsidP="0014196B">
      <w:pPr>
        <w:pStyle w:val="29"/>
        <w:shd w:val="clear" w:color="auto" w:fill="auto"/>
        <w:spacing w:line="480" w:lineRule="exact"/>
        <w:ind w:left="20" w:right="20" w:firstLine="760"/>
        <w:jc w:val="both"/>
        <w:rPr>
          <w:sz w:val="28"/>
          <w:szCs w:val="28"/>
        </w:rPr>
      </w:pPr>
      <w:r w:rsidRPr="00D83F45">
        <w:rPr>
          <w:sz w:val="28"/>
          <w:szCs w:val="28"/>
        </w:rPr>
        <w:t xml:space="preserve">В настоящее время промышленностью выпускаются высокотехнологические установки модульного типа для очистки хозяйственно-бытовых стоков с эффектом очистки до параметров, при которых возможно сбрасывать очищенные стоки в водоемы питьевого водопользования или в водоемы </w:t>
      </w:r>
      <w:proofErr w:type="spellStart"/>
      <w:r w:rsidRPr="00D83F45">
        <w:rPr>
          <w:sz w:val="28"/>
          <w:szCs w:val="28"/>
        </w:rPr>
        <w:t>рыбохозяйственного</w:t>
      </w:r>
      <w:proofErr w:type="spellEnd"/>
      <w:r w:rsidRPr="00D83F45">
        <w:rPr>
          <w:sz w:val="28"/>
          <w:szCs w:val="28"/>
        </w:rPr>
        <w:t xml:space="preserve"> назначения первой и </w:t>
      </w:r>
      <w:r w:rsidRPr="00D83F45">
        <w:rPr>
          <w:sz w:val="28"/>
          <w:szCs w:val="28"/>
        </w:rPr>
        <w:lastRenderedPageBreak/>
        <w:t>высшей категории.</w:t>
      </w:r>
    </w:p>
    <w:p w:rsidR="0014196B" w:rsidRPr="00D83F45" w:rsidRDefault="0014196B" w:rsidP="0014196B">
      <w:pPr>
        <w:pStyle w:val="29"/>
        <w:shd w:val="clear" w:color="auto" w:fill="auto"/>
        <w:spacing w:after="416" w:line="480" w:lineRule="exact"/>
        <w:ind w:left="20" w:right="20" w:firstLine="760"/>
        <w:jc w:val="both"/>
        <w:rPr>
          <w:sz w:val="28"/>
          <w:szCs w:val="28"/>
        </w:rPr>
      </w:pPr>
      <w:r w:rsidRPr="00D83F45">
        <w:rPr>
          <w:sz w:val="28"/>
          <w:szCs w:val="28"/>
        </w:rPr>
        <w:t>Источники загрязнения окружающее среды и мероприятия по их устранению при строительстве объектов водоотведения такие же, как и при строительстве объектов водоснабжения (см. раздел 1.5). Предполагаемые мероприятия по строительству объектов водоотведения направлены на улучшение условий проживания населения, минимизацию негативного воздействия на окружающую среду, снижение загрязнения водного бассейна и почв.</w:t>
      </w:r>
    </w:p>
    <w:p w:rsidR="0014196B" w:rsidRPr="00D83F45" w:rsidRDefault="00FA3FFE" w:rsidP="00FA3FFE">
      <w:pPr>
        <w:pStyle w:val="18"/>
        <w:keepNext/>
        <w:keepLines/>
        <w:shd w:val="clear" w:color="auto" w:fill="auto"/>
        <w:tabs>
          <w:tab w:val="left" w:pos="1221"/>
        </w:tabs>
        <w:spacing w:before="0" w:line="485" w:lineRule="exact"/>
        <w:ind w:right="20"/>
        <w:rPr>
          <w:sz w:val="28"/>
          <w:szCs w:val="28"/>
        </w:rPr>
      </w:pPr>
      <w:bookmarkStart w:id="43" w:name="bookmark19"/>
      <w:r>
        <w:rPr>
          <w:sz w:val="28"/>
          <w:szCs w:val="28"/>
        </w:rPr>
        <w:t>2.3.6.</w:t>
      </w:r>
      <w:r w:rsidR="0014196B" w:rsidRPr="00D83F45">
        <w:rPr>
          <w:sz w:val="28"/>
          <w:szCs w:val="28"/>
        </w:rPr>
        <w:t xml:space="preserve"> Оценка потребности в капитальных вложениях при строительстве централизованных систем водоотведения</w:t>
      </w:r>
      <w:bookmarkEnd w:id="43"/>
    </w:p>
    <w:p w:rsidR="0014196B" w:rsidRPr="00D83F45" w:rsidRDefault="0014196B" w:rsidP="0014196B">
      <w:pPr>
        <w:pStyle w:val="29"/>
        <w:shd w:val="clear" w:color="auto" w:fill="auto"/>
        <w:spacing w:line="480" w:lineRule="exact"/>
        <w:ind w:left="40" w:right="20" w:firstLine="720"/>
        <w:jc w:val="both"/>
        <w:rPr>
          <w:sz w:val="28"/>
          <w:szCs w:val="28"/>
        </w:rPr>
      </w:pPr>
      <w:r w:rsidRPr="00D83F45">
        <w:rPr>
          <w:sz w:val="28"/>
          <w:szCs w:val="28"/>
        </w:rPr>
        <w:t>На стадии составления схемы водоотведения, при обосновании объема инвестиций определяется предварительная (ориентировочная) стоимость строительства по укрупненным нормативам, а также по объектам - аналогам, в ценах на 01.01.2014г.</w:t>
      </w:r>
    </w:p>
    <w:p w:rsidR="0014196B" w:rsidRPr="00D83F45" w:rsidRDefault="0014196B" w:rsidP="0014196B">
      <w:pPr>
        <w:pStyle w:val="29"/>
        <w:shd w:val="clear" w:color="auto" w:fill="auto"/>
        <w:spacing w:line="480" w:lineRule="exact"/>
        <w:ind w:left="40" w:right="20" w:firstLine="720"/>
        <w:jc w:val="both"/>
        <w:rPr>
          <w:sz w:val="28"/>
          <w:szCs w:val="28"/>
        </w:rPr>
      </w:pPr>
      <w:r w:rsidRPr="00D83F45">
        <w:rPr>
          <w:sz w:val="28"/>
          <w:szCs w:val="28"/>
        </w:rPr>
        <w:t>В дальнейшем, при разработке рабочей проектно-сметной документации на строительство и реконструкцию, эта стоимость будет определена более точно, в соответствии с действующими на момент строительства сметными нормативами и инфляционными коэффициентами.</w:t>
      </w:r>
    </w:p>
    <w:p w:rsidR="0014196B" w:rsidRPr="00D83F45" w:rsidRDefault="0014196B" w:rsidP="0014196B">
      <w:pPr>
        <w:pStyle w:val="29"/>
        <w:shd w:val="clear" w:color="auto" w:fill="auto"/>
        <w:spacing w:after="564" w:line="480" w:lineRule="exact"/>
        <w:ind w:left="40" w:right="20" w:firstLine="720"/>
        <w:jc w:val="both"/>
        <w:rPr>
          <w:sz w:val="28"/>
          <w:szCs w:val="28"/>
        </w:rPr>
      </w:pPr>
      <w:r w:rsidRPr="00D83F45">
        <w:rPr>
          <w:sz w:val="28"/>
          <w:szCs w:val="28"/>
        </w:rPr>
        <w:t xml:space="preserve">Ориентировочная стоимость строительства централизованных систем водоотведения в населенных пунктах муниципального образования </w:t>
      </w:r>
      <w:proofErr w:type="spellStart"/>
      <w:r w:rsidRPr="00D83F45">
        <w:rPr>
          <w:sz w:val="28"/>
          <w:szCs w:val="28"/>
        </w:rPr>
        <w:t>с.п</w:t>
      </w:r>
      <w:proofErr w:type="spellEnd"/>
      <w:r w:rsidRPr="00D83F45">
        <w:rPr>
          <w:sz w:val="28"/>
          <w:szCs w:val="28"/>
        </w:rPr>
        <w:t xml:space="preserve">. </w:t>
      </w:r>
      <w:proofErr w:type="gramStart"/>
      <w:r w:rsidRPr="00D83F45">
        <w:rPr>
          <w:sz w:val="28"/>
          <w:szCs w:val="28"/>
        </w:rPr>
        <w:t>Учебное</w:t>
      </w:r>
      <w:proofErr w:type="gramEnd"/>
      <w:r w:rsidRPr="00D83F45">
        <w:rPr>
          <w:sz w:val="28"/>
          <w:szCs w:val="28"/>
        </w:rPr>
        <w:t xml:space="preserve"> приведена в таблице </w:t>
      </w:r>
      <w:r w:rsidR="005B19FA">
        <w:rPr>
          <w:sz w:val="28"/>
          <w:szCs w:val="28"/>
        </w:rPr>
        <w:t>13</w:t>
      </w:r>
      <w:r w:rsidRPr="00D83F45">
        <w:rPr>
          <w:sz w:val="28"/>
          <w:szCs w:val="28"/>
        </w:rPr>
        <w:t>.</w:t>
      </w:r>
    </w:p>
    <w:p w:rsidR="0014196B" w:rsidRPr="00D83F45" w:rsidRDefault="005B19FA" w:rsidP="005B19FA">
      <w:pPr>
        <w:pStyle w:val="28"/>
        <w:framePr w:w="9418" w:wrap="notBeside" w:vAnchor="text" w:hAnchor="text" w:xAlign="center" w:y="1"/>
        <w:shd w:val="clear" w:color="auto" w:fill="auto"/>
        <w:spacing w:line="230" w:lineRule="exact"/>
        <w:jc w:val="right"/>
        <w:rPr>
          <w:sz w:val="28"/>
          <w:szCs w:val="28"/>
        </w:rPr>
      </w:pPr>
      <w:r>
        <w:rPr>
          <w:sz w:val="28"/>
          <w:szCs w:val="28"/>
        </w:rPr>
        <w:lastRenderedPageBreak/>
        <w:t>Таблица 13</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5"/>
        <w:gridCol w:w="3264"/>
        <w:gridCol w:w="1560"/>
        <w:gridCol w:w="994"/>
        <w:gridCol w:w="998"/>
        <w:gridCol w:w="998"/>
        <w:gridCol w:w="1008"/>
      </w:tblGrid>
      <w:tr w:rsidR="0014196B" w:rsidRPr="00D83F45" w:rsidTr="0014196B">
        <w:trPr>
          <w:trHeight w:hRule="exact" w:val="398"/>
          <w:jc w:val="center"/>
        </w:trPr>
        <w:tc>
          <w:tcPr>
            <w:tcW w:w="595" w:type="dxa"/>
            <w:vMerge w:val="restart"/>
            <w:tcBorders>
              <w:top w:val="single" w:sz="4" w:space="0" w:color="auto"/>
              <w:lef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after="60" w:line="230" w:lineRule="exact"/>
              <w:ind w:left="240" w:firstLine="0"/>
              <w:jc w:val="left"/>
              <w:rPr>
                <w:sz w:val="28"/>
                <w:szCs w:val="28"/>
              </w:rPr>
            </w:pPr>
            <w:r w:rsidRPr="00D83F45">
              <w:rPr>
                <w:rStyle w:val="115pt"/>
                <w:sz w:val="28"/>
                <w:szCs w:val="28"/>
              </w:rPr>
              <w:t>№</w:t>
            </w:r>
          </w:p>
          <w:p w:rsidR="0014196B" w:rsidRPr="00D83F45" w:rsidRDefault="0014196B" w:rsidP="0014196B">
            <w:pPr>
              <w:pStyle w:val="29"/>
              <w:framePr w:w="9418" w:wrap="notBeside" w:vAnchor="text" w:hAnchor="text" w:xAlign="center" w:y="1"/>
              <w:shd w:val="clear" w:color="auto" w:fill="auto"/>
              <w:spacing w:before="60" w:line="230" w:lineRule="exact"/>
              <w:ind w:left="240" w:firstLine="0"/>
              <w:jc w:val="left"/>
              <w:rPr>
                <w:sz w:val="28"/>
                <w:szCs w:val="28"/>
              </w:rPr>
            </w:pPr>
            <w:proofErr w:type="gramStart"/>
            <w:r w:rsidRPr="00D83F45">
              <w:rPr>
                <w:rStyle w:val="115pt0"/>
                <w:sz w:val="28"/>
                <w:szCs w:val="28"/>
              </w:rPr>
              <w:t>п</w:t>
            </w:r>
            <w:proofErr w:type="gramEnd"/>
            <w:r w:rsidRPr="00D83F45">
              <w:rPr>
                <w:rStyle w:val="115pt0"/>
                <w:sz w:val="28"/>
                <w:szCs w:val="28"/>
              </w:rPr>
              <w:t>/п</w:t>
            </w:r>
          </w:p>
        </w:tc>
        <w:tc>
          <w:tcPr>
            <w:tcW w:w="3264" w:type="dxa"/>
            <w:vMerge w:val="restart"/>
            <w:tcBorders>
              <w:top w:val="single" w:sz="4" w:space="0" w:color="auto"/>
              <w:lef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firstLine="0"/>
              <w:rPr>
                <w:sz w:val="28"/>
                <w:szCs w:val="28"/>
              </w:rPr>
            </w:pPr>
            <w:r w:rsidRPr="00D83F45">
              <w:rPr>
                <w:rStyle w:val="115pt0"/>
                <w:sz w:val="28"/>
                <w:szCs w:val="28"/>
              </w:rPr>
              <w:t>Мероприятия</w:t>
            </w:r>
          </w:p>
        </w:tc>
        <w:tc>
          <w:tcPr>
            <w:tcW w:w="1560" w:type="dxa"/>
            <w:vMerge w:val="restart"/>
            <w:tcBorders>
              <w:top w:val="single" w:sz="4" w:space="0" w:color="auto"/>
              <w:lef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69" w:lineRule="exact"/>
              <w:ind w:firstLine="0"/>
              <w:rPr>
                <w:sz w:val="28"/>
                <w:szCs w:val="28"/>
              </w:rPr>
            </w:pPr>
            <w:r w:rsidRPr="00D83F45">
              <w:rPr>
                <w:rStyle w:val="115pt0"/>
                <w:sz w:val="28"/>
                <w:szCs w:val="28"/>
              </w:rPr>
              <w:t>Стоимость</w:t>
            </w:r>
          </w:p>
          <w:p w:rsidR="0014196B" w:rsidRPr="00D83F45" w:rsidRDefault="0014196B" w:rsidP="0014196B">
            <w:pPr>
              <w:pStyle w:val="29"/>
              <w:framePr w:w="9418" w:wrap="notBeside" w:vAnchor="text" w:hAnchor="text" w:xAlign="center" w:y="1"/>
              <w:shd w:val="clear" w:color="auto" w:fill="auto"/>
              <w:spacing w:line="269" w:lineRule="exact"/>
              <w:ind w:firstLine="0"/>
              <w:rPr>
                <w:sz w:val="28"/>
                <w:szCs w:val="28"/>
              </w:rPr>
            </w:pPr>
            <w:r w:rsidRPr="00D83F45">
              <w:rPr>
                <w:rStyle w:val="115pt0"/>
                <w:sz w:val="28"/>
                <w:szCs w:val="28"/>
              </w:rPr>
              <w:t>общая</w:t>
            </w:r>
          </w:p>
          <w:p w:rsidR="0014196B" w:rsidRPr="00D83F45" w:rsidRDefault="0014196B" w:rsidP="0014196B">
            <w:pPr>
              <w:pStyle w:val="29"/>
              <w:framePr w:w="9418" w:wrap="notBeside" w:vAnchor="text" w:hAnchor="text" w:xAlign="center" w:y="1"/>
              <w:shd w:val="clear" w:color="auto" w:fill="auto"/>
              <w:spacing w:line="269" w:lineRule="exact"/>
              <w:ind w:firstLine="0"/>
              <w:rPr>
                <w:sz w:val="28"/>
                <w:szCs w:val="28"/>
              </w:rPr>
            </w:pPr>
            <w:proofErr w:type="spellStart"/>
            <w:r w:rsidRPr="00D83F45">
              <w:rPr>
                <w:rStyle w:val="115pt0"/>
                <w:sz w:val="28"/>
                <w:szCs w:val="28"/>
              </w:rPr>
              <w:t>тыс</w:t>
            </w:r>
            <w:proofErr w:type="gramStart"/>
            <w:r w:rsidRPr="00D83F45">
              <w:rPr>
                <w:rStyle w:val="115pt0"/>
                <w:sz w:val="28"/>
                <w:szCs w:val="28"/>
              </w:rPr>
              <w:t>.р</w:t>
            </w:r>
            <w:proofErr w:type="gramEnd"/>
            <w:r w:rsidRPr="00D83F45">
              <w:rPr>
                <w:rStyle w:val="115pt0"/>
                <w:sz w:val="28"/>
                <w:szCs w:val="28"/>
              </w:rPr>
              <w:t>уб</w:t>
            </w:r>
            <w:proofErr w:type="spellEnd"/>
            <w:r w:rsidRPr="00D83F45">
              <w:rPr>
                <w:rStyle w:val="115pt0"/>
                <w:sz w:val="28"/>
                <w:szCs w:val="28"/>
              </w:rPr>
              <w:t>.</w:t>
            </w:r>
          </w:p>
        </w:tc>
        <w:tc>
          <w:tcPr>
            <w:tcW w:w="3998" w:type="dxa"/>
            <w:gridSpan w:val="4"/>
            <w:tcBorders>
              <w:top w:val="single" w:sz="4" w:space="0" w:color="auto"/>
              <w:left w:val="single" w:sz="4" w:space="0" w:color="auto"/>
              <w:righ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firstLine="0"/>
              <w:rPr>
                <w:sz w:val="28"/>
                <w:szCs w:val="28"/>
              </w:rPr>
            </w:pPr>
            <w:r w:rsidRPr="00D83F45">
              <w:rPr>
                <w:rStyle w:val="115pt0"/>
                <w:sz w:val="28"/>
                <w:szCs w:val="28"/>
              </w:rPr>
              <w:t>Стоимость по годам тыс. руб.</w:t>
            </w:r>
          </w:p>
        </w:tc>
      </w:tr>
      <w:tr w:rsidR="0014196B" w:rsidRPr="00D83F45" w:rsidTr="0014196B">
        <w:trPr>
          <w:trHeight w:hRule="exact" w:val="552"/>
          <w:jc w:val="center"/>
        </w:trPr>
        <w:tc>
          <w:tcPr>
            <w:tcW w:w="595" w:type="dxa"/>
            <w:vMerge/>
            <w:tcBorders>
              <w:left w:val="single" w:sz="4" w:space="0" w:color="auto"/>
            </w:tcBorders>
            <w:shd w:val="clear" w:color="auto" w:fill="FFFFFF"/>
          </w:tcPr>
          <w:p w:rsidR="0014196B" w:rsidRPr="00D83F45" w:rsidRDefault="0014196B" w:rsidP="0014196B">
            <w:pPr>
              <w:framePr w:w="9418" w:wrap="notBeside" w:vAnchor="text" w:hAnchor="text" w:xAlign="center" w:y="1"/>
              <w:rPr>
                <w:sz w:val="28"/>
                <w:szCs w:val="28"/>
              </w:rPr>
            </w:pPr>
          </w:p>
        </w:tc>
        <w:tc>
          <w:tcPr>
            <w:tcW w:w="3264" w:type="dxa"/>
            <w:vMerge/>
            <w:tcBorders>
              <w:left w:val="single" w:sz="4" w:space="0" w:color="auto"/>
            </w:tcBorders>
            <w:shd w:val="clear" w:color="auto" w:fill="FFFFFF"/>
          </w:tcPr>
          <w:p w:rsidR="0014196B" w:rsidRPr="00D83F45" w:rsidRDefault="0014196B" w:rsidP="0014196B">
            <w:pPr>
              <w:framePr w:w="9418" w:wrap="notBeside" w:vAnchor="text" w:hAnchor="text" w:xAlign="center" w:y="1"/>
              <w:rPr>
                <w:sz w:val="28"/>
                <w:szCs w:val="28"/>
              </w:rPr>
            </w:pPr>
          </w:p>
        </w:tc>
        <w:tc>
          <w:tcPr>
            <w:tcW w:w="1560" w:type="dxa"/>
            <w:vMerge/>
            <w:tcBorders>
              <w:left w:val="single" w:sz="4" w:space="0" w:color="auto"/>
            </w:tcBorders>
            <w:shd w:val="clear" w:color="auto" w:fill="FFFFFF"/>
          </w:tcPr>
          <w:p w:rsidR="0014196B" w:rsidRPr="00D83F45" w:rsidRDefault="0014196B" w:rsidP="0014196B">
            <w:pPr>
              <w:framePr w:w="9418" w:wrap="notBeside" w:vAnchor="text" w:hAnchor="text" w:xAlign="center" w:y="1"/>
              <w:rPr>
                <w:sz w:val="28"/>
                <w:szCs w:val="28"/>
              </w:rPr>
            </w:pPr>
          </w:p>
        </w:tc>
        <w:tc>
          <w:tcPr>
            <w:tcW w:w="994" w:type="dxa"/>
            <w:tcBorders>
              <w:top w:val="single" w:sz="4" w:space="0" w:color="auto"/>
              <w:left w:val="single" w:sz="4" w:space="0" w:color="auto"/>
            </w:tcBorders>
            <w:shd w:val="clear" w:color="auto" w:fill="FFFFFF"/>
          </w:tcPr>
          <w:p w:rsidR="0014196B" w:rsidRPr="00D83F45" w:rsidRDefault="00DC3F62" w:rsidP="0014196B">
            <w:pPr>
              <w:pStyle w:val="29"/>
              <w:framePr w:w="9418" w:wrap="notBeside" w:vAnchor="text" w:hAnchor="text" w:xAlign="center" w:y="1"/>
              <w:shd w:val="clear" w:color="auto" w:fill="auto"/>
              <w:spacing w:after="60" w:line="230" w:lineRule="exact"/>
              <w:ind w:right="340" w:firstLine="0"/>
              <w:jc w:val="right"/>
              <w:rPr>
                <w:sz w:val="28"/>
                <w:szCs w:val="28"/>
              </w:rPr>
            </w:pPr>
            <w:r>
              <w:rPr>
                <w:rStyle w:val="115pt0"/>
                <w:sz w:val="28"/>
                <w:szCs w:val="28"/>
              </w:rPr>
              <w:t>2014</w:t>
            </w:r>
          </w:p>
          <w:p w:rsidR="0014196B" w:rsidRPr="00D83F45" w:rsidRDefault="0014196B" w:rsidP="0014196B">
            <w:pPr>
              <w:pStyle w:val="29"/>
              <w:framePr w:w="9418" w:wrap="notBeside" w:vAnchor="text" w:hAnchor="text" w:xAlign="center" w:y="1"/>
              <w:shd w:val="clear" w:color="auto" w:fill="auto"/>
              <w:spacing w:before="60" w:line="230" w:lineRule="exact"/>
              <w:ind w:right="340" w:firstLine="0"/>
              <w:jc w:val="right"/>
              <w:rPr>
                <w:sz w:val="28"/>
                <w:szCs w:val="28"/>
              </w:rPr>
            </w:pPr>
            <w:r w:rsidRPr="00D83F45">
              <w:rPr>
                <w:rStyle w:val="115pt0"/>
                <w:sz w:val="28"/>
                <w:szCs w:val="28"/>
              </w:rPr>
              <w:t>2016</w:t>
            </w:r>
          </w:p>
        </w:tc>
        <w:tc>
          <w:tcPr>
            <w:tcW w:w="998" w:type="dxa"/>
            <w:tcBorders>
              <w:top w:val="single" w:sz="4" w:space="0" w:color="auto"/>
              <w:left w:val="single" w:sz="4" w:space="0" w:color="auto"/>
            </w:tcBorders>
            <w:shd w:val="clear" w:color="auto" w:fill="FFFFFF"/>
          </w:tcPr>
          <w:p w:rsidR="0014196B" w:rsidRPr="00D83F45" w:rsidRDefault="00DC3F62" w:rsidP="0014196B">
            <w:pPr>
              <w:pStyle w:val="29"/>
              <w:framePr w:w="9418" w:wrap="notBeside" w:vAnchor="text" w:hAnchor="text" w:xAlign="center" w:y="1"/>
              <w:shd w:val="clear" w:color="auto" w:fill="auto"/>
              <w:spacing w:after="60" w:line="230" w:lineRule="exact"/>
              <w:ind w:right="340" w:firstLine="0"/>
              <w:jc w:val="right"/>
              <w:rPr>
                <w:sz w:val="28"/>
                <w:szCs w:val="28"/>
              </w:rPr>
            </w:pPr>
            <w:r>
              <w:rPr>
                <w:rStyle w:val="115pt0"/>
                <w:sz w:val="28"/>
                <w:szCs w:val="28"/>
              </w:rPr>
              <w:t>2017</w:t>
            </w:r>
          </w:p>
          <w:p w:rsidR="0014196B" w:rsidRPr="00D83F45" w:rsidRDefault="0014196B" w:rsidP="0014196B">
            <w:pPr>
              <w:pStyle w:val="29"/>
              <w:framePr w:w="9418" w:wrap="notBeside" w:vAnchor="text" w:hAnchor="text" w:xAlign="center" w:y="1"/>
              <w:shd w:val="clear" w:color="auto" w:fill="auto"/>
              <w:spacing w:before="60" w:line="230" w:lineRule="exact"/>
              <w:ind w:right="340" w:firstLine="0"/>
              <w:jc w:val="right"/>
              <w:rPr>
                <w:sz w:val="28"/>
                <w:szCs w:val="28"/>
              </w:rPr>
            </w:pPr>
            <w:r w:rsidRPr="00D83F45">
              <w:rPr>
                <w:rStyle w:val="115pt0"/>
                <w:sz w:val="28"/>
                <w:szCs w:val="28"/>
              </w:rPr>
              <w:t>2019</w:t>
            </w:r>
          </w:p>
        </w:tc>
        <w:tc>
          <w:tcPr>
            <w:tcW w:w="998" w:type="dxa"/>
            <w:tcBorders>
              <w:top w:val="single" w:sz="4" w:space="0" w:color="auto"/>
              <w:left w:val="single" w:sz="4" w:space="0" w:color="auto"/>
            </w:tcBorders>
            <w:shd w:val="clear" w:color="auto" w:fill="FFFFFF"/>
          </w:tcPr>
          <w:p w:rsidR="0014196B" w:rsidRPr="00D83F45" w:rsidRDefault="00DC3F62" w:rsidP="0014196B">
            <w:pPr>
              <w:pStyle w:val="29"/>
              <w:framePr w:w="9418" w:wrap="notBeside" w:vAnchor="text" w:hAnchor="text" w:xAlign="center" w:y="1"/>
              <w:shd w:val="clear" w:color="auto" w:fill="auto"/>
              <w:spacing w:after="60" w:line="230" w:lineRule="exact"/>
              <w:ind w:right="340" w:firstLine="0"/>
              <w:jc w:val="right"/>
              <w:rPr>
                <w:sz w:val="28"/>
                <w:szCs w:val="28"/>
              </w:rPr>
            </w:pPr>
            <w:r>
              <w:rPr>
                <w:rStyle w:val="115pt0"/>
                <w:sz w:val="28"/>
                <w:szCs w:val="28"/>
              </w:rPr>
              <w:t>2020</w:t>
            </w:r>
          </w:p>
          <w:p w:rsidR="0014196B" w:rsidRPr="00D83F45" w:rsidRDefault="0014196B" w:rsidP="0014196B">
            <w:pPr>
              <w:pStyle w:val="29"/>
              <w:framePr w:w="9418" w:wrap="notBeside" w:vAnchor="text" w:hAnchor="text" w:xAlign="center" w:y="1"/>
              <w:shd w:val="clear" w:color="auto" w:fill="auto"/>
              <w:spacing w:before="60" w:line="230" w:lineRule="exact"/>
              <w:ind w:right="340" w:firstLine="0"/>
              <w:jc w:val="right"/>
              <w:rPr>
                <w:sz w:val="28"/>
                <w:szCs w:val="28"/>
              </w:rPr>
            </w:pPr>
            <w:r w:rsidRPr="00D83F45">
              <w:rPr>
                <w:rStyle w:val="115pt0"/>
                <w:sz w:val="28"/>
                <w:szCs w:val="28"/>
              </w:rPr>
              <w:t>2022</w:t>
            </w:r>
          </w:p>
        </w:tc>
        <w:tc>
          <w:tcPr>
            <w:tcW w:w="1008" w:type="dxa"/>
            <w:tcBorders>
              <w:top w:val="single" w:sz="4" w:space="0" w:color="auto"/>
              <w:left w:val="single" w:sz="4" w:space="0" w:color="auto"/>
              <w:right w:val="single" w:sz="4" w:space="0" w:color="auto"/>
            </w:tcBorders>
            <w:shd w:val="clear" w:color="auto" w:fill="FFFFFF"/>
          </w:tcPr>
          <w:p w:rsidR="0014196B" w:rsidRPr="00D83F45" w:rsidRDefault="00DC3F62" w:rsidP="0014196B">
            <w:pPr>
              <w:pStyle w:val="29"/>
              <w:framePr w:w="9418" w:wrap="notBeside" w:vAnchor="text" w:hAnchor="text" w:xAlign="center" w:y="1"/>
              <w:shd w:val="clear" w:color="auto" w:fill="auto"/>
              <w:spacing w:after="60" w:line="230" w:lineRule="exact"/>
              <w:ind w:right="360" w:firstLine="0"/>
              <w:jc w:val="right"/>
              <w:rPr>
                <w:sz w:val="28"/>
                <w:szCs w:val="28"/>
              </w:rPr>
            </w:pPr>
            <w:r>
              <w:rPr>
                <w:rStyle w:val="115pt0"/>
                <w:sz w:val="28"/>
                <w:szCs w:val="28"/>
              </w:rPr>
              <w:t>2023</w:t>
            </w:r>
          </w:p>
          <w:p w:rsidR="0014196B" w:rsidRPr="00D83F45" w:rsidRDefault="0014196B" w:rsidP="0014196B">
            <w:pPr>
              <w:pStyle w:val="29"/>
              <w:framePr w:w="9418" w:wrap="notBeside" w:vAnchor="text" w:hAnchor="text" w:xAlign="center" w:y="1"/>
              <w:shd w:val="clear" w:color="auto" w:fill="auto"/>
              <w:spacing w:before="60" w:line="230" w:lineRule="exact"/>
              <w:ind w:right="360" w:firstLine="0"/>
              <w:jc w:val="right"/>
              <w:rPr>
                <w:sz w:val="28"/>
                <w:szCs w:val="28"/>
              </w:rPr>
            </w:pPr>
            <w:r w:rsidRPr="00D83F45">
              <w:rPr>
                <w:rStyle w:val="115pt0"/>
                <w:sz w:val="28"/>
                <w:szCs w:val="28"/>
              </w:rPr>
              <w:t>2025</w:t>
            </w:r>
          </w:p>
        </w:tc>
      </w:tr>
      <w:tr w:rsidR="0014196B" w:rsidRPr="00D83F45" w:rsidTr="0014196B">
        <w:trPr>
          <w:trHeight w:hRule="exact" w:val="293"/>
          <w:jc w:val="center"/>
        </w:trPr>
        <w:tc>
          <w:tcPr>
            <w:tcW w:w="595" w:type="dxa"/>
            <w:tcBorders>
              <w:top w:val="single" w:sz="4" w:space="0" w:color="auto"/>
              <w:left w:val="single" w:sz="4" w:space="0" w:color="auto"/>
            </w:tcBorders>
            <w:shd w:val="clear" w:color="auto" w:fill="FFFFFF"/>
          </w:tcPr>
          <w:p w:rsidR="0014196B" w:rsidRPr="00D83F45" w:rsidRDefault="0014196B" w:rsidP="0014196B">
            <w:pPr>
              <w:framePr w:w="9418" w:wrap="notBeside" w:vAnchor="text" w:hAnchor="text" w:xAlign="center" w:y="1"/>
              <w:rPr>
                <w:sz w:val="28"/>
                <w:szCs w:val="28"/>
              </w:rPr>
            </w:pPr>
          </w:p>
        </w:tc>
        <w:tc>
          <w:tcPr>
            <w:tcW w:w="7814" w:type="dxa"/>
            <w:gridSpan w:val="5"/>
            <w:tcBorders>
              <w:top w:val="single" w:sz="4" w:space="0" w:color="auto"/>
              <w:lef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left="3640" w:firstLine="0"/>
              <w:jc w:val="left"/>
              <w:rPr>
                <w:sz w:val="28"/>
                <w:szCs w:val="28"/>
              </w:rPr>
            </w:pPr>
            <w:r w:rsidRPr="00D83F45">
              <w:rPr>
                <w:rStyle w:val="115pt0"/>
                <w:sz w:val="28"/>
                <w:szCs w:val="28"/>
              </w:rPr>
              <w:t>с. Учебное</w:t>
            </w:r>
          </w:p>
        </w:tc>
        <w:tc>
          <w:tcPr>
            <w:tcW w:w="1008" w:type="dxa"/>
            <w:tcBorders>
              <w:top w:val="single" w:sz="4" w:space="0" w:color="auto"/>
              <w:left w:val="single" w:sz="4" w:space="0" w:color="auto"/>
              <w:right w:val="single" w:sz="4" w:space="0" w:color="auto"/>
            </w:tcBorders>
            <w:shd w:val="clear" w:color="auto" w:fill="FFFFFF"/>
          </w:tcPr>
          <w:p w:rsidR="0014196B" w:rsidRPr="00D83F45" w:rsidRDefault="0014196B" w:rsidP="0014196B">
            <w:pPr>
              <w:framePr w:w="9418" w:wrap="notBeside" w:vAnchor="text" w:hAnchor="text" w:xAlign="center" w:y="1"/>
              <w:rPr>
                <w:sz w:val="28"/>
                <w:szCs w:val="28"/>
              </w:rPr>
            </w:pPr>
          </w:p>
        </w:tc>
      </w:tr>
      <w:tr w:rsidR="0014196B" w:rsidRPr="00D83F45" w:rsidTr="0014196B">
        <w:trPr>
          <w:trHeight w:hRule="exact" w:val="840"/>
          <w:jc w:val="center"/>
        </w:trPr>
        <w:tc>
          <w:tcPr>
            <w:tcW w:w="595" w:type="dxa"/>
            <w:tcBorders>
              <w:top w:val="single" w:sz="4" w:space="0" w:color="auto"/>
              <w:lef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1</w:t>
            </w:r>
          </w:p>
        </w:tc>
        <w:tc>
          <w:tcPr>
            <w:tcW w:w="3264" w:type="dxa"/>
            <w:tcBorders>
              <w:top w:val="single" w:sz="4" w:space="0" w:color="auto"/>
              <w:lef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74" w:lineRule="exact"/>
              <w:ind w:left="140" w:firstLine="0"/>
              <w:jc w:val="left"/>
              <w:rPr>
                <w:sz w:val="28"/>
                <w:szCs w:val="28"/>
              </w:rPr>
            </w:pPr>
            <w:r w:rsidRPr="00D83F45">
              <w:rPr>
                <w:rStyle w:val="115pt"/>
                <w:sz w:val="28"/>
                <w:szCs w:val="28"/>
              </w:rPr>
              <w:t xml:space="preserve">Замена ветхих канализационных сетей </w:t>
            </w:r>
            <w:r w:rsidRPr="00D83F45">
              <w:rPr>
                <w:rStyle w:val="115pt"/>
                <w:sz w:val="28"/>
                <w:szCs w:val="28"/>
                <w:lang w:val="en-US"/>
              </w:rPr>
              <w:t>L</w:t>
            </w:r>
            <w:r w:rsidRPr="00D83F45">
              <w:rPr>
                <w:rStyle w:val="115pt"/>
                <w:sz w:val="28"/>
                <w:szCs w:val="28"/>
              </w:rPr>
              <w:t>= 0,4 км</w:t>
            </w:r>
          </w:p>
        </w:tc>
        <w:tc>
          <w:tcPr>
            <w:tcW w:w="1560" w:type="dxa"/>
            <w:tcBorders>
              <w:top w:val="single" w:sz="4" w:space="0" w:color="auto"/>
              <w:lef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firstLine="0"/>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firstLine="0"/>
              <w:rPr>
                <w:sz w:val="28"/>
                <w:szCs w:val="28"/>
              </w:rPr>
            </w:pPr>
            <w:r w:rsidRPr="00D83F45">
              <w:rPr>
                <w:rStyle w:val="115pt"/>
                <w:sz w:val="28"/>
                <w:szCs w:val="28"/>
              </w:rPr>
              <w:t>600</w:t>
            </w:r>
          </w:p>
        </w:tc>
        <w:tc>
          <w:tcPr>
            <w:tcW w:w="994" w:type="dxa"/>
            <w:tcBorders>
              <w:top w:val="single" w:sz="4" w:space="0" w:color="auto"/>
              <w:lef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right="340" w:firstLine="0"/>
              <w:jc w:val="right"/>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right="340" w:firstLine="0"/>
              <w:jc w:val="right"/>
              <w:rPr>
                <w:sz w:val="28"/>
                <w:szCs w:val="28"/>
              </w:rPr>
            </w:pPr>
            <w:r w:rsidRPr="00D83F45">
              <w:rPr>
                <w:rStyle w:val="115pt"/>
                <w:sz w:val="28"/>
                <w:szCs w:val="28"/>
              </w:rPr>
              <w:t>150</w:t>
            </w:r>
          </w:p>
        </w:tc>
        <w:tc>
          <w:tcPr>
            <w:tcW w:w="998" w:type="dxa"/>
            <w:tcBorders>
              <w:top w:val="single" w:sz="4" w:space="0" w:color="auto"/>
              <w:lef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right="340" w:firstLine="0"/>
              <w:jc w:val="right"/>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right="340" w:firstLine="0"/>
              <w:jc w:val="right"/>
              <w:rPr>
                <w:sz w:val="28"/>
                <w:szCs w:val="28"/>
              </w:rPr>
            </w:pPr>
            <w:r w:rsidRPr="00D83F45">
              <w:rPr>
                <w:rStyle w:val="115pt"/>
                <w:sz w:val="28"/>
                <w:szCs w:val="28"/>
              </w:rPr>
              <w:t>150</w:t>
            </w:r>
          </w:p>
        </w:tc>
        <w:tc>
          <w:tcPr>
            <w:tcW w:w="998" w:type="dxa"/>
            <w:tcBorders>
              <w:top w:val="single" w:sz="4" w:space="0" w:color="auto"/>
              <w:lef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right="340" w:firstLine="0"/>
              <w:jc w:val="right"/>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right="340" w:firstLine="0"/>
              <w:jc w:val="right"/>
              <w:rPr>
                <w:sz w:val="28"/>
                <w:szCs w:val="28"/>
              </w:rPr>
            </w:pPr>
            <w:r w:rsidRPr="00D83F45">
              <w:rPr>
                <w:rStyle w:val="115pt"/>
                <w:sz w:val="28"/>
                <w:szCs w:val="28"/>
              </w:rPr>
              <w:t>150</w:t>
            </w:r>
          </w:p>
        </w:tc>
        <w:tc>
          <w:tcPr>
            <w:tcW w:w="1008" w:type="dxa"/>
            <w:tcBorders>
              <w:top w:val="single" w:sz="4" w:space="0" w:color="auto"/>
              <w:left w:val="single" w:sz="4" w:space="0" w:color="auto"/>
              <w:righ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right="360" w:firstLine="0"/>
              <w:jc w:val="right"/>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right="360" w:firstLine="0"/>
              <w:jc w:val="right"/>
              <w:rPr>
                <w:sz w:val="28"/>
                <w:szCs w:val="28"/>
              </w:rPr>
            </w:pPr>
            <w:r w:rsidRPr="00D83F45">
              <w:rPr>
                <w:rStyle w:val="115pt"/>
                <w:sz w:val="28"/>
                <w:szCs w:val="28"/>
              </w:rPr>
              <w:t>150</w:t>
            </w:r>
          </w:p>
        </w:tc>
      </w:tr>
      <w:tr w:rsidR="0014196B" w:rsidRPr="00D83F45" w:rsidTr="0014196B">
        <w:trPr>
          <w:trHeight w:hRule="exact" w:val="298"/>
          <w:jc w:val="center"/>
        </w:trPr>
        <w:tc>
          <w:tcPr>
            <w:tcW w:w="595" w:type="dxa"/>
            <w:tcBorders>
              <w:top w:val="single" w:sz="4" w:space="0" w:color="auto"/>
              <w:left w:val="single" w:sz="4" w:space="0" w:color="auto"/>
            </w:tcBorders>
            <w:shd w:val="clear" w:color="auto" w:fill="FFFFFF"/>
          </w:tcPr>
          <w:p w:rsidR="0014196B" w:rsidRPr="00D83F45" w:rsidRDefault="0014196B" w:rsidP="0014196B">
            <w:pPr>
              <w:framePr w:w="9418" w:wrap="notBeside" w:vAnchor="text" w:hAnchor="text" w:xAlign="center" w:y="1"/>
              <w:rPr>
                <w:sz w:val="28"/>
                <w:szCs w:val="28"/>
              </w:rPr>
            </w:pPr>
          </w:p>
        </w:tc>
        <w:tc>
          <w:tcPr>
            <w:tcW w:w="8822" w:type="dxa"/>
            <w:gridSpan w:val="6"/>
            <w:tcBorders>
              <w:top w:val="single" w:sz="4" w:space="0" w:color="auto"/>
              <w:left w:val="single" w:sz="4" w:space="0" w:color="auto"/>
              <w:righ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firstLine="0"/>
              <w:rPr>
                <w:sz w:val="28"/>
                <w:szCs w:val="28"/>
              </w:rPr>
            </w:pPr>
            <w:r w:rsidRPr="00D83F45">
              <w:rPr>
                <w:rStyle w:val="115pt0"/>
                <w:sz w:val="28"/>
                <w:szCs w:val="28"/>
              </w:rPr>
              <w:t>с. Лесное</w:t>
            </w:r>
          </w:p>
        </w:tc>
      </w:tr>
      <w:tr w:rsidR="0014196B" w:rsidRPr="00D83F45" w:rsidTr="0014196B">
        <w:trPr>
          <w:trHeight w:hRule="exact" w:val="576"/>
          <w:jc w:val="center"/>
        </w:trPr>
        <w:tc>
          <w:tcPr>
            <w:tcW w:w="595" w:type="dxa"/>
            <w:tcBorders>
              <w:top w:val="single" w:sz="4" w:space="0" w:color="auto"/>
              <w:lef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1</w:t>
            </w:r>
          </w:p>
        </w:tc>
        <w:tc>
          <w:tcPr>
            <w:tcW w:w="3264" w:type="dxa"/>
            <w:tcBorders>
              <w:top w:val="single" w:sz="4" w:space="0" w:color="auto"/>
              <w:lef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83" w:lineRule="exact"/>
              <w:ind w:left="120" w:firstLine="0"/>
              <w:jc w:val="left"/>
              <w:rPr>
                <w:sz w:val="28"/>
                <w:szCs w:val="28"/>
              </w:rPr>
            </w:pPr>
            <w:r w:rsidRPr="00D83F45">
              <w:rPr>
                <w:rStyle w:val="115pt"/>
                <w:sz w:val="28"/>
                <w:szCs w:val="28"/>
              </w:rPr>
              <w:t xml:space="preserve">Канализационный коллектор 300; </w:t>
            </w:r>
            <w:r w:rsidRPr="00D83F45">
              <w:rPr>
                <w:rStyle w:val="115pt"/>
                <w:sz w:val="28"/>
                <w:szCs w:val="28"/>
                <w:lang w:val="en-US"/>
              </w:rPr>
              <w:t xml:space="preserve">L= </w:t>
            </w:r>
            <w:r w:rsidRPr="00D83F45">
              <w:rPr>
                <w:rStyle w:val="115pt"/>
                <w:sz w:val="28"/>
                <w:szCs w:val="28"/>
              </w:rPr>
              <w:t>0,6 км</w:t>
            </w:r>
          </w:p>
        </w:tc>
        <w:tc>
          <w:tcPr>
            <w:tcW w:w="1560" w:type="dxa"/>
            <w:tcBorders>
              <w:top w:val="single" w:sz="4" w:space="0" w:color="auto"/>
              <w:lef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firstLine="0"/>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firstLine="0"/>
              <w:rPr>
                <w:sz w:val="28"/>
                <w:szCs w:val="28"/>
              </w:rPr>
            </w:pPr>
            <w:r w:rsidRPr="00D83F45">
              <w:rPr>
                <w:rStyle w:val="115pt"/>
                <w:sz w:val="28"/>
                <w:szCs w:val="28"/>
              </w:rPr>
              <w:t>800</w:t>
            </w:r>
          </w:p>
        </w:tc>
        <w:tc>
          <w:tcPr>
            <w:tcW w:w="994" w:type="dxa"/>
            <w:tcBorders>
              <w:top w:val="single" w:sz="4" w:space="0" w:color="auto"/>
              <w:lef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right="340" w:firstLine="0"/>
              <w:jc w:val="right"/>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right="340" w:firstLine="0"/>
              <w:jc w:val="right"/>
              <w:rPr>
                <w:sz w:val="28"/>
                <w:szCs w:val="28"/>
              </w:rPr>
            </w:pPr>
            <w:r w:rsidRPr="00D83F45">
              <w:rPr>
                <w:rStyle w:val="115pt"/>
                <w:sz w:val="28"/>
                <w:szCs w:val="28"/>
              </w:rPr>
              <w:t>800</w:t>
            </w:r>
          </w:p>
        </w:tc>
        <w:tc>
          <w:tcPr>
            <w:tcW w:w="998" w:type="dxa"/>
            <w:tcBorders>
              <w:top w:val="single" w:sz="4" w:space="0" w:color="auto"/>
              <w:left w:val="single" w:sz="4" w:space="0" w:color="auto"/>
            </w:tcBorders>
            <w:shd w:val="clear" w:color="auto" w:fill="FFFFFF"/>
          </w:tcPr>
          <w:p w:rsidR="0014196B" w:rsidRPr="00D83F45" w:rsidRDefault="0014196B" w:rsidP="0014196B">
            <w:pPr>
              <w:framePr w:w="9418" w:wrap="notBeside" w:vAnchor="text" w:hAnchor="text" w:xAlign="center" w:y="1"/>
              <w:rPr>
                <w:sz w:val="28"/>
                <w:szCs w:val="28"/>
              </w:rPr>
            </w:pPr>
          </w:p>
        </w:tc>
        <w:tc>
          <w:tcPr>
            <w:tcW w:w="998" w:type="dxa"/>
            <w:tcBorders>
              <w:top w:val="single" w:sz="4" w:space="0" w:color="auto"/>
              <w:left w:val="single" w:sz="4" w:space="0" w:color="auto"/>
            </w:tcBorders>
            <w:shd w:val="clear" w:color="auto" w:fill="FFFFFF"/>
          </w:tcPr>
          <w:p w:rsidR="0014196B" w:rsidRPr="00D83F45" w:rsidRDefault="0014196B" w:rsidP="0014196B">
            <w:pPr>
              <w:framePr w:w="9418" w:wrap="notBeside" w:vAnchor="text" w:hAnchor="text" w:xAlign="center" w:y="1"/>
              <w:rPr>
                <w:sz w:val="28"/>
                <w:szCs w:val="28"/>
              </w:rPr>
            </w:pPr>
          </w:p>
        </w:tc>
        <w:tc>
          <w:tcPr>
            <w:tcW w:w="1008" w:type="dxa"/>
            <w:tcBorders>
              <w:top w:val="single" w:sz="4" w:space="0" w:color="auto"/>
              <w:left w:val="single" w:sz="4" w:space="0" w:color="auto"/>
              <w:right w:val="single" w:sz="4" w:space="0" w:color="auto"/>
            </w:tcBorders>
            <w:shd w:val="clear" w:color="auto" w:fill="FFFFFF"/>
          </w:tcPr>
          <w:p w:rsidR="0014196B" w:rsidRPr="00D83F45" w:rsidRDefault="0014196B" w:rsidP="0014196B">
            <w:pPr>
              <w:framePr w:w="9418" w:wrap="notBeside" w:vAnchor="text" w:hAnchor="text" w:xAlign="center" w:y="1"/>
              <w:rPr>
                <w:sz w:val="28"/>
                <w:szCs w:val="28"/>
              </w:rPr>
            </w:pPr>
          </w:p>
        </w:tc>
      </w:tr>
      <w:tr w:rsidR="0014196B" w:rsidRPr="00D83F45" w:rsidTr="0014196B">
        <w:trPr>
          <w:trHeight w:hRule="exact" w:val="581"/>
          <w:jc w:val="center"/>
        </w:trPr>
        <w:tc>
          <w:tcPr>
            <w:tcW w:w="595" w:type="dxa"/>
            <w:tcBorders>
              <w:top w:val="single" w:sz="4" w:space="0" w:color="auto"/>
              <w:lef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2</w:t>
            </w:r>
          </w:p>
        </w:tc>
        <w:tc>
          <w:tcPr>
            <w:tcW w:w="3264" w:type="dxa"/>
            <w:tcBorders>
              <w:top w:val="single" w:sz="4" w:space="0" w:color="auto"/>
              <w:lef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83" w:lineRule="exact"/>
              <w:ind w:left="120" w:firstLine="0"/>
              <w:jc w:val="left"/>
              <w:rPr>
                <w:sz w:val="28"/>
                <w:szCs w:val="28"/>
              </w:rPr>
            </w:pPr>
            <w:r w:rsidRPr="00D83F45">
              <w:rPr>
                <w:rStyle w:val="115pt"/>
                <w:sz w:val="28"/>
                <w:szCs w:val="28"/>
              </w:rPr>
              <w:t xml:space="preserve">Канализационные сети ср. =200; </w:t>
            </w:r>
            <w:r w:rsidRPr="00D83F45">
              <w:rPr>
                <w:rStyle w:val="115pt"/>
                <w:sz w:val="28"/>
                <w:szCs w:val="28"/>
                <w:lang w:val="en-US"/>
              </w:rPr>
              <w:t xml:space="preserve">L= </w:t>
            </w:r>
            <w:r w:rsidRPr="00D83F45">
              <w:rPr>
                <w:rStyle w:val="115pt"/>
                <w:sz w:val="28"/>
                <w:szCs w:val="28"/>
              </w:rPr>
              <w:t>0,4</w:t>
            </w:r>
          </w:p>
        </w:tc>
        <w:tc>
          <w:tcPr>
            <w:tcW w:w="1560" w:type="dxa"/>
            <w:tcBorders>
              <w:top w:val="single" w:sz="4" w:space="0" w:color="auto"/>
              <w:lef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firstLine="0"/>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firstLine="0"/>
              <w:rPr>
                <w:sz w:val="28"/>
                <w:szCs w:val="28"/>
              </w:rPr>
            </w:pPr>
            <w:r w:rsidRPr="00D83F45">
              <w:rPr>
                <w:rStyle w:val="115pt"/>
                <w:sz w:val="28"/>
                <w:szCs w:val="28"/>
              </w:rPr>
              <w:t>600</w:t>
            </w:r>
          </w:p>
        </w:tc>
        <w:tc>
          <w:tcPr>
            <w:tcW w:w="994" w:type="dxa"/>
            <w:tcBorders>
              <w:top w:val="single" w:sz="4" w:space="0" w:color="auto"/>
              <w:lef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right="340" w:firstLine="0"/>
              <w:jc w:val="right"/>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right="340" w:firstLine="0"/>
              <w:jc w:val="right"/>
              <w:rPr>
                <w:sz w:val="28"/>
                <w:szCs w:val="28"/>
              </w:rPr>
            </w:pPr>
            <w:r w:rsidRPr="00D83F45">
              <w:rPr>
                <w:rStyle w:val="115pt"/>
                <w:sz w:val="28"/>
                <w:szCs w:val="28"/>
              </w:rPr>
              <w:t>150</w:t>
            </w:r>
          </w:p>
        </w:tc>
        <w:tc>
          <w:tcPr>
            <w:tcW w:w="998" w:type="dxa"/>
            <w:tcBorders>
              <w:top w:val="single" w:sz="4" w:space="0" w:color="auto"/>
              <w:lef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right="340" w:firstLine="0"/>
              <w:jc w:val="right"/>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right="340" w:firstLine="0"/>
              <w:jc w:val="right"/>
              <w:rPr>
                <w:sz w:val="28"/>
                <w:szCs w:val="28"/>
              </w:rPr>
            </w:pPr>
            <w:r w:rsidRPr="00D83F45">
              <w:rPr>
                <w:rStyle w:val="115pt"/>
                <w:sz w:val="28"/>
                <w:szCs w:val="28"/>
              </w:rPr>
              <w:t>150</w:t>
            </w:r>
          </w:p>
        </w:tc>
        <w:tc>
          <w:tcPr>
            <w:tcW w:w="998" w:type="dxa"/>
            <w:tcBorders>
              <w:top w:val="single" w:sz="4" w:space="0" w:color="auto"/>
              <w:lef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right="340" w:firstLine="0"/>
              <w:jc w:val="right"/>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right="340" w:firstLine="0"/>
              <w:jc w:val="right"/>
              <w:rPr>
                <w:sz w:val="28"/>
                <w:szCs w:val="28"/>
              </w:rPr>
            </w:pPr>
            <w:r w:rsidRPr="00D83F45">
              <w:rPr>
                <w:rStyle w:val="115pt"/>
                <w:sz w:val="28"/>
                <w:szCs w:val="28"/>
              </w:rPr>
              <w:t>150</w:t>
            </w:r>
          </w:p>
        </w:tc>
        <w:tc>
          <w:tcPr>
            <w:tcW w:w="1008" w:type="dxa"/>
            <w:tcBorders>
              <w:top w:val="single" w:sz="4" w:space="0" w:color="auto"/>
              <w:left w:val="single" w:sz="4" w:space="0" w:color="auto"/>
              <w:righ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right="360" w:firstLine="0"/>
              <w:jc w:val="right"/>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right="360" w:firstLine="0"/>
              <w:jc w:val="right"/>
              <w:rPr>
                <w:sz w:val="28"/>
                <w:szCs w:val="28"/>
              </w:rPr>
            </w:pPr>
            <w:r w:rsidRPr="00D83F45">
              <w:rPr>
                <w:rStyle w:val="115pt"/>
                <w:sz w:val="28"/>
                <w:szCs w:val="28"/>
              </w:rPr>
              <w:t>150</w:t>
            </w:r>
          </w:p>
        </w:tc>
      </w:tr>
      <w:tr w:rsidR="0014196B" w:rsidRPr="00D83F45" w:rsidTr="0014196B">
        <w:trPr>
          <w:trHeight w:hRule="exact" w:val="840"/>
          <w:jc w:val="center"/>
        </w:trPr>
        <w:tc>
          <w:tcPr>
            <w:tcW w:w="595" w:type="dxa"/>
            <w:tcBorders>
              <w:top w:val="single" w:sz="4" w:space="0" w:color="auto"/>
              <w:lef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left="240" w:firstLine="0"/>
              <w:jc w:val="left"/>
              <w:rPr>
                <w:sz w:val="28"/>
                <w:szCs w:val="28"/>
              </w:rPr>
            </w:pPr>
            <w:r w:rsidRPr="00D83F45">
              <w:rPr>
                <w:rStyle w:val="115pt"/>
                <w:sz w:val="28"/>
                <w:szCs w:val="28"/>
              </w:rPr>
              <w:t>3</w:t>
            </w:r>
          </w:p>
        </w:tc>
        <w:tc>
          <w:tcPr>
            <w:tcW w:w="3264" w:type="dxa"/>
            <w:tcBorders>
              <w:top w:val="single" w:sz="4" w:space="0" w:color="auto"/>
              <w:lef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69" w:lineRule="exact"/>
              <w:ind w:left="120" w:firstLine="0"/>
              <w:jc w:val="left"/>
              <w:rPr>
                <w:sz w:val="28"/>
                <w:szCs w:val="28"/>
              </w:rPr>
            </w:pPr>
            <w:proofErr w:type="gramStart"/>
            <w:r w:rsidRPr="00D83F45">
              <w:rPr>
                <w:rStyle w:val="115pt"/>
                <w:sz w:val="28"/>
                <w:szCs w:val="28"/>
              </w:rPr>
              <w:t>Блок-модульные</w:t>
            </w:r>
            <w:proofErr w:type="gramEnd"/>
            <w:r w:rsidRPr="00D83F45">
              <w:rPr>
                <w:rStyle w:val="115pt"/>
                <w:sz w:val="28"/>
                <w:szCs w:val="28"/>
              </w:rPr>
              <w:t xml:space="preserve"> очистные сооружения произвол.</w:t>
            </w:r>
          </w:p>
          <w:p w:rsidR="0014196B" w:rsidRPr="00D83F45" w:rsidRDefault="0014196B" w:rsidP="0014196B">
            <w:pPr>
              <w:pStyle w:val="29"/>
              <w:framePr w:w="9418" w:wrap="notBeside" w:vAnchor="text" w:hAnchor="text" w:xAlign="center" w:y="1"/>
              <w:shd w:val="clear" w:color="auto" w:fill="auto"/>
              <w:spacing w:line="269" w:lineRule="exact"/>
              <w:ind w:left="120" w:firstLine="0"/>
              <w:jc w:val="left"/>
              <w:rPr>
                <w:sz w:val="28"/>
                <w:szCs w:val="28"/>
              </w:rPr>
            </w:pPr>
            <w:r w:rsidRPr="00D83F45">
              <w:rPr>
                <w:rStyle w:val="115pt"/>
                <w:sz w:val="28"/>
                <w:szCs w:val="28"/>
              </w:rPr>
              <w:t>100 м</w:t>
            </w:r>
            <w:r w:rsidRPr="00D83F45">
              <w:rPr>
                <w:rStyle w:val="115pt"/>
                <w:sz w:val="28"/>
                <w:szCs w:val="28"/>
                <w:vertAlign w:val="superscript"/>
              </w:rPr>
              <w:t>3</w:t>
            </w:r>
            <w:r w:rsidRPr="00D83F45">
              <w:rPr>
                <w:rStyle w:val="115pt"/>
                <w:sz w:val="28"/>
                <w:szCs w:val="28"/>
              </w:rPr>
              <w:t>/</w:t>
            </w:r>
            <w:proofErr w:type="spellStart"/>
            <w:r w:rsidRPr="00D83F45">
              <w:rPr>
                <w:rStyle w:val="115pt"/>
                <w:sz w:val="28"/>
                <w:szCs w:val="28"/>
              </w:rPr>
              <w:t>сут</w:t>
            </w:r>
            <w:proofErr w:type="spellEnd"/>
            <w:r w:rsidRPr="00D83F45">
              <w:rPr>
                <w:rStyle w:val="115pt"/>
                <w:sz w:val="28"/>
                <w:szCs w:val="28"/>
              </w:rPr>
              <w:t>.</w:t>
            </w:r>
          </w:p>
        </w:tc>
        <w:tc>
          <w:tcPr>
            <w:tcW w:w="1560" w:type="dxa"/>
            <w:tcBorders>
              <w:top w:val="single" w:sz="4" w:space="0" w:color="auto"/>
              <w:lef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firstLine="0"/>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firstLine="0"/>
              <w:rPr>
                <w:sz w:val="28"/>
                <w:szCs w:val="28"/>
              </w:rPr>
            </w:pPr>
            <w:r w:rsidRPr="00D83F45">
              <w:rPr>
                <w:rStyle w:val="115pt"/>
                <w:sz w:val="28"/>
                <w:szCs w:val="28"/>
              </w:rPr>
              <w:t>5000</w:t>
            </w:r>
          </w:p>
        </w:tc>
        <w:tc>
          <w:tcPr>
            <w:tcW w:w="994" w:type="dxa"/>
            <w:tcBorders>
              <w:top w:val="single" w:sz="4" w:space="0" w:color="auto"/>
              <w:left w:val="single" w:sz="4" w:space="0" w:color="auto"/>
            </w:tcBorders>
            <w:shd w:val="clear" w:color="auto" w:fill="FFFFFF"/>
          </w:tcPr>
          <w:p w:rsidR="00DC3F62" w:rsidRDefault="00DC3F62" w:rsidP="0014196B">
            <w:pPr>
              <w:pStyle w:val="29"/>
              <w:framePr w:w="9418" w:wrap="notBeside" w:vAnchor="text" w:hAnchor="text" w:xAlign="center" w:y="1"/>
              <w:shd w:val="clear" w:color="auto" w:fill="auto"/>
              <w:spacing w:line="230" w:lineRule="exact"/>
              <w:ind w:right="340" w:firstLine="0"/>
              <w:jc w:val="right"/>
              <w:rPr>
                <w:rStyle w:val="115pt"/>
                <w:sz w:val="28"/>
                <w:szCs w:val="28"/>
              </w:rPr>
            </w:pPr>
          </w:p>
          <w:p w:rsidR="0014196B" w:rsidRPr="00D83F45" w:rsidRDefault="0014196B" w:rsidP="0014196B">
            <w:pPr>
              <w:pStyle w:val="29"/>
              <w:framePr w:w="9418" w:wrap="notBeside" w:vAnchor="text" w:hAnchor="text" w:xAlign="center" w:y="1"/>
              <w:shd w:val="clear" w:color="auto" w:fill="auto"/>
              <w:spacing w:line="230" w:lineRule="exact"/>
              <w:ind w:right="340" w:firstLine="0"/>
              <w:jc w:val="right"/>
              <w:rPr>
                <w:sz w:val="28"/>
                <w:szCs w:val="28"/>
              </w:rPr>
            </w:pPr>
            <w:r w:rsidRPr="00D83F45">
              <w:rPr>
                <w:rStyle w:val="115pt"/>
                <w:sz w:val="28"/>
                <w:szCs w:val="28"/>
              </w:rPr>
              <w:t>5000</w:t>
            </w:r>
          </w:p>
        </w:tc>
        <w:tc>
          <w:tcPr>
            <w:tcW w:w="998" w:type="dxa"/>
            <w:tcBorders>
              <w:top w:val="single" w:sz="4" w:space="0" w:color="auto"/>
              <w:left w:val="single" w:sz="4" w:space="0" w:color="auto"/>
            </w:tcBorders>
            <w:shd w:val="clear" w:color="auto" w:fill="FFFFFF"/>
          </w:tcPr>
          <w:p w:rsidR="0014196B" w:rsidRPr="00D83F45" w:rsidRDefault="0014196B" w:rsidP="0014196B">
            <w:pPr>
              <w:framePr w:w="9418" w:wrap="notBeside" w:vAnchor="text" w:hAnchor="text" w:xAlign="center" w:y="1"/>
              <w:rPr>
                <w:sz w:val="28"/>
                <w:szCs w:val="28"/>
              </w:rPr>
            </w:pPr>
          </w:p>
        </w:tc>
        <w:tc>
          <w:tcPr>
            <w:tcW w:w="998" w:type="dxa"/>
            <w:tcBorders>
              <w:top w:val="single" w:sz="4" w:space="0" w:color="auto"/>
              <w:left w:val="single" w:sz="4" w:space="0" w:color="auto"/>
            </w:tcBorders>
            <w:shd w:val="clear" w:color="auto" w:fill="FFFFFF"/>
          </w:tcPr>
          <w:p w:rsidR="0014196B" w:rsidRPr="00D83F45" w:rsidRDefault="0014196B" w:rsidP="0014196B">
            <w:pPr>
              <w:framePr w:w="9418" w:wrap="notBeside" w:vAnchor="text" w:hAnchor="text" w:xAlign="center" w:y="1"/>
              <w:rPr>
                <w:sz w:val="28"/>
                <w:szCs w:val="28"/>
              </w:rPr>
            </w:pPr>
          </w:p>
        </w:tc>
        <w:tc>
          <w:tcPr>
            <w:tcW w:w="1008" w:type="dxa"/>
            <w:tcBorders>
              <w:top w:val="single" w:sz="4" w:space="0" w:color="auto"/>
              <w:left w:val="single" w:sz="4" w:space="0" w:color="auto"/>
              <w:right w:val="single" w:sz="4" w:space="0" w:color="auto"/>
            </w:tcBorders>
            <w:shd w:val="clear" w:color="auto" w:fill="FFFFFF"/>
          </w:tcPr>
          <w:p w:rsidR="0014196B" w:rsidRPr="00D83F45" w:rsidRDefault="0014196B" w:rsidP="0014196B">
            <w:pPr>
              <w:framePr w:w="9418" w:wrap="notBeside" w:vAnchor="text" w:hAnchor="text" w:xAlign="center" w:y="1"/>
              <w:rPr>
                <w:sz w:val="28"/>
                <w:szCs w:val="28"/>
              </w:rPr>
            </w:pPr>
          </w:p>
        </w:tc>
      </w:tr>
      <w:tr w:rsidR="0014196B" w:rsidRPr="00D83F45" w:rsidTr="0014196B">
        <w:trPr>
          <w:trHeight w:hRule="exact" w:val="374"/>
          <w:jc w:val="center"/>
        </w:trPr>
        <w:tc>
          <w:tcPr>
            <w:tcW w:w="595" w:type="dxa"/>
            <w:tcBorders>
              <w:top w:val="single" w:sz="4" w:space="0" w:color="auto"/>
              <w:left w:val="single" w:sz="4" w:space="0" w:color="auto"/>
              <w:bottom w:val="single" w:sz="4" w:space="0" w:color="auto"/>
            </w:tcBorders>
            <w:shd w:val="clear" w:color="auto" w:fill="FFFFFF"/>
          </w:tcPr>
          <w:p w:rsidR="0014196B" w:rsidRPr="00D83F45" w:rsidRDefault="0014196B" w:rsidP="0014196B">
            <w:pPr>
              <w:framePr w:w="9418" w:wrap="notBeside" w:vAnchor="text" w:hAnchor="text" w:xAlign="center" w:y="1"/>
              <w:rPr>
                <w:sz w:val="28"/>
                <w:szCs w:val="28"/>
              </w:rPr>
            </w:pPr>
          </w:p>
        </w:tc>
        <w:tc>
          <w:tcPr>
            <w:tcW w:w="3264" w:type="dxa"/>
            <w:tcBorders>
              <w:top w:val="single" w:sz="4" w:space="0" w:color="auto"/>
              <w:left w:val="single" w:sz="4" w:space="0" w:color="auto"/>
              <w:bottom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left="120" w:firstLine="0"/>
              <w:jc w:val="left"/>
              <w:rPr>
                <w:sz w:val="28"/>
                <w:szCs w:val="28"/>
              </w:rPr>
            </w:pPr>
            <w:r w:rsidRPr="00D83F45">
              <w:rPr>
                <w:rStyle w:val="115pt0"/>
                <w:sz w:val="28"/>
                <w:szCs w:val="28"/>
              </w:rPr>
              <w:t>ИТОГО:</w:t>
            </w:r>
          </w:p>
        </w:tc>
        <w:tc>
          <w:tcPr>
            <w:tcW w:w="1560" w:type="dxa"/>
            <w:tcBorders>
              <w:top w:val="single" w:sz="4" w:space="0" w:color="auto"/>
              <w:left w:val="single" w:sz="4" w:space="0" w:color="auto"/>
              <w:bottom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left="160" w:firstLine="0"/>
              <w:jc w:val="left"/>
              <w:rPr>
                <w:sz w:val="28"/>
                <w:szCs w:val="28"/>
              </w:rPr>
            </w:pPr>
            <w:r w:rsidRPr="00D83F45">
              <w:rPr>
                <w:rStyle w:val="115pt0"/>
                <w:sz w:val="28"/>
                <w:szCs w:val="28"/>
              </w:rPr>
              <w:t>7000</w:t>
            </w:r>
          </w:p>
        </w:tc>
        <w:tc>
          <w:tcPr>
            <w:tcW w:w="994" w:type="dxa"/>
            <w:tcBorders>
              <w:top w:val="single" w:sz="4" w:space="0" w:color="auto"/>
              <w:left w:val="single" w:sz="4" w:space="0" w:color="auto"/>
              <w:bottom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right="340" w:firstLine="0"/>
              <w:jc w:val="right"/>
              <w:rPr>
                <w:sz w:val="28"/>
                <w:szCs w:val="28"/>
              </w:rPr>
            </w:pPr>
            <w:r w:rsidRPr="00D83F45">
              <w:rPr>
                <w:rStyle w:val="115pt0"/>
                <w:sz w:val="28"/>
                <w:szCs w:val="28"/>
              </w:rPr>
              <w:t>6100</w:t>
            </w:r>
          </w:p>
        </w:tc>
        <w:tc>
          <w:tcPr>
            <w:tcW w:w="998" w:type="dxa"/>
            <w:tcBorders>
              <w:top w:val="single" w:sz="4" w:space="0" w:color="auto"/>
              <w:left w:val="single" w:sz="4" w:space="0" w:color="auto"/>
              <w:bottom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left="120" w:firstLine="0"/>
              <w:jc w:val="left"/>
              <w:rPr>
                <w:sz w:val="28"/>
                <w:szCs w:val="28"/>
              </w:rPr>
            </w:pPr>
            <w:r w:rsidRPr="00D83F45">
              <w:rPr>
                <w:rStyle w:val="115pt0"/>
                <w:sz w:val="28"/>
                <w:szCs w:val="28"/>
              </w:rPr>
              <w:t>300</w:t>
            </w:r>
          </w:p>
        </w:tc>
        <w:tc>
          <w:tcPr>
            <w:tcW w:w="998" w:type="dxa"/>
            <w:tcBorders>
              <w:top w:val="single" w:sz="4" w:space="0" w:color="auto"/>
              <w:left w:val="single" w:sz="4" w:space="0" w:color="auto"/>
              <w:bottom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left="120" w:firstLine="0"/>
              <w:jc w:val="left"/>
              <w:rPr>
                <w:sz w:val="28"/>
                <w:szCs w:val="28"/>
              </w:rPr>
            </w:pPr>
            <w:r w:rsidRPr="00D83F45">
              <w:rPr>
                <w:rStyle w:val="115pt0"/>
                <w:sz w:val="28"/>
                <w:szCs w:val="28"/>
              </w:rPr>
              <w:t>300</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14196B" w:rsidRPr="00D83F45" w:rsidRDefault="0014196B" w:rsidP="0014196B">
            <w:pPr>
              <w:pStyle w:val="29"/>
              <w:framePr w:w="9418" w:wrap="notBeside" w:vAnchor="text" w:hAnchor="text" w:xAlign="center" w:y="1"/>
              <w:shd w:val="clear" w:color="auto" w:fill="auto"/>
              <w:spacing w:line="230" w:lineRule="exact"/>
              <w:ind w:left="120" w:firstLine="0"/>
              <w:jc w:val="left"/>
              <w:rPr>
                <w:sz w:val="28"/>
                <w:szCs w:val="28"/>
              </w:rPr>
            </w:pPr>
            <w:r w:rsidRPr="00D83F45">
              <w:rPr>
                <w:rStyle w:val="115pt0"/>
                <w:sz w:val="28"/>
                <w:szCs w:val="28"/>
              </w:rPr>
              <w:t>300</w:t>
            </w:r>
          </w:p>
        </w:tc>
      </w:tr>
    </w:tbl>
    <w:p w:rsidR="0014196B" w:rsidRPr="00D83F45" w:rsidRDefault="0014196B" w:rsidP="0014196B">
      <w:pPr>
        <w:rPr>
          <w:sz w:val="28"/>
          <w:szCs w:val="28"/>
        </w:rPr>
      </w:pPr>
    </w:p>
    <w:p w:rsidR="0014196B" w:rsidRPr="00D83F45" w:rsidRDefault="0014196B" w:rsidP="0014196B">
      <w:pPr>
        <w:pStyle w:val="42"/>
        <w:shd w:val="clear" w:color="auto" w:fill="auto"/>
        <w:spacing w:after="0" w:line="270" w:lineRule="exact"/>
        <w:ind w:left="720"/>
        <w:rPr>
          <w:sz w:val="28"/>
          <w:szCs w:val="28"/>
        </w:rPr>
      </w:pPr>
      <w:r w:rsidRPr="00D83F45">
        <w:rPr>
          <w:sz w:val="28"/>
          <w:szCs w:val="28"/>
        </w:rPr>
        <w:t>Примечание:</w:t>
      </w:r>
    </w:p>
    <w:p w:rsidR="0014196B" w:rsidRPr="00D83F45" w:rsidRDefault="0014196B" w:rsidP="0014196B">
      <w:pPr>
        <w:pStyle w:val="29"/>
        <w:shd w:val="clear" w:color="auto" w:fill="auto"/>
        <w:spacing w:after="432" w:line="494" w:lineRule="exact"/>
        <w:ind w:left="20" w:right="260" w:firstLine="700"/>
        <w:jc w:val="left"/>
        <w:rPr>
          <w:sz w:val="28"/>
          <w:szCs w:val="28"/>
        </w:rPr>
      </w:pPr>
      <w:r w:rsidRPr="00D83F45">
        <w:rPr>
          <w:sz w:val="28"/>
          <w:szCs w:val="28"/>
        </w:rPr>
        <w:t>Источники финансирования - федеральный, республиканский, местный бюджеты.</w:t>
      </w:r>
    </w:p>
    <w:p w:rsidR="0014196B" w:rsidRPr="00D83F45" w:rsidRDefault="00FA3FFE" w:rsidP="00FA3FFE">
      <w:pPr>
        <w:pStyle w:val="32"/>
        <w:shd w:val="clear" w:color="auto" w:fill="auto"/>
        <w:tabs>
          <w:tab w:val="left" w:pos="1311"/>
        </w:tabs>
        <w:spacing w:before="0"/>
        <w:ind w:right="260"/>
        <w:jc w:val="left"/>
        <w:rPr>
          <w:sz w:val="28"/>
          <w:szCs w:val="28"/>
        </w:rPr>
      </w:pPr>
      <w:r>
        <w:rPr>
          <w:sz w:val="28"/>
          <w:szCs w:val="28"/>
        </w:rPr>
        <w:t>2.3.7.</w:t>
      </w:r>
      <w:r w:rsidR="0014196B" w:rsidRPr="00D83F45">
        <w:rPr>
          <w:sz w:val="28"/>
          <w:szCs w:val="28"/>
        </w:rPr>
        <w:t xml:space="preserve"> </w:t>
      </w:r>
      <w:r>
        <w:rPr>
          <w:sz w:val="28"/>
          <w:szCs w:val="28"/>
        </w:rPr>
        <w:t xml:space="preserve"> </w:t>
      </w:r>
      <w:r w:rsidR="0014196B" w:rsidRPr="00D83F45">
        <w:rPr>
          <w:sz w:val="28"/>
          <w:szCs w:val="28"/>
        </w:rPr>
        <w:t>Целевые показатели развития централ</w:t>
      </w:r>
      <w:r>
        <w:rPr>
          <w:sz w:val="28"/>
          <w:szCs w:val="28"/>
        </w:rPr>
        <w:t>изованных систем водоотведения</w:t>
      </w:r>
    </w:p>
    <w:p w:rsidR="0014196B" w:rsidRPr="00D83F45" w:rsidRDefault="0014196B" w:rsidP="0014196B">
      <w:pPr>
        <w:pStyle w:val="29"/>
        <w:shd w:val="clear" w:color="auto" w:fill="auto"/>
        <w:spacing w:line="485" w:lineRule="exact"/>
        <w:ind w:left="20" w:right="260" w:firstLine="700"/>
        <w:jc w:val="left"/>
        <w:rPr>
          <w:sz w:val="28"/>
          <w:szCs w:val="28"/>
        </w:rPr>
      </w:pPr>
      <w:r w:rsidRPr="00D83F45">
        <w:rPr>
          <w:sz w:val="28"/>
          <w:szCs w:val="28"/>
        </w:rPr>
        <w:t>Целевыми показателями развития централизованных систем водоотведения являются:</w:t>
      </w:r>
    </w:p>
    <w:p w:rsidR="0014196B" w:rsidRPr="00D83F45" w:rsidRDefault="0014196B" w:rsidP="0014196B">
      <w:pPr>
        <w:pStyle w:val="29"/>
        <w:numPr>
          <w:ilvl w:val="0"/>
          <w:numId w:val="21"/>
        </w:numPr>
        <w:shd w:val="clear" w:color="auto" w:fill="auto"/>
        <w:tabs>
          <w:tab w:val="left" w:pos="881"/>
        </w:tabs>
        <w:spacing w:line="485" w:lineRule="exact"/>
        <w:ind w:left="720" w:firstLine="0"/>
        <w:jc w:val="both"/>
        <w:rPr>
          <w:sz w:val="28"/>
          <w:szCs w:val="28"/>
        </w:rPr>
      </w:pPr>
      <w:r w:rsidRPr="00D83F45">
        <w:rPr>
          <w:sz w:val="28"/>
          <w:szCs w:val="28"/>
        </w:rPr>
        <w:t>показатели надежности и бесперебойности системы водоотведения;</w:t>
      </w:r>
    </w:p>
    <w:p w:rsidR="0014196B" w:rsidRPr="00D83F45" w:rsidRDefault="0014196B" w:rsidP="0014196B">
      <w:pPr>
        <w:pStyle w:val="29"/>
        <w:numPr>
          <w:ilvl w:val="0"/>
          <w:numId w:val="21"/>
        </w:numPr>
        <w:shd w:val="clear" w:color="auto" w:fill="auto"/>
        <w:tabs>
          <w:tab w:val="left" w:pos="881"/>
        </w:tabs>
        <w:spacing w:line="485" w:lineRule="exact"/>
        <w:ind w:left="720" w:firstLine="0"/>
        <w:jc w:val="both"/>
        <w:rPr>
          <w:sz w:val="28"/>
          <w:szCs w:val="28"/>
        </w:rPr>
      </w:pPr>
      <w:r w:rsidRPr="00D83F45">
        <w:rPr>
          <w:sz w:val="28"/>
          <w:szCs w:val="28"/>
        </w:rPr>
        <w:t>показатели качества очистки сточных вод;</w:t>
      </w:r>
    </w:p>
    <w:p w:rsidR="0014196B" w:rsidRPr="00D83F45" w:rsidRDefault="0014196B" w:rsidP="0014196B">
      <w:pPr>
        <w:pStyle w:val="29"/>
        <w:numPr>
          <w:ilvl w:val="0"/>
          <w:numId w:val="21"/>
        </w:numPr>
        <w:shd w:val="clear" w:color="auto" w:fill="auto"/>
        <w:tabs>
          <w:tab w:val="left" w:pos="881"/>
        </w:tabs>
        <w:spacing w:line="485" w:lineRule="exact"/>
        <w:ind w:left="720" w:firstLine="0"/>
        <w:jc w:val="both"/>
        <w:rPr>
          <w:sz w:val="28"/>
          <w:szCs w:val="28"/>
        </w:rPr>
      </w:pPr>
      <w:r w:rsidRPr="00D83F45">
        <w:rPr>
          <w:sz w:val="28"/>
          <w:szCs w:val="28"/>
        </w:rPr>
        <w:t>показатели охвата населения централизованной канализацией;</w:t>
      </w:r>
    </w:p>
    <w:p w:rsidR="0014196B" w:rsidRPr="00D83F45" w:rsidRDefault="0014196B" w:rsidP="0014196B">
      <w:pPr>
        <w:pStyle w:val="29"/>
        <w:numPr>
          <w:ilvl w:val="0"/>
          <w:numId w:val="21"/>
        </w:numPr>
        <w:shd w:val="clear" w:color="auto" w:fill="auto"/>
        <w:tabs>
          <w:tab w:val="left" w:pos="881"/>
        </w:tabs>
        <w:spacing w:line="485" w:lineRule="exact"/>
        <w:ind w:left="720" w:firstLine="0"/>
        <w:jc w:val="both"/>
        <w:rPr>
          <w:sz w:val="28"/>
          <w:szCs w:val="28"/>
        </w:rPr>
      </w:pPr>
      <w:r w:rsidRPr="00D83F45">
        <w:rPr>
          <w:sz w:val="28"/>
          <w:szCs w:val="28"/>
        </w:rPr>
        <w:t>показатели уровня обслуживания населения.</w:t>
      </w:r>
    </w:p>
    <w:p w:rsidR="0014196B" w:rsidRDefault="0014196B" w:rsidP="0014196B">
      <w:pPr>
        <w:keepNext/>
        <w:keepLines/>
        <w:spacing w:after="0" w:line="240" w:lineRule="auto"/>
        <w:outlineLvl w:val="0"/>
        <w:rPr>
          <w:rFonts w:ascii="Times New Roman" w:eastAsia="Times New Roman" w:hAnsi="Times New Roman" w:cs="Times New Roman"/>
          <w:b/>
          <w:bCs/>
          <w:caps/>
          <w:sz w:val="28"/>
          <w:szCs w:val="28"/>
        </w:rPr>
      </w:pPr>
    </w:p>
    <w:p w:rsidR="00FA3FFE" w:rsidRPr="00D83F45" w:rsidRDefault="00FA3FFE" w:rsidP="0014196B">
      <w:pPr>
        <w:keepNext/>
        <w:keepLines/>
        <w:spacing w:after="0" w:line="240" w:lineRule="auto"/>
        <w:outlineLvl w:val="0"/>
        <w:rPr>
          <w:rFonts w:ascii="Times New Roman" w:eastAsia="Times New Roman" w:hAnsi="Times New Roman" w:cs="Times New Roman"/>
          <w:b/>
          <w:bCs/>
          <w:caps/>
          <w:sz w:val="28"/>
          <w:szCs w:val="28"/>
        </w:rPr>
      </w:pPr>
    </w:p>
    <w:p w:rsidR="00370D4C" w:rsidRPr="0045420E" w:rsidRDefault="00370D4C" w:rsidP="002067E0">
      <w:pPr>
        <w:keepNext/>
        <w:keepLines/>
        <w:numPr>
          <w:ilvl w:val="1"/>
          <w:numId w:val="9"/>
        </w:numPr>
        <w:spacing w:after="0" w:line="240" w:lineRule="auto"/>
        <w:outlineLvl w:val="0"/>
        <w:rPr>
          <w:rFonts w:ascii="Times New Roman" w:eastAsia="Times New Roman" w:hAnsi="Times New Roman" w:cs="Times New Roman"/>
          <w:b/>
          <w:bCs/>
          <w:caps/>
          <w:sz w:val="24"/>
          <w:szCs w:val="24"/>
        </w:rPr>
      </w:pPr>
      <w:r w:rsidRPr="0045420E">
        <w:rPr>
          <w:rFonts w:ascii="Times New Roman" w:eastAsia="Times New Roman" w:hAnsi="Times New Roman" w:cs="Times New Roman"/>
          <w:b/>
          <w:bCs/>
          <w:caps/>
          <w:sz w:val="24"/>
          <w:szCs w:val="24"/>
        </w:rPr>
        <w:t xml:space="preserve">  Система Электроснабжения</w:t>
      </w:r>
    </w:p>
    <w:p w:rsidR="00370D4C" w:rsidRPr="00370D4C" w:rsidRDefault="00370D4C" w:rsidP="00370D4C">
      <w:pPr>
        <w:spacing w:after="0" w:line="240" w:lineRule="auto"/>
        <w:ind w:firstLine="720"/>
        <w:contextualSpacing/>
        <w:jc w:val="both"/>
        <w:rPr>
          <w:rFonts w:ascii="Times New Roman" w:eastAsia="Times New Roman" w:hAnsi="Times New Roman" w:cs="Times New Roman"/>
          <w:color w:val="FF0000"/>
          <w:sz w:val="28"/>
          <w:szCs w:val="28"/>
          <w:lang w:eastAsia="ru-RU"/>
        </w:rPr>
      </w:pPr>
    </w:p>
    <w:p w:rsidR="00370D4C" w:rsidRPr="00370D4C" w:rsidRDefault="00370D4C" w:rsidP="002067E0">
      <w:pPr>
        <w:keepNext/>
        <w:keepLines/>
        <w:numPr>
          <w:ilvl w:val="2"/>
          <w:numId w:val="9"/>
        </w:numPr>
        <w:spacing w:after="0" w:line="240" w:lineRule="auto"/>
        <w:ind w:left="0" w:firstLine="567"/>
        <w:outlineLvl w:val="2"/>
        <w:rPr>
          <w:rFonts w:ascii="Times New Roman" w:eastAsia="Times New Roman" w:hAnsi="Times New Roman" w:cs="Times New Roman"/>
          <w:b/>
          <w:bCs/>
          <w:sz w:val="28"/>
          <w:szCs w:val="28"/>
        </w:rPr>
      </w:pPr>
      <w:r w:rsidRPr="00370D4C">
        <w:rPr>
          <w:rFonts w:ascii="Times New Roman" w:eastAsia="Times New Roman" w:hAnsi="Times New Roman" w:cs="Times New Roman"/>
          <w:b/>
          <w:bCs/>
          <w:sz w:val="28"/>
          <w:szCs w:val="28"/>
        </w:rPr>
        <w:t xml:space="preserve"> Институциональная структура.</w:t>
      </w:r>
    </w:p>
    <w:p w:rsidR="00D33C70" w:rsidRDefault="00D33C70" w:rsidP="00D33C70">
      <w:pPr>
        <w:spacing w:line="240" w:lineRule="auto"/>
        <w:contextualSpacing/>
        <w:jc w:val="both"/>
        <w:rPr>
          <w:rFonts w:ascii="Times New Roman" w:eastAsia="Times New Roman" w:hAnsi="Times New Roman" w:cs="Times New Roman"/>
          <w:sz w:val="24"/>
          <w:szCs w:val="24"/>
        </w:rPr>
      </w:pPr>
    </w:p>
    <w:p w:rsidR="00D718C0" w:rsidRPr="00D718C0" w:rsidRDefault="00D33C70" w:rsidP="00D33C70">
      <w:pPr>
        <w:spacing w:line="240" w:lineRule="auto"/>
        <w:contextualSpacing/>
        <w:jc w:val="both"/>
        <w:rPr>
          <w:rFonts w:ascii="Times New Roman" w:eastAsia="Times New Roman" w:hAnsi="Times New Roman" w:cs="Times New Roman"/>
          <w:position w:val="6"/>
          <w:sz w:val="28"/>
          <w:szCs w:val="28"/>
          <w:lang w:eastAsia="ru-RU"/>
        </w:rPr>
      </w:pPr>
      <w:r>
        <w:rPr>
          <w:rFonts w:ascii="Times New Roman" w:eastAsia="Times New Roman" w:hAnsi="Times New Roman" w:cs="Times New Roman"/>
          <w:sz w:val="24"/>
          <w:szCs w:val="24"/>
        </w:rPr>
        <w:t xml:space="preserve">      </w:t>
      </w:r>
      <w:r w:rsidR="00D718C0" w:rsidRPr="00D718C0">
        <w:rPr>
          <w:rFonts w:ascii="Times New Roman" w:eastAsia="Times New Roman" w:hAnsi="Times New Roman" w:cs="Times New Roman"/>
          <w:position w:val="6"/>
          <w:sz w:val="28"/>
          <w:szCs w:val="28"/>
          <w:lang w:eastAsia="ru-RU"/>
        </w:rPr>
        <w:t>Электроснабжение потребителей СП осуществляется от Северокавказской  энергосистемы, входящей в объединенную энергосистему Юга России (ОАО МРСК "Северный Кавказ»).</w:t>
      </w:r>
    </w:p>
    <w:p w:rsidR="009940DD" w:rsidRPr="009940DD" w:rsidRDefault="009940DD" w:rsidP="009940DD">
      <w:pPr>
        <w:spacing w:after="0" w:line="240" w:lineRule="auto"/>
        <w:ind w:firstLine="709"/>
        <w:jc w:val="both"/>
        <w:rPr>
          <w:rFonts w:ascii="Times New Roman" w:eastAsia="Times New Roman" w:hAnsi="Times New Roman" w:cs="Times New Roman"/>
          <w:color w:val="FF0000"/>
          <w:sz w:val="28"/>
          <w:lang w:eastAsia="ru-RU"/>
        </w:rPr>
      </w:pPr>
    </w:p>
    <w:p w:rsidR="009940DD" w:rsidRPr="009940DD" w:rsidRDefault="009940DD" w:rsidP="009940DD">
      <w:pPr>
        <w:spacing w:after="0" w:line="240" w:lineRule="auto"/>
        <w:jc w:val="center"/>
        <w:rPr>
          <w:rFonts w:ascii="Times New Roman" w:eastAsia="Times New Roman" w:hAnsi="Times New Roman" w:cs="Times New Roman"/>
          <w:b/>
          <w:color w:val="FF0000"/>
          <w:sz w:val="28"/>
          <w:szCs w:val="28"/>
        </w:rPr>
      </w:pPr>
      <w:r w:rsidRPr="009940DD">
        <w:rPr>
          <w:rFonts w:ascii="Times New Roman" w:eastAsia="Times New Roman" w:hAnsi="Times New Roman" w:cs="Times New Roman"/>
          <w:b/>
          <w:sz w:val="28"/>
          <w:szCs w:val="28"/>
        </w:rPr>
        <w:t>Характеристика системы электроснабжения</w:t>
      </w:r>
      <w:r w:rsidRPr="009940DD">
        <w:rPr>
          <w:rFonts w:ascii="Times New Roman" w:eastAsia="Times New Roman" w:hAnsi="Times New Roman" w:cs="Times New Roman"/>
          <w:b/>
          <w:color w:val="FF0000"/>
          <w:sz w:val="28"/>
          <w:szCs w:val="28"/>
        </w:rPr>
        <w:t>.</w:t>
      </w:r>
    </w:p>
    <w:p w:rsidR="009940DD" w:rsidRPr="009940DD" w:rsidRDefault="009940DD" w:rsidP="009940DD">
      <w:pPr>
        <w:spacing w:after="0" w:line="240" w:lineRule="auto"/>
        <w:ind w:firstLine="709"/>
        <w:jc w:val="both"/>
        <w:rPr>
          <w:rFonts w:ascii="Times New Roman" w:eastAsia="Times New Roman" w:hAnsi="Times New Roman" w:cs="Times New Roman"/>
          <w:color w:val="FF0000"/>
          <w:sz w:val="28"/>
          <w:lang w:eastAsia="ru-RU"/>
        </w:rPr>
      </w:pPr>
    </w:p>
    <w:p w:rsidR="009940DD" w:rsidRPr="009940DD" w:rsidRDefault="009940DD" w:rsidP="009940DD">
      <w:pPr>
        <w:shd w:val="clear" w:color="auto" w:fill="FFFFFF"/>
        <w:spacing w:after="0" w:line="240" w:lineRule="auto"/>
        <w:ind w:firstLine="720"/>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 xml:space="preserve">Доставку энергии потребителям сельском поселении </w:t>
      </w:r>
      <w:r w:rsidR="00284E9C">
        <w:rPr>
          <w:rFonts w:ascii="Times New Roman" w:eastAsia="Times New Roman" w:hAnsi="Times New Roman" w:cs="Times New Roman"/>
          <w:sz w:val="28"/>
          <w:szCs w:val="28"/>
          <w:lang w:eastAsia="ru-RU"/>
        </w:rPr>
        <w:t>Учебное</w:t>
      </w:r>
      <w:r w:rsidRPr="009940DD">
        <w:rPr>
          <w:rFonts w:ascii="Times New Roman" w:eastAsia="Times New Roman" w:hAnsi="Times New Roman" w:cs="Times New Roman"/>
          <w:sz w:val="28"/>
          <w:szCs w:val="28"/>
          <w:lang w:eastAsia="ru-RU"/>
        </w:rPr>
        <w:t xml:space="preserve"> обеспечивает Прохладненский филиал ОАО «Межрегиональная распределительная сетевая компания Северного Кавказа», МУП «Прохладненский электрические сети» – организация, эксплуатирующая магистральные районные сети. На территории сельского поселении </w:t>
      </w:r>
      <w:r w:rsidR="00284E9C">
        <w:rPr>
          <w:rFonts w:ascii="Times New Roman" w:eastAsia="Times New Roman" w:hAnsi="Times New Roman" w:cs="Times New Roman"/>
          <w:sz w:val="28"/>
          <w:szCs w:val="28"/>
          <w:lang w:eastAsia="ru-RU"/>
        </w:rPr>
        <w:t>Учебное</w:t>
      </w:r>
      <w:r w:rsidRPr="009940DD">
        <w:rPr>
          <w:rFonts w:ascii="Times New Roman" w:eastAsia="Times New Roman" w:hAnsi="Times New Roman" w:cs="Times New Roman"/>
          <w:sz w:val="28"/>
          <w:szCs w:val="28"/>
          <w:lang w:eastAsia="ru-RU"/>
        </w:rPr>
        <w:t xml:space="preserve"> расположена 1 подстанция ПС «</w:t>
      </w:r>
      <w:r w:rsidR="00284E9C">
        <w:rPr>
          <w:rFonts w:ascii="Times New Roman" w:eastAsia="Times New Roman" w:hAnsi="Times New Roman" w:cs="Times New Roman"/>
          <w:sz w:val="28"/>
          <w:szCs w:val="28"/>
          <w:lang w:eastAsia="ru-RU"/>
        </w:rPr>
        <w:t>Учебное</w:t>
      </w:r>
      <w:r w:rsidRPr="009940DD">
        <w:rPr>
          <w:rFonts w:ascii="Times New Roman" w:eastAsia="Times New Roman" w:hAnsi="Times New Roman" w:cs="Times New Roman"/>
          <w:sz w:val="28"/>
          <w:szCs w:val="28"/>
          <w:lang w:eastAsia="ru-RU"/>
        </w:rPr>
        <w:t xml:space="preserve">» напряжением 35/110 </w:t>
      </w:r>
      <w:proofErr w:type="spellStart"/>
      <w:r w:rsidRPr="009940DD">
        <w:rPr>
          <w:rFonts w:ascii="Times New Roman" w:eastAsia="Times New Roman" w:hAnsi="Times New Roman" w:cs="Times New Roman"/>
          <w:sz w:val="28"/>
          <w:szCs w:val="28"/>
          <w:lang w:eastAsia="ru-RU"/>
        </w:rPr>
        <w:t>кВ</w:t>
      </w:r>
      <w:proofErr w:type="spellEnd"/>
      <w:r w:rsidRPr="009940DD">
        <w:rPr>
          <w:rFonts w:ascii="Times New Roman" w:eastAsia="Times New Roman" w:hAnsi="Times New Roman" w:cs="Times New Roman"/>
          <w:sz w:val="28"/>
          <w:szCs w:val="28"/>
          <w:lang w:eastAsia="ru-RU"/>
        </w:rPr>
        <w:t>, фактическая нагрузка – 75%.</w:t>
      </w:r>
    </w:p>
    <w:p w:rsidR="009940DD" w:rsidRPr="009940DD" w:rsidRDefault="009940DD" w:rsidP="009940DD">
      <w:pPr>
        <w:shd w:val="clear" w:color="auto" w:fill="FFFFFF"/>
        <w:tabs>
          <w:tab w:val="left" w:pos="0"/>
        </w:tabs>
        <w:spacing w:after="0" w:line="240" w:lineRule="auto"/>
        <w:ind w:firstLine="720"/>
        <w:contextualSpacing/>
        <w:jc w:val="both"/>
        <w:rPr>
          <w:rFonts w:ascii="Times New Roman" w:eastAsia="Times New Roman" w:hAnsi="Times New Roman" w:cs="Times New Roman"/>
          <w:sz w:val="28"/>
          <w:szCs w:val="28"/>
          <w:shd w:val="clear" w:color="auto" w:fill="FFFFFF"/>
          <w:lang w:eastAsia="ru-RU"/>
        </w:rPr>
      </w:pPr>
      <w:r w:rsidRPr="009940DD">
        <w:rPr>
          <w:rFonts w:ascii="Times New Roman" w:eastAsia="Times New Roman" w:hAnsi="Times New Roman" w:cs="Times New Roman"/>
          <w:sz w:val="28"/>
          <w:szCs w:val="28"/>
          <w:shd w:val="clear" w:color="auto" w:fill="FFFFFF"/>
          <w:lang w:eastAsia="ru-RU"/>
        </w:rPr>
        <w:t>Охранные зоны электрических сетей устанавливаются вдоль воздушных линий электропередачи в виде земельного участка и воздушного пространства, ограниченного вертикальными плоскостями, отстоящими по обе стороны линии от крайних проводов при не отклоненном их положении на расстоянии для линий напряжением:</w:t>
      </w:r>
    </w:p>
    <w:p w:rsidR="009940DD" w:rsidRPr="009940DD" w:rsidRDefault="009940DD" w:rsidP="002067E0">
      <w:pPr>
        <w:numPr>
          <w:ilvl w:val="0"/>
          <w:numId w:val="19"/>
        </w:numPr>
        <w:shd w:val="clear" w:color="auto" w:fill="FFFFFF"/>
        <w:tabs>
          <w:tab w:val="left" w:pos="0"/>
        </w:tabs>
        <w:spacing w:after="0" w:line="240" w:lineRule="auto"/>
        <w:ind w:hanging="720"/>
        <w:contextualSpacing/>
        <w:jc w:val="both"/>
        <w:rPr>
          <w:rFonts w:ascii="Times New Roman" w:eastAsia="Times New Roman" w:hAnsi="Times New Roman" w:cs="Times New Roman"/>
          <w:sz w:val="28"/>
          <w:szCs w:val="28"/>
          <w:shd w:val="clear" w:color="auto" w:fill="FFFFFF"/>
          <w:lang w:eastAsia="ru-RU"/>
        </w:rPr>
      </w:pPr>
      <w:r w:rsidRPr="009940DD">
        <w:rPr>
          <w:rFonts w:ascii="Times New Roman" w:eastAsia="Times New Roman" w:hAnsi="Times New Roman" w:cs="Times New Roman"/>
          <w:sz w:val="28"/>
          <w:szCs w:val="28"/>
          <w:shd w:val="clear" w:color="auto" w:fill="FFFFFF"/>
          <w:lang w:eastAsia="ru-RU"/>
        </w:rPr>
        <w:t xml:space="preserve">35 </w:t>
      </w:r>
      <w:proofErr w:type="spellStart"/>
      <w:r w:rsidRPr="009940DD">
        <w:rPr>
          <w:rFonts w:ascii="Times New Roman" w:eastAsia="Times New Roman" w:hAnsi="Times New Roman" w:cs="Times New Roman"/>
          <w:sz w:val="28"/>
          <w:szCs w:val="28"/>
          <w:shd w:val="clear" w:color="auto" w:fill="FFFFFF"/>
          <w:lang w:eastAsia="ru-RU"/>
        </w:rPr>
        <w:t>кВ</w:t>
      </w:r>
      <w:proofErr w:type="spellEnd"/>
      <w:r w:rsidRPr="009940DD">
        <w:rPr>
          <w:rFonts w:ascii="Times New Roman" w:eastAsia="Times New Roman" w:hAnsi="Times New Roman" w:cs="Times New Roman"/>
          <w:sz w:val="28"/>
          <w:szCs w:val="28"/>
          <w:shd w:val="clear" w:color="auto" w:fill="FFFFFF"/>
          <w:lang w:eastAsia="ru-RU"/>
        </w:rPr>
        <w:t xml:space="preserve"> - </w:t>
      </w:r>
      <w:smartTag w:uri="urn:schemas-microsoft-com:office:smarttags" w:element="metricconverter">
        <w:smartTagPr>
          <w:attr w:name="ProductID" w:val="15 м"/>
        </w:smartTagPr>
        <w:r w:rsidRPr="009940DD">
          <w:rPr>
            <w:rFonts w:ascii="Times New Roman" w:eastAsia="Times New Roman" w:hAnsi="Times New Roman" w:cs="Times New Roman"/>
            <w:sz w:val="28"/>
            <w:szCs w:val="28"/>
            <w:shd w:val="clear" w:color="auto" w:fill="FFFFFF"/>
            <w:lang w:eastAsia="ru-RU"/>
          </w:rPr>
          <w:t>15 м</w:t>
        </w:r>
      </w:smartTag>
      <w:r w:rsidRPr="009940DD">
        <w:rPr>
          <w:rFonts w:ascii="Times New Roman" w:eastAsia="Times New Roman" w:hAnsi="Times New Roman" w:cs="Times New Roman"/>
          <w:sz w:val="28"/>
          <w:szCs w:val="28"/>
          <w:shd w:val="clear" w:color="auto" w:fill="FFFFFF"/>
          <w:lang w:eastAsia="ru-RU"/>
        </w:rPr>
        <w:t>;</w:t>
      </w:r>
    </w:p>
    <w:p w:rsidR="009940DD" w:rsidRPr="009940DD" w:rsidRDefault="009940DD" w:rsidP="002067E0">
      <w:pPr>
        <w:numPr>
          <w:ilvl w:val="0"/>
          <w:numId w:val="19"/>
        </w:numPr>
        <w:shd w:val="clear" w:color="auto" w:fill="FFFFFF"/>
        <w:tabs>
          <w:tab w:val="left" w:pos="0"/>
        </w:tabs>
        <w:spacing w:after="0" w:line="240" w:lineRule="auto"/>
        <w:ind w:hanging="720"/>
        <w:contextualSpacing/>
        <w:jc w:val="both"/>
        <w:rPr>
          <w:rFonts w:ascii="Times New Roman" w:eastAsia="Times New Roman" w:hAnsi="Times New Roman" w:cs="Times New Roman"/>
          <w:sz w:val="28"/>
          <w:szCs w:val="28"/>
          <w:shd w:val="clear" w:color="auto" w:fill="FFFFFF"/>
          <w:lang w:eastAsia="ru-RU"/>
        </w:rPr>
      </w:pPr>
      <w:r w:rsidRPr="009940DD">
        <w:rPr>
          <w:rFonts w:ascii="Times New Roman" w:eastAsia="Times New Roman" w:hAnsi="Times New Roman" w:cs="Times New Roman"/>
          <w:sz w:val="28"/>
          <w:szCs w:val="28"/>
          <w:shd w:val="clear" w:color="auto" w:fill="FFFFFF"/>
          <w:lang w:eastAsia="ru-RU"/>
        </w:rPr>
        <w:t xml:space="preserve">110 </w:t>
      </w:r>
      <w:proofErr w:type="spellStart"/>
      <w:r w:rsidRPr="009940DD">
        <w:rPr>
          <w:rFonts w:ascii="Times New Roman" w:eastAsia="Times New Roman" w:hAnsi="Times New Roman" w:cs="Times New Roman"/>
          <w:sz w:val="28"/>
          <w:szCs w:val="28"/>
          <w:shd w:val="clear" w:color="auto" w:fill="FFFFFF"/>
          <w:lang w:eastAsia="ru-RU"/>
        </w:rPr>
        <w:t>кВ</w:t>
      </w:r>
      <w:proofErr w:type="spellEnd"/>
      <w:r w:rsidRPr="009940DD">
        <w:rPr>
          <w:rFonts w:ascii="Times New Roman" w:eastAsia="Times New Roman" w:hAnsi="Times New Roman" w:cs="Times New Roman"/>
          <w:sz w:val="28"/>
          <w:szCs w:val="28"/>
          <w:shd w:val="clear" w:color="auto" w:fill="FFFFFF"/>
          <w:lang w:eastAsia="ru-RU"/>
        </w:rPr>
        <w:t xml:space="preserve"> - </w:t>
      </w:r>
      <w:smartTag w:uri="urn:schemas-microsoft-com:office:smarttags" w:element="metricconverter">
        <w:smartTagPr>
          <w:attr w:name="ProductID" w:val="20 м"/>
        </w:smartTagPr>
        <w:r w:rsidRPr="009940DD">
          <w:rPr>
            <w:rFonts w:ascii="Times New Roman" w:eastAsia="Times New Roman" w:hAnsi="Times New Roman" w:cs="Times New Roman"/>
            <w:sz w:val="28"/>
            <w:szCs w:val="28"/>
            <w:shd w:val="clear" w:color="auto" w:fill="FFFFFF"/>
            <w:lang w:eastAsia="ru-RU"/>
          </w:rPr>
          <w:t>20 м</w:t>
        </w:r>
      </w:smartTag>
      <w:r w:rsidRPr="009940DD">
        <w:rPr>
          <w:rFonts w:ascii="Times New Roman" w:eastAsia="Times New Roman" w:hAnsi="Times New Roman" w:cs="Times New Roman"/>
          <w:sz w:val="28"/>
          <w:szCs w:val="28"/>
          <w:shd w:val="clear" w:color="auto" w:fill="FFFFFF"/>
          <w:lang w:eastAsia="ru-RU"/>
        </w:rPr>
        <w:t>;</w:t>
      </w:r>
    </w:p>
    <w:p w:rsidR="009940DD" w:rsidRPr="009940DD" w:rsidRDefault="009940DD" w:rsidP="002067E0">
      <w:pPr>
        <w:numPr>
          <w:ilvl w:val="0"/>
          <w:numId w:val="19"/>
        </w:numPr>
        <w:shd w:val="clear" w:color="auto" w:fill="FFFFFF"/>
        <w:tabs>
          <w:tab w:val="left" w:pos="0"/>
        </w:tabs>
        <w:spacing w:after="0" w:line="240" w:lineRule="auto"/>
        <w:ind w:hanging="720"/>
        <w:contextualSpacing/>
        <w:jc w:val="both"/>
        <w:rPr>
          <w:rFonts w:ascii="Times New Roman" w:eastAsia="Times New Roman" w:hAnsi="Times New Roman" w:cs="Times New Roman"/>
          <w:sz w:val="28"/>
          <w:szCs w:val="28"/>
          <w:shd w:val="clear" w:color="auto" w:fill="FFFFFF"/>
          <w:lang w:eastAsia="ru-RU"/>
        </w:rPr>
      </w:pPr>
      <w:r w:rsidRPr="009940DD">
        <w:rPr>
          <w:rFonts w:ascii="Times New Roman" w:eastAsia="Times New Roman" w:hAnsi="Times New Roman" w:cs="Times New Roman"/>
          <w:sz w:val="28"/>
          <w:szCs w:val="28"/>
          <w:shd w:val="clear" w:color="auto" w:fill="FFFFFF"/>
          <w:lang w:eastAsia="ru-RU"/>
        </w:rPr>
        <w:t xml:space="preserve">330 </w:t>
      </w:r>
      <w:proofErr w:type="spellStart"/>
      <w:r w:rsidRPr="009940DD">
        <w:rPr>
          <w:rFonts w:ascii="Times New Roman" w:eastAsia="Times New Roman" w:hAnsi="Times New Roman" w:cs="Times New Roman"/>
          <w:sz w:val="28"/>
          <w:szCs w:val="28"/>
          <w:shd w:val="clear" w:color="auto" w:fill="FFFFFF"/>
          <w:lang w:eastAsia="ru-RU"/>
        </w:rPr>
        <w:t>кВ</w:t>
      </w:r>
      <w:proofErr w:type="spellEnd"/>
      <w:r w:rsidRPr="009940DD">
        <w:rPr>
          <w:rFonts w:ascii="Times New Roman" w:eastAsia="Times New Roman" w:hAnsi="Times New Roman" w:cs="Times New Roman"/>
          <w:sz w:val="28"/>
          <w:szCs w:val="28"/>
          <w:shd w:val="clear" w:color="auto" w:fill="FFFFFF"/>
          <w:lang w:eastAsia="ru-RU"/>
        </w:rPr>
        <w:t xml:space="preserve"> - </w:t>
      </w:r>
      <w:smartTag w:uri="urn:schemas-microsoft-com:office:smarttags" w:element="metricconverter">
        <w:smartTagPr>
          <w:attr w:name="ProductID" w:val="30 м"/>
        </w:smartTagPr>
        <w:r w:rsidRPr="009940DD">
          <w:rPr>
            <w:rFonts w:ascii="Times New Roman" w:eastAsia="Times New Roman" w:hAnsi="Times New Roman" w:cs="Times New Roman"/>
            <w:sz w:val="28"/>
            <w:szCs w:val="28"/>
            <w:shd w:val="clear" w:color="auto" w:fill="FFFFFF"/>
            <w:lang w:eastAsia="ru-RU"/>
          </w:rPr>
          <w:t>30 м</w:t>
        </w:r>
      </w:smartTag>
      <w:r w:rsidRPr="009940DD">
        <w:rPr>
          <w:rFonts w:ascii="Times New Roman" w:eastAsia="Times New Roman" w:hAnsi="Times New Roman" w:cs="Times New Roman"/>
          <w:sz w:val="28"/>
          <w:szCs w:val="28"/>
          <w:shd w:val="clear" w:color="auto" w:fill="FFFFFF"/>
          <w:lang w:eastAsia="ru-RU"/>
        </w:rPr>
        <w:t>;</w:t>
      </w:r>
    </w:p>
    <w:p w:rsidR="009940DD" w:rsidRPr="009940DD" w:rsidRDefault="009940DD" w:rsidP="002067E0">
      <w:pPr>
        <w:numPr>
          <w:ilvl w:val="0"/>
          <w:numId w:val="19"/>
        </w:numPr>
        <w:shd w:val="clear" w:color="auto" w:fill="FFFFFF"/>
        <w:tabs>
          <w:tab w:val="left" w:pos="0"/>
        </w:tabs>
        <w:spacing w:after="0" w:line="240" w:lineRule="auto"/>
        <w:ind w:hanging="720"/>
        <w:contextualSpacing/>
        <w:jc w:val="both"/>
        <w:rPr>
          <w:rFonts w:ascii="Times New Roman" w:eastAsia="Times New Roman" w:hAnsi="Times New Roman" w:cs="Times New Roman"/>
          <w:sz w:val="28"/>
          <w:szCs w:val="28"/>
          <w:shd w:val="clear" w:color="auto" w:fill="FFFFFF"/>
          <w:lang w:eastAsia="ru-RU"/>
        </w:rPr>
      </w:pPr>
      <w:r w:rsidRPr="009940DD">
        <w:rPr>
          <w:rFonts w:ascii="Times New Roman" w:eastAsia="Times New Roman" w:hAnsi="Times New Roman" w:cs="Times New Roman"/>
          <w:sz w:val="28"/>
          <w:szCs w:val="28"/>
          <w:shd w:val="clear" w:color="auto" w:fill="FFFFFF"/>
          <w:lang w:eastAsia="ru-RU"/>
        </w:rPr>
        <w:t xml:space="preserve">500 </w:t>
      </w:r>
      <w:proofErr w:type="spellStart"/>
      <w:r w:rsidRPr="009940DD">
        <w:rPr>
          <w:rFonts w:ascii="Times New Roman" w:eastAsia="Times New Roman" w:hAnsi="Times New Roman" w:cs="Times New Roman"/>
          <w:sz w:val="28"/>
          <w:szCs w:val="28"/>
          <w:shd w:val="clear" w:color="auto" w:fill="FFFFFF"/>
          <w:lang w:eastAsia="ru-RU"/>
        </w:rPr>
        <w:t>кВ</w:t>
      </w:r>
      <w:proofErr w:type="spellEnd"/>
      <w:r w:rsidRPr="009940DD">
        <w:rPr>
          <w:rFonts w:ascii="Times New Roman" w:eastAsia="Times New Roman" w:hAnsi="Times New Roman" w:cs="Times New Roman"/>
          <w:sz w:val="28"/>
          <w:szCs w:val="28"/>
          <w:shd w:val="clear" w:color="auto" w:fill="FFFFFF"/>
          <w:lang w:eastAsia="ru-RU"/>
        </w:rPr>
        <w:t xml:space="preserve"> - </w:t>
      </w:r>
      <w:smartTag w:uri="urn:schemas-microsoft-com:office:smarttags" w:element="metricconverter">
        <w:smartTagPr>
          <w:attr w:name="ProductID" w:val="30 м"/>
        </w:smartTagPr>
        <w:r w:rsidRPr="009940DD">
          <w:rPr>
            <w:rFonts w:ascii="Times New Roman" w:eastAsia="Times New Roman" w:hAnsi="Times New Roman" w:cs="Times New Roman"/>
            <w:sz w:val="28"/>
            <w:szCs w:val="28"/>
            <w:shd w:val="clear" w:color="auto" w:fill="FFFFFF"/>
            <w:lang w:eastAsia="ru-RU"/>
          </w:rPr>
          <w:t>30 м</w:t>
        </w:r>
      </w:smartTag>
      <w:r w:rsidRPr="009940DD">
        <w:rPr>
          <w:rFonts w:ascii="Times New Roman" w:eastAsia="Times New Roman" w:hAnsi="Times New Roman" w:cs="Times New Roman"/>
          <w:sz w:val="28"/>
          <w:szCs w:val="28"/>
          <w:shd w:val="clear" w:color="auto" w:fill="FFFFFF"/>
          <w:lang w:eastAsia="ru-RU"/>
        </w:rPr>
        <w:t>.</w:t>
      </w:r>
    </w:p>
    <w:p w:rsidR="009940DD" w:rsidRPr="009940DD" w:rsidRDefault="009940DD" w:rsidP="009940DD">
      <w:pPr>
        <w:shd w:val="clear" w:color="auto" w:fill="FFFFFF"/>
        <w:tabs>
          <w:tab w:val="left" w:pos="0"/>
        </w:tabs>
        <w:spacing w:after="0" w:line="240" w:lineRule="auto"/>
        <w:ind w:firstLine="720"/>
        <w:contextualSpacing/>
        <w:jc w:val="both"/>
        <w:rPr>
          <w:rFonts w:ascii="Times New Roman" w:eastAsia="Times New Roman" w:hAnsi="Times New Roman" w:cs="Times New Roman"/>
          <w:spacing w:val="-1"/>
          <w:sz w:val="28"/>
          <w:szCs w:val="28"/>
          <w:lang w:eastAsia="ru-RU"/>
        </w:rPr>
      </w:pPr>
      <w:r w:rsidRPr="009940DD">
        <w:rPr>
          <w:rFonts w:ascii="Times New Roman" w:eastAsia="Times New Roman" w:hAnsi="Times New Roman" w:cs="Times New Roman"/>
          <w:sz w:val="28"/>
          <w:szCs w:val="28"/>
          <w:shd w:val="clear" w:color="auto" w:fill="FFFFFF"/>
          <w:lang w:eastAsia="ru-RU"/>
        </w:rPr>
        <w:t>Охранные зоны не изымаются из сельскохозяйственного оборота или иного использования. Вместе с тем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9940DD" w:rsidRPr="009940DD" w:rsidRDefault="009940DD" w:rsidP="009940DD">
      <w:pPr>
        <w:spacing w:after="0" w:line="240" w:lineRule="auto"/>
        <w:ind w:firstLine="709"/>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Основным потребителем электроэнергии является жилищно-коммунальный сектор – 0,2 млн. кВт/ч.</w:t>
      </w:r>
    </w:p>
    <w:p w:rsidR="009940DD" w:rsidRPr="009940DD" w:rsidRDefault="009940DD" w:rsidP="009940DD">
      <w:pPr>
        <w:spacing w:after="0" w:line="240" w:lineRule="auto"/>
        <w:ind w:firstLine="709"/>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 xml:space="preserve">Основной проблемой существующей системы электроснабжения сельского поселении </w:t>
      </w:r>
      <w:r w:rsidR="00284E9C">
        <w:rPr>
          <w:rFonts w:ascii="Times New Roman" w:eastAsia="Times New Roman" w:hAnsi="Times New Roman" w:cs="Times New Roman"/>
          <w:sz w:val="28"/>
          <w:szCs w:val="28"/>
          <w:lang w:eastAsia="ru-RU"/>
        </w:rPr>
        <w:t>Учебное</w:t>
      </w:r>
      <w:r w:rsidRPr="009940DD">
        <w:rPr>
          <w:rFonts w:ascii="Times New Roman" w:eastAsia="Times New Roman" w:hAnsi="Times New Roman" w:cs="Times New Roman"/>
          <w:sz w:val="28"/>
          <w:szCs w:val="28"/>
          <w:lang w:eastAsia="ru-RU"/>
        </w:rPr>
        <w:t xml:space="preserve"> является морально устаревшее инженерное оборудование 6-0,4кВ, недостаточной мощности и не отвечающее современным требованиям (износ основного энергетического оборудования ПС и энергосетей около 70%), физическая усталость металлоконструкций ПС, большие потери электроэнергии при передаче, слабо развиты энергосберегающие технологии.</w:t>
      </w:r>
    </w:p>
    <w:p w:rsidR="00370D4C" w:rsidRPr="00370D4C" w:rsidRDefault="00370D4C" w:rsidP="00370D4C">
      <w:pPr>
        <w:spacing w:after="0" w:line="240" w:lineRule="auto"/>
        <w:jc w:val="both"/>
        <w:rPr>
          <w:rFonts w:ascii="Times New Roman" w:eastAsia="Times New Roman" w:hAnsi="Times New Roman" w:cs="Times New Roman"/>
          <w:sz w:val="24"/>
          <w:szCs w:val="24"/>
        </w:rPr>
      </w:pPr>
    </w:p>
    <w:p w:rsidR="00370D4C" w:rsidRPr="00370D4C" w:rsidRDefault="00370D4C" w:rsidP="00370D4C">
      <w:pPr>
        <w:spacing w:after="0" w:line="240" w:lineRule="auto"/>
        <w:ind w:left="1286"/>
        <w:jc w:val="right"/>
        <w:rPr>
          <w:rFonts w:ascii="Times New Roman" w:eastAsia="Times New Roman" w:hAnsi="Times New Roman" w:cs="Times New Roman"/>
          <w:color w:val="000000"/>
          <w:sz w:val="28"/>
          <w:szCs w:val="28"/>
        </w:rPr>
      </w:pPr>
    </w:p>
    <w:p w:rsidR="00370D4C" w:rsidRPr="00370D4C" w:rsidRDefault="00370D4C" w:rsidP="00370D4C">
      <w:pPr>
        <w:spacing w:after="0" w:line="240" w:lineRule="auto"/>
        <w:jc w:val="center"/>
        <w:rPr>
          <w:rFonts w:ascii="Times New Roman" w:eastAsia="Times New Roman" w:hAnsi="Times New Roman" w:cs="Times New Roman"/>
          <w:b/>
          <w:color w:val="000000"/>
          <w:sz w:val="28"/>
          <w:szCs w:val="28"/>
        </w:rPr>
      </w:pPr>
      <w:r w:rsidRPr="0097699D">
        <w:rPr>
          <w:rFonts w:ascii="Times New Roman" w:eastAsia="Times New Roman" w:hAnsi="Times New Roman" w:cs="Times New Roman"/>
          <w:b/>
          <w:color w:val="000000"/>
          <w:sz w:val="28"/>
          <w:szCs w:val="28"/>
        </w:rPr>
        <w:t>Доля поставки ресурсов по приборам учета</w:t>
      </w:r>
    </w:p>
    <w:p w:rsidR="00370D4C" w:rsidRPr="00370D4C" w:rsidRDefault="00370D4C" w:rsidP="00370D4C">
      <w:pPr>
        <w:spacing w:after="0" w:line="240" w:lineRule="auto"/>
        <w:jc w:val="center"/>
        <w:rPr>
          <w:rFonts w:ascii="Times New Roman" w:eastAsia="Times New Roman" w:hAnsi="Times New Roman" w:cs="Times New Roman"/>
          <w:b/>
          <w:color w:val="000000"/>
          <w:sz w:val="28"/>
          <w:szCs w:val="28"/>
        </w:rPr>
      </w:pPr>
    </w:p>
    <w:p w:rsidR="00370D4C" w:rsidRPr="00370D4C" w:rsidRDefault="00370D4C" w:rsidP="00370D4C">
      <w:pPr>
        <w:spacing w:after="0" w:line="240" w:lineRule="auto"/>
        <w:jc w:val="both"/>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xml:space="preserve">          Объем эл. энергии, расчеты за которую осуществляются с </w:t>
      </w:r>
      <w:r w:rsidR="00827845" w:rsidRPr="00370D4C">
        <w:rPr>
          <w:rFonts w:ascii="Times New Roman" w:eastAsia="Times New Roman" w:hAnsi="Times New Roman" w:cs="Times New Roman"/>
          <w:color w:val="000000"/>
          <w:sz w:val="28"/>
          <w:szCs w:val="28"/>
        </w:rPr>
        <w:t>использованием</w:t>
      </w:r>
      <w:r w:rsidRPr="00370D4C">
        <w:rPr>
          <w:rFonts w:ascii="Times New Roman" w:eastAsia="Times New Roman" w:hAnsi="Times New Roman" w:cs="Times New Roman"/>
          <w:color w:val="000000"/>
          <w:sz w:val="28"/>
          <w:szCs w:val="28"/>
        </w:rPr>
        <w:t xml:space="preserve"> приборов учета составляет 100%.</w:t>
      </w:r>
    </w:p>
    <w:p w:rsidR="00370D4C" w:rsidRPr="00370D4C" w:rsidRDefault="00370D4C" w:rsidP="00370D4C">
      <w:pPr>
        <w:spacing w:after="0" w:line="240" w:lineRule="auto"/>
        <w:jc w:val="both"/>
        <w:rPr>
          <w:rFonts w:ascii="Times New Roman" w:eastAsia="Times New Roman" w:hAnsi="Times New Roman" w:cs="Times New Roman"/>
          <w:color w:val="000000"/>
          <w:sz w:val="28"/>
          <w:szCs w:val="28"/>
        </w:rPr>
      </w:pPr>
    </w:p>
    <w:p w:rsidR="00370D4C" w:rsidRPr="00370D4C" w:rsidRDefault="00370D4C" w:rsidP="00370D4C">
      <w:pPr>
        <w:tabs>
          <w:tab w:val="left" w:pos="2625"/>
        </w:tabs>
        <w:spacing w:after="0" w:line="240" w:lineRule="auto"/>
        <w:jc w:val="center"/>
        <w:rPr>
          <w:rFonts w:ascii="Times New Roman" w:eastAsia="Times New Roman" w:hAnsi="Times New Roman" w:cs="Times New Roman"/>
          <w:b/>
          <w:color w:val="FF0000"/>
          <w:sz w:val="28"/>
          <w:szCs w:val="28"/>
          <w:lang w:eastAsia="ru-RU"/>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r w:rsidRPr="0097699D">
        <w:rPr>
          <w:rFonts w:ascii="Times New Roman" w:eastAsia="Times New Roman" w:hAnsi="Times New Roman" w:cs="Times New Roman"/>
          <w:b/>
          <w:sz w:val="28"/>
          <w:szCs w:val="28"/>
        </w:rPr>
        <w:lastRenderedPageBreak/>
        <w:t xml:space="preserve">Надежность работы системы электроснабжения сельского поселения </w:t>
      </w:r>
      <w:r w:rsidR="00284E9C">
        <w:rPr>
          <w:rFonts w:ascii="Times New Roman" w:eastAsia="Times New Roman" w:hAnsi="Times New Roman" w:cs="Times New Roman"/>
          <w:b/>
          <w:sz w:val="28"/>
          <w:szCs w:val="28"/>
        </w:rPr>
        <w:t>Учебное</w:t>
      </w:r>
    </w:p>
    <w:p w:rsidR="00370D4C" w:rsidRPr="00370D4C" w:rsidRDefault="00370D4C" w:rsidP="00370D4C">
      <w:pPr>
        <w:spacing w:after="0" w:line="240" w:lineRule="auto"/>
        <w:jc w:val="center"/>
        <w:rPr>
          <w:rFonts w:ascii="Times New Roman" w:eastAsia="Times New Roman" w:hAnsi="Times New Roman" w:cs="Times New Roman"/>
          <w:b/>
          <w:sz w:val="28"/>
          <w:szCs w:val="28"/>
        </w:rPr>
      </w:pPr>
    </w:p>
    <w:p w:rsidR="00370D4C" w:rsidRPr="00370D4C" w:rsidRDefault="00370D4C" w:rsidP="00370D4C">
      <w:pPr>
        <w:spacing w:after="0" w:line="240" w:lineRule="auto"/>
        <w:contextualSpacing/>
        <w:jc w:val="both"/>
        <w:rPr>
          <w:rFonts w:ascii="Times New Roman" w:eastAsia="Times New Roman" w:hAnsi="Times New Roman" w:cs="Times New Roman"/>
          <w:color w:val="2D2D2D"/>
          <w:spacing w:val="2"/>
          <w:sz w:val="28"/>
          <w:szCs w:val="28"/>
        </w:rPr>
      </w:pPr>
      <w:r w:rsidRPr="00370D4C">
        <w:rPr>
          <w:rFonts w:ascii="Times New Roman" w:eastAsia="Times New Roman" w:hAnsi="Times New Roman" w:cs="Times New Roman"/>
          <w:color w:val="2D2D2D"/>
          <w:spacing w:val="2"/>
          <w:sz w:val="28"/>
          <w:szCs w:val="28"/>
          <w:shd w:val="clear" w:color="auto" w:fill="FFFFFF"/>
        </w:rPr>
        <w:t xml:space="preserve">         Основным условием бесперебойного функционирования систем жизнеобеспечения является их надежное и бесперебойное электроснабжение.</w:t>
      </w:r>
      <w:r w:rsidRPr="00370D4C">
        <w:rPr>
          <w:rFonts w:ascii="Times New Roman" w:eastAsia="Times New Roman" w:hAnsi="Times New Roman" w:cs="Times New Roman"/>
          <w:color w:val="2D2D2D"/>
          <w:spacing w:val="2"/>
          <w:sz w:val="28"/>
          <w:szCs w:val="28"/>
        </w:rPr>
        <w:br/>
      </w:r>
      <w:r w:rsidRPr="00370D4C">
        <w:rPr>
          <w:rFonts w:ascii="Times New Roman" w:eastAsia="Times New Roman" w:hAnsi="Times New Roman" w:cs="Times New Roman"/>
          <w:color w:val="2D2D2D"/>
          <w:spacing w:val="2"/>
          <w:sz w:val="28"/>
          <w:szCs w:val="28"/>
          <w:shd w:val="clear" w:color="auto" w:fill="FFFFFF"/>
          <w:lang w:val="en-US"/>
        </w:rPr>
        <w:t>     </w:t>
      </w:r>
      <w:r w:rsidRPr="00370D4C">
        <w:rPr>
          <w:rFonts w:ascii="Times New Roman" w:eastAsia="Times New Roman" w:hAnsi="Times New Roman" w:cs="Times New Roman"/>
          <w:color w:val="2D2D2D"/>
          <w:spacing w:val="2"/>
          <w:sz w:val="28"/>
          <w:szCs w:val="28"/>
          <w:shd w:val="clear" w:color="auto" w:fill="FFFFFF"/>
        </w:rPr>
        <w:t>В соответствии с требованиями ПУЭ, утвержденными приказом Министерства энергетики Российской Федерации</w:t>
      </w:r>
      <w:r w:rsidRPr="00370D4C">
        <w:rPr>
          <w:rFonts w:ascii="Times New Roman" w:eastAsia="Times New Roman" w:hAnsi="Times New Roman" w:cs="Times New Roman"/>
          <w:color w:val="2D2D2D"/>
          <w:spacing w:val="2"/>
          <w:sz w:val="28"/>
          <w:szCs w:val="28"/>
          <w:shd w:val="clear" w:color="auto" w:fill="FFFFFF"/>
          <w:lang w:val="en-US"/>
        </w:rPr>
        <w:t> </w:t>
      </w:r>
      <w:hyperlink r:id="rId34" w:history="1">
        <w:r w:rsidRPr="0097699D">
          <w:rPr>
            <w:rFonts w:ascii="Times New Roman" w:eastAsia="Times New Roman" w:hAnsi="Times New Roman" w:cs="Times New Roman"/>
            <w:spacing w:val="2"/>
            <w:sz w:val="28"/>
            <w:szCs w:val="28"/>
            <w:u w:val="single"/>
            <w:shd w:val="clear" w:color="auto" w:fill="FFFFFF"/>
          </w:rPr>
          <w:t>от 8 июля 2002 года № 204</w:t>
        </w:r>
      </w:hyperlink>
      <w:r w:rsidRPr="0097699D">
        <w:rPr>
          <w:rFonts w:ascii="Times New Roman" w:eastAsia="Times New Roman" w:hAnsi="Times New Roman" w:cs="Times New Roman"/>
          <w:spacing w:val="2"/>
          <w:sz w:val="28"/>
          <w:szCs w:val="28"/>
          <w:shd w:val="clear" w:color="auto" w:fill="FFFFFF"/>
        </w:rPr>
        <w:t>:</w:t>
      </w:r>
      <w:r w:rsidRPr="0097699D">
        <w:rPr>
          <w:rFonts w:ascii="Times New Roman" w:eastAsia="Times New Roman" w:hAnsi="Times New Roman" w:cs="Times New Roman"/>
          <w:spacing w:val="2"/>
          <w:sz w:val="28"/>
          <w:szCs w:val="28"/>
        </w:rPr>
        <w:br/>
      </w:r>
      <w:r w:rsidRPr="00370D4C">
        <w:rPr>
          <w:rFonts w:ascii="Times New Roman" w:eastAsia="Times New Roman" w:hAnsi="Times New Roman" w:cs="Times New Roman"/>
          <w:color w:val="2D2D2D"/>
          <w:spacing w:val="2"/>
          <w:sz w:val="28"/>
          <w:szCs w:val="28"/>
          <w:shd w:val="clear" w:color="auto" w:fill="FFFFFF"/>
          <w:lang w:val="en-US"/>
        </w:rPr>
        <w:t>     </w:t>
      </w:r>
      <w:r w:rsidRPr="00370D4C">
        <w:rPr>
          <w:rFonts w:ascii="Times New Roman" w:eastAsia="Times New Roman" w:hAnsi="Times New Roman" w:cs="Times New Roman"/>
          <w:color w:val="2D2D2D"/>
          <w:spacing w:val="2"/>
          <w:sz w:val="28"/>
          <w:szCs w:val="28"/>
          <w:shd w:val="clear" w:color="auto" w:fill="FFFFFF"/>
        </w:rPr>
        <w:t xml:space="preserve">- в отношении обеспечения надежности электроснабжения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электроприемники</w:t>
      </w:r>
      <w:proofErr w:type="spellEnd"/>
      <w:r w:rsidRPr="00370D4C">
        <w:rPr>
          <w:rFonts w:ascii="Times New Roman" w:eastAsia="Times New Roman" w:hAnsi="Times New Roman" w:cs="Times New Roman"/>
          <w:color w:val="2D2D2D"/>
          <w:spacing w:val="2"/>
          <w:sz w:val="28"/>
          <w:szCs w:val="28"/>
          <w:shd w:val="clear" w:color="auto" w:fill="FFFFFF"/>
        </w:rPr>
        <w:t xml:space="preserve"> разделяются на следующие три категории (категории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электроприемников</w:t>
      </w:r>
      <w:proofErr w:type="spellEnd"/>
      <w:r w:rsidRPr="00370D4C">
        <w:rPr>
          <w:rFonts w:ascii="Times New Roman" w:eastAsia="Times New Roman" w:hAnsi="Times New Roman" w:cs="Times New Roman"/>
          <w:color w:val="2D2D2D"/>
          <w:spacing w:val="2"/>
          <w:sz w:val="28"/>
          <w:szCs w:val="28"/>
          <w:shd w:val="clear" w:color="auto" w:fill="FFFFFF"/>
        </w:rPr>
        <w:t xml:space="preserve"> по надежности электроснабжения определяются в процессе проектирования системы электроснабжения на основании нормативной документации, а также технологической части проекта):</w:t>
      </w:r>
      <w:r w:rsidRPr="00370D4C">
        <w:rPr>
          <w:rFonts w:ascii="Times New Roman" w:eastAsia="Times New Roman" w:hAnsi="Times New Roman" w:cs="Times New Roman"/>
          <w:color w:val="2D2D2D"/>
          <w:spacing w:val="2"/>
          <w:sz w:val="28"/>
          <w:szCs w:val="28"/>
        </w:rPr>
        <w:br/>
      </w:r>
      <w:r w:rsidRPr="00370D4C">
        <w:rPr>
          <w:rFonts w:ascii="Times New Roman" w:eastAsia="Times New Roman" w:hAnsi="Times New Roman" w:cs="Times New Roman"/>
          <w:color w:val="2D2D2D"/>
          <w:spacing w:val="2"/>
          <w:sz w:val="28"/>
          <w:szCs w:val="28"/>
          <w:shd w:val="clear" w:color="auto" w:fill="FFFFFF"/>
          <w:lang w:val="en-US"/>
        </w:rPr>
        <w:t>    </w:t>
      </w:r>
      <w:r w:rsidRPr="00370D4C">
        <w:rPr>
          <w:rFonts w:ascii="Times New Roman" w:eastAsia="Times New Roman" w:hAnsi="Times New Roman" w:cs="Times New Roman"/>
          <w:color w:val="2D2D2D"/>
          <w:spacing w:val="2"/>
          <w:sz w:val="28"/>
          <w:szCs w:val="28"/>
          <w:shd w:val="clear" w:color="auto" w:fill="FFFFFF"/>
        </w:rPr>
        <w:t xml:space="preserve">    </w:t>
      </w:r>
      <w:r w:rsidRPr="00370D4C">
        <w:rPr>
          <w:rFonts w:ascii="Times New Roman" w:eastAsia="Times New Roman" w:hAnsi="Times New Roman" w:cs="Times New Roman"/>
          <w:color w:val="2D2D2D"/>
          <w:spacing w:val="2"/>
          <w:sz w:val="28"/>
          <w:szCs w:val="28"/>
          <w:shd w:val="clear" w:color="auto" w:fill="FFFFFF"/>
          <w:lang w:val="en-US"/>
        </w:rPr>
        <w:t> </w:t>
      </w:r>
      <w:proofErr w:type="spellStart"/>
      <w:r w:rsidRPr="00370D4C">
        <w:rPr>
          <w:rFonts w:ascii="Times New Roman" w:eastAsia="Times New Roman" w:hAnsi="Times New Roman" w:cs="Times New Roman"/>
          <w:b/>
          <w:color w:val="2D2D2D"/>
          <w:spacing w:val="2"/>
          <w:sz w:val="28"/>
          <w:szCs w:val="28"/>
          <w:shd w:val="clear" w:color="auto" w:fill="FFFFFF"/>
        </w:rPr>
        <w:t>Электроприемники</w:t>
      </w:r>
      <w:proofErr w:type="spellEnd"/>
      <w:r w:rsidRPr="00370D4C">
        <w:rPr>
          <w:rFonts w:ascii="Times New Roman" w:eastAsia="Times New Roman" w:hAnsi="Times New Roman" w:cs="Times New Roman"/>
          <w:b/>
          <w:color w:val="2D2D2D"/>
          <w:spacing w:val="2"/>
          <w:sz w:val="28"/>
          <w:szCs w:val="28"/>
          <w:shd w:val="clear" w:color="auto" w:fill="FFFFFF"/>
        </w:rPr>
        <w:t xml:space="preserve"> первой категории</w:t>
      </w:r>
      <w:r w:rsidRPr="00370D4C">
        <w:rPr>
          <w:rFonts w:ascii="Times New Roman" w:eastAsia="Times New Roman" w:hAnsi="Times New Roman" w:cs="Times New Roman"/>
          <w:color w:val="2D2D2D"/>
          <w:spacing w:val="2"/>
          <w:sz w:val="28"/>
          <w:szCs w:val="28"/>
          <w:shd w:val="clear" w:color="auto" w:fill="FFFFFF"/>
        </w:rPr>
        <w:t xml:space="preserve"> -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электроприемники</w:t>
      </w:r>
      <w:proofErr w:type="spellEnd"/>
      <w:r w:rsidRPr="00370D4C">
        <w:rPr>
          <w:rFonts w:ascii="Times New Roman" w:eastAsia="Times New Roman" w:hAnsi="Times New Roman" w:cs="Times New Roman"/>
          <w:color w:val="2D2D2D"/>
          <w:spacing w:val="2"/>
          <w:sz w:val="28"/>
          <w:szCs w:val="28"/>
          <w:shd w:val="clear" w:color="auto" w:fill="FFFFFF"/>
        </w:rPr>
        <w:t>, перерыв электроснабжения которых может повлечь за собой опасность для жизни людей, угрозу для безопасности государства, значительный материальный ущерб, расстройство сложного технологического процесса, нарушение функционирования особо важных элементов коммунального хозяйства, объектов связи и телевидения.</w:t>
      </w:r>
    </w:p>
    <w:p w:rsidR="00370D4C" w:rsidRPr="00370D4C" w:rsidRDefault="00370D4C" w:rsidP="00370D4C">
      <w:pPr>
        <w:spacing w:after="0" w:line="240" w:lineRule="auto"/>
        <w:contextualSpacing/>
        <w:jc w:val="both"/>
        <w:rPr>
          <w:rFonts w:ascii="Times New Roman" w:eastAsia="Times New Roman" w:hAnsi="Times New Roman" w:cs="Times New Roman"/>
          <w:color w:val="2D2D2D"/>
          <w:spacing w:val="2"/>
          <w:sz w:val="28"/>
          <w:szCs w:val="28"/>
        </w:rPr>
      </w:pPr>
      <w:r w:rsidRPr="00370D4C">
        <w:rPr>
          <w:rFonts w:ascii="Times New Roman" w:eastAsia="Times New Roman" w:hAnsi="Times New Roman" w:cs="Times New Roman"/>
          <w:color w:val="2D2D2D"/>
          <w:spacing w:val="2"/>
          <w:sz w:val="28"/>
          <w:szCs w:val="28"/>
        </w:rPr>
        <w:t xml:space="preserve">            </w:t>
      </w:r>
      <w:r w:rsidRPr="00370D4C">
        <w:rPr>
          <w:rFonts w:ascii="Times New Roman" w:eastAsia="Times New Roman" w:hAnsi="Times New Roman" w:cs="Times New Roman"/>
          <w:color w:val="2D2D2D"/>
          <w:spacing w:val="2"/>
          <w:sz w:val="28"/>
          <w:szCs w:val="28"/>
          <w:shd w:val="clear" w:color="auto" w:fill="FFFFFF"/>
        </w:rPr>
        <w:t xml:space="preserve">Из состава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электроприемников</w:t>
      </w:r>
      <w:proofErr w:type="spellEnd"/>
      <w:r w:rsidRPr="00370D4C">
        <w:rPr>
          <w:rFonts w:ascii="Times New Roman" w:eastAsia="Times New Roman" w:hAnsi="Times New Roman" w:cs="Times New Roman"/>
          <w:color w:val="2D2D2D"/>
          <w:spacing w:val="2"/>
          <w:sz w:val="28"/>
          <w:szCs w:val="28"/>
          <w:shd w:val="clear" w:color="auto" w:fill="FFFFFF"/>
        </w:rPr>
        <w:t xml:space="preserve"> первой категории выделяется особая группа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электроприемников</w:t>
      </w:r>
      <w:proofErr w:type="spellEnd"/>
      <w:r w:rsidRPr="00370D4C">
        <w:rPr>
          <w:rFonts w:ascii="Times New Roman" w:eastAsia="Times New Roman" w:hAnsi="Times New Roman" w:cs="Times New Roman"/>
          <w:color w:val="2D2D2D"/>
          <w:spacing w:val="2"/>
          <w:sz w:val="28"/>
          <w:szCs w:val="28"/>
          <w:shd w:val="clear" w:color="auto" w:fill="FFFFFF"/>
        </w:rPr>
        <w:t>, бесперебойная работа которых необходима для безаварийного останова производства с целью предотвращения угрозы жизни людей, взрывов и пожаров.</w:t>
      </w:r>
    </w:p>
    <w:p w:rsidR="00370D4C" w:rsidRPr="00370D4C" w:rsidRDefault="00370D4C" w:rsidP="00370D4C">
      <w:pPr>
        <w:spacing w:after="0" w:line="240" w:lineRule="auto"/>
        <w:contextualSpacing/>
        <w:jc w:val="both"/>
        <w:rPr>
          <w:rFonts w:ascii="Times New Roman" w:eastAsia="Times New Roman" w:hAnsi="Times New Roman" w:cs="Times New Roman"/>
          <w:color w:val="2D2D2D"/>
          <w:spacing w:val="2"/>
          <w:sz w:val="28"/>
          <w:szCs w:val="28"/>
        </w:rPr>
      </w:pPr>
      <w:r w:rsidRPr="00370D4C">
        <w:rPr>
          <w:rFonts w:ascii="Times New Roman" w:eastAsia="Times New Roman" w:hAnsi="Times New Roman" w:cs="Times New Roman"/>
          <w:color w:val="2D2D2D"/>
          <w:spacing w:val="2"/>
          <w:sz w:val="28"/>
          <w:szCs w:val="28"/>
        </w:rPr>
        <w:t xml:space="preserve">        </w:t>
      </w:r>
      <w:r w:rsidRPr="00370D4C">
        <w:rPr>
          <w:rFonts w:ascii="Times New Roman" w:eastAsia="Times New Roman" w:hAnsi="Times New Roman" w:cs="Times New Roman"/>
          <w:color w:val="2D2D2D"/>
          <w:spacing w:val="2"/>
          <w:sz w:val="28"/>
          <w:szCs w:val="28"/>
          <w:shd w:val="clear" w:color="auto" w:fill="FFFFFF"/>
          <w:lang w:val="en-US"/>
        </w:rPr>
        <w:t> </w:t>
      </w:r>
      <w:proofErr w:type="spellStart"/>
      <w:r w:rsidRPr="00370D4C">
        <w:rPr>
          <w:rFonts w:ascii="Times New Roman" w:eastAsia="Times New Roman" w:hAnsi="Times New Roman" w:cs="Times New Roman"/>
          <w:b/>
          <w:color w:val="2D2D2D"/>
          <w:spacing w:val="2"/>
          <w:sz w:val="28"/>
          <w:szCs w:val="28"/>
          <w:shd w:val="clear" w:color="auto" w:fill="FFFFFF"/>
        </w:rPr>
        <w:t>Электроприемники</w:t>
      </w:r>
      <w:proofErr w:type="spellEnd"/>
      <w:r w:rsidRPr="00370D4C">
        <w:rPr>
          <w:rFonts w:ascii="Times New Roman" w:eastAsia="Times New Roman" w:hAnsi="Times New Roman" w:cs="Times New Roman"/>
          <w:b/>
          <w:color w:val="2D2D2D"/>
          <w:spacing w:val="2"/>
          <w:sz w:val="28"/>
          <w:szCs w:val="28"/>
          <w:shd w:val="clear" w:color="auto" w:fill="FFFFFF"/>
        </w:rPr>
        <w:t xml:space="preserve"> второй категории</w:t>
      </w:r>
      <w:r w:rsidRPr="00370D4C">
        <w:rPr>
          <w:rFonts w:ascii="Times New Roman" w:eastAsia="Times New Roman" w:hAnsi="Times New Roman" w:cs="Times New Roman"/>
          <w:color w:val="2D2D2D"/>
          <w:spacing w:val="2"/>
          <w:sz w:val="28"/>
          <w:szCs w:val="28"/>
          <w:shd w:val="clear" w:color="auto" w:fill="FFFFFF"/>
        </w:rPr>
        <w:t xml:space="preserve"> -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электроприемники</w:t>
      </w:r>
      <w:proofErr w:type="spellEnd"/>
      <w:r w:rsidRPr="00370D4C">
        <w:rPr>
          <w:rFonts w:ascii="Times New Roman" w:eastAsia="Times New Roman" w:hAnsi="Times New Roman" w:cs="Times New Roman"/>
          <w:color w:val="2D2D2D"/>
          <w:spacing w:val="2"/>
          <w:sz w:val="28"/>
          <w:szCs w:val="28"/>
          <w:shd w:val="clear" w:color="auto" w:fill="FFFFFF"/>
        </w:rPr>
        <w:t xml:space="preserve">, перерыв электроснабжения которых приводит к массовому </w:t>
      </w:r>
      <w:proofErr w:type="spellStart"/>
      <w:r w:rsidRPr="00370D4C">
        <w:rPr>
          <w:rFonts w:ascii="Times New Roman" w:eastAsia="Times New Roman" w:hAnsi="Times New Roman" w:cs="Times New Roman"/>
          <w:color w:val="2D2D2D"/>
          <w:spacing w:val="2"/>
          <w:sz w:val="28"/>
          <w:szCs w:val="28"/>
          <w:shd w:val="clear" w:color="auto" w:fill="FFFFFF"/>
        </w:rPr>
        <w:t>недоотпуску</w:t>
      </w:r>
      <w:proofErr w:type="spellEnd"/>
      <w:r w:rsidRPr="00370D4C">
        <w:rPr>
          <w:rFonts w:ascii="Times New Roman" w:eastAsia="Times New Roman" w:hAnsi="Times New Roman" w:cs="Times New Roman"/>
          <w:color w:val="2D2D2D"/>
          <w:spacing w:val="2"/>
          <w:sz w:val="28"/>
          <w:szCs w:val="28"/>
          <w:shd w:val="clear" w:color="auto" w:fill="FFFFFF"/>
        </w:rPr>
        <w:t xml:space="preserve"> продукции, массовым простоям рабочих, механизмов и промышленного транспорта, нарушению нормальной деятельности значительного количества городских и сельских жителей.</w:t>
      </w:r>
    </w:p>
    <w:p w:rsidR="00370D4C" w:rsidRPr="00370D4C" w:rsidRDefault="00370D4C" w:rsidP="00370D4C">
      <w:pPr>
        <w:spacing w:after="0" w:line="240" w:lineRule="auto"/>
        <w:contextualSpacing/>
        <w:jc w:val="both"/>
        <w:rPr>
          <w:rFonts w:ascii="Times New Roman" w:eastAsia="Times New Roman" w:hAnsi="Times New Roman" w:cs="Times New Roman"/>
          <w:color w:val="2D2D2D"/>
          <w:spacing w:val="2"/>
          <w:sz w:val="28"/>
          <w:szCs w:val="28"/>
          <w:shd w:val="clear" w:color="auto" w:fill="FFFFFF"/>
        </w:rPr>
      </w:pPr>
      <w:r w:rsidRPr="00370D4C">
        <w:rPr>
          <w:rFonts w:ascii="Times New Roman" w:eastAsia="Times New Roman" w:hAnsi="Times New Roman" w:cs="Times New Roman"/>
          <w:color w:val="2D2D2D"/>
          <w:spacing w:val="2"/>
          <w:sz w:val="28"/>
          <w:szCs w:val="28"/>
        </w:rPr>
        <w:t xml:space="preserve">       </w:t>
      </w:r>
      <w:r w:rsidRPr="00370D4C">
        <w:rPr>
          <w:rFonts w:ascii="Times New Roman" w:eastAsia="Times New Roman" w:hAnsi="Times New Roman" w:cs="Times New Roman"/>
          <w:b/>
          <w:color w:val="2D2D2D"/>
          <w:spacing w:val="2"/>
          <w:sz w:val="28"/>
          <w:szCs w:val="28"/>
        </w:rPr>
        <w:t xml:space="preserve"> </w:t>
      </w:r>
      <w:r w:rsidRPr="00370D4C">
        <w:rPr>
          <w:rFonts w:ascii="Times New Roman" w:eastAsia="Times New Roman" w:hAnsi="Times New Roman" w:cs="Times New Roman"/>
          <w:b/>
          <w:color w:val="2D2D2D"/>
          <w:spacing w:val="2"/>
          <w:sz w:val="28"/>
          <w:szCs w:val="28"/>
          <w:shd w:val="clear" w:color="auto" w:fill="FFFFFF"/>
          <w:lang w:val="en-US"/>
        </w:rPr>
        <w:t> </w:t>
      </w:r>
      <w:proofErr w:type="spellStart"/>
      <w:r w:rsidRPr="00370D4C">
        <w:rPr>
          <w:rFonts w:ascii="Times New Roman" w:eastAsia="Times New Roman" w:hAnsi="Times New Roman" w:cs="Times New Roman"/>
          <w:b/>
          <w:color w:val="2D2D2D"/>
          <w:spacing w:val="2"/>
          <w:sz w:val="28"/>
          <w:szCs w:val="28"/>
          <w:shd w:val="clear" w:color="auto" w:fill="FFFFFF"/>
        </w:rPr>
        <w:t>Электроприемники</w:t>
      </w:r>
      <w:proofErr w:type="spellEnd"/>
      <w:r w:rsidRPr="00370D4C">
        <w:rPr>
          <w:rFonts w:ascii="Times New Roman" w:eastAsia="Times New Roman" w:hAnsi="Times New Roman" w:cs="Times New Roman"/>
          <w:b/>
          <w:color w:val="2D2D2D"/>
          <w:spacing w:val="2"/>
          <w:sz w:val="28"/>
          <w:szCs w:val="28"/>
          <w:shd w:val="clear" w:color="auto" w:fill="FFFFFF"/>
        </w:rPr>
        <w:t xml:space="preserve"> третьей категории </w:t>
      </w:r>
      <w:r w:rsidRPr="00370D4C">
        <w:rPr>
          <w:rFonts w:ascii="Times New Roman" w:eastAsia="Times New Roman" w:hAnsi="Times New Roman" w:cs="Times New Roman"/>
          <w:color w:val="2D2D2D"/>
          <w:spacing w:val="2"/>
          <w:sz w:val="28"/>
          <w:szCs w:val="28"/>
          <w:shd w:val="clear" w:color="auto" w:fill="FFFFFF"/>
        </w:rPr>
        <w:t xml:space="preserve">- все остальные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электроприемники</w:t>
      </w:r>
      <w:proofErr w:type="spellEnd"/>
      <w:r w:rsidRPr="00370D4C">
        <w:rPr>
          <w:rFonts w:ascii="Times New Roman" w:eastAsia="Times New Roman" w:hAnsi="Times New Roman" w:cs="Times New Roman"/>
          <w:color w:val="2D2D2D"/>
          <w:spacing w:val="2"/>
          <w:sz w:val="28"/>
          <w:szCs w:val="28"/>
          <w:shd w:val="clear" w:color="auto" w:fill="FFFFFF"/>
        </w:rPr>
        <w:t>, не подпадающие под определения первой и второй категорий.</w:t>
      </w:r>
      <w:r w:rsidRPr="00370D4C">
        <w:rPr>
          <w:rFonts w:ascii="Times New Roman" w:eastAsia="Times New Roman" w:hAnsi="Times New Roman" w:cs="Times New Roman"/>
          <w:color w:val="2D2D2D"/>
          <w:spacing w:val="2"/>
          <w:sz w:val="28"/>
          <w:szCs w:val="28"/>
        </w:rPr>
        <w:br/>
      </w:r>
      <w:r w:rsidRPr="00370D4C">
        <w:rPr>
          <w:rFonts w:ascii="Times New Roman" w:eastAsia="Times New Roman" w:hAnsi="Times New Roman" w:cs="Times New Roman"/>
          <w:color w:val="2D2D2D"/>
          <w:spacing w:val="2"/>
          <w:sz w:val="28"/>
          <w:szCs w:val="28"/>
          <w:shd w:val="clear" w:color="auto" w:fill="FFFFFF"/>
          <w:lang w:val="en-US"/>
        </w:rPr>
        <w:t>     </w:t>
      </w:r>
      <w:r w:rsidRPr="00370D4C">
        <w:rPr>
          <w:rFonts w:ascii="Times New Roman" w:eastAsia="Times New Roman" w:hAnsi="Times New Roman" w:cs="Times New Roman"/>
          <w:color w:val="2D2D2D"/>
          <w:spacing w:val="2"/>
          <w:sz w:val="28"/>
          <w:szCs w:val="28"/>
          <w:shd w:val="clear" w:color="auto" w:fill="FFFFFF"/>
        </w:rPr>
        <w:t xml:space="preserve">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Электроприемники</w:t>
      </w:r>
      <w:proofErr w:type="spellEnd"/>
      <w:r w:rsidRPr="00370D4C">
        <w:rPr>
          <w:rFonts w:ascii="Times New Roman" w:eastAsia="Times New Roman" w:hAnsi="Times New Roman" w:cs="Times New Roman"/>
          <w:color w:val="2D2D2D"/>
          <w:spacing w:val="2"/>
          <w:sz w:val="28"/>
          <w:szCs w:val="28"/>
          <w:shd w:val="clear" w:color="auto" w:fill="FFFFFF"/>
        </w:rPr>
        <w:t xml:space="preserve"> первой категории в нормальных режимах должны обеспечиваться электроэнергией от двух независимых взаимно резервирующих источников питания, и перерыв их электроснабжения при нарушении электроснабжения от одного из источников питания может быть допущен лишь на время автоматического восстановления питания.</w:t>
      </w:r>
      <w:r w:rsidRPr="00370D4C">
        <w:rPr>
          <w:rFonts w:ascii="Times New Roman" w:eastAsia="Times New Roman" w:hAnsi="Times New Roman" w:cs="Times New Roman"/>
          <w:color w:val="2D2D2D"/>
          <w:spacing w:val="2"/>
          <w:sz w:val="28"/>
          <w:szCs w:val="28"/>
        </w:rPr>
        <w:br/>
      </w:r>
      <w:r w:rsidRPr="00370D4C">
        <w:rPr>
          <w:rFonts w:ascii="Times New Roman" w:eastAsia="Times New Roman" w:hAnsi="Times New Roman" w:cs="Times New Roman"/>
          <w:color w:val="2D2D2D"/>
          <w:spacing w:val="2"/>
          <w:sz w:val="28"/>
          <w:szCs w:val="28"/>
          <w:shd w:val="clear" w:color="auto" w:fill="FFFFFF"/>
          <w:lang w:val="en-US"/>
        </w:rPr>
        <w:t>     </w:t>
      </w:r>
      <w:r w:rsidRPr="00370D4C">
        <w:rPr>
          <w:rFonts w:ascii="Times New Roman" w:eastAsia="Times New Roman" w:hAnsi="Times New Roman" w:cs="Times New Roman"/>
          <w:color w:val="2D2D2D"/>
          <w:spacing w:val="2"/>
          <w:sz w:val="28"/>
          <w:szCs w:val="28"/>
          <w:shd w:val="clear" w:color="auto" w:fill="FFFFFF"/>
        </w:rPr>
        <w:t xml:space="preserve">Для электроснабжения особой группы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электроприемников</w:t>
      </w:r>
      <w:proofErr w:type="spellEnd"/>
      <w:r w:rsidRPr="00370D4C">
        <w:rPr>
          <w:rFonts w:ascii="Times New Roman" w:eastAsia="Times New Roman" w:hAnsi="Times New Roman" w:cs="Times New Roman"/>
          <w:color w:val="2D2D2D"/>
          <w:spacing w:val="2"/>
          <w:sz w:val="28"/>
          <w:szCs w:val="28"/>
          <w:shd w:val="clear" w:color="auto" w:fill="FFFFFF"/>
        </w:rPr>
        <w:t xml:space="preserve"> первой категории должно предусматриваться дополнительное питание от третьего независимого взаимно резервирующего источника питания.</w:t>
      </w:r>
      <w:r w:rsidRPr="00370D4C">
        <w:rPr>
          <w:rFonts w:ascii="Times New Roman" w:eastAsia="Times New Roman" w:hAnsi="Times New Roman" w:cs="Times New Roman"/>
          <w:color w:val="2D2D2D"/>
          <w:spacing w:val="2"/>
          <w:sz w:val="28"/>
          <w:szCs w:val="28"/>
        </w:rPr>
        <w:br/>
      </w:r>
      <w:r w:rsidRPr="00370D4C">
        <w:rPr>
          <w:rFonts w:ascii="Times New Roman" w:eastAsia="Times New Roman" w:hAnsi="Times New Roman" w:cs="Times New Roman"/>
          <w:color w:val="2D2D2D"/>
          <w:spacing w:val="2"/>
          <w:sz w:val="28"/>
          <w:szCs w:val="28"/>
          <w:shd w:val="clear" w:color="auto" w:fill="FFFFFF"/>
        </w:rPr>
        <w:t xml:space="preserve">     В качестве третьего независимого источника питания для особой группы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электроприемников</w:t>
      </w:r>
      <w:proofErr w:type="spellEnd"/>
      <w:r w:rsidRPr="00370D4C">
        <w:rPr>
          <w:rFonts w:ascii="Times New Roman" w:eastAsia="Times New Roman" w:hAnsi="Times New Roman" w:cs="Times New Roman"/>
          <w:color w:val="2D2D2D"/>
          <w:spacing w:val="2"/>
          <w:sz w:val="28"/>
          <w:szCs w:val="28"/>
          <w:shd w:val="clear" w:color="auto" w:fill="FFFFFF"/>
        </w:rPr>
        <w:t xml:space="preserve"> и в качестве второго независимого источника питания для остальных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электроприемников</w:t>
      </w:r>
      <w:proofErr w:type="spellEnd"/>
      <w:r w:rsidRPr="00370D4C">
        <w:rPr>
          <w:rFonts w:ascii="Times New Roman" w:eastAsia="Times New Roman" w:hAnsi="Times New Roman" w:cs="Times New Roman"/>
          <w:color w:val="2D2D2D"/>
          <w:spacing w:val="2"/>
          <w:sz w:val="28"/>
          <w:szCs w:val="28"/>
          <w:shd w:val="clear" w:color="auto" w:fill="FFFFFF"/>
        </w:rPr>
        <w:t xml:space="preserve"> первой категории могут быть использованы местные электростанции, электростанции энергосистем (в частности шины генераторного напряжения), предназначенные для этих </w:t>
      </w:r>
      <w:r w:rsidRPr="00370D4C">
        <w:rPr>
          <w:rFonts w:ascii="Times New Roman" w:eastAsia="Times New Roman" w:hAnsi="Times New Roman" w:cs="Times New Roman"/>
          <w:color w:val="2D2D2D"/>
          <w:spacing w:val="2"/>
          <w:sz w:val="28"/>
          <w:szCs w:val="28"/>
          <w:shd w:val="clear" w:color="auto" w:fill="FFFFFF"/>
        </w:rPr>
        <w:lastRenderedPageBreak/>
        <w:t>целей агрегаты бесперебойного питания, аккумуляторные батареи и т.п.</w:t>
      </w:r>
      <w:r w:rsidRPr="00370D4C">
        <w:rPr>
          <w:rFonts w:ascii="Times New Roman" w:eastAsia="Times New Roman" w:hAnsi="Times New Roman" w:cs="Times New Roman"/>
          <w:color w:val="2D2D2D"/>
          <w:spacing w:val="2"/>
          <w:sz w:val="28"/>
          <w:szCs w:val="28"/>
        </w:rPr>
        <w:br/>
      </w:r>
      <w:r w:rsidRPr="00370D4C">
        <w:rPr>
          <w:rFonts w:ascii="Times New Roman" w:eastAsia="Times New Roman" w:hAnsi="Times New Roman" w:cs="Times New Roman"/>
          <w:color w:val="2D2D2D"/>
          <w:spacing w:val="2"/>
          <w:sz w:val="28"/>
          <w:szCs w:val="28"/>
          <w:shd w:val="clear" w:color="auto" w:fill="FFFFFF"/>
          <w:lang w:val="en-US"/>
        </w:rPr>
        <w:t>     </w:t>
      </w:r>
      <w:r w:rsidRPr="00370D4C">
        <w:rPr>
          <w:rFonts w:ascii="Times New Roman" w:eastAsia="Times New Roman" w:hAnsi="Times New Roman" w:cs="Times New Roman"/>
          <w:color w:val="2D2D2D"/>
          <w:spacing w:val="2"/>
          <w:sz w:val="28"/>
          <w:szCs w:val="28"/>
          <w:shd w:val="clear" w:color="auto" w:fill="FFFFFF"/>
        </w:rPr>
        <w:t>Если резервированием электроснабжения нельзя обеспечить непрерывность технологического процесса или если резервирование электроснабжения экономически нецелесообразно, должно быть осуществлено технологическое резервирование, например, путем установки взаимно резервирующих технологических агрегатов, специальных устройств безаварийного останова технологического процесса, действующих при нарушении электроснабжения.</w:t>
      </w:r>
    </w:p>
    <w:p w:rsidR="00370D4C" w:rsidRPr="00370D4C" w:rsidRDefault="00370D4C" w:rsidP="00370D4C">
      <w:pPr>
        <w:spacing w:after="0" w:line="240" w:lineRule="auto"/>
        <w:contextualSpacing/>
        <w:jc w:val="both"/>
        <w:rPr>
          <w:rFonts w:ascii="Times New Roman" w:eastAsia="Times New Roman" w:hAnsi="Times New Roman" w:cs="Times New Roman"/>
          <w:color w:val="2D2D2D"/>
          <w:spacing w:val="2"/>
          <w:sz w:val="28"/>
          <w:szCs w:val="28"/>
        </w:rPr>
      </w:pPr>
      <w:r w:rsidRPr="00370D4C">
        <w:rPr>
          <w:rFonts w:ascii="Times New Roman" w:eastAsia="Times New Roman" w:hAnsi="Times New Roman" w:cs="Times New Roman"/>
          <w:color w:val="2D2D2D"/>
          <w:spacing w:val="2"/>
          <w:sz w:val="28"/>
          <w:szCs w:val="28"/>
          <w:shd w:val="clear" w:color="auto" w:fill="FFFFFF"/>
        </w:rPr>
        <w:t xml:space="preserve">     Электроснабжение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электроприемников</w:t>
      </w:r>
      <w:proofErr w:type="spellEnd"/>
      <w:r w:rsidRPr="00370D4C">
        <w:rPr>
          <w:rFonts w:ascii="Times New Roman" w:eastAsia="Times New Roman" w:hAnsi="Times New Roman" w:cs="Times New Roman"/>
          <w:color w:val="2D2D2D"/>
          <w:spacing w:val="2"/>
          <w:sz w:val="28"/>
          <w:szCs w:val="28"/>
          <w:shd w:val="clear" w:color="auto" w:fill="FFFFFF"/>
        </w:rPr>
        <w:t xml:space="preserve"> первой категории с особо сложным непрерывным технологическим процессом, требующим длительного времени на восстановление нормального режима, при наличии технико-экономических обоснований рекомендуется осуществлять от двух независимых взаимно резервирующих источников питания, к которым предъявляются дополнительные требования, определяемые особенностями технологического процесса.</w:t>
      </w:r>
    </w:p>
    <w:p w:rsidR="00370D4C" w:rsidRPr="00370D4C" w:rsidRDefault="00370D4C" w:rsidP="00370D4C">
      <w:pPr>
        <w:spacing w:after="0" w:line="240" w:lineRule="auto"/>
        <w:contextualSpacing/>
        <w:jc w:val="both"/>
        <w:rPr>
          <w:rFonts w:ascii="Times New Roman" w:eastAsia="Times New Roman" w:hAnsi="Times New Roman" w:cs="Times New Roman"/>
          <w:color w:val="2D2D2D"/>
          <w:spacing w:val="2"/>
          <w:sz w:val="28"/>
          <w:szCs w:val="28"/>
          <w:shd w:val="clear" w:color="auto" w:fill="FFFFFF"/>
        </w:rPr>
      </w:pPr>
      <w:r w:rsidRPr="00370D4C">
        <w:rPr>
          <w:rFonts w:ascii="Times New Roman" w:eastAsia="Times New Roman" w:hAnsi="Times New Roman" w:cs="Times New Roman"/>
          <w:color w:val="2D2D2D"/>
          <w:spacing w:val="2"/>
          <w:sz w:val="28"/>
          <w:szCs w:val="28"/>
        </w:rPr>
        <w:t xml:space="preserve">    </w:t>
      </w:r>
      <w:r w:rsidRPr="00370D4C">
        <w:rPr>
          <w:rFonts w:ascii="Times New Roman" w:eastAsia="Times New Roman" w:hAnsi="Times New Roman" w:cs="Times New Roman"/>
          <w:color w:val="2D2D2D"/>
          <w:spacing w:val="2"/>
          <w:sz w:val="28"/>
          <w:szCs w:val="28"/>
          <w:shd w:val="clear" w:color="auto" w:fill="FFFFFF"/>
          <w:lang w:val="en-US"/>
        </w:rPr>
        <w:t>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Электроприемники</w:t>
      </w:r>
      <w:proofErr w:type="spellEnd"/>
      <w:r w:rsidRPr="00370D4C">
        <w:rPr>
          <w:rFonts w:ascii="Times New Roman" w:eastAsia="Times New Roman" w:hAnsi="Times New Roman" w:cs="Times New Roman"/>
          <w:color w:val="2D2D2D"/>
          <w:spacing w:val="2"/>
          <w:sz w:val="28"/>
          <w:szCs w:val="28"/>
          <w:shd w:val="clear" w:color="auto" w:fill="FFFFFF"/>
        </w:rPr>
        <w:t xml:space="preserve"> второй категории в нормальных режимах должны обеспечиваться электроэнергией от двух независимых взаимно резервирующих источников питания.</w:t>
      </w:r>
    </w:p>
    <w:p w:rsidR="007A4474" w:rsidRDefault="00370D4C" w:rsidP="00370D4C">
      <w:pPr>
        <w:spacing w:after="0" w:line="240" w:lineRule="auto"/>
        <w:contextualSpacing/>
        <w:jc w:val="both"/>
        <w:rPr>
          <w:rFonts w:ascii="Times New Roman" w:eastAsia="Times New Roman" w:hAnsi="Times New Roman" w:cs="Times New Roman"/>
          <w:color w:val="2D2D2D"/>
          <w:spacing w:val="2"/>
          <w:sz w:val="28"/>
          <w:szCs w:val="28"/>
        </w:rPr>
      </w:pPr>
      <w:r w:rsidRPr="00370D4C">
        <w:rPr>
          <w:rFonts w:ascii="Times New Roman" w:eastAsia="Times New Roman" w:hAnsi="Times New Roman" w:cs="Times New Roman"/>
          <w:color w:val="2D2D2D"/>
          <w:spacing w:val="2"/>
          <w:sz w:val="28"/>
          <w:szCs w:val="28"/>
          <w:shd w:val="clear" w:color="auto" w:fill="FFFFFF"/>
        </w:rPr>
        <w:t xml:space="preserve">     Для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электроприемников</w:t>
      </w:r>
      <w:proofErr w:type="spellEnd"/>
      <w:r w:rsidRPr="00370D4C">
        <w:rPr>
          <w:rFonts w:ascii="Times New Roman" w:eastAsia="Times New Roman" w:hAnsi="Times New Roman" w:cs="Times New Roman"/>
          <w:color w:val="2D2D2D"/>
          <w:spacing w:val="2"/>
          <w:sz w:val="28"/>
          <w:szCs w:val="28"/>
          <w:shd w:val="clear" w:color="auto" w:fill="FFFFFF"/>
        </w:rPr>
        <w:t xml:space="preserve"> второй категории при нарушении электроснабжения от одного из источников питания допустимы перерывы электроснабжения на время, необходимое для включения резервного питания действиями дежурного персонала или выездной оперативной бригады.</w:t>
      </w:r>
      <w:r w:rsidRPr="00370D4C">
        <w:rPr>
          <w:rFonts w:ascii="Times New Roman" w:eastAsia="Times New Roman" w:hAnsi="Times New Roman" w:cs="Times New Roman"/>
          <w:color w:val="2D2D2D"/>
          <w:spacing w:val="2"/>
          <w:sz w:val="28"/>
          <w:szCs w:val="28"/>
        </w:rPr>
        <w:br/>
      </w:r>
      <w:r w:rsidRPr="00370D4C">
        <w:rPr>
          <w:rFonts w:ascii="Times New Roman" w:eastAsia="Times New Roman" w:hAnsi="Times New Roman" w:cs="Times New Roman"/>
          <w:color w:val="2D2D2D"/>
          <w:spacing w:val="2"/>
          <w:sz w:val="28"/>
          <w:szCs w:val="28"/>
          <w:shd w:val="clear" w:color="auto" w:fill="FFFFFF"/>
          <w:lang w:val="en-US"/>
        </w:rPr>
        <w:t>     </w:t>
      </w:r>
      <w:r w:rsidRPr="00370D4C">
        <w:rPr>
          <w:rFonts w:ascii="Times New Roman" w:eastAsia="Times New Roman" w:hAnsi="Times New Roman" w:cs="Times New Roman"/>
          <w:color w:val="2D2D2D"/>
          <w:spacing w:val="2"/>
          <w:sz w:val="28"/>
          <w:szCs w:val="28"/>
          <w:shd w:val="clear" w:color="auto" w:fill="FFFFFF"/>
        </w:rPr>
        <w:t xml:space="preserve">Для </w:t>
      </w:r>
      <w:proofErr w:type="spellStart"/>
      <w:r w:rsidRPr="00370D4C">
        <w:rPr>
          <w:rFonts w:ascii="Times New Roman" w:eastAsia="Times New Roman" w:hAnsi="Times New Roman" w:cs="Times New Roman"/>
          <w:color w:val="2D2D2D"/>
          <w:spacing w:val="2"/>
          <w:sz w:val="28"/>
          <w:szCs w:val="28"/>
          <w:shd w:val="clear" w:color="auto" w:fill="FFFFFF"/>
        </w:rPr>
        <w:t>электроприемников</w:t>
      </w:r>
      <w:proofErr w:type="spellEnd"/>
      <w:r w:rsidRPr="00370D4C">
        <w:rPr>
          <w:rFonts w:ascii="Times New Roman" w:eastAsia="Times New Roman" w:hAnsi="Times New Roman" w:cs="Times New Roman"/>
          <w:color w:val="2D2D2D"/>
          <w:spacing w:val="2"/>
          <w:sz w:val="28"/>
          <w:szCs w:val="28"/>
          <w:shd w:val="clear" w:color="auto" w:fill="FFFFFF"/>
        </w:rPr>
        <w:t xml:space="preserve"> третьей категории электроснабжение может выполняться от одного источника питания при условии, что перерывы электроснабжения, необходимые для ремонта или замены поврежденного элемента системы электроснабжения, не превышают 1 суток.</w:t>
      </w:r>
      <w:r w:rsidRPr="00370D4C">
        <w:rPr>
          <w:rFonts w:ascii="Times New Roman" w:eastAsia="Times New Roman" w:hAnsi="Times New Roman" w:cs="Times New Roman"/>
          <w:color w:val="2D2D2D"/>
          <w:spacing w:val="2"/>
          <w:sz w:val="28"/>
          <w:szCs w:val="28"/>
        </w:rPr>
        <w:br/>
      </w:r>
      <w:r w:rsidRPr="00370D4C">
        <w:rPr>
          <w:rFonts w:ascii="Times New Roman" w:eastAsia="Times New Roman" w:hAnsi="Times New Roman" w:cs="Times New Roman"/>
          <w:color w:val="2D2D2D"/>
          <w:spacing w:val="2"/>
          <w:sz w:val="28"/>
          <w:szCs w:val="28"/>
          <w:shd w:val="clear" w:color="auto" w:fill="FFFFFF"/>
          <w:lang w:val="en-US"/>
        </w:rPr>
        <w:t>     </w:t>
      </w:r>
      <w:r w:rsidRPr="00370D4C">
        <w:rPr>
          <w:rFonts w:ascii="Times New Roman" w:eastAsia="Times New Roman" w:hAnsi="Times New Roman" w:cs="Times New Roman"/>
          <w:color w:val="2D2D2D"/>
          <w:spacing w:val="2"/>
          <w:sz w:val="28"/>
          <w:szCs w:val="28"/>
          <w:shd w:val="clear" w:color="auto" w:fill="FFFFFF"/>
        </w:rPr>
        <w:t xml:space="preserve">Приоритетом при определении социально значимых объектов и объектов жизнеобеспечения </w:t>
      </w:r>
      <w:r w:rsidR="007A4474">
        <w:rPr>
          <w:rFonts w:ascii="Times New Roman" w:eastAsia="Times New Roman" w:hAnsi="Times New Roman" w:cs="Times New Roman"/>
          <w:color w:val="2D2D2D"/>
          <w:spacing w:val="2"/>
          <w:sz w:val="28"/>
          <w:szCs w:val="28"/>
          <w:shd w:val="clear" w:color="auto" w:fill="FFFFFF"/>
        </w:rPr>
        <w:t xml:space="preserve">сельского поселения </w:t>
      </w:r>
      <w:r w:rsidR="009940DD">
        <w:rPr>
          <w:rFonts w:ascii="Times New Roman" w:eastAsia="Times New Roman" w:hAnsi="Times New Roman" w:cs="Times New Roman"/>
          <w:color w:val="2D2D2D"/>
          <w:spacing w:val="2"/>
          <w:sz w:val="28"/>
          <w:szCs w:val="28"/>
          <w:shd w:val="clear" w:color="auto" w:fill="FFFFFF"/>
        </w:rPr>
        <w:t>Дальнее</w:t>
      </w:r>
      <w:r w:rsidRPr="00370D4C">
        <w:rPr>
          <w:rFonts w:ascii="Times New Roman" w:eastAsia="Times New Roman" w:hAnsi="Times New Roman" w:cs="Times New Roman"/>
          <w:color w:val="2D2D2D"/>
          <w:spacing w:val="2"/>
          <w:sz w:val="28"/>
          <w:szCs w:val="28"/>
          <w:shd w:val="clear" w:color="auto" w:fill="FFFFFF"/>
        </w:rPr>
        <w:t>, в отношении которых разработаны мероприятия по повышению надежности электроснабжения, пользуются объекты первой категории (перерыв электроснабжения которых может повлечь за собой опасность для жизни людей) и первой особой категории надежности электроснабжения (бесперебойная работа которых необходима для предотвращения угрозы жизни людей), к которым относится большинство объектов здравоохранения городского округа Прохладный.</w:t>
      </w:r>
    </w:p>
    <w:p w:rsidR="00370D4C" w:rsidRPr="00370D4C" w:rsidRDefault="007A4474" w:rsidP="00370D4C">
      <w:pPr>
        <w:spacing w:after="0" w:line="240" w:lineRule="auto"/>
        <w:contextualSpacing/>
        <w:jc w:val="both"/>
        <w:rPr>
          <w:rFonts w:ascii="Times New Roman" w:eastAsia="Times New Roman" w:hAnsi="Times New Roman" w:cs="Times New Roman"/>
          <w:color w:val="2D2D2D"/>
          <w:spacing w:val="2"/>
          <w:sz w:val="28"/>
          <w:szCs w:val="28"/>
        </w:rPr>
      </w:pPr>
      <w:r>
        <w:rPr>
          <w:rFonts w:ascii="Times New Roman" w:eastAsia="Times New Roman" w:hAnsi="Times New Roman" w:cs="Times New Roman"/>
          <w:color w:val="2D2D2D"/>
          <w:spacing w:val="2"/>
          <w:sz w:val="28"/>
          <w:szCs w:val="28"/>
        </w:rPr>
        <w:t xml:space="preserve">        </w:t>
      </w:r>
      <w:r w:rsidR="00370D4C" w:rsidRPr="00370D4C">
        <w:rPr>
          <w:rFonts w:ascii="Times New Roman" w:eastAsia="Times New Roman" w:hAnsi="Times New Roman" w:cs="Times New Roman"/>
          <w:color w:val="2D2D2D"/>
          <w:spacing w:val="2"/>
          <w:sz w:val="28"/>
          <w:szCs w:val="28"/>
          <w:shd w:val="clear" w:color="auto" w:fill="FFFFFF"/>
        </w:rPr>
        <w:t>Надежность работы систем электроснабжения социально значимых объектов и объектов жизнеобеспечения зависит от надежности работы ее отдельных элементов. При этом отказ в работе одного элемента не должен приводить к прекращению работоспособности всей системы, что может повлечь за собой опасность для жизни людей, значительный материальный ущерб, дисбаланс сложного технологического процесса, нарушение функционирования особо важных элементов коммунального хозяйства.</w:t>
      </w:r>
      <w:r w:rsidR="00370D4C" w:rsidRPr="00370D4C">
        <w:rPr>
          <w:rFonts w:ascii="Times New Roman" w:eastAsia="Times New Roman" w:hAnsi="Times New Roman" w:cs="Times New Roman"/>
          <w:color w:val="2D2D2D"/>
          <w:spacing w:val="2"/>
          <w:sz w:val="28"/>
          <w:szCs w:val="28"/>
        </w:rPr>
        <w:br/>
      </w:r>
      <w:r w:rsidR="00370D4C" w:rsidRPr="00370D4C">
        <w:rPr>
          <w:rFonts w:ascii="Times New Roman" w:eastAsia="Times New Roman" w:hAnsi="Times New Roman" w:cs="Times New Roman"/>
          <w:color w:val="2D2D2D"/>
          <w:spacing w:val="2"/>
          <w:sz w:val="28"/>
          <w:szCs w:val="28"/>
          <w:shd w:val="clear" w:color="auto" w:fill="FFFFFF"/>
          <w:lang w:val="en-US"/>
        </w:rPr>
        <w:t>     </w:t>
      </w:r>
      <w:r w:rsidR="00370D4C" w:rsidRPr="00370D4C">
        <w:rPr>
          <w:rFonts w:ascii="Times New Roman" w:eastAsia="Times New Roman" w:hAnsi="Times New Roman" w:cs="Times New Roman"/>
          <w:color w:val="2D2D2D"/>
          <w:spacing w:val="2"/>
          <w:sz w:val="28"/>
          <w:szCs w:val="28"/>
          <w:shd w:val="clear" w:color="auto" w:fill="FFFFFF"/>
        </w:rPr>
        <w:t xml:space="preserve">Важным фактором в обеспечении бесперебойного электроснабжения указанных выше объектов является наличие технической возможности </w:t>
      </w:r>
      <w:r w:rsidR="00370D4C" w:rsidRPr="00370D4C">
        <w:rPr>
          <w:rFonts w:ascii="Times New Roman" w:eastAsia="Times New Roman" w:hAnsi="Times New Roman" w:cs="Times New Roman"/>
          <w:color w:val="2D2D2D"/>
          <w:spacing w:val="2"/>
          <w:sz w:val="28"/>
          <w:szCs w:val="28"/>
          <w:shd w:val="clear" w:color="auto" w:fill="FFFFFF"/>
        </w:rPr>
        <w:lastRenderedPageBreak/>
        <w:t>перевода электрических нагрузок на резервный источник питания в случае повреждения на основном вводе.</w:t>
      </w:r>
    </w:p>
    <w:p w:rsidR="00370D4C" w:rsidRPr="00370D4C" w:rsidRDefault="00370D4C" w:rsidP="00370D4C">
      <w:pPr>
        <w:spacing w:after="0" w:line="240" w:lineRule="auto"/>
        <w:contextualSpacing/>
        <w:jc w:val="both"/>
        <w:rPr>
          <w:rFonts w:ascii="Times New Roman" w:eastAsia="Times New Roman" w:hAnsi="Times New Roman" w:cs="Times New Roman"/>
          <w:color w:val="2D2D2D"/>
          <w:spacing w:val="2"/>
          <w:sz w:val="28"/>
          <w:szCs w:val="28"/>
        </w:rPr>
      </w:pPr>
      <w:r w:rsidRPr="00370D4C">
        <w:rPr>
          <w:rFonts w:ascii="Times New Roman" w:eastAsia="Times New Roman" w:hAnsi="Times New Roman" w:cs="Times New Roman"/>
          <w:color w:val="2D2D2D"/>
          <w:spacing w:val="2"/>
          <w:sz w:val="28"/>
          <w:szCs w:val="28"/>
        </w:rPr>
        <w:t xml:space="preserve">     </w:t>
      </w:r>
      <w:r w:rsidRPr="00370D4C">
        <w:rPr>
          <w:rFonts w:ascii="Times New Roman" w:eastAsia="Times New Roman" w:hAnsi="Times New Roman" w:cs="Times New Roman"/>
          <w:color w:val="2D2D2D"/>
          <w:spacing w:val="2"/>
          <w:sz w:val="28"/>
          <w:szCs w:val="28"/>
          <w:shd w:val="clear" w:color="auto" w:fill="FFFFFF"/>
        </w:rPr>
        <w:t>Резервирование осуществляется обеспечением электроэнергией от двух и более независимых взаимно резервирующих источников электроснабжения в соответствии с требованиями ПУЭ и установкой устройств автоматического ввода резерва.</w:t>
      </w:r>
    </w:p>
    <w:p w:rsidR="00370D4C" w:rsidRPr="00370D4C" w:rsidRDefault="00370D4C" w:rsidP="00370D4C">
      <w:pPr>
        <w:spacing w:after="0" w:line="240" w:lineRule="auto"/>
        <w:contextualSpacing/>
        <w:jc w:val="both"/>
        <w:rPr>
          <w:rFonts w:ascii="Times New Roman" w:eastAsia="Times New Roman" w:hAnsi="Times New Roman" w:cs="Times New Roman"/>
          <w:color w:val="2D2D2D"/>
          <w:spacing w:val="2"/>
          <w:sz w:val="28"/>
          <w:szCs w:val="28"/>
        </w:rPr>
      </w:pPr>
      <w:r w:rsidRPr="00370D4C">
        <w:rPr>
          <w:rFonts w:ascii="Times New Roman" w:eastAsia="Times New Roman" w:hAnsi="Times New Roman" w:cs="Times New Roman"/>
          <w:color w:val="2D2D2D"/>
          <w:spacing w:val="2"/>
          <w:sz w:val="28"/>
          <w:szCs w:val="28"/>
        </w:rPr>
        <w:t xml:space="preserve">     </w:t>
      </w:r>
      <w:r w:rsidRPr="00370D4C">
        <w:rPr>
          <w:rFonts w:ascii="Times New Roman" w:eastAsia="Times New Roman" w:hAnsi="Times New Roman" w:cs="Times New Roman"/>
          <w:color w:val="2D2D2D"/>
          <w:spacing w:val="2"/>
          <w:sz w:val="28"/>
          <w:szCs w:val="28"/>
          <w:shd w:val="clear" w:color="auto" w:fill="FFFFFF"/>
        </w:rPr>
        <w:t>Достижение поставленной цели Программы возможно путем реализации следующих задач:</w:t>
      </w:r>
    </w:p>
    <w:p w:rsidR="00370D4C" w:rsidRPr="00370D4C" w:rsidRDefault="00370D4C" w:rsidP="00370D4C">
      <w:pPr>
        <w:spacing w:after="0" w:line="240" w:lineRule="auto"/>
        <w:contextualSpacing/>
        <w:jc w:val="both"/>
        <w:rPr>
          <w:rFonts w:ascii="Times New Roman" w:eastAsia="Times New Roman" w:hAnsi="Times New Roman" w:cs="Times New Roman"/>
          <w:color w:val="2D2D2D"/>
          <w:spacing w:val="2"/>
          <w:sz w:val="28"/>
          <w:szCs w:val="28"/>
        </w:rPr>
      </w:pPr>
      <w:r w:rsidRPr="00370D4C">
        <w:rPr>
          <w:rFonts w:ascii="Times New Roman" w:eastAsia="Times New Roman" w:hAnsi="Times New Roman" w:cs="Times New Roman"/>
          <w:color w:val="2D2D2D"/>
          <w:spacing w:val="2"/>
          <w:sz w:val="28"/>
          <w:szCs w:val="28"/>
        </w:rPr>
        <w:t xml:space="preserve">   </w:t>
      </w:r>
      <w:r w:rsidRPr="00370D4C">
        <w:rPr>
          <w:rFonts w:ascii="Times New Roman" w:eastAsia="Times New Roman" w:hAnsi="Times New Roman" w:cs="Times New Roman"/>
          <w:color w:val="2D2D2D"/>
          <w:spacing w:val="2"/>
          <w:sz w:val="28"/>
          <w:szCs w:val="28"/>
          <w:shd w:val="clear" w:color="auto" w:fill="FFFFFF"/>
          <w:lang w:val="en-US"/>
        </w:rPr>
        <w:t> </w:t>
      </w:r>
      <w:r w:rsidRPr="00370D4C">
        <w:rPr>
          <w:rFonts w:ascii="Times New Roman" w:eastAsia="Times New Roman" w:hAnsi="Times New Roman" w:cs="Times New Roman"/>
          <w:color w:val="2D2D2D"/>
          <w:spacing w:val="2"/>
          <w:sz w:val="28"/>
          <w:szCs w:val="28"/>
          <w:shd w:val="clear" w:color="auto" w:fill="FFFFFF"/>
        </w:rPr>
        <w:t xml:space="preserve">- повышения категории надежности электроснабжения потребителей электроэнергии, в целях обеспечения резервирования и исключения влияния технологических нарушений в сетях 220, 110, 10 (6) и 0,4 </w:t>
      </w:r>
      <w:proofErr w:type="spellStart"/>
      <w:r w:rsidRPr="00370D4C">
        <w:rPr>
          <w:rFonts w:ascii="Times New Roman" w:eastAsia="Times New Roman" w:hAnsi="Times New Roman" w:cs="Times New Roman"/>
          <w:color w:val="2D2D2D"/>
          <w:spacing w:val="2"/>
          <w:sz w:val="28"/>
          <w:szCs w:val="28"/>
          <w:shd w:val="clear" w:color="auto" w:fill="FFFFFF"/>
        </w:rPr>
        <w:t>кВ</w:t>
      </w:r>
      <w:proofErr w:type="spellEnd"/>
      <w:r w:rsidRPr="00370D4C">
        <w:rPr>
          <w:rFonts w:ascii="Times New Roman" w:eastAsia="Times New Roman" w:hAnsi="Times New Roman" w:cs="Times New Roman"/>
          <w:color w:val="2D2D2D"/>
          <w:spacing w:val="2"/>
          <w:sz w:val="28"/>
          <w:szCs w:val="28"/>
          <w:shd w:val="clear" w:color="auto" w:fill="FFFFFF"/>
        </w:rPr>
        <w:t xml:space="preserve"> на работу объектов;</w:t>
      </w:r>
      <w:r w:rsidRPr="00370D4C">
        <w:rPr>
          <w:rFonts w:ascii="Times New Roman" w:eastAsia="Times New Roman" w:hAnsi="Times New Roman" w:cs="Times New Roman"/>
          <w:color w:val="2D2D2D"/>
          <w:spacing w:val="2"/>
          <w:sz w:val="28"/>
          <w:szCs w:val="28"/>
        </w:rPr>
        <w:br/>
      </w:r>
      <w:r w:rsidRPr="00370D4C">
        <w:rPr>
          <w:rFonts w:ascii="Times New Roman" w:eastAsia="Times New Roman" w:hAnsi="Times New Roman" w:cs="Times New Roman"/>
          <w:color w:val="2D2D2D"/>
          <w:spacing w:val="2"/>
          <w:sz w:val="28"/>
          <w:szCs w:val="28"/>
          <w:shd w:val="clear" w:color="auto" w:fill="FFFFFF"/>
          <w:lang w:val="en-US"/>
        </w:rPr>
        <w:t>     </w:t>
      </w:r>
      <w:r w:rsidRPr="00370D4C">
        <w:rPr>
          <w:rFonts w:ascii="Times New Roman" w:eastAsia="Times New Roman" w:hAnsi="Times New Roman" w:cs="Times New Roman"/>
          <w:color w:val="2D2D2D"/>
          <w:spacing w:val="2"/>
          <w:sz w:val="28"/>
          <w:szCs w:val="28"/>
          <w:shd w:val="clear" w:color="auto" w:fill="FFFFFF"/>
        </w:rPr>
        <w:t xml:space="preserve">- усиления схем распределительных сетей 10 и 0,4 </w:t>
      </w:r>
      <w:proofErr w:type="spellStart"/>
      <w:r w:rsidRPr="00370D4C">
        <w:rPr>
          <w:rFonts w:ascii="Times New Roman" w:eastAsia="Times New Roman" w:hAnsi="Times New Roman" w:cs="Times New Roman"/>
          <w:color w:val="2D2D2D"/>
          <w:spacing w:val="2"/>
          <w:sz w:val="28"/>
          <w:szCs w:val="28"/>
          <w:shd w:val="clear" w:color="auto" w:fill="FFFFFF"/>
        </w:rPr>
        <w:t>кВ</w:t>
      </w:r>
      <w:proofErr w:type="spellEnd"/>
      <w:r w:rsidRPr="00370D4C">
        <w:rPr>
          <w:rFonts w:ascii="Times New Roman" w:eastAsia="Times New Roman" w:hAnsi="Times New Roman" w:cs="Times New Roman"/>
          <w:color w:val="2D2D2D"/>
          <w:spacing w:val="2"/>
          <w:sz w:val="28"/>
          <w:szCs w:val="28"/>
          <w:shd w:val="clear" w:color="auto" w:fill="FFFFFF"/>
        </w:rPr>
        <w:t xml:space="preserve"> посредством замены существующих и прокладки дополнительных кабельных линий для увеличения их пропускной способности;</w:t>
      </w:r>
    </w:p>
    <w:p w:rsidR="00370D4C" w:rsidRPr="00370D4C" w:rsidRDefault="00370D4C" w:rsidP="00370D4C">
      <w:pPr>
        <w:spacing w:after="0" w:line="240" w:lineRule="auto"/>
        <w:contextualSpacing/>
        <w:jc w:val="both"/>
        <w:rPr>
          <w:rFonts w:ascii="Times New Roman" w:eastAsia="Times New Roman" w:hAnsi="Times New Roman" w:cs="Times New Roman"/>
          <w:b/>
          <w:sz w:val="28"/>
          <w:szCs w:val="28"/>
        </w:rPr>
      </w:pPr>
      <w:r w:rsidRPr="00370D4C">
        <w:rPr>
          <w:rFonts w:ascii="Times New Roman" w:eastAsia="Times New Roman" w:hAnsi="Times New Roman" w:cs="Times New Roman"/>
          <w:color w:val="2D2D2D"/>
          <w:spacing w:val="2"/>
          <w:sz w:val="28"/>
          <w:szCs w:val="28"/>
        </w:rPr>
        <w:t xml:space="preserve">   </w:t>
      </w:r>
      <w:r w:rsidRPr="00370D4C">
        <w:rPr>
          <w:rFonts w:ascii="Times New Roman" w:eastAsia="Times New Roman" w:hAnsi="Times New Roman" w:cs="Times New Roman"/>
          <w:color w:val="2D2D2D"/>
          <w:spacing w:val="2"/>
          <w:sz w:val="28"/>
          <w:szCs w:val="28"/>
          <w:shd w:val="clear" w:color="auto" w:fill="FFFFFF"/>
          <w:lang w:val="en-US"/>
        </w:rPr>
        <w:t> </w:t>
      </w:r>
      <w:r w:rsidRPr="00370D4C">
        <w:rPr>
          <w:rFonts w:ascii="Times New Roman" w:eastAsia="Times New Roman" w:hAnsi="Times New Roman" w:cs="Times New Roman"/>
          <w:color w:val="2D2D2D"/>
          <w:spacing w:val="2"/>
          <w:sz w:val="28"/>
          <w:szCs w:val="28"/>
          <w:shd w:val="clear" w:color="auto" w:fill="FFFFFF"/>
        </w:rPr>
        <w:t>- реконструкции распределительных и трансформаторных подстанций с установкой современного микропроцессорного оборудования;</w:t>
      </w:r>
      <w:r w:rsidRPr="00370D4C">
        <w:rPr>
          <w:rFonts w:ascii="Times New Roman" w:eastAsia="Times New Roman" w:hAnsi="Times New Roman" w:cs="Times New Roman"/>
          <w:color w:val="2D2D2D"/>
          <w:spacing w:val="2"/>
          <w:sz w:val="28"/>
          <w:szCs w:val="28"/>
        </w:rPr>
        <w:br/>
      </w:r>
      <w:r w:rsidRPr="00370D4C">
        <w:rPr>
          <w:rFonts w:ascii="Times New Roman" w:eastAsia="Times New Roman" w:hAnsi="Times New Roman" w:cs="Times New Roman"/>
          <w:color w:val="2D2D2D"/>
          <w:spacing w:val="2"/>
          <w:sz w:val="28"/>
          <w:szCs w:val="28"/>
          <w:shd w:val="clear" w:color="auto" w:fill="FFFFFF"/>
          <w:lang w:val="en-US"/>
        </w:rPr>
        <w:t>     </w:t>
      </w:r>
      <w:r w:rsidRPr="00370D4C">
        <w:rPr>
          <w:rFonts w:ascii="Times New Roman" w:eastAsia="Times New Roman" w:hAnsi="Times New Roman" w:cs="Times New Roman"/>
          <w:color w:val="2D2D2D"/>
          <w:spacing w:val="2"/>
          <w:sz w:val="28"/>
          <w:szCs w:val="28"/>
          <w:shd w:val="clear" w:color="auto" w:fill="FFFFFF"/>
        </w:rPr>
        <w:t>- установки устройств автоматического ввода резерва, быстродействующих АВР для автоматического перевода на резервные источники электроснабжения с сокращением времени переключений.</w:t>
      </w:r>
    </w:p>
    <w:p w:rsidR="00370D4C" w:rsidRPr="00370D4C" w:rsidRDefault="00370D4C" w:rsidP="00370D4C">
      <w:pPr>
        <w:spacing w:after="0" w:line="240" w:lineRule="auto"/>
        <w:jc w:val="both"/>
        <w:rPr>
          <w:rFonts w:ascii="Times New Roman" w:eastAsia="Times New Roman" w:hAnsi="Times New Roman" w:cs="Times New Roman"/>
          <w:color w:val="000000"/>
          <w:sz w:val="28"/>
          <w:szCs w:val="28"/>
          <w:shd w:val="clear" w:color="auto" w:fill="FFFFFF"/>
        </w:rPr>
      </w:pPr>
      <w:r w:rsidRPr="00370D4C">
        <w:rPr>
          <w:rFonts w:ascii="Times New Roman" w:eastAsia="Times New Roman" w:hAnsi="Times New Roman" w:cs="Times New Roman"/>
          <w:color w:val="000000"/>
          <w:sz w:val="28"/>
          <w:szCs w:val="28"/>
          <w:shd w:val="clear" w:color="auto" w:fill="FFFFFF"/>
        </w:rPr>
        <w:t xml:space="preserve">     Надежность работы объектов коммунальной инфраструктуры целесообразно оценивать обратной величиной:</w:t>
      </w:r>
    </w:p>
    <w:p w:rsidR="00370D4C" w:rsidRPr="00370D4C" w:rsidRDefault="00370D4C" w:rsidP="00370D4C">
      <w:pPr>
        <w:spacing w:after="0" w:line="240" w:lineRule="auto"/>
        <w:jc w:val="both"/>
        <w:rPr>
          <w:rFonts w:ascii="Times New Roman" w:eastAsia="Times New Roman" w:hAnsi="Times New Roman" w:cs="Times New Roman"/>
          <w:color w:val="000000"/>
          <w:sz w:val="28"/>
          <w:szCs w:val="28"/>
          <w:shd w:val="clear" w:color="auto" w:fill="FFFFFF"/>
        </w:rPr>
      </w:pPr>
      <w:r w:rsidRPr="00370D4C">
        <w:rPr>
          <w:rFonts w:ascii="Times New Roman" w:eastAsia="Times New Roman" w:hAnsi="Times New Roman" w:cs="Times New Roman"/>
          <w:color w:val="000000"/>
          <w:sz w:val="28"/>
          <w:szCs w:val="28"/>
          <w:shd w:val="clear" w:color="auto" w:fill="FFFFFF"/>
        </w:rPr>
        <w:t xml:space="preserve"> - интенсивностью отказов (количеством аварий и повреждений на единицу масштаба объекта, например, на 1 км инженерных сетей, на 1 млн руб. стоимости основных фондов); </w:t>
      </w:r>
    </w:p>
    <w:p w:rsidR="00370D4C" w:rsidRPr="00370D4C" w:rsidRDefault="00370D4C" w:rsidP="00370D4C">
      <w:pPr>
        <w:spacing w:after="0" w:line="240" w:lineRule="auto"/>
        <w:jc w:val="both"/>
        <w:rPr>
          <w:rFonts w:ascii="Times New Roman" w:eastAsia="Times New Roman" w:hAnsi="Times New Roman" w:cs="Times New Roman"/>
          <w:color w:val="000000"/>
          <w:sz w:val="28"/>
          <w:szCs w:val="28"/>
          <w:shd w:val="clear" w:color="auto" w:fill="FFFFFF"/>
        </w:rPr>
      </w:pPr>
      <w:r w:rsidRPr="00370D4C">
        <w:rPr>
          <w:rFonts w:ascii="Times New Roman" w:eastAsia="Times New Roman" w:hAnsi="Times New Roman" w:cs="Times New Roman"/>
          <w:color w:val="000000"/>
          <w:sz w:val="28"/>
          <w:szCs w:val="28"/>
          <w:shd w:val="clear" w:color="auto" w:fill="FFFFFF"/>
        </w:rPr>
        <w:t xml:space="preserve">- износом коммунальных сетей, протяженностью сетей, нуждающихся в замене; </w:t>
      </w:r>
    </w:p>
    <w:p w:rsidR="00370D4C" w:rsidRPr="00370D4C" w:rsidRDefault="00370D4C" w:rsidP="00370D4C">
      <w:pPr>
        <w:spacing w:after="0" w:line="240" w:lineRule="auto"/>
        <w:jc w:val="both"/>
        <w:rPr>
          <w:rFonts w:ascii="Times New Roman" w:eastAsia="Times New Roman" w:hAnsi="Times New Roman" w:cs="Times New Roman"/>
          <w:color w:val="2D2D2D"/>
          <w:spacing w:val="2"/>
          <w:sz w:val="28"/>
          <w:szCs w:val="28"/>
          <w:shd w:val="clear" w:color="auto" w:fill="FFFFFF"/>
        </w:rPr>
      </w:pPr>
      <w:r w:rsidRPr="00370D4C">
        <w:rPr>
          <w:rFonts w:ascii="Times New Roman" w:eastAsia="Times New Roman" w:hAnsi="Times New Roman" w:cs="Times New Roman"/>
          <w:color w:val="000000"/>
          <w:sz w:val="28"/>
          <w:szCs w:val="28"/>
          <w:shd w:val="clear" w:color="auto" w:fill="FFFFFF"/>
        </w:rPr>
        <w:t xml:space="preserve">- долей ежегодно заменяемых сетей; уровнем потерь и неучтенных расходов; - </w:t>
      </w:r>
      <w:r w:rsidRPr="00370D4C">
        <w:rPr>
          <w:rFonts w:ascii="Times New Roman" w:eastAsia="Times New Roman" w:hAnsi="Times New Roman" w:cs="Times New Roman"/>
          <w:color w:val="2D2D2D"/>
          <w:spacing w:val="2"/>
          <w:sz w:val="28"/>
          <w:szCs w:val="28"/>
          <w:shd w:val="clear" w:color="auto" w:fill="FFFFFF"/>
        </w:rPr>
        <w:t>последствиям (включая возможную гибель людей).</w:t>
      </w:r>
    </w:p>
    <w:p w:rsidR="00370D4C" w:rsidRPr="00370D4C" w:rsidRDefault="00370D4C" w:rsidP="00370D4C">
      <w:pPr>
        <w:shd w:val="clear" w:color="auto" w:fill="FFFFFF"/>
        <w:spacing w:before="120" w:after="0" w:line="240" w:lineRule="auto"/>
        <w:ind w:firstLine="709"/>
        <w:jc w:val="both"/>
        <w:rPr>
          <w:rFonts w:ascii="Times New Roman" w:eastAsia="Times New Roman" w:hAnsi="Times New Roman" w:cs="Times New Roman"/>
          <w:sz w:val="28"/>
          <w:szCs w:val="28"/>
          <w:lang w:eastAsia="ru-RU"/>
        </w:rPr>
      </w:pPr>
      <w:r w:rsidRPr="00370D4C">
        <w:rPr>
          <w:rFonts w:ascii="Times New Roman" w:eastAsia="Times New Roman" w:hAnsi="Times New Roman" w:cs="Times New Roman"/>
          <w:sz w:val="28"/>
          <w:szCs w:val="28"/>
          <w:lang w:eastAsia="ru-RU"/>
        </w:rPr>
        <w:t>Аварийных отключений, недопоставок электроэнергии потребителям по итогам 2014 года не зафиксировано, так как присоединение потребителей к электрической сети осуществляется в соответствии с требованиями ПУЭ к надежности электроснабжения объектов соответствующих категорий.</w:t>
      </w:r>
    </w:p>
    <w:p w:rsidR="00370D4C" w:rsidRPr="00370D4C" w:rsidRDefault="00370D4C" w:rsidP="00370D4C">
      <w:pPr>
        <w:spacing w:after="0" w:line="240" w:lineRule="auto"/>
        <w:jc w:val="both"/>
        <w:rPr>
          <w:rFonts w:ascii="Times New Roman" w:eastAsia="Times New Roman" w:hAnsi="Times New Roman" w:cs="Times New Roman"/>
          <w:color w:val="000000"/>
          <w:sz w:val="28"/>
          <w:szCs w:val="28"/>
          <w:shd w:val="clear" w:color="auto" w:fill="FFFFFF"/>
        </w:rPr>
      </w:pPr>
    </w:p>
    <w:p w:rsidR="00370D4C" w:rsidRPr="00370D4C" w:rsidRDefault="00370D4C" w:rsidP="00370D4C">
      <w:pPr>
        <w:tabs>
          <w:tab w:val="left" w:pos="1725"/>
        </w:tabs>
        <w:spacing w:after="0" w:line="240" w:lineRule="auto"/>
        <w:contextualSpacing/>
        <w:jc w:val="center"/>
        <w:rPr>
          <w:rFonts w:ascii="Times New Roman" w:eastAsia="Times New Roman" w:hAnsi="Times New Roman" w:cs="Times New Roman"/>
          <w:b/>
          <w:sz w:val="28"/>
          <w:szCs w:val="28"/>
        </w:rPr>
      </w:pPr>
      <w:r w:rsidRPr="0097699D">
        <w:rPr>
          <w:rFonts w:ascii="Times New Roman" w:eastAsia="Times New Roman" w:hAnsi="Times New Roman" w:cs="Times New Roman"/>
          <w:b/>
          <w:sz w:val="28"/>
          <w:szCs w:val="28"/>
        </w:rPr>
        <w:t>Качество поставляемого ресурса</w:t>
      </w:r>
    </w:p>
    <w:p w:rsidR="00370D4C" w:rsidRPr="00370D4C" w:rsidRDefault="00370D4C" w:rsidP="00370D4C">
      <w:pPr>
        <w:tabs>
          <w:tab w:val="left" w:pos="1725"/>
        </w:tabs>
        <w:spacing w:after="0" w:line="240" w:lineRule="auto"/>
        <w:contextualSpacing/>
        <w:jc w:val="both"/>
        <w:rPr>
          <w:rFonts w:ascii="Times New Roman" w:eastAsia="Times New Roman" w:hAnsi="Times New Roman" w:cs="Times New Roman"/>
          <w:b/>
          <w:sz w:val="28"/>
          <w:szCs w:val="28"/>
        </w:rPr>
      </w:pPr>
      <w:r w:rsidRPr="00370D4C">
        <w:rPr>
          <w:rFonts w:ascii="Times New Roman" w:eastAsia="Times New Roman" w:hAnsi="Times New Roman" w:cs="Times New Roman"/>
          <w:sz w:val="24"/>
          <w:szCs w:val="24"/>
        </w:rPr>
        <w:t xml:space="preserve">     </w:t>
      </w:r>
      <w:r w:rsidRPr="00370D4C">
        <w:rPr>
          <w:rFonts w:ascii="Times New Roman" w:eastAsia="Times New Roman" w:hAnsi="Times New Roman" w:cs="Times New Roman"/>
          <w:sz w:val="28"/>
          <w:szCs w:val="28"/>
        </w:rPr>
        <w:t xml:space="preserve">Под надёжностью электроснабжения понимается непрерывное </w:t>
      </w:r>
      <w:proofErr w:type="spellStart"/>
      <w:r w:rsidRPr="00370D4C">
        <w:rPr>
          <w:rFonts w:ascii="Times New Roman" w:eastAsia="Times New Roman" w:hAnsi="Times New Roman" w:cs="Times New Roman"/>
          <w:sz w:val="28"/>
          <w:szCs w:val="28"/>
        </w:rPr>
        <w:t>обеспече</w:t>
      </w:r>
      <w:proofErr w:type="spellEnd"/>
      <w:r w:rsidRPr="00370D4C">
        <w:rPr>
          <w:rFonts w:ascii="Times New Roman" w:eastAsia="Times New Roman" w:hAnsi="Times New Roman" w:cs="Times New Roman"/>
          <w:sz w:val="28"/>
          <w:szCs w:val="28"/>
        </w:rPr>
        <w:t xml:space="preserve">- </w:t>
      </w:r>
      <w:proofErr w:type="spellStart"/>
      <w:r w:rsidRPr="00370D4C">
        <w:rPr>
          <w:rFonts w:ascii="Times New Roman" w:eastAsia="Times New Roman" w:hAnsi="Times New Roman" w:cs="Times New Roman"/>
          <w:sz w:val="28"/>
          <w:szCs w:val="28"/>
        </w:rPr>
        <w:t>ние</w:t>
      </w:r>
      <w:proofErr w:type="spellEnd"/>
      <w:r w:rsidRPr="00370D4C">
        <w:rPr>
          <w:rFonts w:ascii="Times New Roman" w:eastAsia="Times New Roman" w:hAnsi="Times New Roman" w:cs="Times New Roman"/>
          <w:sz w:val="28"/>
          <w:szCs w:val="28"/>
        </w:rPr>
        <w:t xml:space="preserve"> электроэнергией СЭС </w:t>
      </w:r>
      <w:proofErr w:type="spellStart"/>
      <w:r w:rsidRPr="00370D4C">
        <w:rPr>
          <w:rFonts w:ascii="Times New Roman" w:eastAsia="Times New Roman" w:hAnsi="Times New Roman" w:cs="Times New Roman"/>
          <w:sz w:val="28"/>
          <w:szCs w:val="28"/>
        </w:rPr>
        <w:t>электроприёмников</w:t>
      </w:r>
      <w:proofErr w:type="spellEnd"/>
      <w:r w:rsidRPr="00370D4C">
        <w:rPr>
          <w:rFonts w:ascii="Times New Roman" w:eastAsia="Times New Roman" w:hAnsi="Times New Roman" w:cs="Times New Roman"/>
          <w:sz w:val="28"/>
          <w:szCs w:val="28"/>
        </w:rPr>
        <w:t xml:space="preserve">, осуществляющих </w:t>
      </w:r>
      <w:proofErr w:type="spellStart"/>
      <w:r w:rsidRPr="00370D4C">
        <w:rPr>
          <w:rFonts w:ascii="Times New Roman" w:eastAsia="Times New Roman" w:hAnsi="Times New Roman" w:cs="Times New Roman"/>
          <w:sz w:val="28"/>
          <w:szCs w:val="28"/>
        </w:rPr>
        <w:t>преобразова</w:t>
      </w:r>
      <w:proofErr w:type="spellEnd"/>
      <w:r w:rsidRPr="00370D4C">
        <w:rPr>
          <w:rFonts w:ascii="Times New Roman" w:eastAsia="Times New Roman" w:hAnsi="Times New Roman" w:cs="Times New Roman"/>
          <w:sz w:val="28"/>
          <w:szCs w:val="28"/>
        </w:rPr>
        <w:t xml:space="preserve">- </w:t>
      </w:r>
      <w:proofErr w:type="spellStart"/>
      <w:r w:rsidRPr="00370D4C">
        <w:rPr>
          <w:rFonts w:ascii="Times New Roman" w:eastAsia="Times New Roman" w:hAnsi="Times New Roman" w:cs="Times New Roman"/>
          <w:sz w:val="28"/>
          <w:szCs w:val="28"/>
        </w:rPr>
        <w:t>ние</w:t>
      </w:r>
      <w:proofErr w:type="spellEnd"/>
      <w:r w:rsidRPr="00370D4C">
        <w:rPr>
          <w:rFonts w:ascii="Times New Roman" w:eastAsia="Times New Roman" w:hAnsi="Times New Roman" w:cs="Times New Roman"/>
          <w:sz w:val="28"/>
          <w:szCs w:val="28"/>
        </w:rPr>
        <w:t xml:space="preserve"> электроэнергии в другие виды энергии</w:t>
      </w:r>
    </w:p>
    <w:p w:rsidR="00370D4C" w:rsidRPr="00370D4C" w:rsidRDefault="00370D4C" w:rsidP="00370D4C">
      <w:pPr>
        <w:tabs>
          <w:tab w:val="left" w:pos="1725"/>
        </w:tabs>
        <w:spacing w:after="0" w:line="240" w:lineRule="auto"/>
        <w:contextualSpacing/>
        <w:jc w:val="both"/>
        <w:rPr>
          <w:rFonts w:ascii="Times New Roman" w:eastAsia="Times New Roman" w:hAnsi="Times New Roman" w:cs="Times New Roman"/>
          <w:color w:val="333333"/>
          <w:sz w:val="28"/>
          <w:szCs w:val="28"/>
          <w:shd w:val="clear" w:color="auto" w:fill="FFFFFF"/>
        </w:rPr>
      </w:pPr>
      <w:r w:rsidRPr="00370D4C">
        <w:rPr>
          <w:rFonts w:ascii="Times New Roman" w:eastAsia="Times New Roman" w:hAnsi="Times New Roman" w:cs="Times New Roman"/>
          <w:color w:val="333333"/>
          <w:sz w:val="28"/>
          <w:szCs w:val="28"/>
          <w:shd w:val="clear" w:color="auto" w:fill="FFFFFF"/>
        </w:rPr>
        <w:t xml:space="preserve">     Электроэнергия является товаром, а о качестве любого товара можно судить в зависимости от того, насколько он соответствует или не соответствует неким стандартным критериям (нормам). Для различных видов продукции, в том числе и для электроэнергии, такие нормы содержатся в государственных стандартах.</w:t>
      </w:r>
    </w:p>
    <w:p w:rsidR="00370D4C" w:rsidRPr="00370D4C" w:rsidRDefault="00370D4C" w:rsidP="00370D4C">
      <w:pPr>
        <w:tabs>
          <w:tab w:val="left" w:pos="1725"/>
        </w:tabs>
        <w:spacing w:after="0" w:line="240" w:lineRule="auto"/>
        <w:contextualSpacing/>
        <w:jc w:val="both"/>
        <w:rPr>
          <w:rFonts w:ascii="Times New Roman" w:eastAsia="Calibri" w:hAnsi="Times New Roman" w:cs="Times New Roman"/>
          <w:sz w:val="28"/>
          <w:szCs w:val="28"/>
        </w:rPr>
      </w:pPr>
      <w:r w:rsidRPr="00370D4C">
        <w:rPr>
          <w:rFonts w:ascii="Times New Roman" w:eastAsia="Times New Roman" w:hAnsi="Times New Roman" w:cs="Times New Roman"/>
          <w:color w:val="333333"/>
          <w:sz w:val="28"/>
          <w:szCs w:val="28"/>
          <w:shd w:val="clear" w:color="auto" w:fill="FFFFFF"/>
        </w:rPr>
        <w:lastRenderedPageBreak/>
        <w:t xml:space="preserve">      </w:t>
      </w:r>
      <w:r w:rsidRPr="00370D4C">
        <w:rPr>
          <w:rFonts w:ascii="Times New Roman" w:eastAsia="Calibri" w:hAnsi="Times New Roman" w:cs="Times New Roman"/>
          <w:sz w:val="28"/>
          <w:szCs w:val="28"/>
        </w:rPr>
        <w:t xml:space="preserve">Нормы и показатели качества поставляемой эл. энергии </w:t>
      </w:r>
      <w:r w:rsidR="0097699D" w:rsidRPr="00370D4C">
        <w:rPr>
          <w:rFonts w:ascii="Times New Roman" w:eastAsia="Calibri" w:hAnsi="Times New Roman" w:cs="Times New Roman"/>
          <w:sz w:val="28"/>
          <w:szCs w:val="28"/>
        </w:rPr>
        <w:t>потребителям определены</w:t>
      </w:r>
      <w:r w:rsidRPr="00370D4C">
        <w:rPr>
          <w:rFonts w:ascii="Times New Roman" w:eastAsia="Calibri" w:hAnsi="Times New Roman" w:cs="Times New Roman"/>
          <w:sz w:val="28"/>
          <w:szCs w:val="28"/>
        </w:rPr>
        <w:t xml:space="preserve"> в ГОСТ 32144-2013 «Нормы качества электрической энергии в системах электроснабжения общего назначения».</w:t>
      </w:r>
    </w:p>
    <w:p w:rsidR="00370D4C" w:rsidRPr="00370D4C" w:rsidRDefault="00370D4C" w:rsidP="00370D4C">
      <w:pPr>
        <w:tabs>
          <w:tab w:val="left" w:pos="1725"/>
        </w:tabs>
        <w:spacing w:after="0" w:line="240" w:lineRule="auto"/>
        <w:contextualSpacing/>
        <w:jc w:val="both"/>
        <w:rPr>
          <w:rFonts w:ascii="Times New Roman" w:eastAsia="Times New Roman" w:hAnsi="Times New Roman" w:cs="Times New Roman"/>
          <w:color w:val="333333"/>
          <w:sz w:val="28"/>
          <w:szCs w:val="28"/>
          <w:shd w:val="clear" w:color="auto" w:fill="FFFFFF"/>
        </w:rPr>
      </w:pPr>
      <w:r w:rsidRPr="00370D4C">
        <w:rPr>
          <w:rFonts w:ascii="Times New Roman" w:eastAsia="Times New Roman" w:hAnsi="Times New Roman" w:cs="Times New Roman"/>
          <w:color w:val="333333"/>
          <w:sz w:val="28"/>
          <w:szCs w:val="28"/>
          <w:shd w:val="clear" w:color="auto" w:fill="FFFFFF"/>
        </w:rPr>
        <w:t xml:space="preserve">      В настоящее время электроэнергия сертифицируется по двум показателям качества — это напряжение и частота переменного тока. </w:t>
      </w:r>
    </w:p>
    <w:p w:rsidR="00370D4C" w:rsidRPr="00370D4C" w:rsidRDefault="00370D4C" w:rsidP="00370D4C">
      <w:pPr>
        <w:tabs>
          <w:tab w:val="left" w:pos="1725"/>
        </w:tabs>
        <w:spacing w:after="0" w:line="240" w:lineRule="auto"/>
        <w:contextualSpacing/>
        <w:jc w:val="both"/>
        <w:rPr>
          <w:rFonts w:ascii="Times New Roman" w:eastAsia="Calibri" w:hAnsi="Times New Roman" w:cs="Times New Roman"/>
          <w:sz w:val="28"/>
          <w:szCs w:val="28"/>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r w:rsidRPr="0097699D">
        <w:rPr>
          <w:rFonts w:ascii="Times New Roman" w:eastAsia="Times New Roman" w:hAnsi="Times New Roman" w:cs="Times New Roman"/>
          <w:b/>
          <w:sz w:val="28"/>
          <w:szCs w:val="28"/>
        </w:rPr>
        <w:t>Воздействие на окружающую среду</w:t>
      </w:r>
    </w:p>
    <w:p w:rsidR="00370D4C" w:rsidRPr="00370D4C" w:rsidRDefault="00370D4C" w:rsidP="00370D4C">
      <w:pPr>
        <w:spacing w:after="0" w:line="240" w:lineRule="auto"/>
        <w:jc w:val="center"/>
        <w:rPr>
          <w:rFonts w:ascii="Times New Roman" w:eastAsia="Times New Roman" w:hAnsi="Times New Roman" w:cs="Times New Roman"/>
          <w:b/>
          <w:sz w:val="28"/>
          <w:szCs w:val="28"/>
        </w:rPr>
      </w:pPr>
    </w:p>
    <w:p w:rsidR="00370D4C" w:rsidRPr="00370D4C" w:rsidRDefault="00370D4C" w:rsidP="00370D4C">
      <w:pPr>
        <w:spacing w:after="0" w:line="240" w:lineRule="auto"/>
        <w:jc w:val="both"/>
        <w:rPr>
          <w:rFonts w:ascii="Times New Roman" w:eastAsia="Times New Roman" w:hAnsi="Times New Roman" w:cs="Times New Roman"/>
          <w:color w:val="333333"/>
          <w:sz w:val="28"/>
          <w:szCs w:val="28"/>
          <w:shd w:val="clear" w:color="auto" w:fill="FFFFFF"/>
        </w:rPr>
      </w:pPr>
      <w:r w:rsidRPr="00370D4C">
        <w:rPr>
          <w:rFonts w:ascii="Times New Roman" w:eastAsia="Times New Roman" w:hAnsi="Times New Roman" w:cs="Times New Roman"/>
          <w:color w:val="333333"/>
          <w:sz w:val="28"/>
          <w:szCs w:val="28"/>
          <w:shd w:val="clear" w:color="auto" w:fill="FFFFFF"/>
        </w:rPr>
        <w:t xml:space="preserve">       К негативному физическому воздействию на окружающую среду системы эл. снабжения относится вредное воздействие шума, тепловое воздействие, вибрации, ионизирующего излучения, электрических, электромагнитных, магнитных полей и других физических факторов, изменяющих температурные, энергетические, волновые, радиационные и другие физические свойства компонентов окружающей среды, влияющие на здоровье человека и окружающую среду.</w:t>
      </w:r>
    </w:p>
    <w:p w:rsidR="00370D4C" w:rsidRPr="00370D4C" w:rsidRDefault="00370D4C" w:rsidP="00370D4C">
      <w:pPr>
        <w:spacing w:after="0" w:line="240" w:lineRule="auto"/>
        <w:jc w:val="both"/>
        <w:rPr>
          <w:rFonts w:ascii="Times New Roman" w:eastAsia="Times New Roman" w:hAnsi="Times New Roman" w:cs="Times New Roman"/>
          <w:b/>
          <w:sz w:val="28"/>
          <w:szCs w:val="28"/>
        </w:rPr>
      </w:pPr>
      <w:r w:rsidRPr="00370D4C">
        <w:rPr>
          <w:rFonts w:ascii="Times New Roman" w:eastAsia="Times New Roman" w:hAnsi="Times New Roman" w:cs="Times New Roman"/>
          <w:color w:val="444444"/>
          <w:sz w:val="28"/>
          <w:szCs w:val="28"/>
        </w:rPr>
        <w:t xml:space="preserve">       Помимо факторов непосредственного влияния электричества на окружающую среду, можно отметить также нанесение вреда экологии в результате возникновения аварийных ситуаций, которые сопровождаются загрязнением окружающей среды вредными веществами, применяемыми в электроустановках. Одним из наиболее характерных примеров можно привести повреждение силового масляного трансформатора на открытом распределительном устройстве подстанции, которое сопровождается попаданием трансформаторного масла на почву.</w:t>
      </w:r>
      <w:r w:rsidRPr="00370D4C">
        <w:rPr>
          <w:rFonts w:ascii="Times New Roman" w:eastAsia="Times New Roman" w:hAnsi="Times New Roman" w:cs="Times New Roman"/>
          <w:color w:val="444444"/>
          <w:sz w:val="28"/>
          <w:szCs w:val="28"/>
          <w:shd w:val="clear" w:color="auto" w:fill="F5EBC2"/>
        </w:rPr>
        <w:t xml:space="preserve"> </w:t>
      </w:r>
      <w:r w:rsidRPr="00370D4C">
        <w:rPr>
          <w:rFonts w:ascii="Times New Roman" w:eastAsia="Times New Roman" w:hAnsi="Times New Roman" w:cs="Times New Roman"/>
          <w:color w:val="444444"/>
          <w:sz w:val="28"/>
          <w:szCs w:val="28"/>
        </w:rPr>
        <w:br/>
      </w:r>
      <w:r w:rsidRPr="00370D4C">
        <w:rPr>
          <w:rFonts w:ascii="Tahoma" w:eastAsia="Times New Roman" w:hAnsi="Tahoma" w:cs="Tahoma"/>
          <w:color w:val="444444"/>
          <w:sz w:val="21"/>
          <w:szCs w:val="21"/>
        </w:rPr>
        <w:br/>
      </w:r>
    </w:p>
    <w:p w:rsidR="00370D4C" w:rsidRPr="00370D4C" w:rsidRDefault="00370D4C" w:rsidP="00370D4C">
      <w:pPr>
        <w:spacing w:after="0" w:line="240" w:lineRule="auto"/>
        <w:jc w:val="center"/>
        <w:rPr>
          <w:rFonts w:ascii="Times New Roman" w:eastAsia="Times New Roman" w:hAnsi="Times New Roman" w:cs="Times New Roman"/>
          <w:b/>
          <w:sz w:val="28"/>
          <w:szCs w:val="28"/>
        </w:rPr>
      </w:pPr>
      <w:r w:rsidRPr="0097699D">
        <w:rPr>
          <w:rFonts w:ascii="Times New Roman" w:eastAsia="Times New Roman" w:hAnsi="Times New Roman" w:cs="Times New Roman"/>
          <w:b/>
          <w:sz w:val="28"/>
          <w:szCs w:val="28"/>
        </w:rPr>
        <w:t>Тарифы, плата (тариф) за подключение (присоединение), структура себестоимости производства и транспорта ресурса.</w:t>
      </w:r>
    </w:p>
    <w:p w:rsidR="00370D4C" w:rsidRPr="0097699D" w:rsidRDefault="0097699D" w:rsidP="0097699D">
      <w:pPr>
        <w:spacing w:after="0" w:line="240" w:lineRule="auto"/>
        <w:jc w:val="right"/>
        <w:rPr>
          <w:rFonts w:ascii="Times New Roman" w:eastAsia="Times New Roman" w:hAnsi="Times New Roman" w:cs="Times New Roman"/>
          <w:sz w:val="24"/>
          <w:szCs w:val="24"/>
        </w:rPr>
      </w:pPr>
      <w:r w:rsidRPr="0097699D">
        <w:rPr>
          <w:rFonts w:ascii="Times New Roman" w:eastAsia="Times New Roman" w:hAnsi="Times New Roman" w:cs="Times New Roman"/>
          <w:sz w:val="24"/>
          <w:szCs w:val="24"/>
        </w:rPr>
        <w:t>Таблица</w:t>
      </w:r>
      <w:r w:rsidR="0045420E">
        <w:rPr>
          <w:rFonts w:ascii="Times New Roman" w:eastAsia="Times New Roman" w:hAnsi="Times New Roman" w:cs="Times New Roman"/>
          <w:sz w:val="24"/>
          <w:szCs w:val="24"/>
        </w:rPr>
        <w:t xml:space="preserve">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39"/>
        <w:gridCol w:w="792"/>
        <w:gridCol w:w="764"/>
        <w:gridCol w:w="974"/>
        <w:gridCol w:w="764"/>
        <w:gridCol w:w="764"/>
        <w:gridCol w:w="666"/>
        <w:gridCol w:w="666"/>
        <w:gridCol w:w="666"/>
        <w:gridCol w:w="666"/>
      </w:tblGrid>
      <w:tr w:rsidR="00370D4C" w:rsidRPr="00370D4C" w:rsidTr="00B704C7">
        <w:trPr>
          <w:trHeight w:val="269"/>
        </w:trPr>
        <w:tc>
          <w:tcPr>
            <w:tcW w:w="1668" w:type="dxa"/>
            <w:vMerge w:val="restart"/>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 xml:space="preserve">Наименование </w:t>
            </w:r>
          </w:p>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показателей</w:t>
            </w:r>
          </w:p>
        </w:tc>
        <w:tc>
          <w:tcPr>
            <w:tcW w:w="639" w:type="dxa"/>
            <w:vMerge w:val="restart"/>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Ед.</w:t>
            </w:r>
          </w:p>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изм.</w:t>
            </w:r>
          </w:p>
        </w:tc>
        <w:tc>
          <w:tcPr>
            <w:tcW w:w="792" w:type="dxa"/>
            <w:vMerge w:val="restart"/>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2011г</w:t>
            </w:r>
          </w:p>
        </w:tc>
        <w:tc>
          <w:tcPr>
            <w:tcW w:w="1738" w:type="dxa"/>
            <w:gridSpan w:val="2"/>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2012</w:t>
            </w:r>
          </w:p>
        </w:tc>
        <w:tc>
          <w:tcPr>
            <w:tcW w:w="1528" w:type="dxa"/>
            <w:gridSpan w:val="2"/>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2013 г.</w:t>
            </w:r>
          </w:p>
        </w:tc>
        <w:tc>
          <w:tcPr>
            <w:tcW w:w="1332" w:type="dxa"/>
            <w:gridSpan w:val="2"/>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2014 г.</w:t>
            </w:r>
          </w:p>
        </w:tc>
        <w:tc>
          <w:tcPr>
            <w:tcW w:w="1332" w:type="dxa"/>
            <w:gridSpan w:val="2"/>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2015 г.</w:t>
            </w:r>
          </w:p>
        </w:tc>
      </w:tr>
      <w:tr w:rsidR="00370D4C" w:rsidRPr="00370D4C" w:rsidTr="00B704C7">
        <w:tc>
          <w:tcPr>
            <w:tcW w:w="1668" w:type="dxa"/>
            <w:vMerge/>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p>
        </w:tc>
        <w:tc>
          <w:tcPr>
            <w:tcW w:w="639" w:type="dxa"/>
            <w:vMerge/>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p>
        </w:tc>
        <w:tc>
          <w:tcPr>
            <w:tcW w:w="792" w:type="dxa"/>
            <w:vMerge/>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p>
        </w:tc>
        <w:tc>
          <w:tcPr>
            <w:tcW w:w="764" w:type="dxa"/>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С 01.01 по 31.06</w:t>
            </w:r>
          </w:p>
        </w:tc>
        <w:tc>
          <w:tcPr>
            <w:tcW w:w="974" w:type="dxa"/>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с 01.087по 31.12</w:t>
            </w:r>
          </w:p>
        </w:tc>
        <w:tc>
          <w:tcPr>
            <w:tcW w:w="764" w:type="dxa"/>
            <w:shd w:val="clear" w:color="auto" w:fill="auto"/>
          </w:tcPr>
          <w:p w:rsidR="00370D4C" w:rsidRPr="00370D4C" w:rsidRDefault="00370D4C" w:rsidP="00370D4C">
            <w:pPr>
              <w:spacing w:after="0" w:line="240" w:lineRule="auto"/>
              <w:contextualSpacing/>
              <w:rPr>
                <w:rFonts w:ascii="Times New Roman" w:eastAsia="Calibri" w:hAnsi="Times New Roman" w:cs="Times New Roman"/>
                <w:sz w:val="20"/>
                <w:szCs w:val="20"/>
              </w:rPr>
            </w:pPr>
            <w:r w:rsidRPr="00370D4C">
              <w:rPr>
                <w:rFonts w:ascii="Times New Roman" w:eastAsia="Calibri" w:hAnsi="Times New Roman" w:cs="Times New Roman"/>
                <w:sz w:val="20"/>
                <w:szCs w:val="20"/>
              </w:rPr>
              <w:t>с 01.01 по 31.06</w:t>
            </w:r>
          </w:p>
        </w:tc>
        <w:tc>
          <w:tcPr>
            <w:tcW w:w="764" w:type="dxa"/>
            <w:shd w:val="clear" w:color="auto" w:fill="auto"/>
          </w:tcPr>
          <w:p w:rsidR="00370D4C" w:rsidRPr="00370D4C" w:rsidRDefault="00370D4C" w:rsidP="00370D4C">
            <w:pPr>
              <w:spacing w:after="0" w:line="240" w:lineRule="auto"/>
              <w:contextualSpacing/>
              <w:rPr>
                <w:rFonts w:ascii="Times New Roman" w:eastAsia="Calibri" w:hAnsi="Times New Roman" w:cs="Times New Roman"/>
                <w:sz w:val="20"/>
                <w:szCs w:val="20"/>
              </w:rPr>
            </w:pPr>
            <w:r w:rsidRPr="00370D4C">
              <w:rPr>
                <w:rFonts w:ascii="Times New Roman" w:eastAsia="Calibri" w:hAnsi="Times New Roman" w:cs="Times New Roman"/>
                <w:sz w:val="20"/>
                <w:szCs w:val="20"/>
              </w:rPr>
              <w:t>с 01.07 по 31.12</w:t>
            </w:r>
          </w:p>
        </w:tc>
        <w:tc>
          <w:tcPr>
            <w:tcW w:w="666" w:type="dxa"/>
            <w:shd w:val="clear" w:color="auto" w:fill="auto"/>
          </w:tcPr>
          <w:p w:rsidR="00370D4C" w:rsidRPr="00370D4C" w:rsidRDefault="00370D4C" w:rsidP="00370D4C">
            <w:pPr>
              <w:spacing w:after="0" w:line="240" w:lineRule="auto"/>
              <w:contextualSpacing/>
              <w:rPr>
                <w:rFonts w:ascii="Times New Roman" w:eastAsia="Calibri" w:hAnsi="Times New Roman" w:cs="Times New Roman"/>
                <w:sz w:val="20"/>
                <w:szCs w:val="20"/>
              </w:rPr>
            </w:pPr>
            <w:r w:rsidRPr="00370D4C">
              <w:rPr>
                <w:rFonts w:ascii="Times New Roman" w:eastAsia="Calibri" w:hAnsi="Times New Roman" w:cs="Times New Roman"/>
                <w:sz w:val="20"/>
                <w:szCs w:val="20"/>
              </w:rPr>
              <w:t>с 01.01 по 30.06</w:t>
            </w:r>
          </w:p>
        </w:tc>
        <w:tc>
          <w:tcPr>
            <w:tcW w:w="666" w:type="dxa"/>
            <w:shd w:val="clear" w:color="auto" w:fill="auto"/>
          </w:tcPr>
          <w:p w:rsidR="00370D4C" w:rsidRPr="00370D4C" w:rsidRDefault="00370D4C" w:rsidP="00370D4C">
            <w:pPr>
              <w:spacing w:after="0" w:line="240" w:lineRule="auto"/>
              <w:contextualSpacing/>
              <w:rPr>
                <w:rFonts w:ascii="Times New Roman" w:eastAsia="Calibri" w:hAnsi="Times New Roman" w:cs="Times New Roman"/>
                <w:sz w:val="20"/>
                <w:szCs w:val="20"/>
              </w:rPr>
            </w:pPr>
            <w:r w:rsidRPr="00370D4C">
              <w:rPr>
                <w:rFonts w:ascii="Times New Roman" w:eastAsia="Calibri" w:hAnsi="Times New Roman" w:cs="Times New Roman"/>
                <w:sz w:val="20"/>
                <w:szCs w:val="20"/>
              </w:rPr>
              <w:t>с 01.07 по 31.12</w:t>
            </w:r>
          </w:p>
        </w:tc>
        <w:tc>
          <w:tcPr>
            <w:tcW w:w="666" w:type="dxa"/>
            <w:shd w:val="clear" w:color="auto" w:fill="auto"/>
          </w:tcPr>
          <w:p w:rsidR="00370D4C" w:rsidRPr="00370D4C" w:rsidRDefault="00370D4C" w:rsidP="00370D4C">
            <w:pPr>
              <w:spacing w:after="0" w:line="240" w:lineRule="auto"/>
              <w:contextualSpacing/>
              <w:rPr>
                <w:rFonts w:ascii="Times New Roman" w:eastAsia="Calibri" w:hAnsi="Times New Roman" w:cs="Times New Roman"/>
                <w:sz w:val="20"/>
                <w:szCs w:val="20"/>
              </w:rPr>
            </w:pPr>
            <w:r w:rsidRPr="00370D4C">
              <w:rPr>
                <w:rFonts w:ascii="Times New Roman" w:eastAsia="Calibri" w:hAnsi="Times New Roman" w:cs="Times New Roman"/>
                <w:sz w:val="20"/>
                <w:szCs w:val="20"/>
              </w:rPr>
              <w:t>с 01.01 по 30.06</w:t>
            </w:r>
          </w:p>
        </w:tc>
        <w:tc>
          <w:tcPr>
            <w:tcW w:w="666" w:type="dxa"/>
            <w:shd w:val="clear" w:color="auto" w:fill="auto"/>
          </w:tcPr>
          <w:p w:rsidR="00370D4C" w:rsidRPr="00370D4C" w:rsidRDefault="00370D4C" w:rsidP="00370D4C">
            <w:pPr>
              <w:spacing w:after="0" w:line="240" w:lineRule="auto"/>
              <w:contextualSpacing/>
              <w:rPr>
                <w:rFonts w:ascii="Times New Roman" w:eastAsia="Calibri" w:hAnsi="Times New Roman" w:cs="Times New Roman"/>
                <w:sz w:val="20"/>
                <w:szCs w:val="20"/>
              </w:rPr>
            </w:pPr>
            <w:r w:rsidRPr="00370D4C">
              <w:rPr>
                <w:rFonts w:ascii="Times New Roman" w:eastAsia="Calibri" w:hAnsi="Times New Roman" w:cs="Times New Roman"/>
                <w:sz w:val="20"/>
                <w:szCs w:val="20"/>
              </w:rPr>
              <w:t>с 01.07 по 31.12</w:t>
            </w:r>
          </w:p>
        </w:tc>
      </w:tr>
      <w:tr w:rsidR="00370D4C" w:rsidRPr="00370D4C" w:rsidTr="00B704C7">
        <w:tc>
          <w:tcPr>
            <w:tcW w:w="1668" w:type="dxa"/>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proofErr w:type="spellStart"/>
            <w:r w:rsidRPr="00370D4C">
              <w:rPr>
                <w:rFonts w:ascii="Times New Roman" w:eastAsia="Calibri" w:hAnsi="Times New Roman" w:cs="Times New Roman"/>
                <w:sz w:val="20"/>
                <w:szCs w:val="20"/>
              </w:rPr>
              <w:t>Утенржденный</w:t>
            </w:r>
            <w:proofErr w:type="spellEnd"/>
            <w:r w:rsidRPr="00370D4C">
              <w:rPr>
                <w:rFonts w:ascii="Times New Roman" w:eastAsia="Calibri" w:hAnsi="Times New Roman" w:cs="Times New Roman"/>
                <w:sz w:val="20"/>
                <w:szCs w:val="20"/>
              </w:rPr>
              <w:t xml:space="preserve"> тариф для потребителей, без НДС (</w:t>
            </w:r>
            <w:proofErr w:type="spellStart"/>
            <w:r w:rsidRPr="00370D4C">
              <w:rPr>
                <w:rFonts w:ascii="Times New Roman" w:eastAsia="Calibri" w:hAnsi="Times New Roman" w:cs="Times New Roman"/>
                <w:sz w:val="20"/>
                <w:szCs w:val="20"/>
              </w:rPr>
              <w:t>одноставочный</w:t>
            </w:r>
            <w:proofErr w:type="spellEnd"/>
            <w:r w:rsidRPr="00370D4C">
              <w:rPr>
                <w:rFonts w:ascii="Times New Roman" w:eastAsia="Calibri" w:hAnsi="Times New Roman" w:cs="Times New Roman"/>
                <w:sz w:val="20"/>
                <w:szCs w:val="20"/>
              </w:rPr>
              <w:t>)</w:t>
            </w:r>
          </w:p>
        </w:tc>
        <w:tc>
          <w:tcPr>
            <w:tcW w:w="639" w:type="dxa"/>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Руб./</w:t>
            </w:r>
          </w:p>
          <w:p w:rsidR="00370D4C" w:rsidRPr="00370D4C" w:rsidRDefault="00370D4C" w:rsidP="00370D4C">
            <w:pPr>
              <w:spacing w:after="0" w:line="240" w:lineRule="auto"/>
              <w:contextualSpacing/>
              <w:jc w:val="both"/>
              <w:rPr>
                <w:rFonts w:ascii="Times New Roman" w:eastAsia="Calibri" w:hAnsi="Times New Roman" w:cs="Times New Roman"/>
                <w:sz w:val="20"/>
                <w:szCs w:val="20"/>
              </w:rPr>
            </w:pPr>
            <w:proofErr w:type="spellStart"/>
            <w:r w:rsidRPr="00370D4C">
              <w:rPr>
                <w:rFonts w:ascii="Times New Roman" w:eastAsia="Calibri" w:hAnsi="Times New Roman" w:cs="Times New Roman"/>
                <w:sz w:val="20"/>
                <w:szCs w:val="20"/>
              </w:rPr>
              <w:t>кВтч</w:t>
            </w:r>
            <w:proofErr w:type="spellEnd"/>
          </w:p>
        </w:tc>
        <w:tc>
          <w:tcPr>
            <w:tcW w:w="792" w:type="dxa"/>
            <w:shd w:val="clear" w:color="auto" w:fill="auto"/>
          </w:tcPr>
          <w:p w:rsidR="00370D4C" w:rsidRPr="00370D4C" w:rsidRDefault="00370D4C" w:rsidP="00370D4C">
            <w:pPr>
              <w:spacing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2,54</w:t>
            </w:r>
          </w:p>
        </w:tc>
        <w:tc>
          <w:tcPr>
            <w:tcW w:w="764" w:type="dxa"/>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1,78</w:t>
            </w:r>
          </w:p>
        </w:tc>
        <w:tc>
          <w:tcPr>
            <w:tcW w:w="974" w:type="dxa"/>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1,88</w:t>
            </w:r>
          </w:p>
        </w:tc>
        <w:tc>
          <w:tcPr>
            <w:tcW w:w="764" w:type="dxa"/>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2,68</w:t>
            </w:r>
          </w:p>
        </w:tc>
        <w:tc>
          <w:tcPr>
            <w:tcW w:w="764" w:type="dxa"/>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2,10</w:t>
            </w:r>
          </w:p>
        </w:tc>
        <w:tc>
          <w:tcPr>
            <w:tcW w:w="666" w:type="dxa"/>
            <w:shd w:val="clear" w:color="auto" w:fill="auto"/>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2,10</w:t>
            </w:r>
          </w:p>
        </w:tc>
        <w:tc>
          <w:tcPr>
            <w:tcW w:w="666" w:type="dxa"/>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2,18</w:t>
            </w:r>
          </w:p>
        </w:tc>
        <w:tc>
          <w:tcPr>
            <w:tcW w:w="666" w:type="dxa"/>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p>
        </w:tc>
        <w:tc>
          <w:tcPr>
            <w:tcW w:w="666" w:type="dxa"/>
          </w:tcPr>
          <w:p w:rsidR="00370D4C" w:rsidRPr="00370D4C" w:rsidRDefault="00370D4C" w:rsidP="00370D4C">
            <w:pPr>
              <w:spacing w:after="0" w:line="240" w:lineRule="auto"/>
              <w:contextualSpacing/>
              <w:jc w:val="both"/>
              <w:rPr>
                <w:rFonts w:ascii="Times New Roman" w:eastAsia="Calibri" w:hAnsi="Times New Roman" w:cs="Times New Roman"/>
                <w:sz w:val="20"/>
                <w:szCs w:val="20"/>
              </w:rPr>
            </w:pPr>
            <w:r w:rsidRPr="00370D4C">
              <w:rPr>
                <w:rFonts w:ascii="Times New Roman" w:eastAsia="Calibri" w:hAnsi="Times New Roman" w:cs="Times New Roman"/>
                <w:sz w:val="20"/>
                <w:szCs w:val="20"/>
              </w:rPr>
              <w:t>-</w:t>
            </w:r>
          </w:p>
        </w:tc>
      </w:tr>
    </w:tbl>
    <w:p w:rsidR="00370D4C" w:rsidRPr="00370D4C" w:rsidRDefault="00370D4C" w:rsidP="00370D4C">
      <w:pPr>
        <w:tabs>
          <w:tab w:val="left" w:pos="2625"/>
        </w:tabs>
        <w:spacing w:after="0" w:line="240" w:lineRule="auto"/>
        <w:rPr>
          <w:rFonts w:ascii="Times New Roman" w:eastAsia="Times New Roman" w:hAnsi="Times New Roman" w:cs="Times New Roman"/>
          <w:color w:val="000000"/>
          <w:sz w:val="28"/>
          <w:szCs w:val="28"/>
        </w:rPr>
      </w:pPr>
    </w:p>
    <w:p w:rsidR="00370D4C" w:rsidRPr="00370D4C" w:rsidRDefault="00370D4C" w:rsidP="00370D4C">
      <w:pPr>
        <w:tabs>
          <w:tab w:val="left" w:pos="2625"/>
        </w:tabs>
        <w:spacing w:after="0" w:line="240" w:lineRule="auto"/>
        <w:jc w:val="center"/>
        <w:rPr>
          <w:rFonts w:ascii="Times New Roman" w:eastAsia="Times New Roman" w:hAnsi="Times New Roman" w:cs="Times New Roman"/>
          <w:b/>
          <w:sz w:val="28"/>
          <w:szCs w:val="28"/>
          <w:lang w:eastAsia="ru-RU"/>
        </w:rPr>
      </w:pPr>
      <w:r w:rsidRPr="00370D4C">
        <w:rPr>
          <w:rFonts w:ascii="Times New Roman" w:eastAsia="Times New Roman" w:hAnsi="Times New Roman" w:cs="Times New Roman"/>
          <w:b/>
          <w:sz w:val="28"/>
          <w:szCs w:val="28"/>
          <w:lang w:eastAsia="ru-RU"/>
        </w:rPr>
        <w:t xml:space="preserve">Технические и технологические проблемы в системе </w:t>
      </w:r>
      <w:r w:rsidR="0097699D" w:rsidRPr="00370D4C">
        <w:rPr>
          <w:rFonts w:ascii="Times New Roman" w:eastAsia="Times New Roman" w:hAnsi="Times New Roman" w:cs="Times New Roman"/>
          <w:b/>
          <w:sz w:val="28"/>
          <w:szCs w:val="28"/>
          <w:lang w:eastAsia="ru-RU"/>
        </w:rPr>
        <w:t>электроснабжения сельского</w:t>
      </w:r>
      <w:r w:rsidRPr="00370D4C">
        <w:rPr>
          <w:rFonts w:ascii="Times New Roman" w:eastAsia="Times New Roman" w:hAnsi="Times New Roman" w:cs="Times New Roman"/>
          <w:b/>
          <w:sz w:val="28"/>
          <w:szCs w:val="28"/>
          <w:lang w:eastAsia="ru-RU"/>
        </w:rPr>
        <w:t xml:space="preserve"> поселения </w:t>
      </w:r>
      <w:r w:rsidR="00284E9C">
        <w:rPr>
          <w:rFonts w:ascii="Times New Roman" w:eastAsia="Times New Roman" w:hAnsi="Times New Roman" w:cs="Times New Roman"/>
          <w:b/>
          <w:sz w:val="28"/>
          <w:szCs w:val="28"/>
          <w:lang w:eastAsia="ru-RU"/>
        </w:rPr>
        <w:t>Учебное</w:t>
      </w:r>
    </w:p>
    <w:p w:rsidR="00A41491" w:rsidRPr="00A41491" w:rsidRDefault="00A41491" w:rsidP="002067E0">
      <w:pPr>
        <w:pStyle w:val="ab"/>
        <w:numPr>
          <w:ilvl w:val="0"/>
          <w:numId w:val="15"/>
        </w:numPr>
        <w:suppressAutoHyphens/>
        <w:spacing w:after="0" w:line="360" w:lineRule="auto"/>
        <w:rPr>
          <w:rFonts w:ascii="Times New Roman" w:eastAsia="Times New Roman" w:hAnsi="Times New Roman"/>
          <w:position w:val="6"/>
          <w:sz w:val="28"/>
          <w:szCs w:val="28"/>
          <w:lang w:eastAsia="ru-RU"/>
        </w:rPr>
      </w:pPr>
      <w:r w:rsidRPr="00A41491">
        <w:rPr>
          <w:rFonts w:ascii="Times New Roman" w:eastAsia="Times New Roman" w:hAnsi="Times New Roman"/>
          <w:position w:val="6"/>
          <w:sz w:val="28"/>
          <w:szCs w:val="28"/>
          <w:lang w:eastAsia="ru-RU"/>
        </w:rPr>
        <w:t>устаревшее оборудование;</w:t>
      </w:r>
    </w:p>
    <w:p w:rsidR="00370D4C" w:rsidRPr="0045420E" w:rsidRDefault="00A41491" w:rsidP="00370D4C">
      <w:pPr>
        <w:tabs>
          <w:tab w:val="left" w:pos="2625"/>
        </w:tabs>
        <w:spacing w:after="0" w:line="240" w:lineRule="auto"/>
        <w:rPr>
          <w:rFonts w:ascii="Times New Roman" w:eastAsia="Times New Roman" w:hAnsi="Times New Roman" w:cs="Times New Roman"/>
          <w:sz w:val="28"/>
          <w:szCs w:val="28"/>
          <w:lang w:eastAsia="ru-RU"/>
        </w:rPr>
      </w:pPr>
      <w:r w:rsidRPr="0045420E">
        <w:rPr>
          <w:rFonts w:ascii="Times New Roman" w:eastAsia="Times New Roman" w:hAnsi="Times New Roman" w:cs="Times New Roman"/>
          <w:sz w:val="28"/>
          <w:szCs w:val="28"/>
          <w:lang w:eastAsia="ru-RU"/>
        </w:rPr>
        <w:t xml:space="preserve">Износ оборудования 60-80% и требуют проведения реконструкции и замену изношенного оборудования. Износ линий электропередач 35 </w:t>
      </w:r>
      <w:proofErr w:type="spellStart"/>
      <w:r w:rsidRPr="0045420E">
        <w:rPr>
          <w:rFonts w:ascii="Times New Roman" w:eastAsia="Times New Roman" w:hAnsi="Times New Roman" w:cs="Times New Roman"/>
          <w:sz w:val="28"/>
          <w:szCs w:val="28"/>
          <w:lang w:eastAsia="ru-RU"/>
        </w:rPr>
        <w:t>кВ</w:t>
      </w:r>
      <w:proofErr w:type="spellEnd"/>
      <w:r w:rsidRPr="0045420E">
        <w:rPr>
          <w:rFonts w:ascii="Times New Roman" w:eastAsia="Times New Roman" w:hAnsi="Times New Roman" w:cs="Times New Roman"/>
          <w:sz w:val="28"/>
          <w:szCs w:val="28"/>
          <w:lang w:eastAsia="ru-RU"/>
        </w:rPr>
        <w:t xml:space="preserve"> составляет 56%, а 10 </w:t>
      </w:r>
      <w:proofErr w:type="spellStart"/>
      <w:r w:rsidRPr="0045420E">
        <w:rPr>
          <w:rFonts w:ascii="Times New Roman" w:eastAsia="Times New Roman" w:hAnsi="Times New Roman" w:cs="Times New Roman"/>
          <w:sz w:val="28"/>
          <w:szCs w:val="28"/>
          <w:lang w:eastAsia="ru-RU"/>
        </w:rPr>
        <w:t>кВ</w:t>
      </w:r>
      <w:proofErr w:type="spellEnd"/>
      <w:r w:rsidRPr="0045420E">
        <w:rPr>
          <w:rFonts w:ascii="Times New Roman" w:eastAsia="Times New Roman" w:hAnsi="Times New Roman" w:cs="Times New Roman"/>
          <w:sz w:val="28"/>
          <w:szCs w:val="28"/>
          <w:lang w:eastAsia="ru-RU"/>
        </w:rPr>
        <w:t xml:space="preserve"> – 73,2%. В связи с большой изношенностью сетей фактические потери энергии на транспортировку составляют 15-20% (при норме не более 12%).</w:t>
      </w:r>
    </w:p>
    <w:p w:rsidR="00370D4C" w:rsidRPr="00370D4C" w:rsidRDefault="00370D4C" w:rsidP="00370D4C">
      <w:pPr>
        <w:tabs>
          <w:tab w:val="left" w:pos="2625"/>
        </w:tabs>
        <w:spacing w:after="0" w:line="240" w:lineRule="auto"/>
        <w:jc w:val="center"/>
        <w:rPr>
          <w:rFonts w:ascii="Times New Roman" w:eastAsia="Times New Roman" w:hAnsi="Times New Roman" w:cs="Times New Roman"/>
          <w:color w:val="000000"/>
          <w:sz w:val="28"/>
          <w:szCs w:val="28"/>
        </w:rPr>
      </w:pPr>
    </w:p>
    <w:p w:rsidR="00370D4C" w:rsidRPr="00370D4C" w:rsidRDefault="00904D71" w:rsidP="00904D71">
      <w:pPr>
        <w:spacing w:after="0" w:line="240" w:lineRule="auto"/>
        <w:ind w:left="7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r w:rsidR="00370D4C" w:rsidRPr="00370D4C">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 xml:space="preserve">5. </w:t>
      </w:r>
      <w:r w:rsidR="0077432A">
        <w:rPr>
          <w:rFonts w:ascii="Times New Roman" w:eastAsia="Times New Roman" w:hAnsi="Times New Roman" w:cs="Times New Roman"/>
          <w:b/>
          <w:color w:val="000000"/>
          <w:sz w:val="28"/>
          <w:szCs w:val="28"/>
        </w:rPr>
        <w:t xml:space="preserve"> СИСТЕМА ГАЗОСНАБЖЕНИЯ</w:t>
      </w:r>
    </w:p>
    <w:p w:rsidR="00370D4C" w:rsidRPr="00370D4C" w:rsidRDefault="0077432A" w:rsidP="0077432A">
      <w:pPr>
        <w:keepNext/>
        <w:keepLines/>
        <w:spacing w:after="0"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2.5.1. </w:t>
      </w:r>
      <w:r w:rsidR="00370D4C" w:rsidRPr="00370D4C">
        <w:rPr>
          <w:rFonts w:ascii="Times New Roman" w:eastAsia="Times New Roman" w:hAnsi="Times New Roman" w:cs="Times New Roman"/>
          <w:b/>
          <w:bCs/>
          <w:sz w:val="28"/>
          <w:szCs w:val="28"/>
        </w:rPr>
        <w:t>Институциональная структура.</w:t>
      </w:r>
    </w:p>
    <w:p w:rsidR="00827845" w:rsidRDefault="00827845" w:rsidP="0032482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27845">
        <w:rPr>
          <w:rFonts w:ascii="Times New Roman" w:eastAsia="Times New Roman" w:hAnsi="Times New Roman" w:cs="Times New Roman"/>
          <w:sz w:val="28"/>
          <w:szCs w:val="28"/>
        </w:rPr>
        <w:t xml:space="preserve">Главным поставщиком и продавцом газа является </w:t>
      </w:r>
      <w:r w:rsidR="0077432A">
        <w:rPr>
          <w:rFonts w:ascii="Times New Roman" w:eastAsia="Times New Roman" w:hAnsi="Times New Roman" w:cs="Times New Roman"/>
          <w:sz w:val="28"/>
          <w:szCs w:val="28"/>
        </w:rPr>
        <w:t>ОО</w:t>
      </w:r>
      <w:r w:rsidRPr="00827845">
        <w:rPr>
          <w:rFonts w:ascii="Times New Roman" w:eastAsia="Times New Roman" w:hAnsi="Times New Roman" w:cs="Times New Roman"/>
          <w:sz w:val="28"/>
          <w:szCs w:val="28"/>
        </w:rPr>
        <w:t>О «</w:t>
      </w:r>
      <w:r w:rsidR="0077432A">
        <w:rPr>
          <w:rFonts w:ascii="Times New Roman" w:eastAsia="Times New Roman" w:hAnsi="Times New Roman" w:cs="Times New Roman"/>
          <w:sz w:val="28"/>
          <w:szCs w:val="28"/>
        </w:rPr>
        <w:t xml:space="preserve">Газпром </w:t>
      </w:r>
      <w:proofErr w:type="spellStart"/>
      <w:r w:rsidR="0077432A">
        <w:rPr>
          <w:rFonts w:ascii="Times New Roman" w:eastAsia="Times New Roman" w:hAnsi="Times New Roman" w:cs="Times New Roman"/>
          <w:sz w:val="28"/>
          <w:szCs w:val="28"/>
        </w:rPr>
        <w:t>межрег</w:t>
      </w:r>
      <w:r w:rsidR="008C295A">
        <w:rPr>
          <w:rFonts w:ascii="Times New Roman" w:eastAsia="Times New Roman" w:hAnsi="Times New Roman" w:cs="Times New Roman"/>
          <w:sz w:val="28"/>
          <w:szCs w:val="28"/>
        </w:rPr>
        <w:t>ионгаз</w:t>
      </w:r>
      <w:proofErr w:type="spellEnd"/>
      <w:r w:rsidR="008C295A">
        <w:rPr>
          <w:rFonts w:ascii="Times New Roman" w:eastAsia="Times New Roman" w:hAnsi="Times New Roman" w:cs="Times New Roman"/>
          <w:sz w:val="28"/>
          <w:szCs w:val="28"/>
        </w:rPr>
        <w:t xml:space="preserve"> Нальчик»</w:t>
      </w:r>
      <w:r w:rsidRPr="00827845">
        <w:rPr>
          <w:rFonts w:ascii="Times New Roman" w:eastAsia="Times New Roman" w:hAnsi="Times New Roman" w:cs="Times New Roman"/>
          <w:sz w:val="28"/>
          <w:szCs w:val="28"/>
        </w:rPr>
        <w:t xml:space="preserve"> транспортировку природного газа осуществляет </w:t>
      </w:r>
      <w:r w:rsidR="008C295A">
        <w:rPr>
          <w:rFonts w:ascii="Times New Roman" w:eastAsia="Times New Roman" w:hAnsi="Times New Roman" w:cs="Times New Roman"/>
          <w:sz w:val="28"/>
          <w:szCs w:val="28"/>
        </w:rPr>
        <w:t>филиал ОАО «Газпром газораспределение Нальчик»</w:t>
      </w:r>
      <w:r w:rsidRPr="00827845">
        <w:rPr>
          <w:rFonts w:ascii="Times New Roman" w:eastAsia="Times New Roman" w:hAnsi="Times New Roman" w:cs="Times New Roman"/>
          <w:sz w:val="28"/>
          <w:szCs w:val="28"/>
        </w:rPr>
        <w:t xml:space="preserve"> </w:t>
      </w:r>
      <w:r w:rsidR="008C295A">
        <w:rPr>
          <w:rFonts w:ascii="Times New Roman" w:eastAsia="Times New Roman" w:hAnsi="Times New Roman" w:cs="Times New Roman"/>
          <w:sz w:val="28"/>
          <w:szCs w:val="28"/>
        </w:rPr>
        <w:t xml:space="preserve">в </w:t>
      </w:r>
      <w:proofErr w:type="spellStart"/>
      <w:r w:rsidRPr="00827845">
        <w:rPr>
          <w:rFonts w:ascii="Times New Roman" w:eastAsia="Times New Roman" w:hAnsi="Times New Roman" w:cs="Times New Roman"/>
          <w:sz w:val="28"/>
          <w:szCs w:val="28"/>
        </w:rPr>
        <w:t>Прохладн</w:t>
      </w:r>
      <w:r w:rsidR="008C295A">
        <w:rPr>
          <w:rFonts w:ascii="Times New Roman" w:eastAsia="Times New Roman" w:hAnsi="Times New Roman" w:cs="Times New Roman"/>
          <w:sz w:val="28"/>
          <w:szCs w:val="28"/>
        </w:rPr>
        <w:t>енском</w:t>
      </w:r>
      <w:proofErr w:type="spellEnd"/>
      <w:r w:rsidRPr="00827845">
        <w:rPr>
          <w:rFonts w:ascii="Times New Roman" w:eastAsia="Times New Roman" w:hAnsi="Times New Roman" w:cs="Times New Roman"/>
          <w:sz w:val="28"/>
          <w:szCs w:val="28"/>
        </w:rPr>
        <w:t xml:space="preserve"> </w:t>
      </w:r>
      <w:r w:rsidR="008C295A">
        <w:rPr>
          <w:rFonts w:ascii="Times New Roman" w:eastAsia="Times New Roman" w:hAnsi="Times New Roman" w:cs="Times New Roman"/>
          <w:sz w:val="28"/>
          <w:szCs w:val="28"/>
        </w:rPr>
        <w:t>районе</w:t>
      </w:r>
      <w:r w:rsidRPr="00827845">
        <w:rPr>
          <w:rFonts w:ascii="Times New Roman" w:eastAsia="Times New Roman" w:hAnsi="Times New Roman" w:cs="Times New Roman"/>
          <w:sz w:val="28"/>
          <w:szCs w:val="28"/>
        </w:rPr>
        <w:t xml:space="preserve"> (газораспределительная организация). </w:t>
      </w:r>
    </w:p>
    <w:p w:rsidR="00827845" w:rsidRDefault="00827845" w:rsidP="00827845">
      <w:pPr>
        <w:spacing w:after="0" w:line="240" w:lineRule="auto"/>
        <w:rPr>
          <w:rFonts w:ascii="Times New Roman" w:eastAsia="Times New Roman" w:hAnsi="Times New Roman" w:cs="Times New Roman"/>
          <w:sz w:val="28"/>
          <w:szCs w:val="28"/>
        </w:rPr>
      </w:pPr>
    </w:p>
    <w:p w:rsidR="00370D4C" w:rsidRPr="00370D4C" w:rsidRDefault="00370D4C" w:rsidP="00827845">
      <w:pPr>
        <w:spacing w:after="0" w:line="240" w:lineRule="auto"/>
        <w:jc w:val="center"/>
        <w:rPr>
          <w:rFonts w:ascii="Times New Roman" w:eastAsia="Times New Roman" w:hAnsi="Times New Roman" w:cs="Times New Roman"/>
          <w:b/>
          <w:sz w:val="28"/>
          <w:szCs w:val="28"/>
        </w:rPr>
      </w:pPr>
      <w:r w:rsidRPr="00370D4C">
        <w:rPr>
          <w:rFonts w:ascii="Times New Roman" w:eastAsia="Times New Roman" w:hAnsi="Times New Roman" w:cs="Times New Roman"/>
          <w:b/>
          <w:sz w:val="28"/>
          <w:szCs w:val="28"/>
        </w:rPr>
        <w:t>Характеристика системы газоснабжения</w:t>
      </w:r>
    </w:p>
    <w:p w:rsidR="00370D4C" w:rsidRDefault="00370D4C" w:rsidP="00370D4C">
      <w:pPr>
        <w:spacing w:after="0" w:line="240" w:lineRule="auto"/>
        <w:ind w:left="1800"/>
        <w:rPr>
          <w:rFonts w:ascii="Times New Roman" w:eastAsia="Times New Roman" w:hAnsi="Times New Roman" w:cs="Times New Roman"/>
          <w:b/>
          <w:sz w:val="28"/>
          <w:szCs w:val="28"/>
        </w:rPr>
      </w:pPr>
    </w:p>
    <w:p w:rsidR="009940DD" w:rsidRPr="009940DD" w:rsidRDefault="009940DD" w:rsidP="009940DD">
      <w:pPr>
        <w:tabs>
          <w:tab w:val="left" w:pos="1335"/>
        </w:tabs>
        <w:spacing w:after="0" w:line="240" w:lineRule="auto"/>
        <w:ind w:firstLine="720"/>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Существующая схема газоснабжения является трехступенчатой и состоит из следующих элементов:</w:t>
      </w:r>
    </w:p>
    <w:p w:rsidR="009940DD" w:rsidRPr="009940DD" w:rsidRDefault="009940DD" w:rsidP="002067E0">
      <w:pPr>
        <w:numPr>
          <w:ilvl w:val="0"/>
          <w:numId w:val="20"/>
        </w:numPr>
        <w:tabs>
          <w:tab w:val="num" w:pos="0"/>
        </w:tabs>
        <w:spacing w:after="0" w:line="240" w:lineRule="auto"/>
        <w:ind w:left="1260" w:hanging="540"/>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сети низкого давления (до 0,005 Мпа);</w:t>
      </w:r>
    </w:p>
    <w:p w:rsidR="009940DD" w:rsidRPr="009940DD" w:rsidRDefault="009940DD" w:rsidP="002067E0">
      <w:pPr>
        <w:numPr>
          <w:ilvl w:val="0"/>
          <w:numId w:val="20"/>
        </w:numPr>
        <w:tabs>
          <w:tab w:val="num" w:pos="0"/>
        </w:tabs>
        <w:spacing w:after="0" w:line="240" w:lineRule="auto"/>
        <w:ind w:left="1260" w:hanging="540"/>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среднего давления (0,005-0,3 Мпа включительно);</w:t>
      </w:r>
    </w:p>
    <w:p w:rsidR="009940DD" w:rsidRPr="009940DD" w:rsidRDefault="009940DD" w:rsidP="002067E0">
      <w:pPr>
        <w:numPr>
          <w:ilvl w:val="0"/>
          <w:numId w:val="20"/>
        </w:numPr>
        <w:tabs>
          <w:tab w:val="num" w:pos="0"/>
        </w:tabs>
        <w:spacing w:after="0" w:line="240" w:lineRule="auto"/>
        <w:ind w:left="1260" w:hanging="540"/>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высокого давления (1 категории 0,6-1,2 Мпа, 2 категории 0,3–0,6 Мпа);</w:t>
      </w:r>
    </w:p>
    <w:p w:rsidR="009940DD" w:rsidRPr="009940DD" w:rsidRDefault="009940DD" w:rsidP="002067E0">
      <w:pPr>
        <w:numPr>
          <w:ilvl w:val="0"/>
          <w:numId w:val="20"/>
        </w:numPr>
        <w:tabs>
          <w:tab w:val="num" w:pos="0"/>
        </w:tabs>
        <w:spacing w:after="0" w:line="240" w:lineRule="auto"/>
        <w:ind w:left="1260" w:hanging="540"/>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газораспределительного пункта блочного;</w:t>
      </w:r>
    </w:p>
    <w:p w:rsidR="009940DD" w:rsidRPr="009940DD" w:rsidRDefault="009940DD" w:rsidP="002067E0">
      <w:pPr>
        <w:numPr>
          <w:ilvl w:val="0"/>
          <w:numId w:val="20"/>
        </w:numPr>
        <w:tabs>
          <w:tab w:val="num" w:pos="0"/>
        </w:tabs>
        <w:spacing w:after="0" w:line="240" w:lineRule="auto"/>
        <w:ind w:left="1260" w:hanging="540"/>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шкафных газораспределительных пунктов.</w:t>
      </w:r>
    </w:p>
    <w:p w:rsidR="009940DD" w:rsidRPr="009940DD" w:rsidRDefault="009940DD" w:rsidP="009940DD">
      <w:pPr>
        <w:spacing w:after="0" w:line="240" w:lineRule="auto"/>
        <w:ind w:firstLine="851"/>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 xml:space="preserve">Система газоснабжения сельского </w:t>
      </w:r>
      <w:proofErr w:type="gramStart"/>
      <w:r w:rsidRPr="009940DD">
        <w:rPr>
          <w:rFonts w:ascii="Times New Roman" w:eastAsia="Times New Roman" w:hAnsi="Times New Roman" w:cs="Times New Roman"/>
          <w:sz w:val="28"/>
          <w:szCs w:val="28"/>
          <w:lang w:eastAsia="ru-RU"/>
        </w:rPr>
        <w:t>поселении</w:t>
      </w:r>
      <w:proofErr w:type="gramEnd"/>
      <w:r w:rsidRPr="009940DD">
        <w:rPr>
          <w:rFonts w:ascii="Times New Roman" w:eastAsia="Times New Roman" w:hAnsi="Times New Roman" w:cs="Times New Roman"/>
          <w:sz w:val="28"/>
          <w:szCs w:val="28"/>
          <w:lang w:eastAsia="ru-RU"/>
        </w:rPr>
        <w:t xml:space="preserve"> </w:t>
      </w:r>
      <w:r w:rsidR="00284E9C">
        <w:rPr>
          <w:rFonts w:ascii="Times New Roman" w:eastAsia="Times New Roman" w:hAnsi="Times New Roman" w:cs="Times New Roman"/>
          <w:sz w:val="28"/>
          <w:szCs w:val="28"/>
          <w:lang w:eastAsia="ru-RU"/>
        </w:rPr>
        <w:t>Учебное</w:t>
      </w:r>
      <w:r w:rsidRPr="009940DD">
        <w:rPr>
          <w:rFonts w:ascii="Times New Roman" w:eastAsia="Times New Roman" w:hAnsi="Times New Roman" w:cs="Times New Roman"/>
          <w:sz w:val="28"/>
          <w:szCs w:val="28"/>
          <w:lang w:eastAsia="ru-RU"/>
        </w:rPr>
        <w:t xml:space="preserve"> (Газорегуляторный пункт блочный – ГРПБ) запитана от АГРС «Красносельское</w:t>
      </w:r>
      <w:r w:rsidR="008C295A">
        <w:rPr>
          <w:rFonts w:ascii="Times New Roman" w:eastAsia="Times New Roman" w:hAnsi="Times New Roman" w:cs="Times New Roman"/>
          <w:sz w:val="28"/>
          <w:szCs w:val="28"/>
          <w:lang w:eastAsia="ru-RU"/>
        </w:rPr>
        <w:t>»</w:t>
      </w:r>
      <w:r w:rsidRPr="009940DD">
        <w:rPr>
          <w:rFonts w:ascii="Times New Roman" w:eastAsia="Times New Roman" w:hAnsi="Times New Roman" w:cs="Times New Roman"/>
          <w:sz w:val="28"/>
          <w:szCs w:val="28"/>
          <w:lang w:eastAsia="ru-RU"/>
        </w:rPr>
        <w:t>.</w:t>
      </w:r>
    </w:p>
    <w:p w:rsidR="009940DD" w:rsidRPr="009940DD" w:rsidRDefault="009940DD" w:rsidP="009940DD">
      <w:pPr>
        <w:spacing w:after="0" w:line="240" w:lineRule="auto"/>
        <w:ind w:firstLine="720"/>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 xml:space="preserve">Газопроводы среднего давления служат для питания распределительных сетей низкого давления, а также для газоснабжения коммунально-бытовых объектов и предприятий. Газопроводы среднего и низкого давления являются основными артериями, питающими сельское поселение </w:t>
      </w:r>
      <w:r w:rsidR="00284E9C">
        <w:rPr>
          <w:rFonts w:ascii="Times New Roman" w:eastAsia="Times New Roman" w:hAnsi="Times New Roman" w:cs="Times New Roman"/>
          <w:sz w:val="28"/>
          <w:szCs w:val="28"/>
          <w:lang w:eastAsia="ru-RU"/>
        </w:rPr>
        <w:t>Учебное</w:t>
      </w:r>
      <w:r w:rsidRPr="009940DD">
        <w:rPr>
          <w:rFonts w:ascii="Times New Roman" w:eastAsia="Times New Roman" w:hAnsi="Times New Roman" w:cs="Times New Roman"/>
          <w:sz w:val="28"/>
          <w:szCs w:val="28"/>
          <w:lang w:eastAsia="ru-RU"/>
        </w:rPr>
        <w:t>, служат для транспортирования газа к жилым и общественным зданиям и коммунальным потребителям.</w:t>
      </w:r>
    </w:p>
    <w:p w:rsidR="009940DD" w:rsidRPr="009940DD" w:rsidRDefault="009940DD" w:rsidP="009940DD">
      <w:pPr>
        <w:spacing w:after="0" w:line="240" w:lineRule="auto"/>
        <w:ind w:firstLine="720"/>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 xml:space="preserve">Трассы газопроводов проложены с учетом транспортирования газа кратчайшим путем, т.е. из условия минимальной протяженности сети. ГРПБ расположен на улице Транспортной села </w:t>
      </w:r>
      <w:r w:rsidR="00284E9C">
        <w:rPr>
          <w:rFonts w:ascii="Times New Roman" w:eastAsia="Times New Roman" w:hAnsi="Times New Roman" w:cs="Times New Roman"/>
          <w:sz w:val="28"/>
          <w:szCs w:val="28"/>
          <w:lang w:eastAsia="ru-RU"/>
        </w:rPr>
        <w:t>Учебное</w:t>
      </w:r>
      <w:r w:rsidRPr="009940DD">
        <w:rPr>
          <w:rFonts w:ascii="Times New Roman" w:eastAsia="Times New Roman" w:hAnsi="Times New Roman" w:cs="Times New Roman"/>
          <w:sz w:val="28"/>
          <w:szCs w:val="28"/>
          <w:lang w:eastAsia="ru-RU"/>
        </w:rPr>
        <w:t>. От него питаются шкафные газораспределительные пункты (ШГРП</w:t>
      </w:r>
      <w:r w:rsidR="008C295A">
        <w:rPr>
          <w:rFonts w:ascii="Times New Roman" w:eastAsia="Times New Roman" w:hAnsi="Times New Roman" w:cs="Times New Roman"/>
          <w:sz w:val="28"/>
          <w:szCs w:val="28"/>
          <w:lang w:eastAsia="ru-RU"/>
        </w:rPr>
        <w:t>)</w:t>
      </w:r>
      <w:r w:rsidRPr="009940DD">
        <w:rPr>
          <w:rFonts w:ascii="Times New Roman" w:eastAsia="Times New Roman" w:hAnsi="Times New Roman" w:cs="Times New Roman"/>
          <w:sz w:val="28"/>
          <w:szCs w:val="28"/>
          <w:lang w:eastAsia="ru-RU"/>
        </w:rPr>
        <w:t>.</w:t>
      </w:r>
    </w:p>
    <w:p w:rsidR="009940DD" w:rsidRPr="009940DD" w:rsidRDefault="009940DD" w:rsidP="009940DD">
      <w:pPr>
        <w:spacing w:after="0" w:line="240" w:lineRule="auto"/>
        <w:ind w:firstLine="720"/>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 xml:space="preserve">В настоящее время газифицировано 98,72% общей площади жилого фонда села </w:t>
      </w:r>
      <w:r w:rsidR="00284E9C">
        <w:rPr>
          <w:rFonts w:ascii="Times New Roman" w:eastAsia="Times New Roman" w:hAnsi="Times New Roman" w:cs="Times New Roman"/>
          <w:sz w:val="28"/>
          <w:szCs w:val="28"/>
          <w:lang w:eastAsia="ru-RU"/>
        </w:rPr>
        <w:t>Учебное</w:t>
      </w:r>
      <w:r w:rsidRPr="009940DD">
        <w:rPr>
          <w:rFonts w:ascii="Times New Roman" w:eastAsia="Times New Roman" w:hAnsi="Times New Roman" w:cs="Times New Roman"/>
          <w:sz w:val="28"/>
          <w:szCs w:val="28"/>
          <w:lang w:eastAsia="ru-RU"/>
        </w:rPr>
        <w:t xml:space="preserve"> и села </w:t>
      </w:r>
      <w:r w:rsidR="008C295A">
        <w:rPr>
          <w:rFonts w:ascii="Times New Roman" w:eastAsia="Times New Roman" w:hAnsi="Times New Roman" w:cs="Times New Roman"/>
          <w:sz w:val="28"/>
          <w:szCs w:val="28"/>
          <w:lang w:eastAsia="ru-RU"/>
        </w:rPr>
        <w:t>Лесное</w:t>
      </w:r>
      <w:r w:rsidRPr="009940DD">
        <w:rPr>
          <w:rFonts w:ascii="Times New Roman" w:eastAsia="Times New Roman" w:hAnsi="Times New Roman" w:cs="Times New Roman"/>
          <w:sz w:val="28"/>
          <w:szCs w:val="28"/>
          <w:lang w:eastAsia="ru-RU"/>
        </w:rPr>
        <w:t xml:space="preserve"> 100%. Основными потребителями являются население.</w:t>
      </w:r>
    </w:p>
    <w:p w:rsidR="009940DD" w:rsidRPr="009940DD" w:rsidRDefault="009940DD" w:rsidP="009940DD">
      <w:pPr>
        <w:spacing w:after="0" w:line="240" w:lineRule="auto"/>
        <w:ind w:firstLine="720"/>
        <w:contextualSpacing/>
        <w:jc w:val="both"/>
        <w:rPr>
          <w:rFonts w:ascii="Times New Roman" w:eastAsia="Times New Roman" w:hAnsi="Times New Roman" w:cs="Times New Roman"/>
          <w:sz w:val="28"/>
          <w:szCs w:val="28"/>
          <w:lang w:eastAsia="ru-RU"/>
        </w:rPr>
      </w:pPr>
      <w:r w:rsidRPr="009940DD">
        <w:rPr>
          <w:rFonts w:ascii="Times New Roman" w:eastAsia="Times New Roman" w:hAnsi="Times New Roman" w:cs="Times New Roman"/>
          <w:sz w:val="28"/>
          <w:szCs w:val="28"/>
          <w:lang w:eastAsia="ru-RU"/>
        </w:rPr>
        <w:t xml:space="preserve">На сегодняшний день большее количество газопроводов системы газоснабжения села </w:t>
      </w:r>
      <w:r w:rsidR="00284E9C">
        <w:rPr>
          <w:rFonts w:ascii="Times New Roman" w:eastAsia="Times New Roman" w:hAnsi="Times New Roman" w:cs="Times New Roman"/>
          <w:sz w:val="28"/>
          <w:szCs w:val="28"/>
          <w:lang w:eastAsia="ru-RU"/>
        </w:rPr>
        <w:t>Учебное</w:t>
      </w:r>
      <w:r w:rsidRPr="009940DD">
        <w:rPr>
          <w:rFonts w:ascii="Times New Roman" w:eastAsia="Times New Roman" w:hAnsi="Times New Roman" w:cs="Times New Roman"/>
          <w:sz w:val="28"/>
          <w:szCs w:val="28"/>
          <w:lang w:eastAsia="ru-RU"/>
        </w:rPr>
        <w:t xml:space="preserve"> и села </w:t>
      </w:r>
      <w:r w:rsidR="008C295A">
        <w:rPr>
          <w:rFonts w:ascii="Times New Roman" w:eastAsia="Times New Roman" w:hAnsi="Times New Roman" w:cs="Times New Roman"/>
          <w:sz w:val="28"/>
          <w:szCs w:val="28"/>
          <w:lang w:eastAsia="ru-RU"/>
        </w:rPr>
        <w:t>Лесное</w:t>
      </w:r>
      <w:r w:rsidRPr="009940DD">
        <w:rPr>
          <w:rFonts w:ascii="Times New Roman" w:eastAsia="Times New Roman" w:hAnsi="Times New Roman" w:cs="Times New Roman"/>
          <w:sz w:val="28"/>
          <w:szCs w:val="28"/>
          <w:lang w:eastAsia="ru-RU"/>
        </w:rPr>
        <w:t xml:space="preserve"> находится в эксплуатации 10-15 лет, то есть технический ресурс еще не полностью выработан (физический износ до 30 %).</w:t>
      </w:r>
    </w:p>
    <w:p w:rsidR="00370D4C" w:rsidRPr="00D40B00" w:rsidRDefault="00370D4C" w:rsidP="00370D4C">
      <w:pPr>
        <w:spacing w:after="0" w:line="240" w:lineRule="auto"/>
        <w:ind w:firstLine="720"/>
        <w:contextualSpacing/>
        <w:rPr>
          <w:rFonts w:ascii="Times New Roman" w:eastAsia="Times New Roman" w:hAnsi="Times New Roman" w:cs="Times New Roman"/>
          <w:color w:val="FF0000"/>
          <w:position w:val="6"/>
          <w:sz w:val="28"/>
          <w:szCs w:val="24"/>
          <w:lang w:eastAsia="ru-RU"/>
        </w:rPr>
      </w:pPr>
    </w:p>
    <w:p w:rsidR="00370D4C" w:rsidRPr="00370D4C" w:rsidRDefault="00370D4C" w:rsidP="00370D4C">
      <w:pPr>
        <w:spacing w:after="0" w:line="240" w:lineRule="auto"/>
        <w:jc w:val="center"/>
        <w:rPr>
          <w:rFonts w:ascii="Times New Roman" w:eastAsia="Times New Roman" w:hAnsi="Times New Roman" w:cs="Times New Roman"/>
          <w:b/>
          <w:color w:val="000000"/>
          <w:sz w:val="28"/>
          <w:szCs w:val="28"/>
        </w:rPr>
      </w:pPr>
      <w:r w:rsidRPr="0097699D">
        <w:rPr>
          <w:rFonts w:ascii="Times New Roman" w:eastAsia="Times New Roman" w:hAnsi="Times New Roman" w:cs="Times New Roman"/>
          <w:b/>
          <w:color w:val="000000"/>
          <w:sz w:val="28"/>
          <w:szCs w:val="28"/>
        </w:rPr>
        <w:t>Доля поставки ресурсов по приборам учета</w:t>
      </w:r>
    </w:p>
    <w:p w:rsidR="00370D4C" w:rsidRPr="00370D4C" w:rsidRDefault="00370D4C" w:rsidP="00370D4C">
      <w:pPr>
        <w:spacing w:after="0" w:line="240" w:lineRule="auto"/>
        <w:rPr>
          <w:rFonts w:ascii="Times New Roman" w:eastAsia="Times New Roman" w:hAnsi="Times New Roman" w:cs="Times New Roman"/>
          <w:b/>
          <w:color w:val="000000"/>
          <w:sz w:val="28"/>
          <w:szCs w:val="28"/>
        </w:rPr>
      </w:pPr>
    </w:p>
    <w:p w:rsidR="00370D4C" w:rsidRPr="00537470" w:rsidRDefault="00537470" w:rsidP="00537470">
      <w:pPr>
        <w:tabs>
          <w:tab w:val="left" w:pos="2625"/>
        </w:tabs>
        <w:spacing w:after="0" w:line="240" w:lineRule="auto"/>
        <w:rPr>
          <w:rFonts w:ascii="Times New Roman" w:eastAsia="Times New Roman" w:hAnsi="Times New Roman" w:cs="Times New Roman"/>
          <w:color w:val="000000"/>
          <w:sz w:val="28"/>
          <w:szCs w:val="28"/>
          <w:lang w:eastAsia="ru-RU"/>
        </w:rPr>
      </w:pPr>
      <w:r w:rsidRPr="00537470">
        <w:rPr>
          <w:rFonts w:ascii="Times New Roman" w:eastAsia="Times New Roman" w:hAnsi="Times New Roman" w:cs="Times New Roman"/>
          <w:color w:val="000000"/>
          <w:sz w:val="28"/>
          <w:szCs w:val="28"/>
          <w:lang w:eastAsia="ru-RU"/>
        </w:rPr>
        <w:t xml:space="preserve">Приборы учета газа установлены у </w:t>
      </w:r>
      <w:r w:rsidR="00244F5F">
        <w:rPr>
          <w:rFonts w:ascii="Times New Roman" w:eastAsia="Times New Roman" w:hAnsi="Times New Roman" w:cs="Times New Roman"/>
          <w:color w:val="000000"/>
          <w:sz w:val="28"/>
          <w:szCs w:val="28"/>
          <w:lang w:eastAsia="ru-RU"/>
        </w:rPr>
        <w:t>272</w:t>
      </w:r>
      <w:r w:rsidRPr="00537470">
        <w:rPr>
          <w:rFonts w:ascii="Times New Roman" w:eastAsia="Times New Roman" w:hAnsi="Times New Roman" w:cs="Times New Roman"/>
          <w:color w:val="000000"/>
          <w:sz w:val="28"/>
          <w:szCs w:val="28"/>
          <w:lang w:eastAsia="ru-RU"/>
        </w:rPr>
        <w:t xml:space="preserve"> абонентов</w:t>
      </w:r>
      <w:r>
        <w:rPr>
          <w:rFonts w:ascii="Times New Roman" w:eastAsia="Times New Roman" w:hAnsi="Times New Roman" w:cs="Times New Roman"/>
          <w:color w:val="000000"/>
          <w:sz w:val="28"/>
          <w:szCs w:val="28"/>
          <w:lang w:eastAsia="ru-RU"/>
        </w:rPr>
        <w:t xml:space="preserve">, что составляет  </w:t>
      </w:r>
      <w:r w:rsidR="00244F5F">
        <w:rPr>
          <w:rFonts w:ascii="Times New Roman" w:eastAsia="Times New Roman" w:hAnsi="Times New Roman" w:cs="Times New Roman"/>
          <w:color w:val="000000"/>
          <w:sz w:val="28"/>
          <w:szCs w:val="28"/>
          <w:lang w:eastAsia="ru-RU"/>
        </w:rPr>
        <w:t>61,2</w:t>
      </w:r>
      <w:r w:rsidR="00D40B0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от общего числа потребителей.</w:t>
      </w:r>
    </w:p>
    <w:p w:rsidR="00370D4C" w:rsidRPr="00370D4C" w:rsidRDefault="00370D4C" w:rsidP="00370D4C">
      <w:pPr>
        <w:tabs>
          <w:tab w:val="left" w:pos="2625"/>
        </w:tabs>
        <w:spacing w:after="0" w:line="240" w:lineRule="auto"/>
        <w:jc w:val="center"/>
        <w:rPr>
          <w:rFonts w:ascii="Times New Roman" w:eastAsia="Times New Roman" w:hAnsi="Times New Roman" w:cs="Times New Roman"/>
          <w:b/>
          <w:color w:val="FF0000"/>
          <w:sz w:val="28"/>
          <w:szCs w:val="28"/>
          <w:lang w:eastAsia="ru-RU"/>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r w:rsidRPr="0097699D">
        <w:rPr>
          <w:rFonts w:ascii="Times New Roman" w:eastAsia="Times New Roman" w:hAnsi="Times New Roman" w:cs="Times New Roman"/>
          <w:b/>
          <w:sz w:val="28"/>
          <w:szCs w:val="28"/>
        </w:rPr>
        <w:lastRenderedPageBreak/>
        <w:t xml:space="preserve">Надежность работы системы газоснабжения сельского поселения </w:t>
      </w:r>
      <w:r w:rsidR="00284E9C">
        <w:rPr>
          <w:rFonts w:ascii="Times New Roman" w:eastAsia="Times New Roman" w:hAnsi="Times New Roman" w:cs="Times New Roman"/>
          <w:b/>
          <w:sz w:val="28"/>
          <w:szCs w:val="28"/>
        </w:rPr>
        <w:t>Учебное</w:t>
      </w:r>
    </w:p>
    <w:p w:rsidR="00370D4C" w:rsidRPr="00370D4C" w:rsidRDefault="00370D4C" w:rsidP="00370D4C">
      <w:pPr>
        <w:shd w:val="clear" w:color="auto" w:fill="FFFFFF"/>
        <w:spacing w:before="120" w:after="0" w:line="240" w:lineRule="auto"/>
        <w:ind w:firstLine="709"/>
        <w:jc w:val="both"/>
        <w:rPr>
          <w:rFonts w:ascii="Times New Roman" w:eastAsia="Times New Roman" w:hAnsi="Times New Roman" w:cs="Times New Roman"/>
          <w:sz w:val="28"/>
          <w:szCs w:val="28"/>
          <w:lang w:eastAsia="ru-RU"/>
        </w:rPr>
      </w:pPr>
      <w:r w:rsidRPr="00370D4C">
        <w:rPr>
          <w:rFonts w:ascii="Times New Roman" w:eastAsia="Times New Roman" w:hAnsi="Times New Roman" w:cs="Times New Roman"/>
          <w:sz w:val="28"/>
          <w:szCs w:val="28"/>
          <w:lang w:eastAsia="ru-RU"/>
        </w:rPr>
        <w:t xml:space="preserve">Аварийных отключений, недопоставок газа потребителям по итогам 2014 года не зафиксировано. </w:t>
      </w:r>
    </w:p>
    <w:p w:rsidR="00370D4C" w:rsidRPr="00370D4C" w:rsidRDefault="00370D4C" w:rsidP="00370D4C">
      <w:pPr>
        <w:spacing w:after="0" w:line="240" w:lineRule="auto"/>
        <w:jc w:val="center"/>
        <w:rPr>
          <w:rFonts w:ascii="Times New Roman" w:eastAsia="Times New Roman" w:hAnsi="Times New Roman" w:cs="Times New Roman"/>
          <w:b/>
          <w:sz w:val="28"/>
          <w:szCs w:val="28"/>
        </w:rPr>
      </w:pPr>
    </w:p>
    <w:p w:rsidR="00370D4C" w:rsidRPr="00370D4C" w:rsidRDefault="00370D4C" w:rsidP="00370D4C">
      <w:pPr>
        <w:tabs>
          <w:tab w:val="left" w:pos="1725"/>
        </w:tabs>
        <w:spacing w:after="0" w:line="240" w:lineRule="auto"/>
        <w:contextualSpacing/>
        <w:jc w:val="center"/>
        <w:rPr>
          <w:rFonts w:ascii="Times New Roman" w:eastAsia="Times New Roman" w:hAnsi="Times New Roman" w:cs="Times New Roman"/>
          <w:b/>
          <w:sz w:val="28"/>
          <w:szCs w:val="28"/>
        </w:rPr>
      </w:pPr>
      <w:r w:rsidRPr="0097699D">
        <w:rPr>
          <w:rFonts w:ascii="Times New Roman" w:eastAsia="Times New Roman" w:hAnsi="Times New Roman" w:cs="Times New Roman"/>
          <w:b/>
          <w:sz w:val="28"/>
          <w:szCs w:val="28"/>
        </w:rPr>
        <w:t>Качество поставляемого ресурса</w:t>
      </w:r>
    </w:p>
    <w:p w:rsidR="00370D4C" w:rsidRPr="00370D4C" w:rsidRDefault="00370D4C" w:rsidP="00370D4C">
      <w:pPr>
        <w:spacing w:before="120" w:after="120" w:line="240" w:lineRule="auto"/>
        <w:ind w:firstLine="708"/>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Природный газ потребителям подается  в соответствии показателям качества предусмотренными ГОСТ 5542-87 «Газы горючие природные для промышленного и коммунально-бытового назначения».</w:t>
      </w:r>
    </w:p>
    <w:p w:rsidR="00370D4C" w:rsidRPr="00370D4C" w:rsidRDefault="00370D4C" w:rsidP="00370D4C">
      <w:pPr>
        <w:tabs>
          <w:tab w:val="left" w:pos="1725"/>
        </w:tabs>
        <w:spacing w:after="0" w:line="240" w:lineRule="auto"/>
        <w:contextualSpacing/>
        <w:jc w:val="center"/>
        <w:rPr>
          <w:rFonts w:ascii="Times New Roman" w:eastAsia="Calibri" w:hAnsi="Times New Roman" w:cs="Times New Roman"/>
          <w:b/>
          <w:sz w:val="28"/>
          <w:szCs w:val="28"/>
        </w:rPr>
      </w:pPr>
    </w:p>
    <w:p w:rsidR="00370D4C" w:rsidRPr="00370D4C" w:rsidRDefault="00370D4C" w:rsidP="00370D4C">
      <w:pPr>
        <w:spacing w:after="0" w:line="240" w:lineRule="auto"/>
        <w:jc w:val="center"/>
        <w:rPr>
          <w:rFonts w:ascii="Times New Roman" w:eastAsia="Times New Roman" w:hAnsi="Times New Roman" w:cs="Times New Roman"/>
          <w:b/>
          <w:sz w:val="28"/>
          <w:szCs w:val="28"/>
        </w:rPr>
      </w:pPr>
      <w:r w:rsidRPr="0097699D">
        <w:rPr>
          <w:rFonts w:ascii="Times New Roman" w:eastAsia="Times New Roman" w:hAnsi="Times New Roman" w:cs="Times New Roman"/>
          <w:b/>
          <w:sz w:val="28"/>
          <w:szCs w:val="28"/>
        </w:rPr>
        <w:t>Воздействие на окружающую среду</w:t>
      </w:r>
    </w:p>
    <w:p w:rsidR="00370D4C" w:rsidRPr="00D40B00" w:rsidRDefault="00370D4C" w:rsidP="00D40B00">
      <w:pPr>
        <w:spacing w:before="120" w:after="120" w:line="240" w:lineRule="auto"/>
        <w:ind w:firstLine="708"/>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xml:space="preserve"> Система газоснабжения сельского поселения </w:t>
      </w:r>
      <w:r w:rsidR="00284E9C">
        <w:rPr>
          <w:rFonts w:ascii="Times New Roman" w:eastAsia="Times New Roman" w:hAnsi="Times New Roman" w:cs="Times New Roman"/>
          <w:color w:val="000000"/>
          <w:sz w:val="28"/>
          <w:szCs w:val="28"/>
          <w:lang w:eastAsia="ru-RU"/>
        </w:rPr>
        <w:t>Учебное</w:t>
      </w:r>
      <w:r w:rsidRPr="00370D4C">
        <w:rPr>
          <w:rFonts w:ascii="Times New Roman" w:eastAsia="Times New Roman" w:hAnsi="Times New Roman" w:cs="Times New Roman"/>
          <w:color w:val="000000"/>
          <w:sz w:val="28"/>
          <w:szCs w:val="28"/>
          <w:lang w:eastAsia="ru-RU"/>
        </w:rPr>
        <w:t xml:space="preserve">  н</w:t>
      </w:r>
      <w:r w:rsidR="0097699D">
        <w:rPr>
          <w:rFonts w:ascii="Times New Roman" w:eastAsia="Times New Roman" w:hAnsi="Times New Roman" w:cs="Times New Roman"/>
          <w:color w:val="000000"/>
          <w:sz w:val="28"/>
          <w:szCs w:val="28"/>
          <w:lang w:eastAsia="ru-RU"/>
        </w:rPr>
        <w:t>е оказывает влияния на окружающу</w:t>
      </w:r>
      <w:r w:rsidR="00D40B00">
        <w:rPr>
          <w:rFonts w:ascii="Times New Roman" w:eastAsia="Times New Roman" w:hAnsi="Times New Roman" w:cs="Times New Roman"/>
          <w:color w:val="000000"/>
          <w:sz w:val="28"/>
          <w:szCs w:val="28"/>
          <w:lang w:eastAsia="ru-RU"/>
        </w:rPr>
        <w:t>ю среду.</w:t>
      </w:r>
    </w:p>
    <w:p w:rsidR="00370D4C" w:rsidRPr="00370D4C" w:rsidRDefault="00370D4C" w:rsidP="00370D4C">
      <w:pPr>
        <w:spacing w:after="0" w:line="240" w:lineRule="auto"/>
        <w:rPr>
          <w:rFonts w:ascii="Times New Roman" w:eastAsia="Times New Roman" w:hAnsi="Times New Roman" w:cs="Times New Roman"/>
          <w:sz w:val="24"/>
          <w:szCs w:val="24"/>
        </w:rPr>
      </w:pPr>
    </w:p>
    <w:p w:rsidR="00370D4C" w:rsidRPr="0097699D" w:rsidRDefault="00904D71" w:rsidP="00904D71">
      <w:pPr>
        <w:spacing w:after="0" w:line="240" w:lineRule="auto"/>
        <w:ind w:left="28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2.6. </w:t>
      </w:r>
      <w:r w:rsidR="00370D4C" w:rsidRPr="00370D4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С</w:t>
      </w:r>
      <w:r w:rsidR="00072F53">
        <w:rPr>
          <w:rFonts w:ascii="Times New Roman" w:eastAsia="Times New Roman" w:hAnsi="Times New Roman" w:cs="Times New Roman"/>
          <w:b/>
          <w:sz w:val="28"/>
          <w:szCs w:val="28"/>
        </w:rPr>
        <w:t>хема</w:t>
      </w:r>
      <w:r w:rsidR="0097699D">
        <w:rPr>
          <w:rFonts w:ascii="Times New Roman" w:eastAsia="Times New Roman" w:hAnsi="Times New Roman" w:cs="Times New Roman"/>
          <w:b/>
          <w:sz w:val="28"/>
          <w:szCs w:val="28"/>
        </w:rPr>
        <w:t xml:space="preserve"> обра</w:t>
      </w:r>
      <w:r w:rsidR="00370D4C" w:rsidRPr="0097699D">
        <w:rPr>
          <w:rFonts w:ascii="Times New Roman" w:eastAsia="Times New Roman" w:hAnsi="Times New Roman" w:cs="Times New Roman"/>
          <w:b/>
          <w:sz w:val="28"/>
          <w:szCs w:val="28"/>
        </w:rPr>
        <w:t>щения  твердых бы</w:t>
      </w:r>
      <w:r w:rsidR="006E7FFE">
        <w:rPr>
          <w:rFonts w:ascii="Times New Roman" w:eastAsia="Times New Roman" w:hAnsi="Times New Roman" w:cs="Times New Roman"/>
          <w:b/>
          <w:sz w:val="28"/>
          <w:szCs w:val="28"/>
        </w:rPr>
        <w:t>товых отходов</w:t>
      </w:r>
    </w:p>
    <w:p w:rsidR="00370D4C" w:rsidRPr="00370D4C" w:rsidRDefault="00370D4C" w:rsidP="00370D4C">
      <w:pPr>
        <w:spacing w:after="0" w:line="240" w:lineRule="auto"/>
        <w:contextualSpacing/>
        <w:jc w:val="both"/>
        <w:rPr>
          <w:rFonts w:ascii="Times New Roman" w:eastAsia="Times New Roman" w:hAnsi="Times New Roman" w:cs="Times New Roman"/>
          <w:sz w:val="28"/>
          <w:szCs w:val="28"/>
        </w:rPr>
      </w:pPr>
      <w:r w:rsidRPr="00370D4C">
        <w:rPr>
          <w:rFonts w:ascii="Times New Roman" w:eastAsia="Times New Roman" w:hAnsi="Times New Roman" w:cs="Times New Roman"/>
          <w:sz w:val="28"/>
          <w:szCs w:val="28"/>
        </w:rPr>
        <w:t xml:space="preserve">       Источниками образования твердых бытовых отходов (ТБО) являются ежедневная жизнедеятельность населения, работа предприятий, санитарная очистка и уборка населенных мест.</w:t>
      </w:r>
    </w:p>
    <w:p w:rsidR="00370D4C" w:rsidRPr="00370D4C" w:rsidRDefault="00370D4C" w:rsidP="00370D4C">
      <w:pPr>
        <w:spacing w:after="0" w:line="240" w:lineRule="auto"/>
        <w:rPr>
          <w:rFonts w:ascii="Times New Roman" w:eastAsia="Times New Roman" w:hAnsi="Times New Roman" w:cs="Times New Roman"/>
          <w:sz w:val="24"/>
          <w:szCs w:val="24"/>
        </w:rPr>
      </w:pPr>
    </w:p>
    <w:p w:rsidR="00370D4C" w:rsidRPr="00370D4C" w:rsidRDefault="00370D4C" w:rsidP="00370D4C">
      <w:pPr>
        <w:spacing w:after="0" w:line="240" w:lineRule="auto"/>
        <w:rPr>
          <w:rFonts w:ascii="Times New Roman" w:eastAsia="Times New Roman" w:hAnsi="Times New Roman" w:cs="Times New Roman"/>
          <w:sz w:val="24"/>
          <w:szCs w:val="24"/>
        </w:rPr>
      </w:pPr>
    </w:p>
    <w:p w:rsidR="00370D4C" w:rsidRPr="00370D4C" w:rsidRDefault="00370D4C" w:rsidP="002067E0">
      <w:pPr>
        <w:numPr>
          <w:ilvl w:val="2"/>
          <w:numId w:val="7"/>
        </w:numPr>
        <w:spacing w:after="0" w:line="240" w:lineRule="auto"/>
        <w:rPr>
          <w:rFonts w:ascii="Times New Roman" w:eastAsia="Times New Roman" w:hAnsi="Times New Roman" w:cs="Times New Roman"/>
          <w:b/>
          <w:sz w:val="24"/>
          <w:szCs w:val="24"/>
        </w:rPr>
      </w:pPr>
      <w:r w:rsidRPr="00370D4C">
        <w:rPr>
          <w:rFonts w:ascii="Times New Roman" w:eastAsia="Times New Roman" w:hAnsi="Times New Roman" w:cs="Times New Roman"/>
          <w:b/>
          <w:sz w:val="28"/>
          <w:szCs w:val="28"/>
        </w:rPr>
        <w:t>Характеристика системы утилизации ТБО</w:t>
      </w:r>
    </w:p>
    <w:p w:rsidR="00370D4C" w:rsidRPr="00370D4C" w:rsidRDefault="00370D4C" w:rsidP="00370D4C">
      <w:pPr>
        <w:spacing w:after="0" w:line="240" w:lineRule="auto"/>
        <w:ind w:left="720"/>
        <w:rPr>
          <w:rFonts w:ascii="Times New Roman" w:eastAsia="Times New Roman" w:hAnsi="Times New Roman" w:cs="Times New Roman"/>
          <w:sz w:val="24"/>
          <w:szCs w:val="24"/>
        </w:rPr>
      </w:pPr>
    </w:p>
    <w:p w:rsidR="00537470" w:rsidRPr="00AA622D" w:rsidRDefault="00537470" w:rsidP="00537470">
      <w:pPr>
        <w:spacing w:after="0" w:line="240" w:lineRule="auto"/>
        <w:contextualSpacing/>
        <w:jc w:val="both"/>
        <w:rPr>
          <w:rFonts w:ascii="Times New Roman" w:eastAsia="Times New Roman" w:hAnsi="Times New Roman" w:cs="Times New Roman"/>
          <w:position w:val="6"/>
          <w:sz w:val="28"/>
          <w:szCs w:val="28"/>
          <w:lang w:eastAsia="ru-RU"/>
        </w:rPr>
      </w:pPr>
      <w:r w:rsidRPr="00D40B00">
        <w:rPr>
          <w:rFonts w:ascii="Times New Roman" w:eastAsia="Times New Roman" w:hAnsi="Times New Roman" w:cs="Times New Roman"/>
          <w:color w:val="FF0000"/>
          <w:position w:val="6"/>
          <w:sz w:val="28"/>
          <w:szCs w:val="28"/>
          <w:lang w:eastAsia="ru-RU"/>
        </w:rPr>
        <w:t xml:space="preserve">         </w:t>
      </w:r>
      <w:r w:rsidRPr="00AA622D">
        <w:rPr>
          <w:rFonts w:ascii="Times New Roman" w:eastAsia="Times New Roman" w:hAnsi="Times New Roman" w:cs="Times New Roman"/>
          <w:position w:val="6"/>
          <w:sz w:val="28"/>
          <w:szCs w:val="28"/>
          <w:lang w:eastAsia="ru-RU"/>
        </w:rPr>
        <w:t xml:space="preserve">В </w:t>
      </w:r>
      <w:r w:rsidR="0032482E" w:rsidRPr="00AA622D">
        <w:rPr>
          <w:rFonts w:ascii="Times New Roman" w:eastAsia="Times New Roman" w:hAnsi="Times New Roman" w:cs="Times New Roman"/>
          <w:position w:val="6"/>
          <w:sz w:val="28"/>
          <w:szCs w:val="28"/>
          <w:lang w:eastAsia="ru-RU"/>
        </w:rPr>
        <w:t>сельском поселении</w:t>
      </w:r>
      <w:r w:rsidRPr="00AA622D">
        <w:rPr>
          <w:rFonts w:ascii="Times New Roman" w:eastAsia="Times New Roman" w:hAnsi="Times New Roman" w:cs="Times New Roman"/>
          <w:position w:val="6"/>
          <w:sz w:val="28"/>
          <w:szCs w:val="28"/>
          <w:lang w:eastAsia="ru-RU"/>
        </w:rPr>
        <w:t xml:space="preserve"> </w:t>
      </w:r>
      <w:r w:rsidR="00284E9C">
        <w:rPr>
          <w:rFonts w:ascii="Times New Roman" w:eastAsia="Times New Roman" w:hAnsi="Times New Roman" w:cs="Times New Roman"/>
          <w:position w:val="6"/>
          <w:sz w:val="28"/>
          <w:szCs w:val="28"/>
          <w:lang w:eastAsia="ru-RU"/>
        </w:rPr>
        <w:t>Учебное</w:t>
      </w:r>
      <w:r w:rsidRPr="00AA622D">
        <w:rPr>
          <w:rFonts w:ascii="Times New Roman" w:eastAsia="Times New Roman" w:hAnsi="Times New Roman" w:cs="Times New Roman"/>
          <w:position w:val="6"/>
          <w:sz w:val="28"/>
          <w:szCs w:val="28"/>
          <w:lang w:eastAsia="ru-RU"/>
        </w:rPr>
        <w:t xml:space="preserve">  имеется одно организованное место для вывоза бытового мусора в селе по решению администрации поселения. Официального земельного отвода на территорию свалки - нет.  </w:t>
      </w:r>
    </w:p>
    <w:p w:rsidR="00370D4C" w:rsidRPr="00370D4C" w:rsidRDefault="00370D4C" w:rsidP="00370D4C">
      <w:pPr>
        <w:spacing w:after="0" w:line="240" w:lineRule="auto"/>
        <w:jc w:val="center"/>
        <w:rPr>
          <w:rFonts w:ascii="Times New Roman" w:eastAsia="Times New Roman" w:hAnsi="Times New Roman" w:cs="Times New Roman"/>
          <w:b/>
          <w:color w:val="000000"/>
          <w:sz w:val="28"/>
          <w:szCs w:val="28"/>
        </w:rPr>
      </w:pPr>
    </w:p>
    <w:p w:rsidR="00370D4C" w:rsidRDefault="00370D4C" w:rsidP="00370D4C">
      <w:pPr>
        <w:tabs>
          <w:tab w:val="left" w:pos="2625"/>
        </w:tabs>
        <w:spacing w:after="0" w:line="240" w:lineRule="auto"/>
        <w:jc w:val="center"/>
        <w:rPr>
          <w:rFonts w:ascii="Times New Roman" w:eastAsia="Times New Roman" w:hAnsi="Times New Roman" w:cs="Times New Roman"/>
          <w:b/>
          <w:color w:val="000000"/>
          <w:sz w:val="28"/>
          <w:szCs w:val="28"/>
          <w:lang w:eastAsia="ru-RU"/>
        </w:rPr>
      </w:pPr>
      <w:r w:rsidRPr="0097699D">
        <w:rPr>
          <w:rFonts w:ascii="Times New Roman" w:eastAsia="Times New Roman" w:hAnsi="Times New Roman" w:cs="Times New Roman"/>
          <w:b/>
          <w:color w:val="000000"/>
          <w:sz w:val="28"/>
          <w:szCs w:val="28"/>
          <w:lang w:eastAsia="ru-RU"/>
        </w:rPr>
        <w:t>Зоны действия сбора и  вывоза твердых бытовых отходов</w:t>
      </w:r>
    </w:p>
    <w:p w:rsidR="00D40B00" w:rsidRPr="0097699D" w:rsidRDefault="00D40B00" w:rsidP="00370D4C">
      <w:pPr>
        <w:tabs>
          <w:tab w:val="left" w:pos="2625"/>
        </w:tabs>
        <w:spacing w:after="0" w:line="240" w:lineRule="auto"/>
        <w:jc w:val="center"/>
        <w:rPr>
          <w:rFonts w:ascii="Times New Roman" w:eastAsia="Times New Roman" w:hAnsi="Times New Roman" w:cs="Times New Roman"/>
          <w:b/>
          <w:color w:val="FF0000"/>
          <w:sz w:val="28"/>
          <w:szCs w:val="28"/>
          <w:lang w:eastAsia="ru-RU"/>
        </w:rPr>
      </w:pPr>
    </w:p>
    <w:p w:rsidR="00370D4C" w:rsidRPr="0097699D" w:rsidRDefault="00370D4C" w:rsidP="00370D4C">
      <w:pPr>
        <w:spacing w:after="0" w:line="240" w:lineRule="auto"/>
        <w:ind w:firstLine="709"/>
        <w:contextualSpacing/>
        <w:jc w:val="both"/>
        <w:rPr>
          <w:rFonts w:ascii="Times New Roman" w:eastAsia="Times New Roman" w:hAnsi="Times New Roman" w:cs="Times New Roman"/>
          <w:color w:val="FF0000"/>
          <w:sz w:val="28"/>
          <w:szCs w:val="28"/>
          <w:lang w:eastAsia="ar-SA"/>
        </w:rPr>
      </w:pPr>
      <w:r w:rsidRPr="0097699D">
        <w:rPr>
          <w:rFonts w:ascii="Times New Roman" w:eastAsia="Times New Roman" w:hAnsi="Times New Roman" w:cs="Times New Roman"/>
          <w:sz w:val="28"/>
          <w:szCs w:val="28"/>
          <w:lang w:eastAsia="ru-RU"/>
        </w:rPr>
        <w:t xml:space="preserve">Зоной сбора и вывоза ТБО является вся территория сельского поселения </w:t>
      </w:r>
      <w:r w:rsidR="00284E9C">
        <w:rPr>
          <w:rFonts w:ascii="Times New Roman" w:eastAsia="Times New Roman" w:hAnsi="Times New Roman" w:cs="Times New Roman"/>
          <w:sz w:val="28"/>
          <w:szCs w:val="28"/>
          <w:lang w:eastAsia="ru-RU"/>
        </w:rPr>
        <w:t>Учебное</w:t>
      </w:r>
      <w:r w:rsidRPr="0097699D">
        <w:rPr>
          <w:rFonts w:ascii="Times New Roman" w:eastAsia="Times New Roman" w:hAnsi="Times New Roman" w:cs="Times New Roman"/>
          <w:sz w:val="28"/>
          <w:szCs w:val="28"/>
          <w:lang w:eastAsia="ru-RU"/>
        </w:rPr>
        <w:t xml:space="preserve">. </w:t>
      </w:r>
    </w:p>
    <w:p w:rsidR="00370D4C" w:rsidRPr="0097699D" w:rsidRDefault="00370D4C" w:rsidP="00370D4C">
      <w:pPr>
        <w:spacing w:after="120" w:line="240" w:lineRule="auto"/>
        <w:rPr>
          <w:rFonts w:ascii="Times New Roman" w:eastAsia="Times New Roman" w:hAnsi="Times New Roman" w:cs="Times New Roman"/>
          <w:color w:val="FF0000"/>
          <w:sz w:val="28"/>
          <w:szCs w:val="28"/>
          <w:lang w:eastAsia="ru-RU"/>
        </w:rPr>
      </w:pPr>
    </w:p>
    <w:p w:rsidR="00370D4C" w:rsidRPr="0097699D" w:rsidRDefault="00370D4C" w:rsidP="00370D4C">
      <w:p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97699D">
        <w:rPr>
          <w:rFonts w:ascii="Times New Roman" w:eastAsia="Times New Roman" w:hAnsi="Times New Roman" w:cs="Times New Roman"/>
          <w:sz w:val="28"/>
          <w:szCs w:val="28"/>
          <w:lang w:eastAsia="ar-SA"/>
        </w:rPr>
        <w:t>Объектами санитарной очистки и уборки территории являются территории домовладений, уличные и микрорайонные проезды, парки, скверы общественного пользования и отдыха, объекты культурного назначения, территории предприятий, учреждений, места уличной торговли.</w:t>
      </w:r>
    </w:p>
    <w:p w:rsidR="00370D4C" w:rsidRPr="0097699D" w:rsidRDefault="00370D4C" w:rsidP="00370D4C">
      <w:pPr>
        <w:tabs>
          <w:tab w:val="left" w:pos="2625"/>
        </w:tabs>
        <w:spacing w:after="0" w:line="240" w:lineRule="auto"/>
        <w:jc w:val="both"/>
        <w:rPr>
          <w:rFonts w:ascii="Times New Roman" w:eastAsia="Times New Roman" w:hAnsi="Times New Roman" w:cs="Times New Roman"/>
          <w:sz w:val="28"/>
          <w:szCs w:val="28"/>
          <w:lang w:eastAsia="ru-RU"/>
        </w:rPr>
      </w:pPr>
    </w:p>
    <w:p w:rsidR="00370D4C" w:rsidRPr="0097699D" w:rsidRDefault="00370D4C" w:rsidP="00370D4C">
      <w:pPr>
        <w:spacing w:after="0" w:line="240" w:lineRule="auto"/>
        <w:jc w:val="center"/>
        <w:rPr>
          <w:rFonts w:ascii="Times New Roman" w:eastAsia="Times New Roman" w:hAnsi="Times New Roman" w:cs="Times New Roman"/>
          <w:b/>
          <w:sz w:val="28"/>
          <w:szCs w:val="28"/>
        </w:rPr>
      </w:pPr>
    </w:p>
    <w:p w:rsidR="00370D4C" w:rsidRPr="0097699D" w:rsidRDefault="00370D4C" w:rsidP="00370D4C">
      <w:pPr>
        <w:tabs>
          <w:tab w:val="left" w:pos="1725"/>
        </w:tabs>
        <w:spacing w:after="0" w:line="240" w:lineRule="auto"/>
        <w:contextualSpacing/>
        <w:jc w:val="center"/>
        <w:rPr>
          <w:rFonts w:ascii="Times New Roman" w:eastAsia="Times New Roman" w:hAnsi="Times New Roman" w:cs="Times New Roman"/>
          <w:b/>
          <w:sz w:val="28"/>
          <w:szCs w:val="28"/>
        </w:rPr>
      </w:pPr>
      <w:r w:rsidRPr="0097699D">
        <w:rPr>
          <w:rFonts w:ascii="Times New Roman" w:eastAsia="Times New Roman" w:hAnsi="Times New Roman" w:cs="Times New Roman"/>
          <w:b/>
          <w:sz w:val="28"/>
          <w:szCs w:val="28"/>
        </w:rPr>
        <w:t>Качество обращения с ТБО</w:t>
      </w:r>
    </w:p>
    <w:p w:rsidR="00370D4C" w:rsidRPr="00370D4C" w:rsidRDefault="00370D4C" w:rsidP="00370D4C">
      <w:pPr>
        <w:tabs>
          <w:tab w:val="left" w:pos="1725"/>
        </w:tabs>
        <w:spacing w:after="0" w:line="240" w:lineRule="auto"/>
        <w:contextualSpacing/>
        <w:jc w:val="both"/>
        <w:rPr>
          <w:rFonts w:ascii="Times New Roman" w:eastAsia="Times New Roman" w:hAnsi="Times New Roman" w:cs="Times New Roman"/>
          <w:color w:val="000000"/>
          <w:sz w:val="28"/>
          <w:szCs w:val="28"/>
          <w:shd w:val="clear" w:color="auto" w:fill="FFFFFF"/>
        </w:rPr>
      </w:pPr>
      <w:r w:rsidRPr="0097699D">
        <w:rPr>
          <w:rFonts w:ascii="Times New Roman" w:eastAsia="Times New Roman" w:hAnsi="Times New Roman" w:cs="Times New Roman"/>
          <w:color w:val="000000"/>
          <w:sz w:val="28"/>
          <w:szCs w:val="28"/>
          <w:shd w:val="clear" w:color="auto" w:fill="FFFFFF"/>
        </w:rPr>
        <w:t xml:space="preserve">      Система санитарной очистки сельского поселения должна включать в себя организацию экологически безопасного</w:t>
      </w:r>
      <w:r w:rsidRPr="00370D4C">
        <w:rPr>
          <w:rFonts w:ascii="Times New Roman" w:eastAsia="Times New Roman" w:hAnsi="Times New Roman" w:cs="Times New Roman"/>
          <w:color w:val="000000"/>
          <w:sz w:val="28"/>
          <w:szCs w:val="28"/>
          <w:shd w:val="clear" w:color="auto" w:fill="FFFFFF"/>
        </w:rPr>
        <w:t xml:space="preserve"> и экономически обоснованного обращения с твердыми бытовыми.</w:t>
      </w:r>
    </w:p>
    <w:p w:rsidR="00370D4C" w:rsidRPr="00370D4C" w:rsidRDefault="00370D4C" w:rsidP="00370D4C">
      <w:pPr>
        <w:shd w:val="clear" w:color="auto" w:fill="FFFFFF"/>
        <w:spacing w:before="100" w:beforeAutospacing="1" w:after="58" w:line="240" w:lineRule="auto"/>
        <w:ind w:firstLine="607"/>
        <w:contextualSpacing/>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xml:space="preserve">Одной из важных составляющих системы управления ТБО  является правильная организация их сбора и накопления в местах образования. </w:t>
      </w:r>
      <w:r w:rsidRPr="00370D4C">
        <w:rPr>
          <w:rFonts w:ascii="Times New Roman" w:eastAsia="Times New Roman" w:hAnsi="Times New Roman" w:cs="Times New Roman"/>
          <w:color w:val="000000"/>
          <w:sz w:val="28"/>
          <w:szCs w:val="28"/>
          <w:lang w:eastAsia="ru-RU"/>
        </w:rPr>
        <w:lastRenderedPageBreak/>
        <w:t>Организация санитарной очистки города, применяемые специализированные технические средства и формы обслуживания должны учитывать конкретные условия:</w:t>
      </w:r>
    </w:p>
    <w:p w:rsidR="00370D4C" w:rsidRPr="00370D4C" w:rsidRDefault="00370D4C" w:rsidP="00370D4C">
      <w:pPr>
        <w:shd w:val="clear" w:color="auto" w:fill="FFFFFF"/>
        <w:spacing w:before="100" w:beforeAutospacing="1" w:after="58" w:line="240" w:lineRule="auto"/>
        <w:ind w:firstLine="607"/>
        <w:contextualSpacing/>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численность и плотность населения в различных районах города, количество обслуживаемых индивидуальных предпринимателей и юридических лиц;</w:t>
      </w:r>
    </w:p>
    <w:p w:rsidR="00370D4C" w:rsidRPr="00370D4C" w:rsidRDefault="00370D4C" w:rsidP="00370D4C">
      <w:pPr>
        <w:shd w:val="clear" w:color="auto" w:fill="FFFFFF"/>
        <w:spacing w:before="100" w:beforeAutospacing="1" w:after="58" w:line="240" w:lineRule="auto"/>
        <w:ind w:firstLine="607"/>
        <w:contextualSpacing/>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уровень благоустройства жилищного фонда (наличие канализации, отопления, этажность застройки, наличие мусоропровода);</w:t>
      </w:r>
    </w:p>
    <w:p w:rsidR="00370D4C" w:rsidRPr="00370D4C" w:rsidRDefault="00370D4C" w:rsidP="00370D4C">
      <w:pPr>
        <w:shd w:val="clear" w:color="auto" w:fill="FFFFFF"/>
        <w:spacing w:before="100" w:beforeAutospacing="1" w:after="58" w:line="240" w:lineRule="auto"/>
        <w:ind w:firstLine="607"/>
        <w:contextualSpacing/>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архитектурно-планировочная композиция населенных пунктов сельского поселения;</w:t>
      </w:r>
    </w:p>
    <w:p w:rsidR="00370D4C" w:rsidRPr="00370D4C" w:rsidRDefault="00370D4C" w:rsidP="00370D4C">
      <w:pPr>
        <w:shd w:val="clear" w:color="auto" w:fill="FFFFFF"/>
        <w:spacing w:before="100" w:beforeAutospacing="1" w:after="58" w:line="240" w:lineRule="auto"/>
        <w:ind w:firstLine="607"/>
        <w:contextualSpacing/>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перспективы развития жилой застройки населенных пунктов;</w:t>
      </w:r>
    </w:p>
    <w:p w:rsidR="00370D4C" w:rsidRPr="00370D4C" w:rsidRDefault="00370D4C" w:rsidP="00370D4C">
      <w:pPr>
        <w:shd w:val="clear" w:color="auto" w:fill="FFFFFF"/>
        <w:spacing w:before="100" w:beforeAutospacing="1" w:after="58" w:line="240" w:lineRule="auto"/>
        <w:ind w:firstLine="607"/>
        <w:contextualSpacing/>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экономические возможности.</w:t>
      </w:r>
    </w:p>
    <w:p w:rsidR="00370D4C" w:rsidRPr="00370D4C" w:rsidRDefault="00370D4C" w:rsidP="00370D4C">
      <w:pPr>
        <w:tabs>
          <w:tab w:val="left" w:pos="1725"/>
        </w:tabs>
        <w:spacing w:after="0" w:line="240" w:lineRule="auto"/>
        <w:contextualSpacing/>
        <w:jc w:val="both"/>
        <w:rPr>
          <w:rFonts w:ascii="Times New Roman" w:eastAsia="Calibri" w:hAnsi="Times New Roman" w:cs="Times New Roman"/>
          <w:b/>
          <w:sz w:val="28"/>
          <w:szCs w:val="28"/>
        </w:rPr>
      </w:pPr>
    </w:p>
    <w:p w:rsidR="00370D4C" w:rsidRPr="0097699D" w:rsidRDefault="00370D4C" w:rsidP="00370D4C">
      <w:pPr>
        <w:spacing w:after="0" w:line="240" w:lineRule="auto"/>
        <w:jc w:val="center"/>
        <w:rPr>
          <w:rFonts w:ascii="Times New Roman" w:eastAsia="Times New Roman" w:hAnsi="Times New Roman" w:cs="Times New Roman"/>
          <w:b/>
          <w:sz w:val="28"/>
          <w:szCs w:val="28"/>
        </w:rPr>
      </w:pPr>
      <w:r w:rsidRPr="0097699D">
        <w:rPr>
          <w:rFonts w:ascii="Times New Roman" w:eastAsia="Times New Roman" w:hAnsi="Times New Roman" w:cs="Times New Roman"/>
          <w:b/>
          <w:sz w:val="28"/>
          <w:szCs w:val="28"/>
        </w:rPr>
        <w:t>Воздействие на окружающую среду</w:t>
      </w:r>
    </w:p>
    <w:p w:rsidR="00370D4C" w:rsidRPr="00370D4C" w:rsidRDefault="00370D4C" w:rsidP="004E0A74">
      <w:pPr>
        <w:spacing w:before="120" w:after="120" w:line="240" w:lineRule="auto"/>
        <w:ind w:firstLine="709"/>
        <w:jc w:val="both"/>
        <w:rPr>
          <w:rFonts w:ascii="Times New Roman" w:eastAsia="Times New Roman" w:hAnsi="Times New Roman" w:cs="Times New Roman"/>
          <w:sz w:val="28"/>
          <w:szCs w:val="28"/>
          <w:lang w:eastAsia="ru-RU"/>
        </w:rPr>
      </w:pPr>
      <w:r w:rsidRPr="0097699D">
        <w:rPr>
          <w:rFonts w:ascii="Times New Roman" w:eastAsia="Times New Roman" w:hAnsi="Times New Roman" w:cs="Times New Roman"/>
          <w:sz w:val="28"/>
          <w:szCs w:val="28"/>
          <w:lang w:eastAsia="ru-RU"/>
        </w:rPr>
        <w:t>Реальную угрозу экологической безопасности создает</w:t>
      </w:r>
      <w:r w:rsidRPr="00370D4C">
        <w:rPr>
          <w:rFonts w:ascii="Times New Roman" w:eastAsia="Times New Roman" w:hAnsi="Times New Roman" w:cs="Times New Roman"/>
          <w:sz w:val="28"/>
          <w:szCs w:val="28"/>
          <w:lang w:eastAsia="ru-RU"/>
        </w:rPr>
        <w:t xml:space="preserve"> накопление биологических отходов, которые представляют непосредственную или потенциальную опасность для окружающей среды, здоровья человека, поскольку могут содержать или представлять угрозу распространения инфекционных болезней.</w:t>
      </w:r>
    </w:p>
    <w:p w:rsidR="00370D4C" w:rsidRPr="00370D4C" w:rsidRDefault="00370D4C" w:rsidP="00370D4C">
      <w:pPr>
        <w:spacing w:after="0" w:line="240" w:lineRule="auto"/>
        <w:ind w:left="1003"/>
        <w:jc w:val="both"/>
        <w:rPr>
          <w:rFonts w:ascii="Times New Roman" w:eastAsia="Times New Roman" w:hAnsi="Times New Roman" w:cs="Times New Roman"/>
          <w:b/>
          <w:sz w:val="28"/>
          <w:szCs w:val="28"/>
        </w:rPr>
      </w:pPr>
      <w:r w:rsidRPr="0097699D">
        <w:rPr>
          <w:rFonts w:ascii="Times New Roman" w:eastAsia="Times New Roman" w:hAnsi="Times New Roman" w:cs="Times New Roman"/>
          <w:b/>
          <w:sz w:val="28"/>
          <w:szCs w:val="28"/>
        </w:rPr>
        <w:t>Технические и технологические проблемы в системе утилизации ТБО.</w:t>
      </w:r>
    </w:p>
    <w:p w:rsidR="00370D4C" w:rsidRPr="00370D4C" w:rsidRDefault="00370D4C" w:rsidP="0097699D">
      <w:p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370D4C">
        <w:rPr>
          <w:rFonts w:ascii="Times New Roman" w:eastAsia="Times New Roman" w:hAnsi="Times New Roman" w:cs="Times New Roman"/>
          <w:sz w:val="28"/>
          <w:szCs w:val="24"/>
        </w:rPr>
        <w:t>Существующий полигон ТБО не соответствует необходимым требованиям и нормам</w:t>
      </w:r>
    </w:p>
    <w:p w:rsidR="00370D4C" w:rsidRPr="00370D4C" w:rsidRDefault="00370D4C" w:rsidP="00370D4C">
      <w:pPr>
        <w:spacing w:after="0" w:line="240" w:lineRule="auto"/>
        <w:ind w:left="1003"/>
        <w:jc w:val="both"/>
        <w:rPr>
          <w:rFonts w:ascii="Times New Roman" w:eastAsia="Times New Roman" w:hAnsi="Times New Roman" w:cs="Times New Roman"/>
          <w:b/>
          <w:sz w:val="28"/>
          <w:szCs w:val="28"/>
        </w:rPr>
      </w:pPr>
    </w:p>
    <w:p w:rsidR="00370D4C" w:rsidRPr="00370D4C" w:rsidRDefault="00370D4C" w:rsidP="00370D4C">
      <w:pPr>
        <w:spacing w:after="0" w:line="240" w:lineRule="auto"/>
        <w:ind w:firstLine="720"/>
        <w:jc w:val="both"/>
        <w:rPr>
          <w:rFonts w:ascii="Times New Roman" w:eastAsia="Times New Roman" w:hAnsi="Times New Roman" w:cs="Times New Roman"/>
          <w:sz w:val="24"/>
          <w:szCs w:val="24"/>
        </w:rPr>
      </w:pPr>
    </w:p>
    <w:p w:rsidR="00370D4C" w:rsidRPr="0097699D" w:rsidRDefault="00370D4C" w:rsidP="002067E0">
      <w:pPr>
        <w:keepNext/>
        <w:keepLines/>
        <w:numPr>
          <w:ilvl w:val="0"/>
          <w:numId w:val="7"/>
        </w:numPr>
        <w:spacing w:after="0" w:line="240" w:lineRule="auto"/>
        <w:outlineLvl w:val="0"/>
        <w:rPr>
          <w:rFonts w:ascii="Times New Roman" w:eastAsia="Times New Roman" w:hAnsi="Times New Roman" w:cs="Times New Roman"/>
          <w:b/>
          <w:bCs/>
          <w:caps/>
          <w:sz w:val="24"/>
          <w:szCs w:val="24"/>
        </w:rPr>
      </w:pPr>
      <w:bookmarkStart w:id="44" w:name="_Toc338184238"/>
      <w:bookmarkStart w:id="45" w:name="_Toc339126486"/>
      <w:bookmarkStart w:id="46" w:name="_Toc339127942"/>
      <w:r w:rsidRPr="0097699D">
        <w:rPr>
          <w:rFonts w:ascii="Times New Roman" w:eastAsia="Times New Roman" w:hAnsi="Times New Roman" w:cs="Times New Roman"/>
          <w:b/>
          <w:bCs/>
          <w:caps/>
          <w:sz w:val="24"/>
          <w:szCs w:val="24"/>
        </w:rPr>
        <w:t>ПЕРСПЕКТИВЫ РАЗВИТИЯ  И ПРОГНОЗ СПРОСА НА КОММУНАЛЬНЫЕ РЕСУРСЫ</w:t>
      </w:r>
      <w:bookmarkEnd w:id="44"/>
      <w:bookmarkEnd w:id="45"/>
      <w:bookmarkEnd w:id="46"/>
    </w:p>
    <w:p w:rsidR="00370D4C" w:rsidRPr="0097699D" w:rsidRDefault="00370D4C" w:rsidP="002067E0">
      <w:pPr>
        <w:pStyle w:val="ab"/>
        <w:numPr>
          <w:ilvl w:val="1"/>
          <w:numId w:val="14"/>
        </w:numPr>
        <w:spacing w:after="0" w:line="240" w:lineRule="auto"/>
        <w:rPr>
          <w:rFonts w:ascii="Times New Roman" w:eastAsia="Times New Roman" w:hAnsi="Times New Roman"/>
          <w:sz w:val="28"/>
          <w:szCs w:val="28"/>
        </w:rPr>
      </w:pPr>
      <w:r w:rsidRPr="0097699D">
        <w:rPr>
          <w:rFonts w:ascii="Times New Roman" w:eastAsia="Times New Roman" w:hAnsi="Times New Roman"/>
          <w:color w:val="494949"/>
          <w:sz w:val="28"/>
          <w:szCs w:val="28"/>
          <w:lang w:eastAsia="ru-RU"/>
        </w:rPr>
        <w:t xml:space="preserve">Перспективные показатели развития </w:t>
      </w:r>
      <w:r w:rsidR="001C7F57">
        <w:rPr>
          <w:rFonts w:ascii="Times New Roman" w:eastAsia="Times New Roman" w:hAnsi="Times New Roman"/>
          <w:color w:val="494949"/>
          <w:sz w:val="28"/>
          <w:szCs w:val="28"/>
          <w:lang w:eastAsia="ru-RU"/>
        </w:rPr>
        <w:t>сельского поселения</w:t>
      </w:r>
      <w:r w:rsidRPr="0097699D">
        <w:rPr>
          <w:rFonts w:ascii="Times New Roman" w:eastAsia="Times New Roman" w:hAnsi="Times New Roman"/>
          <w:color w:val="494949"/>
          <w:sz w:val="28"/>
          <w:szCs w:val="28"/>
          <w:lang w:eastAsia="ru-RU"/>
        </w:rPr>
        <w:t xml:space="preserve"> для разработки программы </w:t>
      </w:r>
      <w:r w:rsidRPr="0097699D">
        <w:rPr>
          <w:rFonts w:ascii="Times New Roman" w:eastAsia="Times New Roman" w:hAnsi="Times New Roman"/>
          <w:sz w:val="28"/>
          <w:szCs w:val="28"/>
        </w:rPr>
        <w:t xml:space="preserve"> </w:t>
      </w:r>
    </w:p>
    <w:p w:rsidR="00370D4C" w:rsidRPr="0097699D" w:rsidRDefault="00370D4C" w:rsidP="002067E0">
      <w:pPr>
        <w:numPr>
          <w:ilvl w:val="2"/>
          <w:numId w:val="14"/>
        </w:numPr>
        <w:spacing w:after="0" w:line="240" w:lineRule="auto"/>
        <w:rPr>
          <w:rFonts w:ascii="Times New Roman" w:eastAsia="Times New Roman" w:hAnsi="Times New Roman" w:cs="Times New Roman"/>
          <w:sz w:val="28"/>
          <w:szCs w:val="28"/>
        </w:rPr>
      </w:pPr>
      <w:r w:rsidRPr="0097699D">
        <w:rPr>
          <w:rFonts w:ascii="Times New Roman" w:eastAsia="Times New Roman" w:hAnsi="Times New Roman" w:cs="Times New Roman"/>
          <w:sz w:val="28"/>
          <w:szCs w:val="28"/>
        </w:rPr>
        <w:t>Динамика численности населения</w:t>
      </w:r>
    </w:p>
    <w:p w:rsidR="00370D4C" w:rsidRPr="00370D4C" w:rsidRDefault="00370D4C" w:rsidP="00370D4C">
      <w:pPr>
        <w:spacing w:after="0" w:line="240" w:lineRule="auto"/>
        <w:ind w:left="1286"/>
        <w:rPr>
          <w:rFonts w:ascii="Times New Roman" w:eastAsia="Times New Roman" w:hAnsi="Times New Roman" w:cs="Times New Roman"/>
          <w:sz w:val="28"/>
          <w:szCs w:val="28"/>
        </w:rPr>
      </w:pPr>
    </w:p>
    <w:p w:rsidR="00370D4C" w:rsidRPr="00370D4C" w:rsidRDefault="00370D4C" w:rsidP="00370D4C">
      <w:pPr>
        <w:spacing w:after="0" w:line="240" w:lineRule="auto"/>
        <w:ind w:left="1286"/>
        <w:rPr>
          <w:rFonts w:ascii="Times New Roman" w:eastAsia="Times New Roman" w:hAnsi="Times New Roman" w:cs="Times New Roman"/>
          <w:sz w:val="28"/>
          <w:szCs w:val="28"/>
        </w:rPr>
      </w:pPr>
    </w:p>
    <w:p w:rsidR="00370D4C" w:rsidRPr="00370D4C" w:rsidRDefault="00370D4C" w:rsidP="00370D4C">
      <w:pPr>
        <w:spacing w:after="0" w:line="240" w:lineRule="auto"/>
        <w:ind w:left="1286"/>
        <w:rPr>
          <w:rFonts w:ascii="Times New Roman" w:eastAsia="Times New Roman" w:hAnsi="Times New Roman" w:cs="Times New Roman"/>
          <w:sz w:val="28"/>
          <w:szCs w:val="28"/>
        </w:rPr>
      </w:pPr>
    </w:p>
    <w:p w:rsidR="00370D4C" w:rsidRPr="00370D4C" w:rsidRDefault="00370D4C" w:rsidP="00370D4C">
      <w:pPr>
        <w:spacing w:after="0" w:line="240" w:lineRule="auto"/>
        <w:ind w:left="1286"/>
        <w:rPr>
          <w:rFonts w:ascii="Times New Roman" w:eastAsia="Times New Roman" w:hAnsi="Times New Roman" w:cs="Times New Roman"/>
          <w:sz w:val="28"/>
          <w:szCs w:val="28"/>
        </w:rPr>
      </w:pPr>
    </w:p>
    <w:p w:rsidR="00370D4C" w:rsidRPr="00370D4C" w:rsidRDefault="00370D4C" w:rsidP="00370D4C">
      <w:pPr>
        <w:spacing w:after="0" w:line="240" w:lineRule="auto"/>
        <w:ind w:left="1286"/>
        <w:rPr>
          <w:rFonts w:ascii="Times New Roman" w:eastAsia="Times New Roman" w:hAnsi="Times New Roman" w:cs="Times New Roman"/>
          <w:sz w:val="28"/>
          <w:szCs w:val="28"/>
        </w:rPr>
      </w:pPr>
    </w:p>
    <w:p w:rsidR="00370D4C" w:rsidRPr="00370D4C" w:rsidRDefault="00370D4C" w:rsidP="00370D4C">
      <w:pPr>
        <w:spacing w:after="0" w:line="240" w:lineRule="auto"/>
        <w:ind w:left="1286"/>
        <w:rPr>
          <w:rFonts w:ascii="Times New Roman" w:eastAsia="Times New Roman" w:hAnsi="Times New Roman" w:cs="Times New Roman"/>
          <w:sz w:val="28"/>
          <w:szCs w:val="28"/>
        </w:rPr>
      </w:pPr>
    </w:p>
    <w:p w:rsidR="00370D4C" w:rsidRPr="00370D4C" w:rsidRDefault="00370D4C" w:rsidP="00370D4C">
      <w:pPr>
        <w:spacing w:after="0" w:line="240" w:lineRule="auto"/>
        <w:ind w:left="1286"/>
        <w:rPr>
          <w:rFonts w:ascii="Times New Roman" w:eastAsia="Times New Roman" w:hAnsi="Times New Roman" w:cs="Times New Roman"/>
          <w:sz w:val="28"/>
          <w:szCs w:val="28"/>
        </w:rPr>
      </w:pPr>
    </w:p>
    <w:p w:rsidR="00370D4C" w:rsidRPr="00370D4C" w:rsidRDefault="00370D4C" w:rsidP="00370D4C">
      <w:pPr>
        <w:spacing w:after="0" w:line="240" w:lineRule="auto"/>
        <w:ind w:left="1286"/>
        <w:rPr>
          <w:rFonts w:ascii="Times New Roman" w:eastAsia="Times New Roman" w:hAnsi="Times New Roman" w:cs="Times New Roman"/>
          <w:sz w:val="28"/>
          <w:szCs w:val="28"/>
        </w:rPr>
      </w:pPr>
    </w:p>
    <w:p w:rsidR="00370D4C" w:rsidRPr="00370D4C" w:rsidRDefault="00370D4C" w:rsidP="00370D4C">
      <w:pPr>
        <w:spacing w:after="0" w:line="240" w:lineRule="auto"/>
        <w:ind w:left="1286"/>
        <w:rPr>
          <w:rFonts w:ascii="Times New Roman" w:eastAsia="Times New Roman" w:hAnsi="Times New Roman" w:cs="Times New Roman"/>
          <w:sz w:val="28"/>
          <w:szCs w:val="28"/>
        </w:rPr>
      </w:pPr>
    </w:p>
    <w:p w:rsidR="00370D4C" w:rsidRPr="00370D4C" w:rsidRDefault="00370D4C" w:rsidP="00370D4C">
      <w:pPr>
        <w:spacing w:after="0" w:line="240" w:lineRule="auto"/>
        <w:ind w:left="1286"/>
        <w:rPr>
          <w:rFonts w:ascii="Times New Roman" w:eastAsia="Times New Roman" w:hAnsi="Times New Roman" w:cs="Times New Roman"/>
          <w:sz w:val="28"/>
          <w:szCs w:val="28"/>
        </w:rPr>
      </w:pPr>
    </w:p>
    <w:p w:rsidR="00370D4C" w:rsidRPr="00370D4C" w:rsidRDefault="00370D4C" w:rsidP="00370D4C">
      <w:pPr>
        <w:spacing w:after="0" w:line="240" w:lineRule="auto"/>
        <w:ind w:left="1286"/>
        <w:rPr>
          <w:rFonts w:ascii="Times New Roman" w:eastAsia="Times New Roman" w:hAnsi="Times New Roman" w:cs="Times New Roman"/>
          <w:sz w:val="28"/>
          <w:szCs w:val="28"/>
        </w:rPr>
      </w:pPr>
    </w:p>
    <w:p w:rsidR="00370D4C" w:rsidRPr="00370D4C" w:rsidRDefault="00370D4C" w:rsidP="00370D4C">
      <w:pPr>
        <w:spacing w:after="0" w:line="240" w:lineRule="auto"/>
        <w:ind w:left="1286"/>
        <w:rPr>
          <w:rFonts w:ascii="Times New Roman" w:eastAsia="Times New Roman" w:hAnsi="Times New Roman" w:cs="Times New Roman"/>
          <w:sz w:val="28"/>
          <w:szCs w:val="28"/>
        </w:rPr>
      </w:pPr>
    </w:p>
    <w:p w:rsidR="00370D4C" w:rsidRPr="00370D4C" w:rsidRDefault="00370D4C" w:rsidP="00370D4C">
      <w:pPr>
        <w:spacing w:after="0" w:line="240" w:lineRule="auto"/>
        <w:ind w:left="1286"/>
        <w:rPr>
          <w:rFonts w:ascii="Times New Roman" w:eastAsia="Times New Roman" w:hAnsi="Times New Roman" w:cs="Times New Roman"/>
          <w:sz w:val="28"/>
          <w:szCs w:val="28"/>
        </w:rPr>
        <w:sectPr w:rsidR="00370D4C" w:rsidRPr="00370D4C" w:rsidSect="00B704C7">
          <w:footerReference w:type="even" r:id="rId35"/>
          <w:footerReference w:type="default" r:id="rId36"/>
          <w:headerReference w:type="first" r:id="rId37"/>
          <w:footerReference w:type="first" r:id="rId38"/>
          <w:pgSz w:w="11906" w:h="16838"/>
          <w:pgMar w:top="1134" w:right="850" w:bottom="1134" w:left="1701" w:header="708" w:footer="708" w:gutter="0"/>
          <w:cols w:space="708"/>
          <w:docGrid w:linePitch="360"/>
        </w:sectPr>
      </w:pPr>
    </w:p>
    <w:p w:rsidR="00370D4C" w:rsidRPr="00370D4C" w:rsidRDefault="00370D4C" w:rsidP="00370D4C">
      <w:pPr>
        <w:spacing w:after="0" w:line="240" w:lineRule="auto"/>
        <w:ind w:left="1286"/>
        <w:rPr>
          <w:rFonts w:ascii="Times New Roman" w:eastAsia="Times New Roman" w:hAnsi="Times New Roman" w:cs="Times New Roman"/>
          <w:sz w:val="28"/>
          <w:szCs w:val="28"/>
        </w:rPr>
      </w:pPr>
      <w:r w:rsidRPr="00370D4C">
        <w:rPr>
          <w:rFonts w:ascii="Times New Roman" w:eastAsia="Times New Roman" w:hAnsi="Times New Roman" w:cs="Times New Roman"/>
          <w:sz w:val="28"/>
          <w:szCs w:val="28"/>
        </w:rPr>
        <w:lastRenderedPageBreak/>
        <w:t>Принята численность населения сельского поселени</w:t>
      </w:r>
      <w:r w:rsidR="0097699D">
        <w:rPr>
          <w:rFonts w:ascii="Times New Roman" w:eastAsia="Times New Roman" w:hAnsi="Times New Roman" w:cs="Times New Roman"/>
          <w:sz w:val="28"/>
          <w:szCs w:val="28"/>
        </w:rPr>
        <w:t>я</w:t>
      </w:r>
      <w:r w:rsidRPr="00370D4C">
        <w:rPr>
          <w:rFonts w:ascii="Times New Roman" w:eastAsia="Times New Roman" w:hAnsi="Times New Roman" w:cs="Times New Roman"/>
          <w:sz w:val="28"/>
          <w:szCs w:val="28"/>
        </w:rPr>
        <w:t xml:space="preserve"> </w:t>
      </w:r>
      <w:r w:rsidR="00284E9C">
        <w:rPr>
          <w:rFonts w:ascii="Times New Roman" w:eastAsia="Times New Roman" w:hAnsi="Times New Roman" w:cs="Times New Roman"/>
          <w:sz w:val="28"/>
          <w:szCs w:val="28"/>
        </w:rPr>
        <w:t>Учебное</w:t>
      </w:r>
    </w:p>
    <w:p w:rsidR="00370D4C" w:rsidRPr="00370D4C" w:rsidRDefault="00370D4C" w:rsidP="00370D4C">
      <w:pPr>
        <w:spacing w:after="0" w:line="240" w:lineRule="auto"/>
        <w:ind w:left="1286"/>
        <w:jc w:val="right"/>
        <w:rPr>
          <w:rFonts w:ascii="Times New Roman" w:eastAsia="Times New Roman" w:hAnsi="Times New Roman" w:cs="Times New Roman"/>
          <w:sz w:val="24"/>
          <w:szCs w:val="24"/>
        </w:rPr>
      </w:pPr>
      <w:r w:rsidRPr="00370D4C">
        <w:rPr>
          <w:rFonts w:ascii="Times New Roman" w:eastAsia="Times New Roman" w:hAnsi="Times New Roman" w:cs="Times New Roman"/>
          <w:sz w:val="24"/>
          <w:szCs w:val="24"/>
        </w:rPr>
        <w:t xml:space="preserve">Таблица </w:t>
      </w:r>
      <w:r w:rsidR="0045420E">
        <w:rPr>
          <w:rFonts w:ascii="Times New Roman" w:eastAsia="Times New Roman" w:hAnsi="Times New Roman" w:cs="Times New Roman"/>
          <w:sz w:val="24"/>
          <w:szCs w:val="24"/>
        </w:rPr>
        <w:t>15</w:t>
      </w: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1284"/>
        <w:gridCol w:w="656"/>
        <w:gridCol w:w="656"/>
        <w:gridCol w:w="656"/>
        <w:gridCol w:w="656"/>
        <w:gridCol w:w="709"/>
        <w:gridCol w:w="709"/>
        <w:gridCol w:w="709"/>
        <w:gridCol w:w="708"/>
        <w:gridCol w:w="709"/>
        <w:gridCol w:w="708"/>
        <w:gridCol w:w="656"/>
        <w:gridCol w:w="656"/>
      </w:tblGrid>
      <w:tr w:rsidR="00244F5F" w:rsidRPr="00370D4C" w:rsidTr="00244F5F">
        <w:trPr>
          <w:jc w:val="center"/>
        </w:trPr>
        <w:tc>
          <w:tcPr>
            <w:tcW w:w="1297" w:type="dxa"/>
          </w:tcPr>
          <w:p w:rsidR="00244F5F" w:rsidRPr="00370D4C" w:rsidRDefault="00244F5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Показатели</w:t>
            </w:r>
          </w:p>
        </w:tc>
        <w:tc>
          <w:tcPr>
            <w:tcW w:w="1284" w:type="dxa"/>
          </w:tcPr>
          <w:p w:rsidR="00244F5F" w:rsidRPr="00370D4C" w:rsidRDefault="00244F5F" w:rsidP="00370D4C">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Единица измерения</w:t>
            </w:r>
          </w:p>
        </w:tc>
        <w:tc>
          <w:tcPr>
            <w:tcW w:w="656" w:type="dxa"/>
          </w:tcPr>
          <w:p w:rsidR="00244F5F" w:rsidRPr="00370D4C" w:rsidRDefault="00244F5F" w:rsidP="00370D4C">
            <w:pPr>
              <w:spacing w:after="0" w:line="240" w:lineRule="auto"/>
              <w:jc w:val="both"/>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2010</w:t>
            </w:r>
          </w:p>
        </w:tc>
        <w:tc>
          <w:tcPr>
            <w:tcW w:w="656" w:type="dxa"/>
          </w:tcPr>
          <w:p w:rsidR="00244F5F" w:rsidRPr="00370D4C" w:rsidRDefault="00244F5F" w:rsidP="00370D4C">
            <w:pPr>
              <w:spacing w:after="0" w:line="240" w:lineRule="auto"/>
              <w:jc w:val="both"/>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2011</w:t>
            </w:r>
          </w:p>
        </w:tc>
        <w:tc>
          <w:tcPr>
            <w:tcW w:w="656" w:type="dxa"/>
          </w:tcPr>
          <w:p w:rsidR="00244F5F" w:rsidRPr="00370D4C" w:rsidRDefault="00244F5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2012</w:t>
            </w:r>
          </w:p>
        </w:tc>
        <w:tc>
          <w:tcPr>
            <w:tcW w:w="656" w:type="dxa"/>
          </w:tcPr>
          <w:p w:rsidR="00244F5F" w:rsidRPr="00370D4C" w:rsidRDefault="00244F5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2013</w:t>
            </w:r>
          </w:p>
        </w:tc>
        <w:tc>
          <w:tcPr>
            <w:tcW w:w="709" w:type="dxa"/>
          </w:tcPr>
          <w:p w:rsidR="00244F5F" w:rsidRPr="00370D4C" w:rsidRDefault="00244F5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2014</w:t>
            </w:r>
          </w:p>
        </w:tc>
        <w:tc>
          <w:tcPr>
            <w:tcW w:w="709" w:type="dxa"/>
          </w:tcPr>
          <w:p w:rsidR="00244F5F" w:rsidRPr="00370D4C" w:rsidRDefault="00244F5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2015</w:t>
            </w:r>
          </w:p>
        </w:tc>
        <w:tc>
          <w:tcPr>
            <w:tcW w:w="709" w:type="dxa"/>
          </w:tcPr>
          <w:p w:rsidR="00244F5F" w:rsidRPr="00370D4C" w:rsidRDefault="00244F5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2016</w:t>
            </w:r>
          </w:p>
        </w:tc>
        <w:tc>
          <w:tcPr>
            <w:tcW w:w="708" w:type="dxa"/>
          </w:tcPr>
          <w:p w:rsidR="00244F5F" w:rsidRPr="00370D4C" w:rsidRDefault="00244F5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2017</w:t>
            </w:r>
          </w:p>
        </w:tc>
        <w:tc>
          <w:tcPr>
            <w:tcW w:w="709" w:type="dxa"/>
          </w:tcPr>
          <w:p w:rsidR="00244F5F" w:rsidRPr="00370D4C" w:rsidRDefault="00244F5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2018</w:t>
            </w:r>
          </w:p>
        </w:tc>
        <w:tc>
          <w:tcPr>
            <w:tcW w:w="708" w:type="dxa"/>
          </w:tcPr>
          <w:p w:rsidR="00244F5F" w:rsidRPr="00370D4C" w:rsidRDefault="00244F5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2019</w:t>
            </w:r>
          </w:p>
        </w:tc>
        <w:tc>
          <w:tcPr>
            <w:tcW w:w="656" w:type="dxa"/>
          </w:tcPr>
          <w:p w:rsidR="00244F5F" w:rsidRPr="00370D4C" w:rsidRDefault="00244F5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2020</w:t>
            </w:r>
          </w:p>
        </w:tc>
        <w:tc>
          <w:tcPr>
            <w:tcW w:w="656" w:type="dxa"/>
          </w:tcPr>
          <w:p w:rsidR="00244F5F" w:rsidRPr="00370D4C" w:rsidRDefault="00244F5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2030</w:t>
            </w:r>
          </w:p>
        </w:tc>
      </w:tr>
      <w:tr w:rsidR="00E803F5" w:rsidRPr="00370D4C" w:rsidTr="00244F5F">
        <w:trPr>
          <w:jc w:val="center"/>
        </w:trPr>
        <w:tc>
          <w:tcPr>
            <w:tcW w:w="1297" w:type="dxa"/>
          </w:tcPr>
          <w:p w:rsidR="00E803F5" w:rsidRPr="00370D4C" w:rsidRDefault="00E803F5" w:rsidP="00E803F5">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Итого по  поселению</w:t>
            </w:r>
          </w:p>
        </w:tc>
        <w:tc>
          <w:tcPr>
            <w:tcW w:w="1284" w:type="dxa"/>
          </w:tcPr>
          <w:p w:rsidR="00E803F5" w:rsidRPr="00370D4C" w:rsidRDefault="00E803F5" w:rsidP="00E803F5">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чел.</w:t>
            </w:r>
          </w:p>
        </w:tc>
        <w:tc>
          <w:tcPr>
            <w:tcW w:w="656" w:type="dxa"/>
          </w:tcPr>
          <w:p w:rsidR="00E803F5" w:rsidRDefault="00072F53" w:rsidP="00E803F5">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E803F5">
              <w:rPr>
                <w:rFonts w:ascii="Times New Roman" w:eastAsia="Times New Roman" w:hAnsi="Times New Roman" w:cs="Times New Roman"/>
                <w:position w:val="6"/>
                <w:szCs w:val="28"/>
                <w:lang w:eastAsia="ru-RU"/>
              </w:rPr>
              <w:t>170</w:t>
            </w:r>
          </w:p>
        </w:tc>
        <w:tc>
          <w:tcPr>
            <w:tcW w:w="656" w:type="dxa"/>
          </w:tcPr>
          <w:p w:rsidR="00E803F5" w:rsidRDefault="00072F53" w:rsidP="00E803F5">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E803F5">
              <w:rPr>
                <w:rFonts w:ascii="Times New Roman" w:eastAsia="Times New Roman" w:hAnsi="Times New Roman" w:cs="Times New Roman"/>
                <w:position w:val="6"/>
                <w:szCs w:val="28"/>
                <w:lang w:eastAsia="ru-RU"/>
              </w:rPr>
              <w:t>289</w:t>
            </w:r>
          </w:p>
        </w:tc>
        <w:tc>
          <w:tcPr>
            <w:tcW w:w="656" w:type="dxa"/>
          </w:tcPr>
          <w:p w:rsidR="00E803F5" w:rsidRPr="00370D4C" w:rsidRDefault="00072F53" w:rsidP="00E803F5">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E803F5">
              <w:rPr>
                <w:rFonts w:ascii="Times New Roman" w:eastAsia="Times New Roman" w:hAnsi="Times New Roman" w:cs="Times New Roman"/>
                <w:position w:val="6"/>
                <w:szCs w:val="28"/>
                <w:lang w:eastAsia="ru-RU"/>
              </w:rPr>
              <w:t>111</w:t>
            </w:r>
          </w:p>
        </w:tc>
        <w:tc>
          <w:tcPr>
            <w:tcW w:w="656" w:type="dxa"/>
          </w:tcPr>
          <w:p w:rsidR="00E803F5" w:rsidRPr="00370D4C" w:rsidRDefault="00072F53" w:rsidP="00E803F5">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E803F5">
              <w:rPr>
                <w:rFonts w:ascii="Times New Roman" w:eastAsia="Times New Roman" w:hAnsi="Times New Roman" w:cs="Times New Roman"/>
                <w:position w:val="6"/>
                <w:szCs w:val="28"/>
                <w:lang w:eastAsia="ru-RU"/>
              </w:rPr>
              <w:t>073</w:t>
            </w:r>
          </w:p>
        </w:tc>
        <w:tc>
          <w:tcPr>
            <w:tcW w:w="709" w:type="dxa"/>
          </w:tcPr>
          <w:p w:rsidR="00E803F5" w:rsidRPr="00370D4C" w:rsidRDefault="00072F53" w:rsidP="00E803F5">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E803F5">
              <w:rPr>
                <w:rFonts w:ascii="Times New Roman" w:eastAsia="Times New Roman" w:hAnsi="Times New Roman" w:cs="Times New Roman"/>
                <w:position w:val="6"/>
                <w:szCs w:val="28"/>
                <w:lang w:eastAsia="ru-RU"/>
              </w:rPr>
              <w:t>085</w:t>
            </w:r>
          </w:p>
        </w:tc>
        <w:tc>
          <w:tcPr>
            <w:tcW w:w="709" w:type="dxa"/>
          </w:tcPr>
          <w:p w:rsidR="00E803F5" w:rsidRPr="00370D4C" w:rsidRDefault="00072F53" w:rsidP="00E803F5">
            <w:pPr>
              <w:spacing w:after="0" w:line="240" w:lineRule="auto"/>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E803F5">
              <w:rPr>
                <w:rFonts w:ascii="Times New Roman" w:eastAsia="Times New Roman" w:hAnsi="Times New Roman" w:cs="Times New Roman"/>
                <w:position w:val="6"/>
                <w:szCs w:val="28"/>
                <w:lang w:eastAsia="ru-RU"/>
              </w:rPr>
              <w:t>090</w:t>
            </w:r>
          </w:p>
        </w:tc>
        <w:tc>
          <w:tcPr>
            <w:tcW w:w="709" w:type="dxa"/>
          </w:tcPr>
          <w:p w:rsidR="00E803F5" w:rsidRPr="00370D4C" w:rsidRDefault="00072F53" w:rsidP="00E803F5">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E803F5">
              <w:rPr>
                <w:rFonts w:ascii="Times New Roman" w:eastAsia="Times New Roman" w:hAnsi="Times New Roman" w:cs="Times New Roman"/>
                <w:position w:val="6"/>
                <w:szCs w:val="28"/>
                <w:lang w:eastAsia="ru-RU"/>
              </w:rPr>
              <w:t>100</w:t>
            </w:r>
          </w:p>
        </w:tc>
        <w:tc>
          <w:tcPr>
            <w:tcW w:w="708" w:type="dxa"/>
          </w:tcPr>
          <w:p w:rsidR="00E803F5" w:rsidRPr="00370D4C" w:rsidRDefault="00072F53" w:rsidP="00E803F5">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E803F5">
              <w:rPr>
                <w:rFonts w:ascii="Times New Roman" w:eastAsia="Times New Roman" w:hAnsi="Times New Roman" w:cs="Times New Roman"/>
                <w:position w:val="6"/>
                <w:szCs w:val="28"/>
                <w:lang w:eastAsia="ru-RU"/>
              </w:rPr>
              <w:t>120</w:t>
            </w:r>
          </w:p>
        </w:tc>
        <w:tc>
          <w:tcPr>
            <w:tcW w:w="709" w:type="dxa"/>
          </w:tcPr>
          <w:p w:rsidR="00E803F5" w:rsidRPr="00370D4C" w:rsidRDefault="00072F53" w:rsidP="00E803F5">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E803F5">
              <w:rPr>
                <w:rFonts w:ascii="Times New Roman" w:eastAsia="Times New Roman" w:hAnsi="Times New Roman" w:cs="Times New Roman"/>
                <w:position w:val="6"/>
                <w:szCs w:val="28"/>
                <w:lang w:eastAsia="ru-RU"/>
              </w:rPr>
              <w:t>150</w:t>
            </w:r>
          </w:p>
        </w:tc>
        <w:tc>
          <w:tcPr>
            <w:tcW w:w="708" w:type="dxa"/>
          </w:tcPr>
          <w:p w:rsidR="00E803F5" w:rsidRPr="00370D4C" w:rsidRDefault="00072F53" w:rsidP="00E803F5">
            <w:pPr>
              <w:spacing w:after="0" w:line="240" w:lineRule="auto"/>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E803F5">
              <w:rPr>
                <w:rFonts w:ascii="Times New Roman" w:eastAsia="Times New Roman" w:hAnsi="Times New Roman" w:cs="Times New Roman"/>
                <w:position w:val="6"/>
                <w:szCs w:val="28"/>
                <w:lang w:eastAsia="ru-RU"/>
              </w:rPr>
              <w:t>165</w:t>
            </w:r>
          </w:p>
        </w:tc>
        <w:tc>
          <w:tcPr>
            <w:tcW w:w="656" w:type="dxa"/>
          </w:tcPr>
          <w:p w:rsidR="00E803F5" w:rsidRPr="00370D4C" w:rsidRDefault="00072F53" w:rsidP="00E803F5">
            <w:pPr>
              <w:spacing w:after="0" w:line="240" w:lineRule="auto"/>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E803F5">
              <w:rPr>
                <w:rFonts w:ascii="Times New Roman" w:eastAsia="Times New Roman" w:hAnsi="Times New Roman" w:cs="Times New Roman"/>
                <w:position w:val="6"/>
                <w:szCs w:val="28"/>
                <w:lang w:eastAsia="ru-RU"/>
              </w:rPr>
              <w:t>175</w:t>
            </w:r>
          </w:p>
        </w:tc>
        <w:tc>
          <w:tcPr>
            <w:tcW w:w="656" w:type="dxa"/>
          </w:tcPr>
          <w:p w:rsidR="00E803F5" w:rsidRPr="00370D4C" w:rsidRDefault="00072F53" w:rsidP="00E803F5">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E803F5">
              <w:rPr>
                <w:rFonts w:ascii="Times New Roman" w:eastAsia="Times New Roman" w:hAnsi="Times New Roman" w:cs="Times New Roman"/>
                <w:position w:val="6"/>
                <w:szCs w:val="28"/>
                <w:lang w:eastAsia="ru-RU"/>
              </w:rPr>
              <w:t>200</w:t>
            </w:r>
          </w:p>
        </w:tc>
      </w:tr>
    </w:tbl>
    <w:p w:rsidR="00370D4C" w:rsidRPr="00370D4C" w:rsidRDefault="00370D4C" w:rsidP="00370D4C">
      <w:pPr>
        <w:spacing w:after="0" w:line="240" w:lineRule="auto"/>
        <w:rPr>
          <w:rFonts w:ascii="Times New Roman" w:eastAsia="Times New Roman" w:hAnsi="Times New Roman" w:cs="Times New Roman"/>
          <w:sz w:val="28"/>
          <w:szCs w:val="28"/>
        </w:rPr>
      </w:pPr>
    </w:p>
    <w:p w:rsidR="00370D4C" w:rsidRPr="00370D4C" w:rsidRDefault="00370D4C" w:rsidP="00370D4C">
      <w:pPr>
        <w:spacing w:after="0" w:line="240" w:lineRule="auto"/>
        <w:rPr>
          <w:rFonts w:ascii="Times New Roman" w:eastAsia="Times New Roman" w:hAnsi="Times New Roman" w:cs="Times New Roman"/>
          <w:sz w:val="28"/>
          <w:szCs w:val="28"/>
        </w:rPr>
      </w:pPr>
    </w:p>
    <w:p w:rsidR="00370D4C" w:rsidRPr="00370D4C" w:rsidRDefault="00370D4C" w:rsidP="002067E0">
      <w:pPr>
        <w:numPr>
          <w:ilvl w:val="2"/>
          <w:numId w:val="14"/>
        </w:numPr>
        <w:spacing w:after="0" w:line="240" w:lineRule="auto"/>
        <w:rPr>
          <w:rFonts w:ascii="Times New Roman" w:eastAsia="Times New Roman" w:hAnsi="Times New Roman" w:cs="Times New Roman"/>
          <w:sz w:val="28"/>
          <w:szCs w:val="28"/>
        </w:rPr>
      </w:pPr>
      <w:r w:rsidRPr="00370D4C">
        <w:rPr>
          <w:rFonts w:ascii="Times New Roman" w:eastAsia="Times New Roman" w:hAnsi="Times New Roman" w:cs="Times New Roman"/>
          <w:sz w:val="28"/>
          <w:szCs w:val="28"/>
        </w:rPr>
        <w:tab/>
      </w:r>
      <w:r w:rsidRPr="00370D4C">
        <w:rPr>
          <w:rFonts w:ascii="Times New Roman" w:eastAsia="Times New Roman" w:hAnsi="Times New Roman" w:cs="Times New Roman"/>
          <w:color w:val="494949"/>
          <w:sz w:val="28"/>
          <w:szCs w:val="28"/>
          <w:lang w:eastAsia="ru-RU"/>
        </w:rPr>
        <w:t>Динамика ввода, сноса и капитального ремонта многоквартирных домов</w:t>
      </w:r>
    </w:p>
    <w:p w:rsidR="00370D4C" w:rsidRPr="00370D4C" w:rsidRDefault="00370D4C" w:rsidP="00370D4C">
      <w:pPr>
        <w:tabs>
          <w:tab w:val="left" w:pos="1680"/>
        </w:tabs>
        <w:spacing w:after="0" w:line="240" w:lineRule="auto"/>
        <w:rPr>
          <w:rFonts w:ascii="Times New Roman" w:eastAsia="Times New Roman" w:hAnsi="Times New Roman" w:cs="Times New Roman"/>
          <w:sz w:val="28"/>
          <w:szCs w:val="28"/>
        </w:rPr>
      </w:pPr>
      <w:r w:rsidRPr="00370D4C">
        <w:rPr>
          <w:rFonts w:ascii="Times New Roman" w:eastAsia="Times New Roman" w:hAnsi="Times New Roman" w:cs="Times New Roman"/>
          <w:sz w:val="28"/>
          <w:szCs w:val="28"/>
        </w:rPr>
        <w:t xml:space="preserve">Ввод и снос многоквартирных жилых домов в сельском поселении </w:t>
      </w:r>
      <w:r w:rsidR="00284E9C">
        <w:rPr>
          <w:rFonts w:ascii="Times New Roman" w:eastAsia="Times New Roman" w:hAnsi="Times New Roman" w:cs="Times New Roman"/>
          <w:sz w:val="28"/>
          <w:szCs w:val="28"/>
        </w:rPr>
        <w:t>Учебное</w:t>
      </w:r>
      <w:r w:rsidRPr="00370D4C">
        <w:rPr>
          <w:rFonts w:ascii="Times New Roman" w:eastAsia="Times New Roman" w:hAnsi="Times New Roman" w:cs="Times New Roman"/>
          <w:sz w:val="28"/>
          <w:szCs w:val="28"/>
        </w:rPr>
        <w:t xml:space="preserve"> не планируется.</w:t>
      </w:r>
    </w:p>
    <w:p w:rsidR="00370D4C" w:rsidRPr="00370D4C" w:rsidRDefault="00370D4C" w:rsidP="00370D4C">
      <w:pPr>
        <w:spacing w:after="0" w:line="240" w:lineRule="auto"/>
        <w:ind w:left="720"/>
        <w:rPr>
          <w:rFonts w:ascii="Times New Roman" w:eastAsia="Times New Roman" w:hAnsi="Times New Roman" w:cs="Times New Roman"/>
          <w:sz w:val="28"/>
          <w:szCs w:val="28"/>
        </w:rPr>
      </w:pPr>
    </w:p>
    <w:p w:rsidR="00370D4C" w:rsidRPr="0097699D" w:rsidRDefault="003C3786" w:rsidP="003C378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494949"/>
          <w:sz w:val="28"/>
          <w:szCs w:val="28"/>
          <w:lang w:eastAsia="ru-RU"/>
        </w:rPr>
        <w:t xml:space="preserve">3.1.3 </w:t>
      </w:r>
      <w:r w:rsidR="00370D4C" w:rsidRPr="0097699D">
        <w:rPr>
          <w:rFonts w:ascii="Times New Roman" w:eastAsia="Times New Roman" w:hAnsi="Times New Roman" w:cs="Times New Roman"/>
          <w:color w:val="494949"/>
          <w:sz w:val="28"/>
          <w:szCs w:val="28"/>
          <w:lang w:eastAsia="ru-RU"/>
        </w:rPr>
        <w:t>Динамика частной жилой застройки, площадей бюджетных организаций,</w:t>
      </w:r>
      <w:r w:rsidR="00370D4C" w:rsidRPr="0097699D">
        <w:rPr>
          <w:rFonts w:ascii="Times New Roman" w:eastAsia="Times New Roman" w:hAnsi="Times New Roman" w:cs="Times New Roman"/>
          <w:color w:val="494949"/>
          <w:sz w:val="28"/>
          <w:szCs w:val="28"/>
          <w:lang w:val="en-US" w:eastAsia="ru-RU"/>
        </w:rPr>
        <w:t> </w:t>
      </w:r>
      <w:r w:rsidR="00370D4C" w:rsidRPr="0097699D">
        <w:rPr>
          <w:rFonts w:ascii="Times New Roman" w:eastAsia="Times New Roman" w:hAnsi="Times New Roman" w:cs="Times New Roman"/>
          <w:color w:val="494949"/>
          <w:sz w:val="28"/>
          <w:szCs w:val="28"/>
          <w:lang w:eastAsia="ru-RU"/>
        </w:rPr>
        <w:t>административно-коммерческих зданий, прогнозируемые изменения в промышленности</w:t>
      </w:r>
    </w:p>
    <w:p w:rsidR="00370D4C" w:rsidRPr="00370D4C" w:rsidRDefault="00370D4C" w:rsidP="00370D4C">
      <w:pPr>
        <w:spacing w:after="0" w:line="240" w:lineRule="auto"/>
        <w:ind w:left="1286"/>
        <w:jc w:val="right"/>
        <w:rPr>
          <w:rFonts w:ascii="Times New Roman" w:eastAsia="Times New Roman" w:hAnsi="Times New Roman" w:cs="Times New Roman"/>
          <w:sz w:val="24"/>
          <w:szCs w:val="24"/>
        </w:rPr>
      </w:pPr>
      <w:r w:rsidRPr="00370D4C">
        <w:rPr>
          <w:rFonts w:ascii="Times New Roman" w:eastAsia="Times New Roman" w:hAnsi="Times New Roman" w:cs="Times New Roman"/>
          <w:sz w:val="24"/>
          <w:szCs w:val="24"/>
        </w:rPr>
        <w:t xml:space="preserve">Таблица </w:t>
      </w:r>
      <w:r w:rsidR="0045420E">
        <w:rPr>
          <w:rFonts w:ascii="Times New Roman" w:eastAsia="Times New Roman" w:hAnsi="Times New Roman" w:cs="Times New Roman"/>
          <w:sz w:val="24"/>
          <w:szCs w:val="24"/>
        </w:rPr>
        <w:t>16</w:t>
      </w:r>
    </w:p>
    <w:tbl>
      <w:tblPr>
        <w:tblW w:w="1470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1544"/>
        <w:gridCol w:w="846"/>
        <w:gridCol w:w="847"/>
        <w:gridCol w:w="847"/>
        <w:gridCol w:w="847"/>
        <w:gridCol w:w="847"/>
        <w:gridCol w:w="982"/>
        <w:gridCol w:w="976"/>
        <w:gridCol w:w="853"/>
        <w:gridCol w:w="829"/>
        <w:gridCol w:w="927"/>
        <w:gridCol w:w="824"/>
        <w:gridCol w:w="1026"/>
      </w:tblGrid>
      <w:tr w:rsidR="006B12AF" w:rsidRPr="00370D4C" w:rsidTr="006B12AF">
        <w:tc>
          <w:tcPr>
            <w:tcW w:w="2514" w:type="dxa"/>
          </w:tcPr>
          <w:p w:rsidR="006B12AF" w:rsidRPr="00370D4C" w:rsidRDefault="006B12A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Показатели</w:t>
            </w:r>
          </w:p>
        </w:tc>
        <w:tc>
          <w:tcPr>
            <w:tcW w:w="1544" w:type="dxa"/>
          </w:tcPr>
          <w:p w:rsidR="006B12AF" w:rsidRPr="00370D4C" w:rsidRDefault="006B12AF" w:rsidP="00370D4C">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Единица измерения</w:t>
            </w:r>
          </w:p>
        </w:tc>
        <w:tc>
          <w:tcPr>
            <w:tcW w:w="846" w:type="dxa"/>
          </w:tcPr>
          <w:p w:rsidR="006B12AF" w:rsidRPr="00370D4C" w:rsidRDefault="006B12AF" w:rsidP="00370D4C">
            <w:pPr>
              <w:spacing w:after="0" w:line="240" w:lineRule="auto"/>
              <w:jc w:val="both"/>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2010</w:t>
            </w:r>
          </w:p>
        </w:tc>
        <w:tc>
          <w:tcPr>
            <w:tcW w:w="847" w:type="dxa"/>
          </w:tcPr>
          <w:p w:rsidR="006B12AF" w:rsidRPr="00370D4C" w:rsidRDefault="006B12AF" w:rsidP="00370D4C">
            <w:pPr>
              <w:spacing w:after="0" w:line="240" w:lineRule="auto"/>
              <w:jc w:val="both"/>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2011</w:t>
            </w:r>
          </w:p>
        </w:tc>
        <w:tc>
          <w:tcPr>
            <w:tcW w:w="847" w:type="dxa"/>
          </w:tcPr>
          <w:p w:rsidR="006B12AF" w:rsidRPr="00370D4C" w:rsidRDefault="006B12AF" w:rsidP="00370D4C">
            <w:pPr>
              <w:spacing w:after="0" w:line="240" w:lineRule="auto"/>
              <w:jc w:val="both"/>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2012</w:t>
            </w:r>
          </w:p>
        </w:tc>
        <w:tc>
          <w:tcPr>
            <w:tcW w:w="847" w:type="dxa"/>
          </w:tcPr>
          <w:p w:rsidR="006B12AF" w:rsidRPr="00370D4C" w:rsidRDefault="006B12A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2013</w:t>
            </w:r>
          </w:p>
        </w:tc>
        <w:tc>
          <w:tcPr>
            <w:tcW w:w="847" w:type="dxa"/>
          </w:tcPr>
          <w:p w:rsidR="006B12AF" w:rsidRPr="00370D4C" w:rsidRDefault="006B12A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2014</w:t>
            </w:r>
          </w:p>
        </w:tc>
        <w:tc>
          <w:tcPr>
            <w:tcW w:w="982" w:type="dxa"/>
          </w:tcPr>
          <w:p w:rsidR="006B12AF" w:rsidRPr="00370D4C" w:rsidRDefault="006B12A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2015</w:t>
            </w:r>
          </w:p>
        </w:tc>
        <w:tc>
          <w:tcPr>
            <w:tcW w:w="976" w:type="dxa"/>
          </w:tcPr>
          <w:p w:rsidR="006B12AF" w:rsidRPr="00370D4C" w:rsidRDefault="006B12A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2016</w:t>
            </w:r>
          </w:p>
        </w:tc>
        <w:tc>
          <w:tcPr>
            <w:tcW w:w="853" w:type="dxa"/>
          </w:tcPr>
          <w:p w:rsidR="006B12AF" w:rsidRPr="00370D4C" w:rsidRDefault="006B12A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2017</w:t>
            </w:r>
          </w:p>
        </w:tc>
        <w:tc>
          <w:tcPr>
            <w:tcW w:w="829" w:type="dxa"/>
          </w:tcPr>
          <w:p w:rsidR="006B12AF" w:rsidRPr="00370D4C" w:rsidRDefault="006B12A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2018</w:t>
            </w:r>
          </w:p>
        </w:tc>
        <w:tc>
          <w:tcPr>
            <w:tcW w:w="927" w:type="dxa"/>
          </w:tcPr>
          <w:p w:rsidR="006B12AF" w:rsidRPr="00370D4C" w:rsidRDefault="006B12A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2019</w:t>
            </w:r>
          </w:p>
        </w:tc>
        <w:tc>
          <w:tcPr>
            <w:tcW w:w="824" w:type="dxa"/>
          </w:tcPr>
          <w:p w:rsidR="006B12AF" w:rsidRPr="00370D4C" w:rsidRDefault="006B12A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2020</w:t>
            </w:r>
          </w:p>
        </w:tc>
        <w:tc>
          <w:tcPr>
            <w:tcW w:w="1026" w:type="dxa"/>
          </w:tcPr>
          <w:p w:rsidR="006B12AF" w:rsidRPr="00370D4C" w:rsidRDefault="006B12AF" w:rsidP="00370D4C">
            <w:pPr>
              <w:spacing w:after="0" w:line="240" w:lineRule="auto"/>
              <w:jc w:val="both"/>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2030</w:t>
            </w:r>
          </w:p>
        </w:tc>
      </w:tr>
      <w:tr w:rsidR="006B12AF" w:rsidRPr="00370D4C" w:rsidTr="006B12AF">
        <w:tc>
          <w:tcPr>
            <w:tcW w:w="2514"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 xml:space="preserve">Средняя обеспеченность населения  </w:t>
            </w:r>
            <w:r w:rsidRPr="00370D4C">
              <w:rPr>
                <w:rFonts w:ascii="Times New Roman" w:eastAsia="Times New Roman" w:hAnsi="Times New Roman" w:cs="Times New Roman"/>
                <w:position w:val="6"/>
                <w:szCs w:val="28"/>
                <w:lang w:val="en-US" w:eastAsia="ru-RU"/>
              </w:rPr>
              <w:t>S</w:t>
            </w:r>
            <w:r w:rsidRPr="00370D4C">
              <w:rPr>
                <w:rFonts w:ascii="Times New Roman" w:eastAsia="Times New Roman" w:hAnsi="Times New Roman" w:cs="Times New Roman"/>
                <w:position w:val="6"/>
                <w:szCs w:val="28"/>
                <w:lang w:eastAsia="ru-RU"/>
              </w:rPr>
              <w:t>общ.</w:t>
            </w:r>
          </w:p>
        </w:tc>
        <w:tc>
          <w:tcPr>
            <w:tcW w:w="1544"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м</w:t>
            </w:r>
            <w:r w:rsidRPr="00370D4C">
              <w:rPr>
                <w:rFonts w:ascii="Times New Roman" w:eastAsia="Times New Roman" w:hAnsi="Times New Roman" w:cs="Times New Roman"/>
                <w:position w:val="6"/>
                <w:szCs w:val="28"/>
                <w:vertAlign w:val="superscript"/>
                <w:lang w:eastAsia="ru-RU"/>
              </w:rPr>
              <w:t>2</w:t>
            </w:r>
            <w:r w:rsidRPr="00370D4C">
              <w:rPr>
                <w:rFonts w:ascii="Times New Roman" w:eastAsia="Times New Roman" w:hAnsi="Times New Roman" w:cs="Times New Roman"/>
                <w:position w:val="6"/>
                <w:szCs w:val="28"/>
                <w:lang w:eastAsia="ru-RU"/>
              </w:rPr>
              <w:t>/чел</w:t>
            </w:r>
          </w:p>
        </w:tc>
        <w:tc>
          <w:tcPr>
            <w:tcW w:w="846" w:type="dxa"/>
          </w:tcPr>
          <w:p w:rsidR="006B12AF" w:rsidRDefault="00072F53"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6B12AF">
              <w:rPr>
                <w:rFonts w:ascii="Times New Roman" w:eastAsia="Times New Roman" w:hAnsi="Times New Roman" w:cs="Times New Roman"/>
                <w:position w:val="6"/>
                <w:szCs w:val="28"/>
                <w:lang w:eastAsia="ru-RU"/>
              </w:rPr>
              <w:t>170</w:t>
            </w:r>
          </w:p>
        </w:tc>
        <w:tc>
          <w:tcPr>
            <w:tcW w:w="847" w:type="dxa"/>
          </w:tcPr>
          <w:p w:rsidR="006B12AF" w:rsidRDefault="00072F53"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6B12AF">
              <w:rPr>
                <w:rFonts w:ascii="Times New Roman" w:eastAsia="Times New Roman" w:hAnsi="Times New Roman" w:cs="Times New Roman"/>
                <w:position w:val="6"/>
                <w:szCs w:val="28"/>
                <w:lang w:eastAsia="ru-RU"/>
              </w:rPr>
              <w:t>289</w:t>
            </w:r>
          </w:p>
        </w:tc>
        <w:tc>
          <w:tcPr>
            <w:tcW w:w="847" w:type="dxa"/>
          </w:tcPr>
          <w:p w:rsidR="006B12AF" w:rsidRPr="00370D4C" w:rsidRDefault="00072F53"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6B12AF">
              <w:rPr>
                <w:rFonts w:ascii="Times New Roman" w:eastAsia="Times New Roman" w:hAnsi="Times New Roman" w:cs="Times New Roman"/>
                <w:position w:val="6"/>
                <w:szCs w:val="28"/>
                <w:lang w:eastAsia="ru-RU"/>
              </w:rPr>
              <w:t>111</w:t>
            </w:r>
          </w:p>
        </w:tc>
        <w:tc>
          <w:tcPr>
            <w:tcW w:w="847" w:type="dxa"/>
          </w:tcPr>
          <w:p w:rsidR="006B12AF" w:rsidRPr="00370D4C" w:rsidRDefault="00072F53"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6B12AF">
              <w:rPr>
                <w:rFonts w:ascii="Times New Roman" w:eastAsia="Times New Roman" w:hAnsi="Times New Roman" w:cs="Times New Roman"/>
                <w:position w:val="6"/>
                <w:szCs w:val="28"/>
                <w:lang w:eastAsia="ru-RU"/>
              </w:rPr>
              <w:t>073</w:t>
            </w:r>
          </w:p>
        </w:tc>
        <w:tc>
          <w:tcPr>
            <w:tcW w:w="847" w:type="dxa"/>
          </w:tcPr>
          <w:p w:rsidR="006B12AF" w:rsidRPr="00370D4C" w:rsidRDefault="00072F53"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6B12AF">
              <w:rPr>
                <w:rFonts w:ascii="Times New Roman" w:eastAsia="Times New Roman" w:hAnsi="Times New Roman" w:cs="Times New Roman"/>
                <w:position w:val="6"/>
                <w:szCs w:val="28"/>
                <w:lang w:eastAsia="ru-RU"/>
              </w:rPr>
              <w:t>083</w:t>
            </w:r>
          </w:p>
        </w:tc>
        <w:tc>
          <w:tcPr>
            <w:tcW w:w="982" w:type="dxa"/>
          </w:tcPr>
          <w:p w:rsidR="006B12AF" w:rsidRPr="00370D4C" w:rsidRDefault="00072F53" w:rsidP="006B12AF">
            <w:pPr>
              <w:spacing w:after="0" w:line="240" w:lineRule="auto"/>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6B12AF">
              <w:rPr>
                <w:rFonts w:ascii="Times New Roman" w:eastAsia="Times New Roman" w:hAnsi="Times New Roman" w:cs="Times New Roman"/>
                <w:position w:val="6"/>
                <w:szCs w:val="28"/>
                <w:lang w:eastAsia="ru-RU"/>
              </w:rPr>
              <w:t>085</w:t>
            </w:r>
          </w:p>
        </w:tc>
        <w:tc>
          <w:tcPr>
            <w:tcW w:w="976" w:type="dxa"/>
          </w:tcPr>
          <w:p w:rsidR="006B12AF" w:rsidRPr="00370D4C" w:rsidRDefault="00072F53"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A139B1">
              <w:rPr>
                <w:rFonts w:ascii="Times New Roman" w:eastAsia="Times New Roman" w:hAnsi="Times New Roman" w:cs="Times New Roman"/>
                <w:position w:val="6"/>
                <w:szCs w:val="28"/>
                <w:lang w:eastAsia="ru-RU"/>
              </w:rPr>
              <w:t>100</w:t>
            </w:r>
          </w:p>
        </w:tc>
        <w:tc>
          <w:tcPr>
            <w:tcW w:w="853" w:type="dxa"/>
          </w:tcPr>
          <w:p w:rsidR="006B12AF" w:rsidRPr="00370D4C" w:rsidRDefault="00072F53"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A139B1">
              <w:rPr>
                <w:rFonts w:ascii="Times New Roman" w:eastAsia="Times New Roman" w:hAnsi="Times New Roman" w:cs="Times New Roman"/>
                <w:position w:val="6"/>
                <w:szCs w:val="28"/>
                <w:lang w:eastAsia="ru-RU"/>
              </w:rPr>
              <w:t>120</w:t>
            </w:r>
          </w:p>
        </w:tc>
        <w:tc>
          <w:tcPr>
            <w:tcW w:w="829" w:type="dxa"/>
          </w:tcPr>
          <w:p w:rsidR="006B12AF" w:rsidRPr="00370D4C" w:rsidRDefault="00072F53"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A139B1">
              <w:rPr>
                <w:rFonts w:ascii="Times New Roman" w:eastAsia="Times New Roman" w:hAnsi="Times New Roman" w:cs="Times New Roman"/>
                <w:position w:val="6"/>
                <w:szCs w:val="28"/>
                <w:lang w:eastAsia="ru-RU"/>
              </w:rPr>
              <w:t>150</w:t>
            </w:r>
          </w:p>
        </w:tc>
        <w:tc>
          <w:tcPr>
            <w:tcW w:w="927" w:type="dxa"/>
          </w:tcPr>
          <w:p w:rsidR="006B12AF" w:rsidRPr="00370D4C" w:rsidRDefault="00072F53" w:rsidP="006B12AF">
            <w:pPr>
              <w:spacing w:after="0" w:line="240" w:lineRule="auto"/>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A139B1">
              <w:rPr>
                <w:rFonts w:ascii="Times New Roman" w:eastAsia="Times New Roman" w:hAnsi="Times New Roman" w:cs="Times New Roman"/>
                <w:position w:val="6"/>
                <w:szCs w:val="28"/>
                <w:lang w:eastAsia="ru-RU"/>
              </w:rPr>
              <w:t>160</w:t>
            </w:r>
          </w:p>
        </w:tc>
        <w:tc>
          <w:tcPr>
            <w:tcW w:w="824" w:type="dxa"/>
          </w:tcPr>
          <w:p w:rsidR="006B12AF" w:rsidRPr="00370D4C" w:rsidRDefault="00072F53" w:rsidP="0032463D">
            <w:pPr>
              <w:spacing w:after="0" w:line="240" w:lineRule="auto"/>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A139B1">
              <w:rPr>
                <w:rFonts w:ascii="Times New Roman" w:eastAsia="Times New Roman" w:hAnsi="Times New Roman" w:cs="Times New Roman"/>
                <w:position w:val="6"/>
                <w:szCs w:val="28"/>
                <w:lang w:eastAsia="ru-RU"/>
              </w:rPr>
              <w:t>165</w:t>
            </w:r>
          </w:p>
        </w:tc>
        <w:tc>
          <w:tcPr>
            <w:tcW w:w="1026" w:type="dxa"/>
          </w:tcPr>
          <w:p w:rsidR="006B12AF" w:rsidRPr="00370D4C" w:rsidRDefault="00072F53"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A139B1">
              <w:rPr>
                <w:rFonts w:ascii="Times New Roman" w:eastAsia="Times New Roman" w:hAnsi="Times New Roman" w:cs="Times New Roman"/>
                <w:position w:val="6"/>
                <w:szCs w:val="28"/>
                <w:lang w:eastAsia="ru-RU"/>
              </w:rPr>
              <w:t>200</w:t>
            </w:r>
          </w:p>
        </w:tc>
      </w:tr>
      <w:tr w:rsidR="006B12AF" w:rsidRPr="00370D4C" w:rsidTr="006B12AF">
        <w:tc>
          <w:tcPr>
            <w:tcW w:w="2514"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Общий объем жилого фонда</w:t>
            </w:r>
          </w:p>
        </w:tc>
        <w:tc>
          <w:tcPr>
            <w:tcW w:w="1544"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val="en-US" w:eastAsia="ru-RU"/>
              </w:rPr>
              <w:t>S</w:t>
            </w:r>
            <w:r w:rsidRPr="00370D4C">
              <w:rPr>
                <w:rFonts w:ascii="Times New Roman" w:eastAsia="Times New Roman" w:hAnsi="Times New Roman" w:cs="Times New Roman"/>
                <w:position w:val="6"/>
                <w:szCs w:val="28"/>
                <w:lang w:eastAsia="ru-RU"/>
              </w:rPr>
              <w:t>общ.</w:t>
            </w:r>
          </w:p>
          <w:p w:rsidR="006B12AF" w:rsidRPr="00370D4C" w:rsidRDefault="006B12AF" w:rsidP="006B12AF">
            <w:pPr>
              <w:spacing w:after="0" w:line="240" w:lineRule="auto"/>
              <w:jc w:val="center"/>
              <w:rPr>
                <w:rFonts w:ascii="Times New Roman" w:eastAsia="Times New Roman" w:hAnsi="Times New Roman" w:cs="Times New Roman"/>
                <w:position w:val="6"/>
                <w:szCs w:val="28"/>
                <w:vertAlign w:val="superscript"/>
                <w:lang w:eastAsia="ru-RU"/>
              </w:rPr>
            </w:pPr>
            <w:r w:rsidRPr="00370D4C">
              <w:rPr>
                <w:rFonts w:ascii="Times New Roman" w:eastAsia="Times New Roman" w:hAnsi="Times New Roman" w:cs="Times New Roman"/>
                <w:position w:val="6"/>
                <w:szCs w:val="28"/>
                <w:lang w:eastAsia="ru-RU"/>
              </w:rPr>
              <w:t>м</w:t>
            </w:r>
            <w:r w:rsidRPr="00370D4C">
              <w:rPr>
                <w:rFonts w:ascii="Times New Roman" w:eastAsia="Times New Roman" w:hAnsi="Times New Roman" w:cs="Times New Roman"/>
                <w:position w:val="6"/>
                <w:szCs w:val="28"/>
                <w:vertAlign w:val="superscript"/>
                <w:lang w:eastAsia="ru-RU"/>
              </w:rPr>
              <w:t>2</w:t>
            </w:r>
          </w:p>
        </w:tc>
        <w:tc>
          <w:tcPr>
            <w:tcW w:w="846" w:type="dxa"/>
            <w:tcBorders>
              <w:top w:val="single" w:sz="8" w:space="0" w:color="auto"/>
              <w:left w:val="single" w:sz="4" w:space="0" w:color="auto"/>
              <w:bottom w:val="single" w:sz="4" w:space="0" w:color="auto"/>
              <w:right w:val="nil"/>
            </w:tcBorders>
            <w:shd w:val="clear" w:color="auto" w:fill="auto"/>
            <w:vAlign w:val="bottom"/>
          </w:tcPr>
          <w:p w:rsidR="006B12AF" w:rsidRDefault="006B12AF" w:rsidP="006B12AF">
            <w:pPr>
              <w:jc w:val="right"/>
              <w:rPr>
                <w:color w:val="000000"/>
              </w:rPr>
            </w:pPr>
            <w:r>
              <w:rPr>
                <w:color w:val="000000"/>
              </w:rPr>
              <w:t>15,799</w:t>
            </w:r>
          </w:p>
        </w:tc>
        <w:tc>
          <w:tcPr>
            <w:tcW w:w="847" w:type="dxa"/>
            <w:tcBorders>
              <w:top w:val="single" w:sz="8" w:space="0" w:color="auto"/>
              <w:left w:val="single" w:sz="4" w:space="0" w:color="auto"/>
              <w:bottom w:val="single" w:sz="4" w:space="0" w:color="auto"/>
              <w:right w:val="nil"/>
            </w:tcBorders>
            <w:shd w:val="clear" w:color="auto" w:fill="auto"/>
            <w:vAlign w:val="bottom"/>
          </w:tcPr>
          <w:p w:rsidR="006B12AF" w:rsidRDefault="006B12AF" w:rsidP="006B12AF">
            <w:pPr>
              <w:jc w:val="right"/>
              <w:rPr>
                <w:color w:val="000000"/>
              </w:rPr>
            </w:pPr>
            <w:r>
              <w:rPr>
                <w:color w:val="000000"/>
              </w:rPr>
              <w:t>15,799</w:t>
            </w:r>
          </w:p>
        </w:tc>
        <w:tc>
          <w:tcPr>
            <w:tcW w:w="847" w:type="dxa"/>
            <w:tcBorders>
              <w:top w:val="single" w:sz="8" w:space="0" w:color="auto"/>
              <w:left w:val="single" w:sz="4" w:space="0" w:color="auto"/>
              <w:bottom w:val="single" w:sz="4" w:space="0" w:color="auto"/>
              <w:right w:val="nil"/>
            </w:tcBorders>
            <w:shd w:val="clear" w:color="auto" w:fill="auto"/>
            <w:vAlign w:val="bottom"/>
          </w:tcPr>
          <w:p w:rsidR="006B12AF" w:rsidRDefault="006B12AF" w:rsidP="006B12AF">
            <w:pPr>
              <w:jc w:val="right"/>
              <w:rPr>
                <w:color w:val="000000"/>
              </w:rPr>
            </w:pPr>
            <w:r>
              <w:rPr>
                <w:color w:val="000000"/>
              </w:rPr>
              <w:t>17,033</w:t>
            </w:r>
          </w:p>
        </w:tc>
        <w:tc>
          <w:tcPr>
            <w:tcW w:w="847" w:type="dxa"/>
            <w:tcBorders>
              <w:top w:val="single" w:sz="8" w:space="0" w:color="auto"/>
              <w:left w:val="single" w:sz="4" w:space="0" w:color="auto"/>
              <w:bottom w:val="single" w:sz="4" w:space="0" w:color="auto"/>
              <w:right w:val="nil"/>
            </w:tcBorders>
            <w:shd w:val="clear" w:color="auto" w:fill="auto"/>
            <w:vAlign w:val="bottom"/>
          </w:tcPr>
          <w:p w:rsidR="006B12AF" w:rsidRDefault="006B12AF" w:rsidP="006B12AF">
            <w:pPr>
              <w:jc w:val="right"/>
              <w:rPr>
                <w:color w:val="000000"/>
              </w:rPr>
            </w:pPr>
            <w:r>
              <w:rPr>
                <w:color w:val="000000"/>
              </w:rPr>
              <w:t>17,033</w:t>
            </w:r>
          </w:p>
        </w:tc>
        <w:tc>
          <w:tcPr>
            <w:tcW w:w="847" w:type="dxa"/>
            <w:tcBorders>
              <w:top w:val="single" w:sz="8" w:space="0" w:color="auto"/>
              <w:left w:val="single" w:sz="4" w:space="0" w:color="auto"/>
              <w:bottom w:val="single" w:sz="4" w:space="0" w:color="auto"/>
              <w:right w:val="nil"/>
            </w:tcBorders>
            <w:shd w:val="clear" w:color="auto" w:fill="auto"/>
            <w:vAlign w:val="bottom"/>
          </w:tcPr>
          <w:p w:rsidR="006B12AF" w:rsidRDefault="006B12AF" w:rsidP="006B12AF">
            <w:pPr>
              <w:jc w:val="right"/>
              <w:rPr>
                <w:color w:val="000000"/>
              </w:rPr>
            </w:pPr>
            <w:r>
              <w:rPr>
                <w:color w:val="000000"/>
              </w:rPr>
              <w:t>17,033</w:t>
            </w:r>
          </w:p>
        </w:tc>
        <w:tc>
          <w:tcPr>
            <w:tcW w:w="982" w:type="dxa"/>
          </w:tcPr>
          <w:p w:rsidR="006B12AF" w:rsidRDefault="006B12AF" w:rsidP="006B12AF">
            <w:r w:rsidRPr="008B7202">
              <w:rPr>
                <w:color w:val="000000"/>
              </w:rPr>
              <w:t>17,033</w:t>
            </w:r>
          </w:p>
        </w:tc>
        <w:tc>
          <w:tcPr>
            <w:tcW w:w="976" w:type="dxa"/>
          </w:tcPr>
          <w:p w:rsidR="006B12AF" w:rsidRDefault="006B12AF" w:rsidP="006B12AF">
            <w:r w:rsidRPr="008B7202">
              <w:rPr>
                <w:color w:val="000000"/>
              </w:rPr>
              <w:t>17,033</w:t>
            </w:r>
          </w:p>
        </w:tc>
        <w:tc>
          <w:tcPr>
            <w:tcW w:w="853" w:type="dxa"/>
          </w:tcPr>
          <w:p w:rsidR="006B12AF" w:rsidRDefault="006B12AF" w:rsidP="006B12AF">
            <w:r w:rsidRPr="008B7202">
              <w:rPr>
                <w:color w:val="000000"/>
              </w:rPr>
              <w:t>17,033</w:t>
            </w:r>
          </w:p>
        </w:tc>
        <w:tc>
          <w:tcPr>
            <w:tcW w:w="829" w:type="dxa"/>
          </w:tcPr>
          <w:p w:rsidR="006B12AF" w:rsidRDefault="006B12AF" w:rsidP="006B12AF">
            <w:r w:rsidRPr="008B7202">
              <w:rPr>
                <w:color w:val="000000"/>
              </w:rPr>
              <w:t>17,033</w:t>
            </w:r>
          </w:p>
        </w:tc>
        <w:tc>
          <w:tcPr>
            <w:tcW w:w="927" w:type="dxa"/>
          </w:tcPr>
          <w:p w:rsidR="006B12AF" w:rsidRDefault="006B12AF" w:rsidP="006B12AF">
            <w:r w:rsidRPr="008B7202">
              <w:rPr>
                <w:color w:val="000000"/>
              </w:rPr>
              <w:t>17,033</w:t>
            </w:r>
          </w:p>
        </w:tc>
        <w:tc>
          <w:tcPr>
            <w:tcW w:w="824"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17,033</w:t>
            </w:r>
          </w:p>
        </w:tc>
        <w:tc>
          <w:tcPr>
            <w:tcW w:w="1026"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17,033</w:t>
            </w:r>
          </w:p>
        </w:tc>
      </w:tr>
      <w:tr w:rsidR="006B12AF" w:rsidRPr="00370D4C" w:rsidTr="006B12AF">
        <w:tc>
          <w:tcPr>
            <w:tcW w:w="2514"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Общий объем нового жилищного строительства</w:t>
            </w:r>
          </w:p>
        </w:tc>
        <w:tc>
          <w:tcPr>
            <w:tcW w:w="1544"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val="en-US" w:eastAsia="ru-RU"/>
              </w:rPr>
              <w:t>S</w:t>
            </w:r>
            <w:r w:rsidRPr="00370D4C">
              <w:rPr>
                <w:rFonts w:ascii="Times New Roman" w:eastAsia="Times New Roman" w:hAnsi="Times New Roman" w:cs="Times New Roman"/>
                <w:position w:val="6"/>
                <w:szCs w:val="28"/>
                <w:lang w:eastAsia="ru-RU"/>
              </w:rPr>
              <w:t>общ.</w:t>
            </w:r>
          </w:p>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м</w:t>
            </w:r>
            <w:r w:rsidRPr="00370D4C">
              <w:rPr>
                <w:rFonts w:ascii="Times New Roman" w:eastAsia="Times New Roman" w:hAnsi="Times New Roman" w:cs="Times New Roman"/>
                <w:position w:val="6"/>
                <w:szCs w:val="28"/>
                <w:vertAlign w:val="superscript"/>
                <w:lang w:eastAsia="ru-RU"/>
              </w:rPr>
              <w:t>2</w:t>
            </w:r>
          </w:p>
        </w:tc>
        <w:tc>
          <w:tcPr>
            <w:tcW w:w="846"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847"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847"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1,234</w:t>
            </w:r>
          </w:p>
        </w:tc>
        <w:tc>
          <w:tcPr>
            <w:tcW w:w="847"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847"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982" w:type="dxa"/>
          </w:tcPr>
          <w:p w:rsidR="006B12AF" w:rsidRPr="00370D4C" w:rsidRDefault="006B12AF" w:rsidP="006B12AF">
            <w:pPr>
              <w:spacing w:after="0" w:line="240" w:lineRule="auto"/>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976"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853"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829"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927"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824"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1026"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r>
      <w:tr w:rsidR="006B12AF" w:rsidRPr="00370D4C" w:rsidTr="006B12AF">
        <w:tc>
          <w:tcPr>
            <w:tcW w:w="2514"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Общий объем убыли жилищного фонда</w:t>
            </w:r>
          </w:p>
        </w:tc>
        <w:tc>
          <w:tcPr>
            <w:tcW w:w="1544"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val="en-US" w:eastAsia="ru-RU"/>
              </w:rPr>
              <w:t>S</w:t>
            </w:r>
            <w:r w:rsidRPr="00370D4C">
              <w:rPr>
                <w:rFonts w:ascii="Times New Roman" w:eastAsia="Times New Roman" w:hAnsi="Times New Roman" w:cs="Times New Roman"/>
                <w:position w:val="6"/>
                <w:szCs w:val="28"/>
                <w:lang w:eastAsia="ru-RU"/>
              </w:rPr>
              <w:t>общ.</w:t>
            </w:r>
          </w:p>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sidRPr="00370D4C">
              <w:rPr>
                <w:rFonts w:ascii="Times New Roman" w:eastAsia="Times New Roman" w:hAnsi="Times New Roman" w:cs="Times New Roman"/>
                <w:position w:val="6"/>
                <w:szCs w:val="28"/>
                <w:lang w:eastAsia="ru-RU"/>
              </w:rPr>
              <w:t>м</w:t>
            </w:r>
            <w:r w:rsidRPr="00370D4C">
              <w:rPr>
                <w:rFonts w:ascii="Times New Roman" w:eastAsia="Times New Roman" w:hAnsi="Times New Roman" w:cs="Times New Roman"/>
                <w:position w:val="6"/>
                <w:szCs w:val="28"/>
                <w:vertAlign w:val="superscript"/>
                <w:lang w:eastAsia="ru-RU"/>
              </w:rPr>
              <w:t>2</w:t>
            </w:r>
          </w:p>
        </w:tc>
        <w:tc>
          <w:tcPr>
            <w:tcW w:w="846"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847"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847"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847"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847"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982" w:type="dxa"/>
          </w:tcPr>
          <w:p w:rsidR="006B12AF" w:rsidRPr="00370D4C" w:rsidRDefault="006B12AF" w:rsidP="006B12AF">
            <w:pPr>
              <w:spacing w:after="0" w:line="240" w:lineRule="auto"/>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976"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853"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829"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927"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824"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c>
          <w:tcPr>
            <w:tcW w:w="1026" w:type="dxa"/>
          </w:tcPr>
          <w:p w:rsidR="006B12AF" w:rsidRPr="00370D4C" w:rsidRDefault="006B12AF" w:rsidP="006B12AF">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0</w:t>
            </w:r>
          </w:p>
        </w:tc>
      </w:tr>
    </w:tbl>
    <w:p w:rsidR="00B77602" w:rsidRDefault="00B77602" w:rsidP="00370D4C">
      <w:pPr>
        <w:spacing w:after="0" w:line="360" w:lineRule="auto"/>
        <w:ind w:firstLine="709"/>
        <w:jc w:val="both"/>
        <w:rPr>
          <w:rFonts w:ascii="Times New Roman" w:eastAsia="Times New Roman" w:hAnsi="Times New Roman" w:cs="Times New Roman"/>
          <w:position w:val="6"/>
          <w:sz w:val="28"/>
          <w:szCs w:val="28"/>
          <w:lang w:eastAsia="ru-RU"/>
        </w:rPr>
        <w:sectPr w:rsidR="00B77602" w:rsidSect="00B77602">
          <w:pgSz w:w="16838" w:h="11906" w:orient="landscape"/>
          <w:pgMar w:top="1701" w:right="1134" w:bottom="851" w:left="1134" w:header="709" w:footer="709" w:gutter="0"/>
          <w:cols w:space="708"/>
          <w:docGrid w:linePitch="360"/>
        </w:sectPr>
      </w:pPr>
    </w:p>
    <w:p w:rsidR="00370D4C" w:rsidRPr="0097699D" w:rsidRDefault="00370D4C" w:rsidP="0097699D">
      <w:pPr>
        <w:spacing w:after="0" w:line="240" w:lineRule="auto"/>
        <w:ind w:firstLine="709"/>
        <w:contextualSpacing/>
        <w:jc w:val="both"/>
        <w:rPr>
          <w:rFonts w:ascii="Times New Roman" w:eastAsia="Times New Roman" w:hAnsi="Times New Roman" w:cs="Times New Roman"/>
          <w:position w:val="6"/>
          <w:sz w:val="28"/>
          <w:szCs w:val="28"/>
          <w:lang w:eastAsia="ru-RU"/>
        </w:rPr>
      </w:pPr>
      <w:r w:rsidRPr="00370D4C">
        <w:rPr>
          <w:rFonts w:ascii="Times New Roman" w:eastAsia="Times New Roman" w:hAnsi="Times New Roman" w:cs="Times New Roman"/>
          <w:position w:val="6"/>
          <w:sz w:val="28"/>
          <w:szCs w:val="28"/>
          <w:lang w:eastAsia="ru-RU"/>
        </w:rPr>
        <w:lastRenderedPageBreak/>
        <w:t xml:space="preserve">Улучшение условий проживания сельских жителей планируется на перспективу, как путем приобретения жилья, так и путем выделения средств и кредитов на его строительство </w:t>
      </w:r>
      <w:r w:rsidR="0097699D" w:rsidRPr="00370D4C">
        <w:rPr>
          <w:rFonts w:ascii="Times New Roman" w:eastAsia="Times New Roman" w:hAnsi="Times New Roman" w:cs="Times New Roman"/>
          <w:position w:val="6"/>
          <w:sz w:val="28"/>
          <w:szCs w:val="28"/>
          <w:lang w:eastAsia="ru-RU"/>
        </w:rPr>
        <w:t>и выделением</w:t>
      </w:r>
      <w:r w:rsidRPr="00370D4C">
        <w:rPr>
          <w:rFonts w:ascii="Times New Roman" w:eastAsia="Times New Roman" w:hAnsi="Times New Roman" w:cs="Times New Roman"/>
          <w:position w:val="6"/>
          <w:sz w:val="28"/>
          <w:szCs w:val="28"/>
          <w:lang w:eastAsia="ru-RU"/>
        </w:rPr>
        <w:t xml:space="preserve"> земельных участков под</w:t>
      </w:r>
      <w:r w:rsidR="0097699D">
        <w:rPr>
          <w:rFonts w:ascii="Times New Roman" w:eastAsia="Times New Roman" w:hAnsi="Times New Roman" w:cs="Times New Roman"/>
          <w:position w:val="6"/>
          <w:sz w:val="28"/>
          <w:szCs w:val="28"/>
          <w:lang w:eastAsia="ru-RU"/>
        </w:rPr>
        <w:t xml:space="preserve"> индивидуальное строительство. </w:t>
      </w:r>
    </w:p>
    <w:p w:rsidR="00370D4C" w:rsidRPr="00370D4C" w:rsidRDefault="00370D4C" w:rsidP="00370D4C">
      <w:pPr>
        <w:spacing w:after="0" w:line="240" w:lineRule="auto"/>
        <w:ind w:firstLine="720"/>
        <w:rPr>
          <w:rFonts w:ascii="Times New Roman" w:eastAsia="Times New Roman" w:hAnsi="Times New Roman" w:cs="Times New Roman"/>
          <w:color w:val="000000"/>
          <w:sz w:val="28"/>
          <w:szCs w:val="28"/>
          <w:lang w:eastAsia="ru-RU"/>
        </w:rPr>
      </w:pPr>
    </w:p>
    <w:p w:rsidR="00370D4C" w:rsidRPr="00370D4C" w:rsidRDefault="00370D4C" w:rsidP="00370D4C">
      <w:pPr>
        <w:spacing w:after="0" w:line="240" w:lineRule="auto"/>
        <w:ind w:firstLine="720"/>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xml:space="preserve">Динамика развития объектов </w:t>
      </w:r>
      <w:r w:rsidR="0097699D" w:rsidRPr="00370D4C">
        <w:rPr>
          <w:rFonts w:ascii="Times New Roman" w:eastAsia="Times New Roman" w:hAnsi="Times New Roman" w:cs="Times New Roman"/>
          <w:color w:val="000000"/>
          <w:sz w:val="28"/>
          <w:szCs w:val="28"/>
          <w:lang w:eastAsia="ru-RU"/>
        </w:rPr>
        <w:t>дошкольного и</w:t>
      </w:r>
      <w:r w:rsidRPr="00370D4C">
        <w:rPr>
          <w:rFonts w:ascii="Times New Roman" w:eastAsia="Times New Roman" w:hAnsi="Times New Roman" w:cs="Times New Roman"/>
          <w:color w:val="000000"/>
          <w:sz w:val="28"/>
          <w:szCs w:val="28"/>
          <w:lang w:eastAsia="ru-RU"/>
        </w:rPr>
        <w:t xml:space="preserve"> школьного образования</w:t>
      </w:r>
    </w:p>
    <w:p w:rsidR="00370D4C" w:rsidRPr="00370D4C" w:rsidRDefault="00370D4C" w:rsidP="00370D4C">
      <w:pPr>
        <w:spacing w:after="0" w:line="240" w:lineRule="auto"/>
        <w:ind w:firstLine="720"/>
        <w:jc w:val="right"/>
        <w:rPr>
          <w:rFonts w:ascii="Times New Roman" w:eastAsia="Times New Roman" w:hAnsi="Times New Roman" w:cs="Times New Roman"/>
          <w:color w:val="000000"/>
          <w:sz w:val="24"/>
          <w:szCs w:val="28"/>
          <w:lang w:eastAsia="ru-RU"/>
        </w:rPr>
      </w:pPr>
      <w:r w:rsidRPr="00370D4C">
        <w:rPr>
          <w:rFonts w:ascii="Times New Roman" w:eastAsia="Times New Roman" w:hAnsi="Times New Roman" w:cs="Times New Roman"/>
          <w:color w:val="000000"/>
          <w:sz w:val="24"/>
          <w:szCs w:val="28"/>
          <w:lang w:eastAsia="ru-RU"/>
        </w:rPr>
        <w:t>Таблица</w:t>
      </w:r>
      <w:r w:rsidR="0045420E">
        <w:rPr>
          <w:rFonts w:ascii="Times New Roman" w:eastAsia="Times New Roman" w:hAnsi="Times New Roman" w:cs="Times New Roman"/>
          <w:color w:val="000000"/>
          <w:sz w:val="24"/>
          <w:szCs w:val="28"/>
          <w:lang w:eastAsia="ru-RU"/>
        </w:rPr>
        <w:t xml:space="preserve"> 17</w:t>
      </w:r>
    </w:p>
    <w:tbl>
      <w:tblPr>
        <w:tblW w:w="3925" w:type="pct"/>
        <w:jc w:val="center"/>
        <w:tblBorders>
          <w:top w:val="single" w:sz="6" w:space="0" w:color="632423"/>
          <w:left w:val="single" w:sz="6" w:space="0" w:color="632423"/>
          <w:bottom w:val="single" w:sz="6" w:space="0" w:color="632423"/>
          <w:right w:val="single" w:sz="6" w:space="0" w:color="632423"/>
          <w:insideH w:val="single" w:sz="6" w:space="0" w:color="632423"/>
          <w:insideV w:val="single" w:sz="6" w:space="0" w:color="632423"/>
        </w:tblBorders>
        <w:tblCellMar>
          <w:left w:w="40" w:type="dxa"/>
          <w:right w:w="40" w:type="dxa"/>
        </w:tblCellMar>
        <w:tblLook w:val="0000" w:firstRow="0" w:lastRow="0" w:firstColumn="0" w:lastColumn="0" w:noHBand="0" w:noVBand="0"/>
      </w:tblPr>
      <w:tblGrid>
        <w:gridCol w:w="2531"/>
        <w:gridCol w:w="1699"/>
        <w:gridCol w:w="1588"/>
        <w:gridCol w:w="1588"/>
      </w:tblGrid>
      <w:tr w:rsidR="00370D4C" w:rsidRPr="00370D4C" w:rsidTr="009940DD">
        <w:trPr>
          <w:jc w:val="center"/>
        </w:trPr>
        <w:tc>
          <w:tcPr>
            <w:tcW w:w="1708" w:type="pct"/>
          </w:tcPr>
          <w:p w:rsidR="00370D4C" w:rsidRPr="00370D4C" w:rsidRDefault="00370D4C" w:rsidP="00370D4C">
            <w:pPr>
              <w:snapToGrid w:val="0"/>
              <w:spacing w:after="0" w:line="240" w:lineRule="auto"/>
              <w:jc w:val="center"/>
              <w:rPr>
                <w:rFonts w:ascii="Times New Roman" w:eastAsia="Times New Roman" w:hAnsi="Times New Roman" w:cs="Times New Roman"/>
                <w:b/>
                <w:color w:val="000000"/>
                <w:sz w:val="24"/>
                <w:szCs w:val="24"/>
              </w:rPr>
            </w:pPr>
            <w:r w:rsidRPr="00370D4C">
              <w:rPr>
                <w:rFonts w:ascii="Times New Roman" w:eastAsia="Times New Roman" w:hAnsi="Times New Roman" w:cs="Times New Roman"/>
                <w:b/>
                <w:color w:val="000000"/>
                <w:spacing w:val="-2"/>
                <w:sz w:val="24"/>
                <w:szCs w:val="24"/>
              </w:rPr>
              <w:t>Наименование объекта</w:t>
            </w:r>
          </w:p>
        </w:tc>
        <w:tc>
          <w:tcPr>
            <w:tcW w:w="1147" w:type="pct"/>
            <w:vAlign w:val="center"/>
          </w:tcPr>
          <w:p w:rsidR="00370D4C" w:rsidRPr="00370D4C" w:rsidRDefault="00370D4C" w:rsidP="00370D4C">
            <w:pPr>
              <w:snapToGrid w:val="0"/>
              <w:spacing w:after="0" w:line="240" w:lineRule="auto"/>
              <w:jc w:val="center"/>
              <w:rPr>
                <w:rFonts w:ascii="Times New Roman" w:eastAsia="Times New Roman" w:hAnsi="Times New Roman" w:cs="Times New Roman"/>
                <w:b/>
                <w:color w:val="000000"/>
                <w:sz w:val="24"/>
                <w:szCs w:val="24"/>
              </w:rPr>
            </w:pPr>
            <w:r w:rsidRPr="00370D4C">
              <w:rPr>
                <w:rFonts w:ascii="Times New Roman" w:eastAsia="Times New Roman" w:hAnsi="Times New Roman" w:cs="Times New Roman"/>
                <w:b/>
                <w:color w:val="000000"/>
                <w:sz w:val="24"/>
                <w:szCs w:val="24"/>
              </w:rPr>
              <w:t>2013 г.</w:t>
            </w:r>
          </w:p>
        </w:tc>
        <w:tc>
          <w:tcPr>
            <w:tcW w:w="1072" w:type="pct"/>
          </w:tcPr>
          <w:p w:rsidR="00370D4C" w:rsidRPr="00370D4C" w:rsidRDefault="00370D4C" w:rsidP="00370D4C">
            <w:pPr>
              <w:snapToGrid w:val="0"/>
              <w:spacing w:after="0" w:line="240" w:lineRule="auto"/>
              <w:jc w:val="center"/>
              <w:rPr>
                <w:rFonts w:ascii="Times New Roman" w:eastAsia="Times New Roman" w:hAnsi="Times New Roman" w:cs="Times New Roman"/>
                <w:b/>
                <w:color w:val="000000"/>
                <w:sz w:val="24"/>
                <w:szCs w:val="24"/>
              </w:rPr>
            </w:pPr>
            <w:r w:rsidRPr="00370D4C">
              <w:rPr>
                <w:rFonts w:ascii="Times New Roman" w:eastAsia="Times New Roman" w:hAnsi="Times New Roman" w:cs="Times New Roman"/>
                <w:b/>
                <w:color w:val="000000"/>
                <w:sz w:val="24"/>
                <w:szCs w:val="24"/>
              </w:rPr>
              <w:t>2020г.</w:t>
            </w:r>
          </w:p>
        </w:tc>
        <w:tc>
          <w:tcPr>
            <w:tcW w:w="1072" w:type="pct"/>
          </w:tcPr>
          <w:p w:rsidR="00370D4C" w:rsidRPr="00370D4C" w:rsidRDefault="00370D4C" w:rsidP="00370D4C">
            <w:pPr>
              <w:snapToGrid w:val="0"/>
              <w:spacing w:after="0" w:line="240" w:lineRule="auto"/>
              <w:jc w:val="center"/>
              <w:rPr>
                <w:rFonts w:ascii="Times New Roman" w:eastAsia="Times New Roman" w:hAnsi="Times New Roman" w:cs="Times New Roman"/>
                <w:b/>
                <w:color w:val="000000"/>
                <w:sz w:val="24"/>
                <w:szCs w:val="24"/>
              </w:rPr>
            </w:pPr>
            <w:r w:rsidRPr="00370D4C">
              <w:rPr>
                <w:rFonts w:ascii="Times New Roman" w:eastAsia="Times New Roman" w:hAnsi="Times New Roman" w:cs="Times New Roman"/>
                <w:b/>
                <w:color w:val="000000"/>
                <w:sz w:val="24"/>
                <w:szCs w:val="24"/>
              </w:rPr>
              <w:t>2030</w:t>
            </w:r>
          </w:p>
        </w:tc>
      </w:tr>
      <w:tr w:rsidR="00370D4C" w:rsidRPr="00370D4C" w:rsidTr="009940DD">
        <w:trPr>
          <w:jc w:val="center"/>
        </w:trPr>
        <w:tc>
          <w:tcPr>
            <w:tcW w:w="1708" w:type="pct"/>
          </w:tcPr>
          <w:p w:rsidR="00370D4C" w:rsidRPr="00370D4C" w:rsidRDefault="00370D4C" w:rsidP="006B12AF">
            <w:pPr>
              <w:snapToGrid w:val="0"/>
              <w:spacing w:after="0" w:line="240" w:lineRule="auto"/>
              <w:jc w:val="center"/>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Cs w:val="28"/>
              </w:rPr>
              <w:t xml:space="preserve">Школы </w:t>
            </w:r>
          </w:p>
        </w:tc>
        <w:tc>
          <w:tcPr>
            <w:tcW w:w="1147" w:type="pct"/>
            <w:vAlign w:val="center"/>
          </w:tcPr>
          <w:p w:rsidR="00370D4C" w:rsidRPr="00370D4C" w:rsidRDefault="00512074" w:rsidP="00370D4C">
            <w:pPr>
              <w:snapToGri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72" w:type="pct"/>
            <w:vAlign w:val="center"/>
          </w:tcPr>
          <w:p w:rsidR="00370D4C" w:rsidRPr="00370D4C" w:rsidRDefault="00512074" w:rsidP="00370D4C">
            <w:pPr>
              <w:snapToGri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72" w:type="pct"/>
          </w:tcPr>
          <w:p w:rsidR="00370D4C" w:rsidRPr="00370D4C" w:rsidRDefault="00512074" w:rsidP="00370D4C">
            <w:pPr>
              <w:snapToGri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370D4C" w:rsidRDefault="00370D4C" w:rsidP="00370D4C">
      <w:pPr>
        <w:spacing w:after="0" w:line="240" w:lineRule="auto"/>
        <w:ind w:firstLine="720"/>
        <w:jc w:val="right"/>
        <w:rPr>
          <w:rFonts w:ascii="Times New Roman" w:eastAsia="Times New Roman" w:hAnsi="Times New Roman" w:cs="Times New Roman"/>
          <w:color w:val="000000"/>
          <w:sz w:val="24"/>
          <w:szCs w:val="24"/>
          <w:lang w:eastAsia="ar-SA"/>
        </w:rPr>
      </w:pPr>
    </w:p>
    <w:p w:rsidR="0097699D" w:rsidRDefault="0097699D" w:rsidP="00370D4C">
      <w:pPr>
        <w:spacing w:after="0" w:line="240" w:lineRule="auto"/>
        <w:ind w:firstLine="720"/>
        <w:jc w:val="right"/>
        <w:rPr>
          <w:rFonts w:ascii="Times New Roman" w:eastAsia="Times New Roman" w:hAnsi="Times New Roman" w:cs="Times New Roman"/>
          <w:color w:val="000000"/>
          <w:sz w:val="24"/>
          <w:szCs w:val="24"/>
          <w:lang w:eastAsia="ar-SA"/>
        </w:rPr>
      </w:pPr>
    </w:p>
    <w:p w:rsidR="0097699D" w:rsidRPr="00370D4C" w:rsidRDefault="0097699D" w:rsidP="00370D4C">
      <w:pPr>
        <w:spacing w:after="0" w:line="240" w:lineRule="auto"/>
        <w:ind w:firstLine="720"/>
        <w:jc w:val="right"/>
        <w:rPr>
          <w:rFonts w:ascii="Times New Roman" w:eastAsia="Times New Roman" w:hAnsi="Times New Roman" w:cs="Times New Roman"/>
          <w:color w:val="000000"/>
          <w:sz w:val="24"/>
          <w:szCs w:val="24"/>
          <w:lang w:eastAsia="ar-SA"/>
        </w:rPr>
      </w:pPr>
    </w:p>
    <w:p w:rsidR="00370D4C" w:rsidRPr="00370D4C" w:rsidRDefault="00370D4C" w:rsidP="0097699D">
      <w:pPr>
        <w:spacing w:after="0" w:line="240" w:lineRule="auto"/>
        <w:ind w:firstLine="720"/>
        <w:contextualSpacing/>
        <w:jc w:val="center"/>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Динамика развития объектов здравоохранения</w:t>
      </w:r>
    </w:p>
    <w:p w:rsidR="00370D4C" w:rsidRPr="00370D4C" w:rsidRDefault="00370D4C" w:rsidP="00370D4C">
      <w:pPr>
        <w:tabs>
          <w:tab w:val="left" w:pos="7275"/>
        </w:tabs>
        <w:spacing w:after="0" w:line="240" w:lineRule="auto"/>
        <w:ind w:firstLine="720"/>
        <w:contextualSpacing/>
        <w:jc w:val="right"/>
        <w:rPr>
          <w:rFonts w:ascii="Times New Roman" w:eastAsia="Times New Roman" w:hAnsi="Times New Roman" w:cs="Times New Roman"/>
          <w:color w:val="000000"/>
          <w:sz w:val="24"/>
          <w:szCs w:val="24"/>
          <w:lang w:eastAsia="ru-RU"/>
        </w:rPr>
      </w:pPr>
      <w:r w:rsidRPr="00370D4C">
        <w:rPr>
          <w:rFonts w:ascii="Times New Roman" w:eastAsia="Times New Roman" w:hAnsi="Times New Roman" w:cs="Times New Roman"/>
          <w:color w:val="000000"/>
          <w:sz w:val="24"/>
          <w:szCs w:val="24"/>
          <w:lang w:eastAsia="ru-RU"/>
        </w:rPr>
        <w:tab/>
        <w:t>Таблица</w:t>
      </w:r>
      <w:r w:rsidR="0045420E">
        <w:rPr>
          <w:rFonts w:ascii="Times New Roman" w:eastAsia="Times New Roman" w:hAnsi="Times New Roman" w:cs="Times New Roman"/>
          <w:color w:val="000000"/>
          <w:sz w:val="24"/>
          <w:szCs w:val="24"/>
          <w:lang w:eastAsia="ru-RU"/>
        </w:rPr>
        <w:t xml:space="preserve"> 18</w:t>
      </w:r>
    </w:p>
    <w:tbl>
      <w:tblPr>
        <w:tblW w:w="4105" w:type="pct"/>
        <w:jc w:val="center"/>
        <w:tblBorders>
          <w:top w:val="single" w:sz="6" w:space="0" w:color="632423"/>
          <w:left w:val="single" w:sz="6" w:space="0" w:color="632423"/>
          <w:bottom w:val="single" w:sz="6" w:space="0" w:color="632423"/>
          <w:right w:val="single" w:sz="6" w:space="0" w:color="632423"/>
          <w:insideH w:val="single" w:sz="6" w:space="0" w:color="632423"/>
          <w:insideV w:val="single" w:sz="6" w:space="0" w:color="632423"/>
        </w:tblBorders>
        <w:tblCellMar>
          <w:left w:w="40" w:type="dxa"/>
          <w:right w:w="40" w:type="dxa"/>
        </w:tblCellMar>
        <w:tblLook w:val="0000" w:firstRow="0" w:lastRow="0" w:firstColumn="0" w:lastColumn="0" w:noHBand="0" w:noVBand="0"/>
      </w:tblPr>
      <w:tblGrid>
        <w:gridCol w:w="2795"/>
        <w:gridCol w:w="1439"/>
        <w:gridCol w:w="1916"/>
        <w:gridCol w:w="1596"/>
      </w:tblGrid>
      <w:tr w:rsidR="00370D4C" w:rsidRPr="00370D4C" w:rsidTr="00B704C7">
        <w:trPr>
          <w:tblHeader/>
          <w:jc w:val="center"/>
        </w:trPr>
        <w:tc>
          <w:tcPr>
            <w:tcW w:w="1804" w:type="pct"/>
          </w:tcPr>
          <w:p w:rsidR="00370D4C" w:rsidRPr="00370D4C" w:rsidRDefault="00370D4C" w:rsidP="00370D4C">
            <w:pPr>
              <w:snapToGrid w:val="0"/>
              <w:spacing w:after="0" w:line="240" w:lineRule="auto"/>
              <w:contextualSpacing/>
              <w:jc w:val="center"/>
              <w:rPr>
                <w:rFonts w:ascii="Times New Roman" w:eastAsia="Times New Roman" w:hAnsi="Times New Roman" w:cs="Times New Roman"/>
                <w:b/>
                <w:color w:val="000000"/>
                <w:szCs w:val="28"/>
              </w:rPr>
            </w:pPr>
            <w:r w:rsidRPr="00370D4C">
              <w:rPr>
                <w:rFonts w:ascii="Times New Roman" w:eastAsia="Times New Roman" w:hAnsi="Times New Roman" w:cs="Times New Roman"/>
                <w:b/>
                <w:color w:val="000000"/>
                <w:spacing w:val="-2"/>
                <w:szCs w:val="28"/>
              </w:rPr>
              <w:t>Наименование объекта</w:t>
            </w:r>
          </w:p>
        </w:tc>
        <w:tc>
          <w:tcPr>
            <w:tcW w:w="929" w:type="pct"/>
            <w:vAlign w:val="center"/>
          </w:tcPr>
          <w:p w:rsidR="00370D4C" w:rsidRPr="00370D4C" w:rsidRDefault="00370D4C" w:rsidP="00370D4C">
            <w:pPr>
              <w:snapToGrid w:val="0"/>
              <w:spacing w:after="0" w:line="240" w:lineRule="auto"/>
              <w:contextualSpacing/>
              <w:jc w:val="center"/>
              <w:rPr>
                <w:rFonts w:ascii="Times New Roman" w:eastAsia="Times New Roman" w:hAnsi="Times New Roman" w:cs="Times New Roman"/>
                <w:b/>
                <w:color w:val="000000"/>
                <w:szCs w:val="28"/>
              </w:rPr>
            </w:pPr>
            <w:smartTag w:uri="urn:schemas-microsoft-com:office:smarttags" w:element="metricconverter">
              <w:smartTagPr>
                <w:attr w:name="ProductID" w:val="2012 г"/>
              </w:smartTagPr>
              <w:r w:rsidRPr="00370D4C">
                <w:rPr>
                  <w:rFonts w:ascii="Times New Roman" w:eastAsia="Times New Roman" w:hAnsi="Times New Roman" w:cs="Times New Roman"/>
                  <w:b/>
                  <w:color w:val="000000"/>
                  <w:szCs w:val="28"/>
                </w:rPr>
                <w:t>2012 г</w:t>
              </w:r>
            </w:smartTag>
            <w:r w:rsidRPr="00370D4C">
              <w:rPr>
                <w:rFonts w:ascii="Times New Roman" w:eastAsia="Times New Roman" w:hAnsi="Times New Roman" w:cs="Times New Roman"/>
                <w:b/>
                <w:color w:val="000000"/>
                <w:szCs w:val="28"/>
              </w:rPr>
              <w:t>.</w:t>
            </w:r>
          </w:p>
        </w:tc>
        <w:tc>
          <w:tcPr>
            <w:tcW w:w="1237" w:type="pct"/>
            <w:vAlign w:val="center"/>
          </w:tcPr>
          <w:p w:rsidR="00370D4C" w:rsidRPr="00370D4C" w:rsidRDefault="00370D4C" w:rsidP="00370D4C">
            <w:pPr>
              <w:snapToGrid w:val="0"/>
              <w:spacing w:after="0" w:line="240" w:lineRule="auto"/>
              <w:contextualSpacing/>
              <w:jc w:val="center"/>
              <w:rPr>
                <w:rFonts w:ascii="Times New Roman" w:eastAsia="Times New Roman" w:hAnsi="Times New Roman" w:cs="Times New Roman"/>
                <w:b/>
                <w:color w:val="000000"/>
                <w:szCs w:val="28"/>
              </w:rPr>
            </w:pPr>
            <w:r w:rsidRPr="00370D4C">
              <w:rPr>
                <w:rFonts w:ascii="Times New Roman" w:eastAsia="Times New Roman" w:hAnsi="Times New Roman" w:cs="Times New Roman"/>
                <w:b/>
                <w:color w:val="000000"/>
                <w:szCs w:val="28"/>
              </w:rPr>
              <w:t>2020г.</w:t>
            </w:r>
          </w:p>
        </w:tc>
        <w:tc>
          <w:tcPr>
            <w:tcW w:w="1030" w:type="pct"/>
          </w:tcPr>
          <w:p w:rsidR="00370D4C" w:rsidRPr="00370D4C" w:rsidRDefault="00370D4C" w:rsidP="00370D4C">
            <w:pPr>
              <w:snapToGrid w:val="0"/>
              <w:spacing w:after="0" w:line="240" w:lineRule="auto"/>
              <w:contextualSpacing/>
              <w:jc w:val="center"/>
              <w:rPr>
                <w:rFonts w:ascii="Times New Roman" w:eastAsia="Times New Roman" w:hAnsi="Times New Roman" w:cs="Times New Roman"/>
                <w:b/>
                <w:color w:val="000000"/>
                <w:szCs w:val="28"/>
              </w:rPr>
            </w:pPr>
            <w:r w:rsidRPr="00370D4C">
              <w:rPr>
                <w:rFonts w:ascii="Times New Roman" w:eastAsia="Times New Roman" w:hAnsi="Times New Roman" w:cs="Times New Roman"/>
                <w:b/>
                <w:color w:val="000000"/>
                <w:szCs w:val="28"/>
              </w:rPr>
              <w:t>2025г.</w:t>
            </w:r>
          </w:p>
        </w:tc>
      </w:tr>
      <w:tr w:rsidR="00370D4C" w:rsidRPr="00370D4C" w:rsidTr="00B704C7">
        <w:trPr>
          <w:jc w:val="center"/>
        </w:trPr>
        <w:tc>
          <w:tcPr>
            <w:tcW w:w="1804" w:type="pct"/>
            <w:vAlign w:val="center"/>
          </w:tcPr>
          <w:p w:rsidR="00370D4C" w:rsidRPr="00370D4C" w:rsidRDefault="006B12AF" w:rsidP="00512074">
            <w:pPr>
              <w:snapToGrid w:val="0"/>
              <w:spacing w:after="0" w:line="240" w:lineRule="auto"/>
              <w:contextualSpacing/>
              <w:jc w:val="center"/>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Амб</w:t>
            </w:r>
            <w:r w:rsidR="00512074">
              <w:rPr>
                <w:rFonts w:ascii="Times New Roman" w:eastAsia="Times New Roman" w:hAnsi="Times New Roman" w:cs="Times New Roman"/>
                <w:color w:val="000000"/>
                <w:szCs w:val="28"/>
              </w:rPr>
              <w:t>у</w:t>
            </w:r>
            <w:r>
              <w:rPr>
                <w:rFonts w:ascii="Times New Roman" w:eastAsia="Times New Roman" w:hAnsi="Times New Roman" w:cs="Times New Roman"/>
                <w:color w:val="000000"/>
                <w:szCs w:val="28"/>
              </w:rPr>
              <w:t>лат</w:t>
            </w:r>
            <w:r w:rsidR="00512074">
              <w:rPr>
                <w:rFonts w:ascii="Times New Roman" w:eastAsia="Times New Roman" w:hAnsi="Times New Roman" w:cs="Times New Roman"/>
                <w:color w:val="000000"/>
                <w:szCs w:val="28"/>
              </w:rPr>
              <w:t>о</w:t>
            </w:r>
            <w:r>
              <w:rPr>
                <w:rFonts w:ascii="Times New Roman" w:eastAsia="Times New Roman" w:hAnsi="Times New Roman" w:cs="Times New Roman"/>
                <w:color w:val="000000"/>
                <w:szCs w:val="28"/>
              </w:rPr>
              <w:t>рия</w:t>
            </w:r>
          </w:p>
        </w:tc>
        <w:tc>
          <w:tcPr>
            <w:tcW w:w="929" w:type="pct"/>
            <w:vAlign w:val="center"/>
          </w:tcPr>
          <w:p w:rsidR="00370D4C" w:rsidRPr="00370D4C" w:rsidRDefault="006B12AF" w:rsidP="00370D4C">
            <w:pPr>
              <w:snapToGrid w:val="0"/>
              <w:spacing w:after="0" w:line="240" w:lineRule="auto"/>
              <w:contextualSpacing/>
              <w:jc w:val="center"/>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1</w:t>
            </w:r>
          </w:p>
        </w:tc>
        <w:tc>
          <w:tcPr>
            <w:tcW w:w="1237" w:type="pct"/>
            <w:vAlign w:val="center"/>
          </w:tcPr>
          <w:p w:rsidR="00370D4C" w:rsidRPr="00370D4C" w:rsidRDefault="006B12AF" w:rsidP="00370D4C">
            <w:pPr>
              <w:snapToGrid w:val="0"/>
              <w:spacing w:after="0" w:line="240" w:lineRule="auto"/>
              <w:contextualSpacing/>
              <w:jc w:val="center"/>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1</w:t>
            </w:r>
          </w:p>
        </w:tc>
        <w:tc>
          <w:tcPr>
            <w:tcW w:w="1030" w:type="pct"/>
            <w:vAlign w:val="center"/>
          </w:tcPr>
          <w:p w:rsidR="00370D4C" w:rsidRPr="00370D4C" w:rsidRDefault="006B12AF" w:rsidP="00370D4C">
            <w:pPr>
              <w:snapToGrid w:val="0"/>
              <w:spacing w:after="0" w:line="240" w:lineRule="auto"/>
              <w:contextualSpacing/>
              <w:jc w:val="center"/>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1</w:t>
            </w:r>
          </w:p>
        </w:tc>
      </w:tr>
      <w:tr w:rsidR="00512074" w:rsidRPr="00370D4C" w:rsidTr="00B704C7">
        <w:trPr>
          <w:jc w:val="center"/>
        </w:trPr>
        <w:tc>
          <w:tcPr>
            <w:tcW w:w="1804" w:type="pct"/>
            <w:vAlign w:val="center"/>
          </w:tcPr>
          <w:p w:rsidR="00512074" w:rsidRDefault="00512074" w:rsidP="00512074">
            <w:pPr>
              <w:snapToGrid w:val="0"/>
              <w:spacing w:after="0" w:line="240" w:lineRule="auto"/>
              <w:contextualSpacing/>
              <w:jc w:val="center"/>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ФАП</w:t>
            </w:r>
          </w:p>
        </w:tc>
        <w:tc>
          <w:tcPr>
            <w:tcW w:w="929" w:type="pct"/>
            <w:vAlign w:val="center"/>
          </w:tcPr>
          <w:p w:rsidR="00512074" w:rsidRDefault="00512074" w:rsidP="00370D4C">
            <w:pPr>
              <w:snapToGrid w:val="0"/>
              <w:spacing w:after="0" w:line="240" w:lineRule="auto"/>
              <w:contextualSpacing/>
              <w:jc w:val="center"/>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1</w:t>
            </w:r>
          </w:p>
        </w:tc>
        <w:tc>
          <w:tcPr>
            <w:tcW w:w="1237" w:type="pct"/>
            <w:vAlign w:val="center"/>
          </w:tcPr>
          <w:p w:rsidR="00512074" w:rsidRDefault="00512074" w:rsidP="00370D4C">
            <w:pPr>
              <w:snapToGrid w:val="0"/>
              <w:spacing w:after="0" w:line="240" w:lineRule="auto"/>
              <w:contextualSpacing/>
              <w:jc w:val="center"/>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1</w:t>
            </w:r>
          </w:p>
        </w:tc>
        <w:tc>
          <w:tcPr>
            <w:tcW w:w="1030" w:type="pct"/>
            <w:vAlign w:val="center"/>
          </w:tcPr>
          <w:p w:rsidR="00512074" w:rsidRDefault="00512074" w:rsidP="00370D4C">
            <w:pPr>
              <w:snapToGrid w:val="0"/>
              <w:spacing w:after="0" w:line="240" w:lineRule="auto"/>
              <w:contextualSpacing/>
              <w:jc w:val="center"/>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1</w:t>
            </w:r>
          </w:p>
        </w:tc>
      </w:tr>
    </w:tbl>
    <w:p w:rsidR="00370D4C" w:rsidRPr="00370D4C" w:rsidRDefault="00370D4C" w:rsidP="00370D4C">
      <w:pPr>
        <w:spacing w:after="0" w:line="240" w:lineRule="auto"/>
        <w:ind w:firstLine="720"/>
        <w:jc w:val="both"/>
        <w:rPr>
          <w:rFonts w:ascii="Times New Roman" w:eastAsia="Times New Roman" w:hAnsi="Times New Roman" w:cs="Times New Roman"/>
          <w:color w:val="000000"/>
          <w:sz w:val="28"/>
          <w:szCs w:val="28"/>
          <w:lang w:eastAsia="ru-RU"/>
        </w:rPr>
      </w:pPr>
    </w:p>
    <w:p w:rsidR="00370D4C" w:rsidRPr="00370D4C" w:rsidRDefault="00370D4C" w:rsidP="00370D4C">
      <w:pPr>
        <w:spacing w:after="0" w:line="240" w:lineRule="auto"/>
        <w:ind w:firstLine="720"/>
        <w:jc w:val="right"/>
        <w:rPr>
          <w:rFonts w:ascii="Times New Roman" w:eastAsia="Times New Roman" w:hAnsi="Times New Roman" w:cs="Times New Roman"/>
          <w:color w:val="000000"/>
          <w:sz w:val="28"/>
          <w:szCs w:val="28"/>
          <w:lang w:eastAsia="ru-RU"/>
        </w:rPr>
      </w:pPr>
    </w:p>
    <w:p w:rsidR="00370D4C" w:rsidRPr="00370D4C" w:rsidRDefault="00370D4C" w:rsidP="00370D4C">
      <w:pPr>
        <w:spacing w:after="0" w:line="240" w:lineRule="auto"/>
        <w:jc w:val="both"/>
        <w:rPr>
          <w:rFonts w:ascii="Times New Roman" w:eastAsia="Times New Roman" w:hAnsi="Times New Roman" w:cs="Times New Roman"/>
          <w:sz w:val="24"/>
          <w:szCs w:val="24"/>
        </w:rPr>
      </w:pPr>
    </w:p>
    <w:p w:rsidR="00370D4C" w:rsidRPr="0097699D" w:rsidRDefault="00370D4C" w:rsidP="002067E0">
      <w:pPr>
        <w:pStyle w:val="ab"/>
        <w:numPr>
          <w:ilvl w:val="1"/>
          <w:numId w:val="14"/>
        </w:numPr>
        <w:spacing w:after="0" w:line="240" w:lineRule="auto"/>
        <w:jc w:val="both"/>
        <w:rPr>
          <w:rFonts w:ascii="Times New Roman" w:eastAsia="Times New Roman" w:hAnsi="Times New Roman"/>
          <w:b/>
          <w:color w:val="000000"/>
          <w:sz w:val="28"/>
          <w:szCs w:val="28"/>
        </w:rPr>
      </w:pPr>
      <w:r w:rsidRPr="0097699D">
        <w:rPr>
          <w:rFonts w:ascii="Times New Roman" w:eastAsia="Times New Roman" w:hAnsi="Times New Roman"/>
          <w:b/>
          <w:color w:val="000000"/>
          <w:sz w:val="28"/>
          <w:szCs w:val="28"/>
          <w:lang w:eastAsia="ru-RU"/>
        </w:rPr>
        <w:t>Перспективные показатели спроса на коммунальные ресурсы</w:t>
      </w:r>
    </w:p>
    <w:p w:rsidR="00370D4C" w:rsidRPr="00370D4C" w:rsidRDefault="00370D4C" w:rsidP="00370D4C">
      <w:pPr>
        <w:spacing w:after="0" w:line="240" w:lineRule="auto"/>
        <w:ind w:left="1048"/>
        <w:jc w:val="both"/>
        <w:rPr>
          <w:rFonts w:ascii="Times New Roman" w:eastAsia="Times New Roman" w:hAnsi="Times New Roman" w:cs="Times New Roman"/>
          <w:b/>
          <w:color w:val="000000"/>
          <w:sz w:val="28"/>
          <w:szCs w:val="28"/>
        </w:rPr>
      </w:pPr>
    </w:p>
    <w:p w:rsidR="00370D4C" w:rsidRPr="0097699D" w:rsidRDefault="00370D4C" w:rsidP="002067E0">
      <w:pPr>
        <w:pStyle w:val="ab"/>
        <w:numPr>
          <w:ilvl w:val="2"/>
          <w:numId w:val="14"/>
        </w:numPr>
        <w:spacing w:after="0" w:line="240" w:lineRule="auto"/>
        <w:rPr>
          <w:rFonts w:ascii="Times New Roman" w:eastAsia="Times New Roman" w:hAnsi="Times New Roman"/>
          <w:color w:val="000000"/>
          <w:sz w:val="28"/>
          <w:szCs w:val="28"/>
        </w:rPr>
      </w:pPr>
      <w:r w:rsidRPr="0097699D">
        <w:rPr>
          <w:rFonts w:ascii="Times New Roman" w:eastAsia="Times New Roman" w:hAnsi="Times New Roman"/>
          <w:color w:val="000000"/>
          <w:sz w:val="28"/>
          <w:szCs w:val="28"/>
        </w:rPr>
        <w:t xml:space="preserve">Прогноз спроса на </w:t>
      </w:r>
      <w:r w:rsidR="0097699D" w:rsidRPr="0097699D">
        <w:rPr>
          <w:rFonts w:ascii="Times New Roman" w:eastAsia="Times New Roman" w:hAnsi="Times New Roman"/>
          <w:color w:val="000000"/>
          <w:sz w:val="28"/>
          <w:szCs w:val="28"/>
        </w:rPr>
        <w:t>тепловую энергию</w:t>
      </w:r>
      <w:r w:rsidRPr="0097699D">
        <w:rPr>
          <w:rFonts w:ascii="Times New Roman" w:eastAsia="Times New Roman" w:hAnsi="Times New Roman"/>
          <w:color w:val="000000"/>
          <w:sz w:val="28"/>
          <w:szCs w:val="28"/>
        </w:rPr>
        <w:t>.</w:t>
      </w:r>
    </w:p>
    <w:p w:rsidR="00370D4C" w:rsidRPr="0097699D" w:rsidRDefault="00370D4C" w:rsidP="00370D4C">
      <w:pPr>
        <w:spacing w:before="100" w:beforeAutospacing="1" w:after="100" w:afterAutospacing="1" w:line="240" w:lineRule="auto"/>
        <w:ind w:left="720"/>
        <w:contextualSpacing/>
        <w:jc w:val="center"/>
        <w:rPr>
          <w:rFonts w:ascii="Times New Roman" w:eastAsia="Times New Roman" w:hAnsi="Times New Roman" w:cs="Times New Roman"/>
          <w:sz w:val="24"/>
          <w:szCs w:val="24"/>
        </w:rPr>
      </w:pPr>
      <w:r w:rsidRPr="00370D4C">
        <w:rPr>
          <w:rFonts w:ascii="Times New Roman" w:eastAsia="Times New Roman" w:hAnsi="Times New Roman" w:cs="Times New Roman"/>
          <w:sz w:val="28"/>
          <w:szCs w:val="28"/>
        </w:rPr>
        <w:t>Потребность в тепловой энергии для отопления и вентиляции для прогнозированного строительства.</w:t>
      </w:r>
    </w:p>
    <w:p w:rsidR="00370D4C" w:rsidRPr="0045420E" w:rsidRDefault="00370D4C" w:rsidP="00370D4C">
      <w:pPr>
        <w:spacing w:before="100" w:beforeAutospacing="1" w:after="100" w:afterAutospacing="1" w:line="240" w:lineRule="auto"/>
        <w:ind w:left="720"/>
        <w:contextualSpacing/>
        <w:jc w:val="right"/>
        <w:rPr>
          <w:rFonts w:ascii="Times New Roman" w:eastAsia="Times New Roman" w:hAnsi="Times New Roman" w:cs="Times New Roman"/>
          <w:sz w:val="24"/>
          <w:szCs w:val="24"/>
        </w:rPr>
      </w:pPr>
      <w:proofErr w:type="spellStart"/>
      <w:r w:rsidRPr="0097699D">
        <w:rPr>
          <w:rFonts w:ascii="Times New Roman" w:eastAsia="Times New Roman" w:hAnsi="Times New Roman" w:cs="Times New Roman"/>
          <w:sz w:val="24"/>
          <w:szCs w:val="24"/>
          <w:lang w:val="en-US"/>
        </w:rPr>
        <w:t>Таблица</w:t>
      </w:r>
      <w:proofErr w:type="spellEnd"/>
      <w:r w:rsidRPr="0097699D">
        <w:rPr>
          <w:rFonts w:ascii="Times New Roman" w:eastAsia="Times New Roman" w:hAnsi="Times New Roman" w:cs="Times New Roman"/>
          <w:sz w:val="24"/>
          <w:szCs w:val="24"/>
          <w:lang w:val="en-US"/>
        </w:rPr>
        <w:t xml:space="preserve"> </w:t>
      </w:r>
      <w:r w:rsidR="0045420E">
        <w:rPr>
          <w:rFonts w:ascii="Times New Roman" w:eastAsia="Times New Roman" w:hAnsi="Times New Roman" w:cs="Times New Roman"/>
          <w:sz w:val="24"/>
          <w:szCs w:val="24"/>
        </w:rPr>
        <w:t>19</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276"/>
        <w:gridCol w:w="1275"/>
      </w:tblGrid>
      <w:tr w:rsidR="00370D4C" w:rsidRPr="00370D4C" w:rsidTr="00B704C7">
        <w:tc>
          <w:tcPr>
            <w:tcW w:w="4253" w:type="dxa"/>
            <w:vMerge w:val="restart"/>
            <w:shd w:val="clear" w:color="auto" w:fill="auto"/>
            <w:vAlign w:val="center"/>
          </w:tcPr>
          <w:p w:rsidR="00370D4C" w:rsidRPr="00370D4C" w:rsidRDefault="00370D4C" w:rsidP="00370D4C">
            <w:pPr>
              <w:snapToGrid w:val="0"/>
              <w:spacing w:after="0" w:line="240" w:lineRule="auto"/>
              <w:jc w:val="center"/>
              <w:rPr>
                <w:rFonts w:ascii="Times New Roman" w:eastAsia="Times New Roman" w:hAnsi="Times New Roman" w:cs="Times New Roman"/>
                <w:sz w:val="24"/>
                <w:szCs w:val="24"/>
              </w:rPr>
            </w:pPr>
            <w:r w:rsidRPr="00370D4C">
              <w:rPr>
                <w:rFonts w:ascii="Times New Roman" w:eastAsia="Times New Roman" w:hAnsi="Times New Roman" w:cs="Times New Roman"/>
                <w:sz w:val="24"/>
                <w:szCs w:val="24"/>
              </w:rPr>
              <w:t>Наименование района, структура жилой застройки</w:t>
            </w:r>
          </w:p>
        </w:tc>
        <w:tc>
          <w:tcPr>
            <w:tcW w:w="2551" w:type="dxa"/>
            <w:gridSpan w:val="2"/>
            <w:shd w:val="clear" w:color="auto" w:fill="auto"/>
            <w:vAlign w:val="center"/>
          </w:tcPr>
          <w:p w:rsidR="00370D4C" w:rsidRPr="00370D4C" w:rsidRDefault="00370D4C" w:rsidP="00370D4C">
            <w:pPr>
              <w:snapToGrid w:val="0"/>
              <w:spacing w:after="0" w:line="240" w:lineRule="auto"/>
              <w:jc w:val="center"/>
              <w:rPr>
                <w:rFonts w:ascii="Times New Roman" w:eastAsia="Times New Roman" w:hAnsi="Times New Roman" w:cs="Times New Roman"/>
                <w:sz w:val="24"/>
                <w:szCs w:val="24"/>
              </w:rPr>
            </w:pPr>
            <w:r w:rsidRPr="00370D4C">
              <w:rPr>
                <w:rFonts w:ascii="Times New Roman" w:eastAsia="Times New Roman" w:hAnsi="Times New Roman" w:cs="Times New Roman"/>
                <w:sz w:val="24"/>
                <w:szCs w:val="24"/>
              </w:rPr>
              <w:t>Прогнозируемая потребность в тепловой энергии для объектов нового строительства, Гкал/час</w:t>
            </w:r>
          </w:p>
        </w:tc>
      </w:tr>
      <w:tr w:rsidR="00370D4C" w:rsidRPr="00370D4C" w:rsidTr="00B704C7">
        <w:trPr>
          <w:trHeight w:val="883"/>
        </w:trPr>
        <w:tc>
          <w:tcPr>
            <w:tcW w:w="4253" w:type="dxa"/>
            <w:vMerge/>
            <w:shd w:val="clear" w:color="auto" w:fill="auto"/>
            <w:vAlign w:val="center"/>
          </w:tcPr>
          <w:p w:rsidR="00370D4C" w:rsidRPr="00370D4C" w:rsidRDefault="00370D4C" w:rsidP="00370D4C">
            <w:pPr>
              <w:snapToGrid w:val="0"/>
              <w:spacing w:after="0" w:line="240" w:lineRule="auto"/>
              <w:jc w:val="center"/>
              <w:rPr>
                <w:rFonts w:ascii="Times New Roman" w:eastAsia="Times New Roman" w:hAnsi="Times New Roman" w:cs="Times New Roman"/>
                <w:sz w:val="24"/>
                <w:szCs w:val="24"/>
              </w:rPr>
            </w:pPr>
          </w:p>
        </w:tc>
        <w:tc>
          <w:tcPr>
            <w:tcW w:w="1276" w:type="dxa"/>
            <w:shd w:val="clear" w:color="auto" w:fill="auto"/>
            <w:vAlign w:val="center"/>
          </w:tcPr>
          <w:p w:rsidR="00370D4C" w:rsidRPr="00370D4C" w:rsidRDefault="00370D4C" w:rsidP="00370D4C">
            <w:pPr>
              <w:snapToGrid w:val="0"/>
              <w:spacing w:after="0" w:line="240" w:lineRule="auto"/>
              <w:jc w:val="center"/>
              <w:rPr>
                <w:rFonts w:ascii="Times New Roman" w:eastAsia="Times New Roman" w:hAnsi="Times New Roman" w:cs="Times New Roman"/>
                <w:sz w:val="24"/>
                <w:szCs w:val="24"/>
                <w:lang w:val="en-US"/>
              </w:rPr>
            </w:pPr>
            <w:proofErr w:type="spellStart"/>
            <w:r w:rsidRPr="00370D4C">
              <w:rPr>
                <w:rFonts w:ascii="Times New Roman" w:eastAsia="Times New Roman" w:hAnsi="Times New Roman" w:cs="Times New Roman"/>
                <w:sz w:val="24"/>
                <w:szCs w:val="24"/>
                <w:lang w:val="en-US"/>
              </w:rPr>
              <w:t>до</w:t>
            </w:r>
            <w:proofErr w:type="spellEnd"/>
            <w:r w:rsidRPr="00370D4C">
              <w:rPr>
                <w:rFonts w:ascii="Times New Roman" w:eastAsia="Times New Roman" w:hAnsi="Times New Roman" w:cs="Times New Roman"/>
                <w:sz w:val="24"/>
                <w:szCs w:val="24"/>
                <w:lang w:val="en-US"/>
              </w:rPr>
              <w:t xml:space="preserve"> 2020 г.</w:t>
            </w:r>
          </w:p>
        </w:tc>
        <w:tc>
          <w:tcPr>
            <w:tcW w:w="1275" w:type="dxa"/>
            <w:shd w:val="clear" w:color="auto" w:fill="auto"/>
            <w:vAlign w:val="center"/>
          </w:tcPr>
          <w:p w:rsidR="00370D4C" w:rsidRPr="00370D4C" w:rsidRDefault="00370D4C" w:rsidP="00370D4C">
            <w:pPr>
              <w:snapToGrid w:val="0"/>
              <w:spacing w:after="0" w:line="240" w:lineRule="auto"/>
              <w:jc w:val="center"/>
              <w:rPr>
                <w:rFonts w:ascii="Times New Roman" w:eastAsia="Times New Roman" w:hAnsi="Times New Roman" w:cs="Times New Roman"/>
                <w:sz w:val="24"/>
                <w:szCs w:val="24"/>
                <w:lang w:val="en-US"/>
              </w:rPr>
            </w:pPr>
            <w:proofErr w:type="spellStart"/>
            <w:r w:rsidRPr="00370D4C">
              <w:rPr>
                <w:rFonts w:ascii="Times New Roman" w:eastAsia="Times New Roman" w:hAnsi="Times New Roman" w:cs="Times New Roman"/>
                <w:sz w:val="24"/>
                <w:szCs w:val="24"/>
                <w:lang w:val="en-US"/>
              </w:rPr>
              <w:t>до</w:t>
            </w:r>
            <w:proofErr w:type="spellEnd"/>
            <w:r w:rsidRPr="00370D4C">
              <w:rPr>
                <w:rFonts w:ascii="Times New Roman" w:eastAsia="Times New Roman" w:hAnsi="Times New Roman" w:cs="Times New Roman"/>
                <w:sz w:val="24"/>
                <w:szCs w:val="24"/>
                <w:lang w:val="en-US"/>
              </w:rPr>
              <w:t xml:space="preserve"> 202</w:t>
            </w:r>
            <w:r w:rsidRPr="00370D4C">
              <w:rPr>
                <w:rFonts w:ascii="Times New Roman" w:eastAsia="Times New Roman" w:hAnsi="Times New Roman" w:cs="Times New Roman"/>
                <w:sz w:val="24"/>
                <w:szCs w:val="24"/>
              </w:rPr>
              <w:t>5</w:t>
            </w:r>
            <w:r w:rsidRPr="00370D4C">
              <w:rPr>
                <w:rFonts w:ascii="Times New Roman" w:eastAsia="Times New Roman" w:hAnsi="Times New Roman" w:cs="Times New Roman"/>
                <w:sz w:val="24"/>
                <w:szCs w:val="24"/>
                <w:lang w:val="en-US"/>
              </w:rPr>
              <w:t xml:space="preserve"> г.</w:t>
            </w:r>
          </w:p>
        </w:tc>
      </w:tr>
      <w:tr w:rsidR="00370D4C" w:rsidRPr="00370D4C" w:rsidTr="00B704C7">
        <w:tc>
          <w:tcPr>
            <w:tcW w:w="4253" w:type="dxa"/>
            <w:shd w:val="clear" w:color="auto" w:fill="auto"/>
            <w:vAlign w:val="center"/>
          </w:tcPr>
          <w:p w:rsidR="00370D4C" w:rsidRPr="00370D4C" w:rsidRDefault="00370D4C" w:rsidP="00370D4C">
            <w:pPr>
              <w:snapToGrid w:val="0"/>
              <w:spacing w:after="0" w:line="240" w:lineRule="auto"/>
              <w:jc w:val="center"/>
              <w:rPr>
                <w:rFonts w:ascii="Times New Roman" w:eastAsia="Times New Roman" w:hAnsi="Times New Roman" w:cs="Times New Roman"/>
                <w:sz w:val="24"/>
                <w:szCs w:val="24"/>
              </w:rPr>
            </w:pPr>
            <w:r w:rsidRPr="00370D4C">
              <w:rPr>
                <w:rFonts w:ascii="Times New Roman" w:eastAsia="Times New Roman" w:hAnsi="Times New Roman" w:cs="Times New Roman"/>
                <w:sz w:val="24"/>
                <w:szCs w:val="24"/>
              </w:rPr>
              <w:t xml:space="preserve">Всего: в </w:t>
            </w:r>
            <w:proofErr w:type="spellStart"/>
            <w:r w:rsidRPr="00370D4C">
              <w:rPr>
                <w:rFonts w:ascii="Times New Roman" w:eastAsia="Times New Roman" w:hAnsi="Times New Roman" w:cs="Times New Roman"/>
                <w:sz w:val="24"/>
                <w:szCs w:val="24"/>
              </w:rPr>
              <w:t>т.ч</w:t>
            </w:r>
            <w:proofErr w:type="spellEnd"/>
            <w:r w:rsidRPr="00370D4C">
              <w:rPr>
                <w:rFonts w:ascii="Times New Roman" w:eastAsia="Times New Roman" w:hAnsi="Times New Roman" w:cs="Times New Roman"/>
                <w:sz w:val="24"/>
                <w:szCs w:val="24"/>
              </w:rPr>
              <w:t>.</w:t>
            </w:r>
          </w:p>
        </w:tc>
        <w:tc>
          <w:tcPr>
            <w:tcW w:w="1276" w:type="dxa"/>
            <w:shd w:val="clear" w:color="auto" w:fill="auto"/>
          </w:tcPr>
          <w:p w:rsidR="00370D4C" w:rsidRPr="00370D4C" w:rsidRDefault="00370D4C" w:rsidP="00370D4C">
            <w:pPr>
              <w:snapToGrid w:val="0"/>
              <w:spacing w:after="0" w:line="240" w:lineRule="auto"/>
              <w:jc w:val="center"/>
              <w:rPr>
                <w:rFonts w:ascii="Times New Roman" w:eastAsia="Times New Roman" w:hAnsi="Times New Roman" w:cs="Times New Roman"/>
                <w:sz w:val="24"/>
                <w:szCs w:val="24"/>
              </w:rPr>
            </w:pPr>
          </w:p>
        </w:tc>
        <w:tc>
          <w:tcPr>
            <w:tcW w:w="1275" w:type="dxa"/>
            <w:shd w:val="clear" w:color="auto" w:fill="auto"/>
          </w:tcPr>
          <w:p w:rsidR="00370D4C" w:rsidRPr="00370D4C" w:rsidRDefault="00370D4C" w:rsidP="00370D4C">
            <w:pPr>
              <w:snapToGrid w:val="0"/>
              <w:spacing w:after="0" w:line="240" w:lineRule="auto"/>
              <w:jc w:val="center"/>
              <w:rPr>
                <w:rFonts w:ascii="Times New Roman" w:eastAsia="Times New Roman" w:hAnsi="Times New Roman" w:cs="Times New Roman"/>
                <w:sz w:val="24"/>
                <w:szCs w:val="24"/>
              </w:rPr>
            </w:pPr>
          </w:p>
        </w:tc>
      </w:tr>
      <w:tr w:rsidR="00370D4C" w:rsidRPr="00370D4C" w:rsidTr="00B704C7">
        <w:tc>
          <w:tcPr>
            <w:tcW w:w="4253" w:type="dxa"/>
            <w:shd w:val="clear" w:color="auto" w:fill="auto"/>
            <w:vAlign w:val="center"/>
          </w:tcPr>
          <w:p w:rsidR="00370D4C" w:rsidRPr="00370D4C" w:rsidRDefault="00370D4C" w:rsidP="00370D4C">
            <w:pPr>
              <w:snapToGrid w:val="0"/>
              <w:spacing w:after="0" w:line="240" w:lineRule="auto"/>
              <w:jc w:val="center"/>
              <w:rPr>
                <w:rFonts w:ascii="Times New Roman" w:eastAsia="Times New Roman" w:hAnsi="Times New Roman" w:cs="Times New Roman"/>
                <w:sz w:val="24"/>
                <w:szCs w:val="24"/>
              </w:rPr>
            </w:pPr>
            <w:r w:rsidRPr="00370D4C">
              <w:rPr>
                <w:rFonts w:ascii="Times New Roman" w:eastAsia="Times New Roman" w:hAnsi="Times New Roman" w:cs="Times New Roman"/>
                <w:sz w:val="24"/>
                <w:szCs w:val="24"/>
              </w:rPr>
              <w:t>на ко</w:t>
            </w:r>
            <w:r w:rsidR="00225012">
              <w:rPr>
                <w:rFonts w:ascii="Times New Roman" w:eastAsia="Times New Roman" w:hAnsi="Times New Roman" w:cs="Times New Roman"/>
                <w:sz w:val="24"/>
                <w:szCs w:val="24"/>
              </w:rPr>
              <w:t>м</w:t>
            </w:r>
            <w:r w:rsidRPr="00370D4C">
              <w:rPr>
                <w:rFonts w:ascii="Times New Roman" w:eastAsia="Times New Roman" w:hAnsi="Times New Roman" w:cs="Times New Roman"/>
                <w:sz w:val="24"/>
                <w:szCs w:val="24"/>
              </w:rPr>
              <w:t>мунально</w:t>
            </w:r>
            <w:r w:rsidR="00225012">
              <w:rPr>
                <w:rFonts w:ascii="Times New Roman" w:eastAsia="Times New Roman" w:hAnsi="Times New Roman" w:cs="Times New Roman"/>
                <w:sz w:val="24"/>
                <w:szCs w:val="24"/>
              </w:rPr>
              <w:t xml:space="preserve"> -</w:t>
            </w:r>
            <w:r w:rsidRPr="00370D4C">
              <w:rPr>
                <w:rFonts w:ascii="Times New Roman" w:eastAsia="Times New Roman" w:hAnsi="Times New Roman" w:cs="Times New Roman"/>
                <w:sz w:val="24"/>
                <w:szCs w:val="24"/>
              </w:rPr>
              <w:t xml:space="preserve"> бытовые нужды</w:t>
            </w:r>
          </w:p>
        </w:tc>
        <w:tc>
          <w:tcPr>
            <w:tcW w:w="1276" w:type="dxa"/>
            <w:shd w:val="clear" w:color="auto" w:fill="auto"/>
          </w:tcPr>
          <w:p w:rsidR="00370D4C" w:rsidRPr="00370D4C" w:rsidRDefault="00C654AC" w:rsidP="00370D4C">
            <w:pPr>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0,65</w:t>
            </w:r>
          </w:p>
        </w:tc>
        <w:tc>
          <w:tcPr>
            <w:tcW w:w="1275" w:type="dxa"/>
            <w:shd w:val="clear" w:color="auto" w:fill="auto"/>
          </w:tcPr>
          <w:p w:rsidR="00370D4C" w:rsidRPr="00370D4C" w:rsidRDefault="00C654AC" w:rsidP="00370D4C">
            <w:pPr>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w:t>
            </w:r>
          </w:p>
        </w:tc>
      </w:tr>
      <w:tr w:rsidR="00370D4C" w:rsidRPr="00370D4C" w:rsidTr="00B704C7">
        <w:tc>
          <w:tcPr>
            <w:tcW w:w="4253" w:type="dxa"/>
            <w:shd w:val="clear" w:color="auto" w:fill="auto"/>
            <w:vAlign w:val="center"/>
          </w:tcPr>
          <w:p w:rsidR="00370D4C" w:rsidRPr="00370D4C" w:rsidRDefault="00370D4C" w:rsidP="00370D4C">
            <w:pPr>
              <w:snapToGrid w:val="0"/>
              <w:spacing w:after="0" w:line="240" w:lineRule="auto"/>
              <w:jc w:val="center"/>
              <w:rPr>
                <w:rFonts w:ascii="Times New Roman" w:eastAsia="Times New Roman" w:hAnsi="Times New Roman" w:cs="Times New Roman"/>
                <w:sz w:val="24"/>
                <w:szCs w:val="24"/>
              </w:rPr>
            </w:pPr>
            <w:r w:rsidRPr="00370D4C">
              <w:rPr>
                <w:rFonts w:ascii="Times New Roman" w:eastAsia="Times New Roman" w:hAnsi="Times New Roman" w:cs="Times New Roman"/>
                <w:sz w:val="24"/>
                <w:szCs w:val="24"/>
              </w:rPr>
              <w:t>На производственные нужды</w:t>
            </w:r>
          </w:p>
        </w:tc>
        <w:tc>
          <w:tcPr>
            <w:tcW w:w="1276" w:type="dxa"/>
            <w:shd w:val="clear" w:color="auto" w:fill="auto"/>
            <w:vAlign w:val="center"/>
          </w:tcPr>
          <w:p w:rsidR="00370D4C" w:rsidRPr="00370D4C" w:rsidRDefault="00C654AC" w:rsidP="00370D4C">
            <w:pPr>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5" w:type="dxa"/>
            <w:shd w:val="clear" w:color="auto" w:fill="auto"/>
            <w:vAlign w:val="center"/>
          </w:tcPr>
          <w:p w:rsidR="00370D4C" w:rsidRPr="00370D4C" w:rsidRDefault="00C654AC" w:rsidP="00370D4C">
            <w:pPr>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370D4C" w:rsidRPr="00370D4C" w:rsidRDefault="00370D4C" w:rsidP="00370D4C">
      <w:pPr>
        <w:spacing w:after="0" w:line="240" w:lineRule="auto"/>
        <w:contextualSpacing/>
        <w:rPr>
          <w:rFonts w:ascii="Times New Roman" w:eastAsia="Calibri" w:hAnsi="Times New Roman" w:cs="Times New Roman"/>
          <w:sz w:val="28"/>
          <w:szCs w:val="28"/>
        </w:rPr>
      </w:pPr>
    </w:p>
    <w:p w:rsidR="00370D4C" w:rsidRPr="00370D4C" w:rsidRDefault="00370D4C" w:rsidP="00370D4C">
      <w:pPr>
        <w:spacing w:after="0" w:line="240" w:lineRule="auto"/>
        <w:contextualSpacing/>
        <w:jc w:val="center"/>
        <w:rPr>
          <w:rFonts w:ascii="Times New Roman" w:eastAsia="Calibri" w:hAnsi="Times New Roman" w:cs="Times New Roman"/>
          <w:sz w:val="28"/>
          <w:szCs w:val="28"/>
        </w:rPr>
      </w:pPr>
    </w:p>
    <w:p w:rsidR="00370D4C" w:rsidRPr="00370D4C" w:rsidRDefault="00370D4C" w:rsidP="00370D4C">
      <w:pPr>
        <w:spacing w:after="0" w:line="240" w:lineRule="auto"/>
        <w:contextualSpacing/>
        <w:jc w:val="center"/>
        <w:rPr>
          <w:rFonts w:ascii="Times New Roman" w:eastAsia="Calibri" w:hAnsi="Times New Roman" w:cs="Times New Roman"/>
          <w:sz w:val="28"/>
          <w:szCs w:val="28"/>
        </w:rPr>
      </w:pPr>
      <w:r w:rsidRPr="00370D4C">
        <w:rPr>
          <w:rFonts w:ascii="Times New Roman" w:eastAsia="Calibri" w:hAnsi="Times New Roman" w:cs="Times New Roman"/>
          <w:sz w:val="28"/>
          <w:szCs w:val="28"/>
        </w:rPr>
        <w:t xml:space="preserve">Объемы потребления и приросты потребления тепловой энергии потребителями </w:t>
      </w:r>
      <w:r w:rsidR="00914C3B">
        <w:rPr>
          <w:rFonts w:ascii="Times New Roman" w:eastAsia="Calibri" w:hAnsi="Times New Roman" w:cs="Times New Roman"/>
          <w:sz w:val="28"/>
          <w:szCs w:val="28"/>
        </w:rPr>
        <w:t>с</w:t>
      </w:r>
      <w:r w:rsidR="007A4474">
        <w:rPr>
          <w:rFonts w:ascii="Times New Roman" w:eastAsia="Calibri" w:hAnsi="Times New Roman" w:cs="Times New Roman"/>
          <w:sz w:val="28"/>
          <w:szCs w:val="28"/>
        </w:rPr>
        <w:t xml:space="preserve">ельского поселения </w:t>
      </w:r>
      <w:r w:rsidR="00284E9C">
        <w:rPr>
          <w:rFonts w:ascii="Times New Roman" w:eastAsia="Calibri" w:hAnsi="Times New Roman" w:cs="Times New Roman"/>
          <w:sz w:val="28"/>
          <w:szCs w:val="28"/>
        </w:rPr>
        <w:t>Учебное</w:t>
      </w:r>
      <w:r w:rsidRPr="00370D4C">
        <w:rPr>
          <w:rFonts w:ascii="Times New Roman" w:eastAsia="Calibri" w:hAnsi="Times New Roman" w:cs="Times New Roman"/>
          <w:sz w:val="28"/>
          <w:szCs w:val="28"/>
        </w:rPr>
        <w:t>, Гкал/год</w:t>
      </w:r>
    </w:p>
    <w:p w:rsidR="00370D4C" w:rsidRPr="00370D4C" w:rsidRDefault="00370D4C" w:rsidP="00370D4C">
      <w:pPr>
        <w:spacing w:after="0" w:line="240" w:lineRule="auto"/>
        <w:contextualSpacing/>
        <w:jc w:val="right"/>
        <w:rPr>
          <w:rFonts w:ascii="Times New Roman" w:eastAsia="Calibri" w:hAnsi="Times New Roman" w:cs="Times New Roman"/>
          <w:sz w:val="24"/>
          <w:szCs w:val="24"/>
        </w:rPr>
      </w:pPr>
      <w:r w:rsidRPr="00370D4C">
        <w:rPr>
          <w:rFonts w:ascii="Times New Roman" w:eastAsia="Calibri" w:hAnsi="Times New Roman" w:cs="Times New Roman"/>
          <w:sz w:val="24"/>
          <w:szCs w:val="24"/>
        </w:rPr>
        <w:t>Таблица</w:t>
      </w:r>
      <w:r w:rsidR="0045420E">
        <w:rPr>
          <w:rFonts w:ascii="Times New Roman" w:eastAsia="Calibri" w:hAnsi="Times New Roman" w:cs="Times New Roman"/>
          <w:sz w:val="24"/>
          <w:szCs w:val="24"/>
        </w:rPr>
        <w:t xml:space="preserve"> 20</w:t>
      </w:r>
    </w:p>
    <w:tbl>
      <w:tblPr>
        <w:tblW w:w="8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1597"/>
        <w:gridCol w:w="876"/>
        <w:gridCol w:w="876"/>
        <w:gridCol w:w="876"/>
        <w:gridCol w:w="876"/>
        <w:gridCol w:w="876"/>
        <w:gridCol w:w="696"/>
      </w:tblGrid>
      <w:tr w:rsidR="00370D4C" w:rsidRPr="00370D4C" w:rsidTr="00271AAD">
        <w:trPr>
          <w:jc w:val="center"/>
        </w:trPr>
        <w:tc>
          <w:tcPr>
            <w:tcW w:w="1659"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p>
        </w:tc>
        <w:tc>
          <w:tcPr>
            <w:tcW w:w="1597"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Ед. изм.</w:t>
            </w:r>
          </w:p>
        </w:tc>
        <w:tc>
          <w:tcPr>
            <w:tcW w:w="876"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2013</w:t>
            </w:r>
          </w:p>
        </w:tc>
        <w:tc>
          <w:tcPr>
            <w:tcW w:w="876"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2014</w:t>
            </w:r>
          </w:p>
        </w:tc>
        <w:tc>
          <w:tcPr>
            <w:tcW w:w="876"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2015</w:t>
            </w:r>
          </w:p>
        </w:tc>
        <w:tc>
          <w:tcPr>
            <w:tcW w:w="876"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2016</w:t>
            </w:r>
          </w:p>
        </w:tc>
        <w:tc>
          <w:tcPr>
            <w:tcW w:w="876"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2020</w:t>
            </w:r>
          </w:p>
        </w:tc>
        <w:tc>
          <w:tcPr>
            <w:tcW w:w="696" w:type="dxa"/>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2030</w:t>
            </w:r>
          </w:p>
        </w:tc>
      </w:tr>
      <w:tr w:rsidR="00370D4C" w:rsidRPr="00370D4C" w:rsidTr="00271AAD">
        <w:trPr>
          <w:jc w:val="center"/>
        </w:trPr>
        <w:tc>
          <w:tcPr>
            <w:tcW w:w="1659"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 xml:space="preserve">Потребление тепловой </w:t>
            </w:r>
            <w:r w:rsidRPr="00370D4C">
              <w:rPr>
                <w:rFonts w:ascii="Times New Roman" w:eastAsia="Times New Roman" w:hAnsi="Times New Roman" w:cs="Times New Roman"/>
                <w:color w:val="000000"/>
                <w:sz w:val="24"/>
                <w:szCs w:val="24"/>
              </w:rPr>
              <w:lastRenderedPageBreak/>
              <w:t>энергии</w:t>
            </w:r>
          </w:p>
        </w:tc>
        <w:tc>
          <w:tcPr>
            <w:tcW w:w="1597" w:type="dxa"/>
            <w:shd w:val="clear" w:color="auto" w:fill="auto"/>
          </w:tcPr>
          <w:p w:rsidR="00370D4C" w:rsidRPr="00370D4C" w:rsidRDefault="00271AAD" w:rsidP="00370D4C">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тыс.</w:t>
            </w:r>
            <w:r w:rsidR="00370D4C" w:rsidRPr="00370D4C">
              <w:rPr>
                <w:rFonts w:ascii="Times New Roman" w:eastAsia="Times New Roman" w:hAnsi="Times New Roman" w:cs="Times New Roman"/>
                <w:color w:val="000000"/>
                <w:sz w:val="24"/>
                <w:szCs w:val="24"/>
              </w:rPr>
              <w:t>Гкал</w:t>
            </w:r>
            <w:proofErr w:type="spellEnd"/>
            <w:r w:rsidR="00370D4C" w:rsidRPr="00370D4C">
              <w:rPr>
                <w:rFonts w:ascii="Times New Roman" w:eastAsia="Times New Roman" w:hAnsi="Times New Roman" w:cs="Times New Roman"/>
                <w:color w:val="000000"/>
                <w:sz w:val="24"/>
                <w:szCs w:val="24"/>
              </w:rPr>
              <w:t>/год</w:t>
            </w:r>
          </w:p>
        </w:tc>
        <w:tc>
          <w:tcPr>
            <w:tcW w:w="876" w:type="dxa"/>
            <w:shd w:val="clear" w:color="auto" w:fill="auto"/>
          </w:tcPr>
          <w:p w:rsidR="00370D4C" w:rsidRPr="00370D4C" w:rsidRDefault="00C654AC" w:rsidP="00370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w:t>
            </w:r>
          </w:p>
        </w:tc>
        <w:tc>
          <w:tcPr>
            <w:tcW w:w="876" w:type="dxa"/>
            <w:shd w:val="clear" w:color="auto" w:fill="auto"/>
          </w:tcPr>
          <w:p w:rsidR="00370D4C" w:rsidRPr="00370D4C" w:rsidRDefault="00C654AC" w:rsidP="00370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76" w:type="dxa"/>
            <w:shd w:val="clear" w:color="auto" w:fill="auto"/>
          </w:tcPr>
          <w:p w:rsidR="00370D4C" w:rsidRPr="00370D4C" w:rsidRDefault="00C654AC" w:rsidP="00370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76" w:type="dxa"/>
            <w:shd w:val="clear" w:color="auto" w:fill="auto"/>
          </w:tcPr>
          <w:p w:rsidR="00370D4C" w:rsidRPr="00370D4C" w:rsidRDefault="00C654AC" w:rsidP="00370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c>
          <w:tcPr>
            <w:tcW w:w="876" w:type="dxa"/>
            <w:shd w:val="clear" w:color="auto" w:fill="auto"/>
          </w:tcPr>
          <w:p w:rsidR="00370D4C" w:rsidRPr="00370D4C" w:rsidRDefault="00C654AC" w:rsidP="00370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p>
        </w:tc>
        <w:tc>
          <w:tcPr>
            <w:tcW w:w="696" w:type="dxa"/>
          </w:tcPr>
          <w:p w:rsidR="00370D4C" w:rsidRPr="00370D4C" w:rsidRDefault="00C654AC" w:rsidP="00370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w:t>
            </w:r>
          </w:p>
        </w:tc>
      </w:tr>
    </w:tbl>
    <w:p w:rsidR="00370D4C" w:rsidRPr="00370D4C" w:rsidRDefault="00370D4C" w:rsidP="00370D4C">
      <w:pPr>
        <w:spacing w:after="0" w:line="240" w:lineRule="auto"/>
        <w:ind w:left="1286"/>
        <w:rPr>
          <w:rFonts w:ascii="Times New Roman" w:eastAsia="Times New Roman" w:hAnsi="Times New Roman" w:cs="Times New Roman"/>
          <w:color w:val="000000"/>
          <w:sz w:val="28"/>
          <w:szCs w:val="28"/>
        </w:rPr>
      </w:pPr>
    </w:p>
    <w:p w:rsidR="00370D4C" w:rsidRPr="00370D4C" w:rsidRDefault="00370D4C" w:rsidP="002067E0">
      <w:pPr>
        <w:numPr>
          <w:ilvl w:val="2"/>
          <w:numId w:val="14"/>
        </w:numPr>
        <w:spacing w:after="0" w:line="240" w:lineRule="auto"/>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xml:space="preserve">Прогноз спроса на питьевую воду приведен  в таблице </w:t>
      </w:r>
      <w:r w:rsidR="0045420E">
        <w:rPr>
          <w:rFonts w:ascii="Times New Roman" w:eastAsia="Times New Roman" w:hAnsi="Times New Roman" w:cs="Times New Roman"/>
          <w:color w:val="000000"/>
          <w:sz w:val="28"/>
          <w:szCs w:val="28"/>
          <w:u w:val="single"/>
        </w:rPr>
        <w:t>21</w:t>
      </w:r>
    </w:p>
    <w:p w:rsidR="00370D4C" w:rsidRPr="00370D4C" w:rsidRDefault="00370D4C" w:rsidP="00370D4C">
      <w:pPr>
        <w:spacing w:after="0" w:line="240" w:lineRule="auto"/>
        <w:contextualSpacing/>
        <w:jc w:val="right"/>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 xml:space="preserve">Таблица </w:t>
      </w:r>
      <w:r w:rsidR="0045420E">
        <w:rPr>
          <w:rFonts w:ascii="Times New Roman" w:eastAsia="Times New Roman" w:hAnsi="Times New Roman" w:cs="Times New Roman"/>
          <w:color w:val="000000"/>
          <w:sz w:val="24"/>
          <w:szCs w:val="24"/>
        </w:rPr>
        <w:t>21</w:t>
      </w:r>
    </w:p>
    <w:tbl>
      <w:tblPr>
        <w:tblW w:w="8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986"/>
        <w:gridCol w:w="816"/>
        <w:gridCol w:w="816"/>
        <w:gridCol w:w="816"/>
        <w:gridCol w:w="816"/>
        <w:gridCol w:w="790"/>
        <w:gridCol w:w="819"/>
        <w:gridCol w:w="756"/>
      </w:tblGrid>
      <w:tr w:rsidR="00370D4C" w:rsidRPr="00370D4C" w:rsidTr="00B704C7">
        <w:trPr>
          <w:jc w:val="center"/>
        </w:trPr>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p>
        </w:tc>
        <w:tc>
          <w:tcPr>
            <w:tcW w:w="994"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Ед. изм.</w:t>
            </w:r>
          </w:p>
        </w:tc>
        <w:tc>
          <w:tcPr>
            <w:tcW w:w="822"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2013</w:t>
            </w:r>
          </w:p>
        </w:tc>
        <w:tc>
          <w:tcPr>
            <w:tcW w:w="822"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2014</w:t>
            </w:r>
          </w:p>
        </w:tc>
        <w:tc>
          <w:tcPr>
            <w:tcW w:w="822"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2015</w:t>
            </w:r>
          </w:p>
        </w:tc>
        <w:tc>
          <w:tcPr>
            <w:tcW w:w="822"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2016</w:t>
            </w:r>
          </w:p>
        </w:tc>
        <w:tc>
          <w:tcPr>
            <w:tcW w:w="795" w:type="dxa"/>
            <w:shd w:val="clear" w:color="auto" w:fill="auto"/>
          </w:tcPr>
          <w:p w:rsidR="00370D4C" w:rsidRPr="00370D4C" w:rsidRDefault="00914C3B" w:rsidP="00370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w:t>
            </w:r>
          </w:p>
        </w:tc>
        <w:tc>
          <w:tcPr>
            <w:tcW w:w="822" w:type="dxa"/>
          </w:tcPr>
          <w:p w:rsidR="00370D4C" w:rsidRPr="00370D4C" w:rsidRDefault="00914C3B" w:rsidP="00370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w:t>
            </w:r>
          </w:p>
        </w:tc>
        <w:tc>
          <w:tcPr>
            <w:tcW w:w="696" w:type="dxa"/>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2030</w:t>
            </w:r>
          </w:p>
        </w:tc>
      </w:tr>
      <w:tr w:rsidR="00C654AC" w:rsidRPr="00370D4C" w:rsidTr="00271AAD">
        <w:trPr>
          <w:jc w:val="center"/>
        </w:trPr>
        <w:tc>
          <w:tcPr>
            <w:tcW w:w="2121" w:type="dxa"/>
            <w:shd w:val="clear" w:color="auto" w:fill="auto"/>
          </w:tcPr>
          <w:p w:rsidR="00C654AC" w:rsidRPr="00370D4C" w:rsidRDefault="00C654AC" w:rsidP="00C654A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Численность населения</w:t>
            </w:r>
          </w:p>
        </w:tc>
        <w:tc>
          <w:tcPr>
            <w:tcW w:w="994" w:type="dxa"/>
            <w:shd w:val="clear" w:color="auto" w:fill="auto"/>
          </w:tcPr>
          <w:p w:rsidR="00C654AC" w:rsidRPr="00370D4C" w:rsidRDefault="00C654AC" w:rsidP="00C654A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Чел.</w:t>
            </w:r>
          </w:p>
        </w:tc>
        <w:tc>
          <w:tcPr>
            <w:tcW w:w="822" w:type="dxa"/>
            <w:shd w:val="clear" w:color="auto" w:fill="auto"/>
          </w:tcPr>
          <w:p w:rsidR="00C654AC" w:rsidRPr="00370D4C" w:rsidRDefault="00F865A5" w:rsidP="00C654A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654AC">
              <w:rPr>
                <w:rFonts w:ascii="Times New Roman" w:eastAsia="Times New Roman" w:hAnsi="Times New Roman" w:cs="Times New Roman"/>
                <w:color w:val="000000"/>
                <w:sz w:val="24"/>
                <w:szCs w:val="24"/>
              </w:rPr>
              <w:t>073</w:t>
            </w:r>
          </w:p>
        </w:tc>
        <w:tc>
          <w:tcPr>
            <w:tcW w:w="822" w:type="dxa"/>
            <w:shd w:val="clear" w:color="auto" w:fill="auto"/>
          </w:tcPr>
          <w:p w:rsidR="00C654AC" w:rsidRPr="00370D4C" w:rsidRDefault="00F865A5" w:rsidP="00C654A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654AC">
              <w:rPr>
                <w:rFonts w:ascii="Times New Roman" w:eastAsia="Times New Roman" w:hAnsi="Times New Roman" w:cs="Times New Roman"/>
                <w:color w:val="000000"/>
                <w:sz w:val="24"/>
                <w:szCs w:val="24"/>
              </w:rPr>
              <w:t>085</w:t>
            </w:r>
          </w:p>
        </w:tc>
        <w:tc>
          <w:tcPr>
            <w:tcW w:w="822" w:type="dxa"/>
            <w:shd w:val="clear" w:color="auto" w:fill="auto"/>
          </w:tcPr>
          <w:p w:rsidR="00C654AC" w:rsidRPr="00370D4C" w:rsidRDefault="00F865A5" w:rsidP="00C654A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654AC">
              <w:rPr>
                <w:rFonts w:ascii="Times New Roman" w:eastAsia="Times New Roman" w:hAnsi="Times New Roman" w:cs="Times New Roman"/>
                <w:color w:val="000000"/>
                <w:sz w:val="24"/>
                <w:szCs w:val="24"/>
              </w:rPr>
              <w:t>090</w:t>
            </w:r>
          </w:p>
        </w:tc>
        <w:tc>
          <w:tcPr>
            <w:tcW w:w="822" w:type="dxa"/>
            <w:shd w:val="clear" w:color="auto" w:fill="auto"/>
          </w:tcPr>
          <w:p w:rsidR="00C654AC" w:rsidRPr="00370D4C" w:rsidRDefault="00F865A5" w:rsidP="00C654A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139B1">
              <w:rPr>
                <w:rFonts w:ascii="Times New Roman" w:eastAsia="Times New Roman" w:hAnsi="Times New Roman" w:cs="Times New Roman"/>
                <w:color w:val="000000"/>
                <w:sz w:val="24"/>
                <w:szCs w:val="24"/>
              </w:rPr>
              <w:t>100</w:t>
            </w:r>
          </w:p>
        </w:tc>
        <w:tc>
          <w:tcPr>
            <w:tcW w:w="795" w:type="dxa"/>
            <w:shd w:val="clear" w:color="auto" w:fill="auto"/>
          </w:tcPr>
          <w:p w:rsidR="00C654AC" w:rsidRPr="00370D4C" w:rsidRDefault="00F865A5" w:rsidP="00C654A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139B1">
              <w:rPr>
                <w:rFonts w:ascii="Times New Roman" w:eastAsia="Times New Roman" w:hAnsi="Times New Roman" w:cs="Times New Roman"/>
                <w:color w:val="000000"/>
                <w:sz w:val="24"/>
                <w:szCs w:val="24"/>
              </w:rPr>
              <w:t>120</w:t>
            </w:r>
          </w:p>
        </w:tc>
        <w:tc>
          <w:tcPr>
            <w:tcW w:w="822" w:type="dxa"/>
          </w:tcPr>
          <w:p w:rsidR="00C654AC" w:rsidRPr="00370D4C" w:rsidRDefault="00F865A5" w:rsidP="0032463D">
            <w:pPr>
              <w:spacing w:after="0" w:line="240" w:lineRule="auto"/>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A139B1">
              <w:rPr>
                <w:rFonts w:ascii="Times New Roman" w:eastAsia="Times New Roman" w:hAnsi="Times New Roman" w:cs="Times New Roman"/>
                <w:position w:val="6"/>
                <w:szCs w:val="28"/>
                <w:lang w:eastAsia="ru-RU"/>
              </w:rPr>
              <w:t>165</w:t>
            </w:r>
          </w:p>
        </w:tc>
        <w:tc>
          <w:tcPr>
            <w:tcW w:w="696" w:type="dxa"/>
          </w:tcPr>
          <w:p w:rsidR="00C654AC" w:rsidRPr="00370D4C" w:rsidRDefault="00F865A5" w:rsidP="0032463D">
            <w:pPr>
              <w:spacing w:after="0" w:line="240" w:lineRule="auto"/>
              <w:jc w:val="center"/>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A139B1">
              <w:rPr>
                <w:rFonts w:ascii="Times New Roman" w:eastAsia="Times New Roman" w:hAnsi="Times New Roman" w:cs="Times New Roman"/>
                <w:position w:val="6"/>
                <w:szCs w:val="28"/>
                <w:lang w:eastAsia="ru-RU"/>
              </w:rPr>
              <w:t>200</w:t>
            </w:r>
          </w:p>
        </w:tc>
      </w:tr>
      <w:tr w:rsidR="00C654AC" w:rsidRPr="00370D4C" w:rsidTr="00B704C7">
        <w:trPr>
          <w:jc w:val="center"/>
        </w:trPr>
        <w:tc>
          <w:tcPr>
            <w:tcW w:w="2121" w:type="dxa"/>
            <w:shd w:val="clear" w:color="auto" w:fill="auto"/>
          </w:tcPr>
          <w:p w:rsidR="00C654AC" w:rsidRPr="00370D4C" w:rsidRDefault="00C654AC" w:rsidP="00C654A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Потребление питьевой на хозяйственные нужды</w:t>
            </w:r>
          </w:p>
        </w:tc>
        <w:tc>
          <w:tcPr>
            <w:tcW w:w="994" w:type="dxa"/>
            <w:shd w:val="clear" w:color="auto" w:fill="auto"/>
          </w:tcPr>
          <w:p w:rsidR="00C654AC" w:rsidRPr="00370D4C" w:rsidRDefault="00271AAD" w:rsidP="00C654A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тыс. </w:t>
            </w:r>
            <w:r w:rsidR="00C654AC" w:rsidRPr="00370D4C">
              <w:rPr>
                <w:rFonts w:ascii="Times New Roman" w:eastAsia="Times New Roman" w:hAnsi="Times New Roman" w:cs="Times New Roman"/>
                <w:color w:val="000000"/>
                <w:sz w:val="24"/>
                <w:szCs w:val="24"/>
              </w:rPr>
              <w:t>м</w:t>
            </w:r>
            <w:r w:rsidR="00C654AC" w:rsidRPr="00370D4C">
              <w:rPr>
                <w:rFonts w:ascii="Times New Roman" w:eastAsia="Times New Roman" w:hAnsi="Times New Roman" w:cs="Times New Roman"/>
                <w:color w:val="000000"/>
                <w:sz w:val="24"/>
                <w:szCs w:val="24"/>
                <w:vertAlign w:val="superscript"/>
              </w:rPr>
              <w:t>3</w:t>
            </w:r>
            <w:r w:rsidR="00C654AC" w:rsidRPr="00370D4C">
              <w:rPr>
                <w:rFonts w:ascii="Times New Roman" w:eastAsia="Times New Roman" w:hAnsi="Times New Roman" w:cs="Times New Roman"/>
                <w:color w:val="000000"/>
                <w:sz w:val="24"/>
                <w:szCs w:val="24"/>
              </w:rPr>
              <w:t>/</w:t>
            </w:r>
            <w:proofErr w:type="spellStart"/>
            <w:r w:rsidR="00C654AC" w:rsidRPr="00370D4C">
              <w:rPr>
                <w:rFonts w:ascii="Times New Roman" w:eastAsia="Times New Roman" w:hAnsi="Times New Roman" w:cs="Times New Roman"/>
                <w:color w:val="000000"/>
                <w:sz w:val="24"/>
                <w:szCs w:val="24"/>
              </w:rPr>
              <w:t>сут</w:t>
            </w:r>
            <w:proofErr w:type="spellEnd"/>
          </w:p>
        </w:tc>
        <w:tc>
          <w:tcPr>
            <w:tcW w:w="822" w:type="dxa"/>
            <w:shd w:val="clear" w:color="auto" w:fill="auto"/>
          </w:tcPr>
          <w:p w:rsidR="00C654AC" w:rsidRPr="00370D4C" w:rsidRDefault="00C654AC" w:rsidP="00C654AC">
            <w:pPr>
              <w:spacing w:after="0" w:line="240" w:lineRule="auto"/>
              <w:rPr>
                <w:rFonts w:ascii="Times New Roman" w:eastAsia="Times New Roman" w:hAnsi="Times New Roman" w:cs="Times New Roman"/>
                <w:color w:val="000000"/>
                <w:sz w:val="24"/>
                <w:szCs w:val="24"/>
              </w:rPr>
            </w:pPr>
          </w:p>
        </w:tc>
        <w:tc>
          <w:tcPr>
            <w:tcW w:w="822" w:type="dxa"/>
            <w:shd w:val="clear" w:color="auto" w:fill="auto"/>
          </w:tcPr>
          <w:p w:rsidR="00C654AC" w:rsidRPr="00370D4C" w:rsidRDefault="00C654AC" w:rsidP="00C654AC">
            <w:pPr>
              <w:spacing w:after="0" w:line="240" w:lineRule="auto"/>
              <w:rPr>
                <w:rFonts w:ascii="Times New Roman" w:eastAsia="Times New Roman" w:hAnsi="Times New Roman" w:cs="Times New Roman"/>
                <w:color w:val="000000"/>
                <w:sz w:val="24"/>
                <w:szCs w:val="24"/>
              </w:rPr>
            </w:pPr>
          </w:p>
        </w:tc>
        <w:tc>
          <w:tcPr>
            <w:tcW w:w="822" w:type="dxa"/>
            <w:shd w:val="clear" w:color="auto" w:fill="auto"/>
          </w:tcPr>
          <w:p w:rsidR="00C654AC" w:rsidRPr="00370D4C" w:rsidRDefault="00C654AC" w:rsidP="00C654AC">
            <w:pPr>
              <w:spacing w:after="0" w:line="240" w:lineRule="auto"/>
              <w:rPr>
                <w:rFonts w:ascii="Times New Roman" w:eastAsia="Times New Roman" w:hAnsi="Times New Roman" w:cs="Times New Roman"/>
                <w:color w:val="000000"/>
                <w:sz w:val="24"/>
                <w:szCs w:val="24"/>
              </w:rPr>
            </w:pPr>
          </w:p>
        </w:tc>
        <w:tc>
          <w:tcPr>
            <w:tcW w:w="822" w:type="dxa"/>
            <w:shd w:val="clear" w:color="auto" w:fill="auto"/>
          </w:tcPr>
          <w:p w:rsidR="00C654AC" w:rsidRPr="00370D4C" w:rsidRDefault="00C654AC" w:rsidP="00C654AC">
            <w:pPr>
              <w:spacing w:after="0" w:line="240" w:lineRule="auto"/>
              <w:rPr>
                <w:rFonts w:ascii="Times New Roman" w:eastAsia="Times New Roman" w:hAnsi="Times New Roman" w:cs="Times New Roman"/>
                <w:color w:val="000000"/>
                <w:sz w:val="24"/>
                <w:szCs w:val="24"/>
              </w:rPr>
            </w:pPr>
          </w:p>
        </w:tc>
        <w:tc>
          <w:tcPr>
            <w:tcW w:w="795" w:type="dxa"/>
            <w:shd w:val="clear" w:color="auto" w:fill="auto"/>
          </w:tcPr>
          <w:p w:rsidR="00C654AC" w:rsidRPr="00370D4C" w:rsidRDefault="00C654AC" w:rsidP="00C654AC">
            <w:pPr>
              <w:spacing w:after="0" w:line="240" w:lineRule="auto"/>
              <w:rPr>
                <w:rFonts w:ascii="Times New Roman" w:eastAsia="Times New Roman" w:hAnsi="Times New Roman" w:cs="Times New Roman"/>
                <w:color w:val="000000"/>
                <w:sz w:val="24"/>
                <w:szCs w:val="24"/>
              </w:rPr>
            </w:pPr>
          </w:p>
        </w:tc>
        <w:tc>
          <w:tcPr>
            <w:tcW w:w="822" w:type="dxa"/>
          </w:tcPr>
          <w:p w:rsidR="00C654AC" w:rsidRPr="00370D4C" w:rsidRDefault="0032463D" w:rsidP="00C654A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1,206</w:t>
            </w:r>
          </w:p>
        </w:tc>
        <w:tc>
          <w:tcPr>
            <w:tcW w:w="696" w:type="dxa"/>
          </w:tcPr>
          <w:p w:rsidR="00C654AC" w:rsidRPr="00370D4C" w:rsidRDefault="0032463D"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A139B1">
              <w:rPr>
                <w:rFonts w:ascii="Times New Roman" w:eastAsia="Times New Roman" w:hAnsi="Times New Roman" w:cs="Times New Roman"/>
                <w:color w:val="000000"/>
                <w:sz w:val="24"/>
                <w:szCs w:val="24"/>
              </w:rPr>
              <w:t>242</w:t>
            </w:r>
          </w:p>
        </w:tc>
      </w:tr>
      <w:tr w:rsidR="00C654AC" w:rsidRPr="00370D4C" w:rsidTr="00B704C7">
        <w:trPr>
          <w:jc w:val="center"/>
        </w:trPr>
        <w:tc>
          <w:tcPr>
            <w:tcW w:w="2121" w:type="dxa"/>
            <w:shd w:val="clear" w:color="auto" w:fill="auto"/>
          </w:tcPr>
          <w:p w:rsidR="00C654AC" w:rsidRPr="00370D4C" w:rsidRDefault="00C654AC" w:rsidP="00C654A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Итого:</w:t>
            </w:r>
          </w:p>
        </w:tc>
        <w:tc>
          <w:tcPr>
            <w:tcW w:w="994" w:type="dxa"/>
            <w:tcBorders>
              <w:top w:val="single" w:sz="4" w:space="0" w:color="auto"/>
              <w:bottom w:val="single" w:sz="4" w:space="0" w:color="auto"/>
              <w:right w:val="single" w:sz="4" w:space="0" w:color="auto"/>
            </w:tcBorders>
            <w:shd w:val="clear" w:color="auto" w:fill="auto"/>
          </w:tcPr>
          <w:p w:rsidR="00C654AC" w:rsidRPr="00370D4C" w:rsidRDefault="00C654AC" w:rsidP="00C654A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 xml:space="preserve"> тыс. м</w:t>
            </w:r>
            <w:r w:rsidRPr="00370D4C">
              <w:rPr>
                <w:rFonts w:ascii="Times New Roman" w:eastAsia="Times New Roman" w:hAnsi="Times New Roman" w:cs="Times New Roman"/>
                <w:color w:val="000000"/>
                <w:sz w:val="24"/>
                <w:szCs w:val="24"/>
                <w:vertAlign w:val="superscript"/>
              </w:rPr>
              <w:t>3</w:t>
            </w:r>
            <w:r w:rsidRPr="00370D4C">
              <w:rPr>
                <w:rFonts w:ascii="Times New Roman" w:eastAsia="Times New Roman" w:hAnsi="Times New Roman" w:cs="Times New Roman"/>
                <w:color w:val="000000"/>
                <w:sz w:val="24"/>
                <w:szCs w:val="24"/>
              </w:rPr>
              <w:t>/год</w:t>
            </w:r>
          </w:p>
        </w:tc>
        <w:tc>
          <w:tcPr>
            <w:tcW w:w="822" w:type="dxa"/>
            <w:tcBorders>
              <w:top w:val="single" w:sz="4" w:space="0" w:color="auto"/>
              <w:left w:val="single" w:sz="4" w:space="0" w:color="auto"/>
              <w:bottom w:val="single" w:sz="4" w:space="0" w:color="auto"/>
              <w:right w:val="single" w:sz="4" w:space="0" w:color="auto"/>
            </w:tcBorders>
            <w:shd w:val="clear" w:color="auto" w:fill="auto"/>
            <w:vAlign w:val="bottom"/>
          </w:tcPr>
          <w:p w:rsidR="00C654AC" w:rsidRPr="00370D4C" w:rsidRDefault="00C654AC" w:rsidP="00C654AC">
            <w:pPr>
              <w:spacing w:after="0" w:line="240" w:lineRule="auto"/>
              <w:jc w:val="right"/>
              <w:rPr>
                <w:rFonts w:ascii="Calibri" w:eastAsia="Times New Roman" w:hAnsi="Calibri" w:cs="Times New Roman"/>
                <w:color w:val="000000"/>
              </w:rPr>
            </w:pPr>
          </w:p>
        </w:tc>
        <w:tc>
          <w:tcPr>
            <w:tcW w:w="822" w:type="dxa"/>
            <w:tcBorders>
              <w:top w:val="single" w:sz="4" w:space="0" w:color="auto"/>
              <w:left w:val="single" w:sz="4" w:space="0" w:color="auto"/>
              <w:bottom w:val="single" w:sz="4" w:space="0" w:color="auto"/>
              <w:right w:val="single" w:sz="4" w:space="0" w:color="auto"/>
            </w:tcBorders>
            <w:shd w:val="clear" w:color="auto" w:fill="auto"/>
            <w:vAlign w:val="bottom"/>
          </w:tcPr>
          <w:p w:rsidR="00C654AC" w:rsidRPr="00370D4C" w:rsidRDefault="00C654AC" w:rsidP="00C654AC">
            <w:pPr>
              <w:spacing w:after="0" w:line="240" w:lineRule="auto"/>
              <w:jc w:val="right"/>
              <w:rPr>
                <w:rFonts w:ascii="Calibri" w:eastAsia="Times New Roman" w:hAnsi="Calibri" w:cs="Times New Roman"/>
                <w:color w:val="000000"/>
              </w:rPr>
            </w:pPr>
          </w:p>
        </w:tc>
        <w:tc>
          <w:tcPr>
            <w:tcW w:w="822" w:type="dxa"/>
            <w:tcBorders>
              <w:top w:val="single" w:sz="4" w:space="0" w:color="auto"/>
              <w:left w:val="single" w:sz="4" w:space="0" w:color="auto"/>
              <w:bottom w:val="single" w:sz="4" w:space="0" w:color="auto"/>
              <w:right w:val="single" w:sz="4" w:space="0" w:color="auto"/>
            </w:tcBorders>
            <w:shd w:val="clear" w:color="auto" w:fill="auto"/>
            <w:vAlign w:val="bottom"/>
          </w:tcPr>
          <w:p w:rsidR="00C654AC" w:rsidRPr="00370D4C" w:rsidRDefault="00C654AC" w:rsidP="00C654AC">
            <w:pPr>
              <w:spacing w:after="0" w:line="240" w:lineRule="auto"/>
              <w:jc w:val="right"/>
              <w:rPr>
                <w:rFonts w:ascii="Calibri" w:eastAsia="Times New Roman" w:hAnsi="Calibri" w:cs="Times New Roman"/>
                <w:color w:val="000000"/>
              </w:rPr>
            </w:pPr>
          </w:p>
        </w:tc>
        <w:tc>
          <w:tcPr>
            <w:tcW w:w="822" w:type="dxa"/>
            <w:tcBorders>
              <w:top w:val="single" w:sz="4" w:space="0" w:color="auto"/>
              <w:left w:val="single" w:sz="4" w:space="0" w:color="auto"/>
              <w:bottom w:val="single" w:sz="4" w:space="0" w:color="auto"/>
              <w:right w:val="single" w:sz="4" w:space="0" w:color="auto"/>
            </w:tcBorders>
            <w:shd w:val="clear" w:color="auto" w:fill="auto"/>
            <w:vAlign w:val="bottom"/>
          </w:tcPr>
          <w:p w:rsidR="00C654AC" w:rsidRPr="00370D4C" w:rsidRDefault="00C654AC" w:rsidP="00C654AC">
            <w:pPr>
              <w:spacing w:after="0" w:line="240" w:lineRule="auto"/>
              <w:jc w:val="right"/>
              <w:rPr>
                <w:rFonts w:ascii="Calibri" w:eastAsia="Times New Roman" w:hAnsi="Calibri" w:cs="Times New Roman"/>
                <w:color w:val="000000"/>
              </w:rPr>
            </w:pPr>
          </w:p>
        </w:tc>
        <w:tc>
          <w:tcPr>
            <w:tcW w:w="795" w:type="dxa"/>
            <w:tcBorders>
              <w:top w:val="single" w:sz="4" w:space="0" w:color="auto"/>
              <w:left w:val="single" w:sz="4" w:space="0" w:color="auto"/>
              <w:bottom w:val="single" w:sz="4" w:space="0" w:color="auto"/>
              <w:right w:val="single" w:sz="4" w:space="0" w:color="auto"/>
            </w:tcBorders>
            <w:shd w:val="clear" w:color="auto" w:fill="auto"/>
            <w:vAlign w:val="bottom"/>
          </w:tcPr>
          <w:p w:rsidR="00C654AC" w:rsidRPr="00370D4C" w:rsidRDefault="00C654AC" w:rsidP="00C654AC">
            <w:pPr>
              <w:spacing w:after="0" w:line="240" w:lineRule="auto"/>
              <w:jc w:val="right"/>
              <w:rPr>
                <w:rFonts w:ascii="Calibri" w:eastAsia="Times New Roman" w:hAnsi="Calibri" w:cs="Times New Roman"/>
                <w:color w:val="000000"/>
              </w:rPr>
            </w:pPr>
          </w:p>
        </w:tc>
        <w:tc>
          <w:tcPr>
            <w:tcW w:w="822" w:type="dxa"/>
            <w:tcBorders>
              <w:top w:val="single" w:sz="4" w:space="0" w:color="auto"/>
              <w:left w:val="single" w:sz="4" w:space="0" w:color="auto"/>
              <w:bottom w:val="single" w:sz="4" w:space="0" w:color="auto"/>
              <w:right w:val="single" w:sz="4" w:space="0" w:color="auto"/>
            </w:tcBorders>
            <w:shd w:val="clear" w:color="auto" w:fill="auto"/>
            <w:vAlign w:val="bottom"/>
          </w:tcPr>
          <w:p w:rsidR="00C654AC" w:rsidRPr="00370D4C" w:rsidRDefault="0032463D" w:rsidP="00C654A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1,206</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C654AC" w:rsidRPr="00370D4C" w:rsidRDefault="00A139B1" w:rsidP="00C654A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1,242</w:t>
            </w:r>
          </w:p>
        </w:tc>
      </w:tr>
    </w:tbl>
    <w:p w:rsidR="00370D4C" w:rsidRPr="00370D4C" w:rsidRDefault="00370D4C" w:rsidP="00370D4C">
      <w:pPr>
        <w:spacing w:after="0" w:line="240" w:lineRule="auto"/>
        <w:contextualSpacing/>
        <w:jc w:val="both"/>
        <w:rPr>
          <w:rFonts w:ascii="Times New Roman" w:eastAsia="Times New Roman" w:hAnsi="Times New Roman" w:cs="Times New Roman"/>
          <w:color w:val="000000"/>
          <w:sz w:val="28"/>
          <w:szCs w:val="28"/>
        </w:rPr>
      </w:pPr>
    </w:p>
    <w:p w:rsidR="00370D4C" w:rsidRPr="00370D4C" w:rsidRDefault="00370D4C" w:rsidP="00370D4C">
      <w:pPr>
        <w:spacing w:after="0" w:line="240" w:lineRule="auto"/>
        <w:rPr>
          <w:rFonts w:ascii="Times New Roman" w:eastAsia="Times New Roman" w:hAnsi="Times New Roman" w:cs="Times New Roman"/>
          <w:color w:val="000000"/>
          <w:sz w:val="28"/>
          <w:szCs w:val="28"/>
        </w:rPr>
      </w:pPr>
    </w:p>
    <w:p w:rsidR="00370D4C" w:rsidRPr="00370D4C" w:rsidRDefault="00370D4C" w:rsidP="002067E0">
      <w:pPr>
        <w:numPr>
          <w:ilvl w:val="2"/>
          <w:numId w:val="14"/>
        </w:numPr>
        <w:spacing w:after="0" w:line="240" w:lineRule="auto"/>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xml:space="preserve">Прогноз поступления сточных вод </w:t>
      </w:r>
      <w:r w:rsidRPr="00370D4C">
        <w:rPr>
          <w:rFonts w:ascii="Times New Roman" w:eastAsia="Times New Roman" w:hAnsi="Times New Roman" w:cs="Times New Roman"/>
          <w:sz w:val="28"/>
          <w:szCs w:val="28"/>
        </w:rPr>
        <w:t xml:space="preserve"> в централизованную систему водоотведения</w:t>
      </w:r>
      <w:r w:rsidRPr="00370D4C">
        <w:rPr>
          <w:rFonts w:ascii="Times New Roman" w:eastAsia="Times New Roman" w:hAnsi="Times New Roman" w:cs="Times New Roman"/>
          <w:color w:val="000000"/>
          <w:sz w:val="28"/>
          <w:szCs w:val="28"/>
        </w:rPr>
        <w:t xml:space="preserve"> .</w:t>
      </w:r>
    </w:p>
    <w:p w:rsidR="00370D4C" w:rsidRDefault="00370D4C" w:rsidP="0032463D">
      <w:pPr>
        <w:spacing w:after="0" w:line="240" w:lineRule="auto"/>
        <w:ind w:firstLine="426"/>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Количество стоков, кот</w:t>
      </w:r>
      <w:r w:rsidR="003D15C4">
        <w:rPr>
          <w:rFonts w:ascii="Times New Roman" w:eastAsia="Times New Roman" w:hAnsi="Times New Roman" w:cs="Times New Roman"/>
          <w:color w:val="000000"/>
          <w:sz w:val="28"/>
          <w:szCs w:val="28"/>
        </w:rPr>
        <w:t>о</w:t>
      </w:r>
      <w:r w:rsidRPr="00370D4C">
        <w:rPr>
          <w:rFonts w:ascii="Times New Roman" w:eastAsia="Times New Roman" w:hAnsi="Times New Roman" w:cs="Times New Roman"/>
          <w:color w:val="000000"/>
          <w:sz w:val="28"/>
          <w:szCs w:val="28"/>
        </w:rPr>
        <w:t xml:space="preserve">рое </w:t>
      </w:r>
      <w:r w:rsidR="003D15C4" w:rsidRPr="00370D4C">
        <w:rPr>
          <w:rFonts w:ascii="Times New Roman" w:eastAsia="Times New Roman" w:hAnsi="Times New Roman" w:cs="Times New Roman"/>
          <w:color w:val="000000"/>
          <w:sz w:val="28"/>
          <w:szCs w:val="28"/>
        </w:rPr>
        <w:t>необходимо</w:t>
      </w:r>
      <w:r w:rsidR="0032463D">
        <w:rPr>
          <w:rFonts w:ascii="Times New Roman" w:eastAsia="Times New Roman" w:hAnsi="Times New Roman" w:cs="Times New Roman"/>
          <w:color w:val="000000"/>
          <w:sz w:val="28"/>
          <w:szCs w:val="28"/>
        </w:rPr>
        <w:t xml:space="preserve"> отводить от населенных пунктов:</w:t>
      </w:r>
    </w:p>
    <w:p w:rsidR="0032463D" w:rsidRDefault="0032463D" w:rsidP="0032463D">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2020 г.- </w:t>
      </w:r>
      <w:r w:rsidR="00DF1E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665 м</w:t>
      </w:r>
      <w:r w:rsidRPr="0032463D">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сут</w:t>
      </w:r>
      <w:proofErr w:type="spellEnd"/>
    </w:p>
    <w:p w:rsidR="0032463D" w:rsidRPr="0032463D" w:rsidRDefault="0032463D" w:rsidP="0032463D">
      <w:pPr>
        <w:spacing w:after="0"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2030 г. -</w:t>
      </w:r>
      <w:r w:rsidR="00DF1E9D">
        <w:rPr>
          <w:rFonts w:ascii="Times New Roman" w:eastAsia="Times New Roman" w:hAnsi="Times New Roman" w:cs="Times New Roman"/>
          <w:color w:val="000000"/>
          <w:sz w:val="28"/>
          <w:szCs w:val="28"/>
        </w:rPr>
        <w:t xml:space="preserve"> </w:t>
      </w:r>
      <w:r w:rsidR="00A139B1">
        <w:rPr>
          <w:rFonts w:ascii="Times New Roman" w:eastAsia="Times New Roman" w:hAnsi="Times New Roman" w:cs="Times New Roman"/>
          <w:color w:val="000000"/>
          <w:sz w:val="28"/>
          <w:szCs w:val="28"/>
        </w:rPr>
        <w:t>683</w:t>
      </w:r>
      <w:r>
        <w:rPr>
          <w:rFonts w:ascii="Times New Roman" w:eastAsia="Times New Roman" w:hAnsi="Times New Roman" w:cs="Times New Roman"/>
          <w:color w:val="000000"/>
          <w:sz w:val="28"/>
          <w:szCs w:val="28"/>
        </w:rPr>
        <w:t xml:space="preserve"> м</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сут</w:t>
      </w:r>
      <w:proofErr w:type="spellEnd"/>
    </w:p>
    <w:p w:rsidR="003D15C4" w:rsidRDefault="003D15C4" w:rsidP="00370D4C">
      <w:pPr>
        <w:spacing w:after="0" w:line="240" w:lineRule="auto"/>
        <w:ind w:left="566"/>
        <w:rPr>
          <w:rFonts w:ascii="Times New Roman" w:eastAsia="Times New Roman" w:hAnsi="Times New Roman" w:cs="Times New Roman"/>
          <w:color w:val="000000"/>
          <w:sz w:val="28"/>
          <w:szCs w:val="28"/>
        </w:rPr>
      </w:pPr>
    </w:p>
    <w:p w:rsidR="00370D4C" w:rsidRPr="00370D4C" w:rsidRDefault="003C0784" w:rsidP="00370D4C">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246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370D4C">
        <w:rPr>
          <w:rFonts w:ascii="Times New Roman" w:eastAsia="Times New Roman" w:hAnsi="Times New Roman" w:cs="Times New Roman"/>
          <w:sz w:val="28"/>
          <w:szCs w:val="28"/>
        </w:rPr>
        <w:t>Предлагается</w:t>
      </w:r>
      <w:r w:rsidR="00370D4C" w:rsidRPr="00370D4C">
        <w:rPr>
          <w:rFonts w:ascii="Times New Roman" w:eastAsia="Times New Roman" w:hAnsi="Times New Roman" w:cs="Times New Roman"/>
          <w:sz w:val="28"/>
          <w:szCs w:val="28"/>
        </w:rPr>
        <w:t xml:space="preserve"> строительство централизованных систем водоотведения во всех населенных пунктах муниципального образования сельского поселения  </w:t>
      </w:r>
      <w:r w:rsidR="00284E9C">
        <w:rPr>
          <w:rFonts w:ascii="Times New Roman" w:eastAsia="Times New Roman" w:hAnsi="Times New Roman" w:cs="Times New Roman"/>
          <w:sz w:val="28"/>
          <w:szCs w:val="28"/>
        </w:rPr>
        <w:t>Учебное</w:t>
      </w:r>
      <w:r w:rsidR="00370D4C" w:rsidRPr="00370D4C">
        <w:rPr>
          <w:rFonts w:ascii="Times New Roman" w:eastAsia="Times New Roman" w:hAnsi="Times New Roman" w:cs="Times New Roman"/>
          <w:sz w:val="28"/>
          <w:szCs w:val="28"/>
        </w:rPr>
        <w:t>.</w:t>
      </w:r>
    </w:p>
    <w:p w:rsidR="00370D4C" w:rsidRDefault="00370D4C" w:rsidP="00370D4C">
      <w:pPr>
        <w:spacing w:after="0" w:line="240" w:lineRule="auto"/>
        <w:rPr>
          <w:rFonts w:ascii="Times New Roman" w:eastAsia="Times New Roman" w:hAnsi="Times New Roman" w:cs="Times New Roman"/>
          <w:color w:val="000000"/>
          <w:sz w:val="28"/>
          <w:szCs w:val="28"/>
        </w:rPr>
      </w:pPr>
    </w:p>
    <w:p w:rsidR="0097699D" w:rsidRDefault="0097699D" w:rsidP="00370D4C">
      <w:pPr>
        <w:spacing w:after="0" w:line="240" w:lineRule="auto"/>
        <w:rPr>
          <w:rFonts w:ascii="Times New Roman" w:eastAsia="Times New Roman" w:hAnsi="Times New Roman" w:cs="Times New Roman"/>
          <w:color w:val="000000"/>
          <w:sz w:val="28"/>
          <w:szCs w:val="28"/>
        </w:rPr>
      </w:pPr>
    </w:p>
    <w:p w:rsidR="0097699D" w:rsidRPr="00370D4C" w:rsidRDefault="0097699D" w:rsidP="00370D4C">
      <w:pPr>
        <w:spacing w:after="0" w:line="240" w:lineRule="auto"/>
        <w:rPr>
          <w:rFonts w:ascii="Times New Roman" w:eastAsia="Times New Roman" w:hAnsi="Times New Roman" w:cs="Times New Roman"/>
          <w:color w:val="000000"/>
          <w:sz w:val="28"/>
          <w:szCs w:val="28"/>
        </w:rPr>
      </w:pPr>
    </w:p>
    <w:p w:rsidR="00370D4C" w:rsidRPr="008206F5" w:rsidRDefault="003C3786" w:rsidP="003C3786">
      <w:pPr>
        <w:spacing w:after="0" w:line="240" w:lineRule="auto"/>
        <w:contextualSpacing/>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3.3</w:t>
      </w:r>
      <w:r w:rsidR="003B1C13">
        <w:rPr>
          <w:rFonts w:ascii="Times New Roman" w:eastAsia="Times New Roman" w:hAnsi="Times New Roman" w:cs="Times New Roman"/>
          <w:b/>
          <w:color w:val="000000"/>
          <w:sz w:val="28"/>
          <w:szCs w:val="28"/>
        </w:rPr>
        <w:t xml:space="preserve"> </w:t>
      </w:r>
      <w:r w:rsidR="00370D4C" w:rsidRPr="008206F5">
        <w:rPr>
          <w:rFonts w:ascii="Times New Roman" w:eastAsia="Times New Roman" w:hAnsi="Times New Roman" w:cs="Times New Roman"/>
          <w:b/>
          <w:color w:val="000000"/>
          <w:sz w:val="28"/>
          <w:szCs w:val="28"/>
        </w:rPr>
        <w:t>Прогноз спроса на электроэнерги</w:t>
      </w:r>
      <w:r w:rsidR="0097699D" w:rsidRPr="008206F5">
        <w:rPr>
          <w:rFonts w:ascii="Times New Roman" w:eastAsia="Times New Roman" w:hAnsi="Times New Roman" w:cs="Times New Roman"/>
          <w:b/>
          <w:color w:val="000000"/>
          <w:sz w:val="28"/>
          <w:szCs w:val="28"/>
        </w:rPr>
        <w:t>ю</w:t>
      </w:r>
      <w:r w:rsidR="00370D4C" w:rsidRPr="008206F5">
        <w:rPr>
          <w:rFonts w:ascii="Times New Roman" w:eastAsia="Times New Roman" w:hAnsi="Times New Roman" w:cs="Times New Roman"/>
          <w:b/>
          <w:color w:val="000000"/>
          <w:sz w:val="28"/>
          <w:szCs w:val="28"/>
        </w:rPr>
        <w:t>.</w:t>
      </w:r>
    </w:p>
    <w:p w:rsidR="00370D4C" w:rsidRPr="00370D4C" w:rsidRDefault="00370D4C" w:rsidP="00370D4C">
      <w:pPr>
        <w:spacing w:after="0" w:line="240" w:lineRule="auto"/>
        <w:ind w:left="720"/>
        <w:contextualSpacing/>
        <w:rPr>
          <w:rFonts w:ascii="Times New Roman" w:eastAsia="Times New Roman" w:hAnsi="Times New Roman" w:cs="Times New Roman"/>
          <w:color w:val="000000"/>
          <w:sz w:val="28"/>
          <w:szCs w:val="28"/>
        </w:rPr>
      </w:pPr>
    </w:p>
    <w:p w:rsidR="00370D4C" w:rsidRPr="00370D4C" w:rsidRDefault="00370D4C" w:rsidP="00370D4C">
      <w:pPr>
        <w:spacing w:after="0" w:line="240" w:lineRule="auto"/>
        <w:ind w:firstLine="709"/>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Вся перспективная нагрузка должна будет осуществляться от существующих подстанций, имеющих значительный  резерв мощности, при поэтапной реконструкции с заменой устаревшего оборудования и линий электропередач.</w:t>
      </w:r>
    </w:p>
    <w:p w:rsidR="00370D4C" w:rsidRPr="00370D4C" w:rsidRDefault="00370D4C" w:rsidP="00370D4C">
      <w:pPr>
        <w:spacing w:after="0" w:line="240" w:lineRule="auto"/>
        <w:ind w:firstLine="709"/>
        <w:contextualSpacing/>
        <w:jc w:val="right"/>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Таблица</w:t>
      </w:r>
      <w:r w:rsidR="0045420E">
        <w:rPr>
          <w:rFonts w:ascii="Times New Roman" w:eastAsia="Times New Roman" w:hAnsi="Times New Roman" w:cs="Times New Roman"/>
          <w:color w:val="000000"/>
          <w:sz w:val="24"/>
          <w:szCs w:val="24"/>
        </w:rPr>
        <w:t xml:space="preserve"> 22</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1480"/>
        <w:gridCol w:w="876"/>
        <w:gridCol w:w="876"/>
        <w:gridCol w:w="876"/>
        <w:gridCol w:w="876"/>
        <w:gridCol w:w="876"/>
        <w:gridCol w:w="876"/>
      </w:tblGrid>
      <w:tr w:rsidR="00476CFF" w:rsidRPr="00370D4C" w:rsidTr="00476CFF">
        <w:trPr>
          <w:jc w:val="center"/>
        </w:trPr>
        <w:tc>
          <w:tcPr>
            <w:tcW w:w="2120" w:type="dxa"/>
            <w:shd w:val="clear" w:color="auto" w:fill="auto"/>
          </w:tcPr>
          <w:p w:rsidR="00476CFF" w:rsidRPr="00370D4C" w:rsidRDefault="00476CFF" w:rsidP="00370D4C">
            <w:pPr>
              <w:spacing w:after="0" w:line="240" w:lineRule="auto"/>
              <w:rPr>
                <w:rFonts w:ascii="Times New Roman" w:eastAsia="Times New Roman" w:hAnsi="Times New Roman" w:cs="Times New Roman"/>
                <w:color w:val="000000"/>
                <w:sz w:val="24"/>
                <w:szCs w:val="24"/>
              </w:rPr>
            </w:pPr>
          </w:p>
        </w:tc>
        <w:tc>
          <w:tcPr>
            <w:tcW w:w="1480" w:type="dxa"/>
            <w:shd w:val="clear" w:color="auto" w:fill="auto"/>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Ед. изм.</w:t>
            </w:r>
          </w:p>
        </w:tc>
        <w:tc>
          <w:tcPr>
            <w:tcW w:w="876" w:type="dxa"/>
            <w:shd w:val="clear" w:color="auto" w:fill="auto"/>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2013</w:t>
            </w:r>
          </w:p>
        </w:tc>
        <w:tc>
          <w:tcPr>
            <w:tcW w:w="876" w:type="dxa"/>
            <w:shd w:val="clear" w:color="auto" w:fill="auto"/>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2014</w:t>
            </w:r>
          </w:p>
        </w:tc>
        <w:tc>
          <w:tcPr>
            <w:tcW w:w="876" w:type="dxa"/>
            <w:shd w:val="clear" w:color="auto" w:fill="auto"/>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2015</w:t>
            </w:r>
          </w:p>
        </w:tc>
        <w:tc>
          <w:tcPr>
            <w:tcW w:w="876" w:type="dxa"/>
            <w:shd w:val="clear" w:color="auto" w:fill="auto"/>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2016</w:t>
            </w:r>
          </w:p>
        </w:tc>
        <w:tc>
          <w:tcPr>
            <w:tcW w:w="876" w:type="dxa"/>
            <w:shd w:val="clear" w:color="auto" w:fill="auto"/>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2020</w:t>
            </w:r>
          </w:p>
        </w:tc>
        <w:tc>
          <w:tcPr>
            <w:tcW w:w="876" w:type="dxa"/>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2030</w:t>
            </w:r>
          </w:p>
        </w:tc>
      </w:tr>
      <w:tr w:rsidR="00A139B1" w:rsidRPr="00370D4C" w:rsidTr="00476CFF">
        <w:trPr>
          <w:jc w:val="center"/>
        </w:trPr>
        <w:tc>
          <w:tcPr>
            <w:tcW w:w="2120" w:type="dxa"/>
            <w:shd w:val="clear" w:color="auto" w:fill="auto"/>
          </w:tcPr>
          <w:p w:rsidR="00A139B1" w:rsidRPr="00370D4C" w:rsidRDefault="00A139B1" w:rsidP="00A139B1">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Численность населения</w:t>
            </w:r>
          </w:p>
        </w:tc>
        <w:tc>
          <w:tcPr>
            <w:tcW w:w="1480" w:type="dxa"/>
            <w:shd w:val="clear" w:color="auto" w:fill="auto"/>
          </w:tcPr>
          <w:p w:rsidR="00A139B1" w:rsidRPr="00370D4C" w:rsidRDefault="00A139B1" w:rsidP="00A139B1">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Чел.</w:t>
            </w:r>
          </w:p>
        </w:tc>
        <w:tc>
          <w:tcPr>
            <w:tcW w:w="876" w:type="dxa"/>
            <w:shd w:val="clear" w:color="auto" w:fill="auto"/>
          </w:tcPr>
          <w:p w:rsidR="00A139B1" w:rsidRPr="00370D4C" w:rsidRDefault="00F865A5"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139B1">
              <w:rPr>
                <w:rFonts w:ascii="Times New Roman" w:eastAsia="Times New Roman" w:hAnsi="Times New Roman" w:cs="Times New Roman"/>
                <w:color w:val="000000"/>
                <w:sz w:val="24"/>
                <w:szCs w:val="24"/>
              </w:rPr>
              <w:t>073</w:t>
            </w:r>
          </w:p>
        </w:tc>
        <w:tc>
          <w:tcPr>
            <w:tcW w:w="876" w:type="dxa"/>
            <w:shd w:val="clear" w:color="auto" w:fill="auto"/>
          </w:tcPr>
          <w:p w:rsidR="00A139B1" w:rsidRPr="00370D4C" w:rsidRDefault="00F865A5"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139B1">
              <w:rPr>
                <w:rFonts w:ascii="Times New Roman" w:eastAsia="Times New Roman" w:hAnsi="Times New Roman" w:cs="Times New Roman"/>
                <w:color w:val="000000"/>
                <w:sz w:val="24"/>
                <w:szCs w:val="24"/>
              </w:rPr>
              <w:t>085</w:t>
            </w:r>
          </w:p>
        </w:tc>
        <w:tc>
          <w:tcPr>
            <w:tcW w:w="876" w:type="dxa"/>
            <w:shd w:val="clear" w:color="auto" w:fill="auto"/>
          </w:tcPr>
          <w:p w:rsidR="00A139B1" w:rsidRPr="00370D4C" w:rsidRDefault="00F865A5"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139B1">
              <w:rPr>
                <w:rFonts w:ascii="Times New Roman" w:eastAsia="Times New Roman" w:hAnsi="Times New Roman" w:cs="Times New Roman"/>
                <w:color w:val="000000"/>
                <w:sz w:val="24"/>
                <w:szCs w:val="24"/>
              </w:rPr>
              <w:t>090</w:t>
            </w:r>
          </w:p>
        </w:tc>
        <w:tc>
          <w:tcPr>
            <w:tcW w:w="876" w:type="dxa"/>
            <w:shd w:val="clear" w:color="auto" w:fill="auto"/>
          </w:tcPr>
          <w:p w:rsidR="00A139B1" w:rsidRPr="00370D4C" w:rsidRDefault="00F865A5"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139B1">
              <w:rPr>
                <w:rFonts w:ascii="Times New Roman" w:eastAsia="Times New Roman" w:hAnsi="Times New Roman" w:cs="Times New Roman"/>
                <w:color w:val="000000"/>
                <w:sz w:val="24"/>
                <w:szCs w:val="24"/>
              </w:rPr>
              <w:t>100</w:t>
            </w:r>
          </w:p>
        </w:tc>
        <w:tc>
          <w:tcPr>
            <w:tcW w:w="876" w:type="dxa"/>
            <w:shd w:val="clear" w:color="auto" w:fill="auto"/>
          </w:tcPr>
          <w:p w:rsidR="00A139B1" w:rsidRPr="00370D4C" w:rsidRDefault="00F865A5"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139B1">
              <w:rPr>
                <w:rFonts w:ascii="Times New Roman" w:eastAsia="Times New Roman" w:hAnsi="Times New Roman" w:cs="Times New Roman"/>
                <w:color w:val="000000"/>
                <w:sz w:val="24"/>
                <w:szCs w:val="24"/>
              </w:rPr>
              <w:t>120</w:t>
            </w:r>
          </w:p>
        </w:tc>
        <w:tc>
          <w:tcPr>
            <w:tcW w:w="876" w:type="dxa"/>
          </w:tcPr>
          <w:p w:rsidR="00A139B1" w:rsidRPr="00370D4C" w:rsidRDefault="00F865A5" w:rsidP="00A139B1">
            <w:pPr>
              <w:spacing w:after="0" w:line="240" w:lineRule="auto"/>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A139B1">
              <w:rPr>
                <w:rFonts w:ascii="Times New Roman" w:eastAsia="Times New Roman" w:hAnsi="Times New Roman" w:cs="Times New Roman"/>
                <w:position w:val="6"/>
                <w:szCs w:val="28"/>
                <w:lang w:eastAsia="ru-RU"/>
              </w:rPr>
              <w:t>165</w:t>
            </w:r>
          </w:p>
        </w:tc>
      </w:tr>
      <w:tr w:rsidR="00476CFF" w:rsidRPr="00370D4C" w:rsidTr="00476CFF">
        <w:trPr>
          <w:jc w:val="center"/>
        </w:trPr>
        <w:tc>
          <w:tcPr>
            <w:tcW w:w="2120" w:type="dxa"/>
            <w:shd w:val="clear" w:color="auto" w:fill="auto"/>
          </w:tcPr>
          <w:p w:rsidR="00476CFF" w:rsidRPr="00370D4C" w:rsidRDefault="00476CFF" w:rsidP="00476CFF">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 xml:space="preserve">Потребление эл. энергии на </w:t>
            </w:r>
            <w:proofErr w:type="spellStart"/>
            <w:r w:rsidRPr="00370D4C">
              <w:rPr>
                <w:rFonts w:ascii="Times New Roman" w:eastAsia="Times New Roman" w:hAnsi="Times New Roman" w:cs="Times New Roman"/>
                <w:color w:val="000000"/>
                <w:sz w:val="24"/>
                <w:szCs w:val="24"/>
              </w:rPr>
              <w:t>комунально</w:t>
            </w:r>
            <w:proofErr w:type="spellEnd"/>
            <w:r w:rsidRPr="00370D4C">
              <w:rPr>
                <w:rFonts w:ascii="Times New Roman" w:eastAsia="Times New Roman" w:hAnsi="Times New Roman" w:cs="Times New Roman"/>
                <w:color w:val="000000"/>
                <w:sz w:val="24"/>
                <w:szCs w:val="24"/>
              </w:rPr>
              <w:t xml:space="preserve">-бытовые </w:t>
            </w:r>
          </w:p>
        </w:tc>
        <w:tc>
          <w:tcPr>
            <w:tcW w:w="1480" w:type="dxa"/>
            <w:shd w:val="clear" w:color="auto" w:fill="auto"/>
          </w:tcPr>
          <w:p w:rsidR="00476CFF" w:rsidRPr="00370D4C" w:rsidRDefault="00476CFF" w:rsidP="00476CFF">
            <w:pPr>
              <w:spacing w:after="0" w:line="240" w:lineRule="auto"/>
              <w:rPr>
                <w:rFonts w:ascii="Times New Roman" w:eastAsia="Times New Roman" w:hAnsi="Times New Roman" w:cs="Times New Roman"/>
                <w:color w:val="000000"/>
                <w:sz w:val="24"/>
                <w:szCs w:val="24"/>
              </w:rPr>
            </w:pPr>
            <w:proofErr w:type="spellStart"/>
            <w:r w:rsidRPr="00370D4C">
              <w:rPr>
                <w:rFonts w:ascii="Times New Roman" w:eastAsia="Times New Roman" w:hAnsi="Times New Roman" w:cs="Times New Roman"/>
                <w:color w:val="000000"/>
                <w:sz w:val="24"/>
                <w:szCs w:val="24"/>
              </w:rPr>
              <w:t>тыс.кВт</w:t>
            </w:r>
            <w:proofErr w:type="spellEnd"/>
            <w:r w:rsidRPr="00370D4C">
              <w:rPr>
                <w:rFonts w:ascii="Times New Roman" w:eastAsia="Times New Roman" w:hAnsi="Times New Roman" w:cs="Times New Roman"/>
                <w:color w:val="000000"/>
                <w:sz w:val="24"/>
                <w:szCs w:val="24"/>
              </w:rPr>
              <w:t>/год</w:t>
            </w:r>
          </w:p>
        </w:tc>
        <w:tc>
          <w:tcPr>
            <w:tcW w:w="876" w:type="dxa"/>
            <w:tcBorders>
              <w:bottom w:val="single" w:sz="4" w:space="0" w:color="auto"/>
            </w:tcBorders>
            <w:shd w:val="clear" w:color="auto" w:fill="auto"/>
          </w:tcPr>
          <w:p w:rsidR="00476CFF" w:rsidRPr="003C0784" w:rsidRDefault="0032463D" w:rsidP="00476CFF">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76" w:type="dxa"/>
            <w:tcBorders>
              <w:bottom w:val="single" w:sz="4" w:space="0" w:color="auto"/>
            </w:tcBorders>
            <w:shd w:val="clear" w:color="auto" w:fill="auto"/>
          </w:tcPr>
          <w:p w:rsidR="00476CFF" w:rsidRPr="00370D4C" w:rsidRDefault="0032463D" w:rsidP="00476CF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76" w:type="dxa"/>
            <w:tcBorders>
              <w:bottom w:val="single" w:sz="4" w:space="0" w:color="auto"/>
            </w:tcBorders>
            <w:shd w:val="clear" w:color="auto" w:fill="auto"/>
          </w:tcPr>
          <w:p w:rsidR="00476CFF" w:rsidRDefault="0032463D" w:rsidP="00476CFF">
            <w:r>
              <w:t>-</w:t>
            </w:r>
          </w:p>
        </w:tc>
        <w:tc>
          <w:tcPr>
            <w:tcW w:w="876" w:type="dxa"/>
            <w:tcBorders>
              <w:bottom w:val="single" w:sz="4" w:space="0" w:color="auto"/>
            </w:tcBorders>
            <w:shd w:val="clear" w:color="auto" w:fill="auto"/>
          </w:tcPr>
          <w:p w:rsidR="00476CFF" w:rsidRDefault="0032463D" w:rsidP="00476CFF">
            <w:r>
              <w:t>-</w:t>
            </w:r>
          </w:p>
        </w:tc>
        <w:tc>
          <w:tcPr>
            <w:tcW w:w="876" w:type="dxa"/>
            <w:tcBorders>
              <w:bottom w:val="single" w:sz="4" w:space="0" w:color="auto"/>
            </w:tcBorders>
            <w:shd w:val="clear" w:color="auto" w:fill="auto"/>
          </w:tcPr>
          <w:p w:rsidR="00476CFF" w:rsidRDefault="0032463D" w:rsidP="00476CFF">
            <w:r>
              <w:t>-</w:t>
            </w:r>
          </w:p>
        </w:tc>
        <w:tc>
          <w:tcPr>
            <w:tcW w:w="876" w:type="dxa"/>
            <w:tcBorders>
              <w:bottom w:val="single" w:sz="4" w:space="0" w:color="auto"/>
            </w:tcBorders>
          </w:tcPr>
          <w:p w:rsidR="00476CFF" w:rsidRDefault="0032463D" w:rsidP="00476CFF">
            <w:r>
              <w:t>-</w:t>
            </w:r>
          </w:p>
        </w:tc>
      </w:tr>
      <w:tr w:rsidR="0032463D" w:rsidRPr="00370D4C" w:rsidTr="00476CFF">
        <w:trPr>
          <w:jc w:val="center"/>
        </w:trPr>
        <w:tc>
          <w:tcPr>
            <w:tcW w:w="2120" w:type="dxa"/>
            <w:shd w:val="clear" w:color="auto" w:fill="auto"/>
          </w:tcPr>
          <w:p w:rsidR="0032463D" w:rsidRPr="00370D4C" w:rsidRDefault="0032463D" w:rsidP="0032463D">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 xml:space="preserve">Потребление эл. энергии  на </w:t>
            </w:r>
            <w:r>
              <w:rPr>
                <w:rFonts w:ascii="Times New Roman" w:eastAsia="Times New Roman" w:hAnsi="Times New Roman" w:cs="Times New Roman"/>
                <w:color w:val="000000"/>
                <w:sz w:val="24"/>
                <w:szCs w:val="24"/>
              </w:rPr>
              <w:t xml:space="preserve">с/х и </w:t>
            </w:r>
            <w:r w:rsidRPr="00370D4C">
              <w:rPr>
                <w:rFonts w:ascii="Times New Roman" w:eastAsia="Times New Roman" w:hAnsi="Times New Roman" w:cs="Times New Roman"/>
                <w:color w:val="000000"/>
                <w:sz w:val="24"/>
                <w:szCs w:val="24"/>
              </w:rPr>
              <w:t>производственные нужды</w:t>
            </w:r>
          </w:p>
        </w:tc>
        <w:tc>
          <w:tcPr>
            <w:tcW w:w="1480" w:type="dxa"/>
            <w:tcBorders>
              <w:bottom w:val="single" w:sz="4" w:space="0" w:color="auto"/>
            </w:tcBorders>
            <w:shd w:val="clear" w:color="auto" w:fill="auto"/>
          </w:tcPr>
          <w:p w:rsidR="0032463D" w:rsidRPr="00370D4C" w:rsidRDefault="0032463D" w:rsidP="0032463D">
            <w:pPr>
              <w:spacing w:after="0" w:line="240" w:lineRule="auto"/>
              <w:rPr>
                <w:rFonts w:ascii="Times New Roman" w:eastAsia="Times New Roman" w:hAnsi="Times New Roman" w:cs="Times New Roman"/>
                <w:color w:val="000000"/>
                <w:sz w:val="24"/>
                <w:szCs w:val="24"/>
              </w:rPr>
            </w:pPr>
            <w:proofErr w:type="spellStart"/>
            <w:r w:rsidRPr="00370D4C">
              <w:rPr>
                <w:rFonts w:ascii="Times New Roman" w:eastAsia="Times New Roman" w:hAnsi="Times New Roman" w:cs="Times New Roman"/>
                <w:color w:val="000000"/>
                <w:sz w:val="24"/>
                <w:szCs w:val="24"/>
              </w:rPr>
              <w:t>тыс.кВт</w:t>
            </w:r>
            <w:proofErr w:type="spellEnd"/>
            <w:r w:rsidRPr="00370D4C">
              <w:rPr>
                <w:rFonts w:ascii="Times New Roman" w:eastAsia="Times New Roman" w:hAnsi="Times New Roman" w:cs="Times New Roman"/>
                <w:color w:val="000000"/>
                <w:sz w:val="24"/>
                <w:szCs w:val="24"/>
              </w:rPr>
              <w:t>/год</w:t>
            </w:r>
          </w:p>
        </w:tc>
        <w:tc>
          <w:tcPr>
            <w:tcW w:w="876" w:type="dxa"/>
            <w:tcBorders>
              <w:bottom w:val="single" w:sz="4" w:space="0" w:color="auto"/>
            </w:tcBorders>
            <w:shd w:val="clear" w:color="auto" w:fill="auto"/>
          </w:tcPr>
          <w:p w:rsidR="0032463D" w:rsidRPr="003C0784" w:rsidRDefault="0032463D" w:rsidP="0032463D">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76" w:type="dxa"/>
            <w:tcBorders>
              <w:bottom w:val="single" w:sz="4" w:space="0" w:color="auto"/>
            </w:tcBorders>
            <w:shd w:val="clear" w:color="auto" w:fill="auto"/>
          </w:tcPr>
          <w:p w:rsidR="0032463D" w:rsidRPr="00370D4C" w:rsidRDefault="0032463D" w:rsidP="0032463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76" w:type="dxa"/>
            <w:tcBorders>
              <w:bottom w:val="single" w:sz="4" w:space="0" w:color="auto"/>
            </w:tcBorders>
            <w:shd w:val="clear" w:color="auto" w:fill="auto"/>
          </w:tcPr>
          <w:p w:rsidR="0032463D" w:rsidRDefault="0032463D" w:rsidP="0032463D">
            <w:r>
              <w:t>-</w:t>
            </w:r>
          </w:p>
        </w:tc>
        <w:tc>
          <w:tcPr>
            <w:tcW w:w="876" w:type="dxa"/>
            <w:tcBorders>
              <w:bottom w:val="single" w:sz="4" w:space="0" w:color="auto"/>
            </w:tcBorders>
            <w:shd w:val="clear" w:color="auto" w:fill="auto"/>
          </w:tcPr>
          <w:p w:rsidR="0032463D" w:rsidRDefault="0032463D" w:rsidP="0032463D">
            <w:r>
              <w:t>-</w:t>
            </w:r>
          </w:p>
        </w:tc>
        <w:tc>
          <w:tcPr>
            <w:tcW w:w="876" w:type="dxa"/>
            <w:tcBorders>
              <w:bottom w:val="single" w:sz="4" w:space="0" w:color="auto"/>
            </w:tcBorders>
            <w:shd w:val="clear" w:color="auto" w:fill="auto"/>
          </w:tcPr>
          <w:p w:rsidR="0032463D" w:rsidRDefault="0032463D" w:rsidP="0032463D">
            <w:r>
              <w:t>-</w:t>
            </w:r>
          </w:p>
        </w:tc>
        <w:tc>
          <w:tcPr>
            <w:tcW w:w="876" w:type="dxa"/>
            <w:tcBorders>
              <w:bottom w:val="single" w:sz="4" w:space="0" w:color="auto"/>
            </w:tcBorders>
          </w:tcPr>
          <w:p w:rsidR="0032463D" w:rsidRDefault="0032463D" w:rsidP="0032463D">
            <w:r>
              <w:t>-</w:t>
            </w:r>
          </w:p>
        </w:tc>
      </w:tr>
      <w:tr w:rsidR="0032463D" w:rsidRPr="00370D4C" w:rsidTr="00476CFF">
        <w:trPr>
          <w:jc w:val="center"/>
        </w:trPr>
        <w:tc>
          <w:tcPr>
            <w:tcW w:w="2120" w:type="dxa"/>
            <w:shd w:val="clear" w:color="auto" w:fill="auto"/>
          </w:tcPr>
          <w:p w:rsidR="0032463D" w:rsidRPr="00370D4C" w:rsidRDefault="0032463D" w:rsidP="0032463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Население</w:t>
            </w:r>
          </w:p>
        </w:tc>
        <w:tc>
          <w:tcPr>
            <w:tcW w:w="1480" w:type="dxa"/>
            <w:tcBorders>
              <w:bottom w:val="single" w:sz="4" w:space="0" w:color="auto"/>
            </w:tcBorders>
            <w:shd w:val="clear" w:color="auto" w:fill="auto"/>
          </w:tcPr>
          <w:p w:rsidR="0032463D" w:rsidRPr="00370D4C" w:rsidRDefault="0032463D" w:rsidP="0032463D">
            <w:pPr>
              <w:spacing w:after="0" w:line="240" w:lineRule="auto"/>
              <w:rPr>
                <w:rFonts w:ascii="Times New Roman" w:eastAsia="Times New Roman" w:hAnsi="Times New Roman" w:cs="Times New Roman"/>
                <w:color w:val="000000"/>
                <w:sz w:val="24"/>
                <w:szCs w:val="24"/>
              </w:rPr>
            </w:pPr>
            <w:proofErr w:type="spellStart"/>
            <w:r w:rsidRPr="00370D4C">
              <w:rPr>
                <w:rFonts w:ascii="Times New Roman" w:eastAsia="Times New Roman" w:hAnsi="Times New Roman" w:cs="Times New Roman"/>
                <w:color w:val="000000"/>
                <w:sz w:val="24"/>
                <w:szCs w:val="24"/>
              </w:rPr>
              <w:t>тыс.кВт</w:t>
            </w:r>
            <w:proofErr w:type="spellEnd"/>
            <w:r w:rsidRPr="00370D4C">
              <w:rPr>
                <w:rFonts w:ascii="Times New Roman" w:eastAsia="Times New Roman" w:hAnsi="Times New Roman" w:cs="Times New Roman"/>
                <w:color w:val="000000"/>
                <w:sz w:val="24"/>
                <w:szCs w:val="24"/>
              </w:rPr>
              <w:t>/год</w:t>
            </w:r>
          </w:p>
        </w:tc>
        <w:tc>
          <w:tcPr>
            <w:tcW w:w="876" w:type="dxa"/>
            <w:tcBorders>
              <w:bottom w:val="single" w:sz="4" w:space="0" w:color="auto"/>
            </w:tcBorders>
            <w:shd w:val="clear" w:color="auto" w:fill="auto"/>
          </w:tcPr>
          <w:p w:rsidR="0032463D" w:rsidRPr="003C0784" w:rsidRDefault="0032463D" w:rsidP="0032463D">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76" w:type="dxa"/>
            <w:tcBorders>
              <w:bottom w:val="single" w:sz="4" w:space="0" w:color="auto"/>
            </w:tcBorders>
            <w:shd w:val="clear" w:color="auto" w:fill="auto"/>
          </w:tcPr>
          <w:p w:rsidR="0032463D" w:rsidRPr="00370D4C" w:rsidRDefault="0032463D" w:rsidP="0032463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76" w:type="dxa"/>
            <w:tcBorders>
              <w:bottom w:val="single" w:sz="4" w:space="0" w:color="auto"/>
            </w:tcBorders>
            <w:shd w:val="clear" w:color="auto" w:fill="auto"/>
          </w:tcPr>
          <w:p w:rsidR="0032463D" w:rsidRDefault="0032463D" w:rsidP="0032463D">
            <w:r>
              <w:t>-</w:t>
            </w:r>
          </w:p>
        </w:tc>
        <w:tc>
          <w:tcPr>
            <w:tcW w:w="876" w:type="dxa"/>
            <w:tcBorders>
              <w:bottom w:val="single" w:sz="4" w:space="0" w:color="auto"/>
            </w:tcBorders>
            <w:shd w:val="clear" w:color="auto" w:fill="auto"/>
          </w:tcPr>
          <w:p w:rsidR="0032463D" w:rsidRDefault="0032463D" w:rsidP="0032463D">
            <w:r>
              <w:t>-</w:t>
            </w:r>
          </w:p>
        </w:tc>
        <w:tc>
          <w:tcPr>
            <w:tcW w:w="876" w:type="dxa"/>
            <w:tcBorders>
              <w:bottom w:val="single" w:sz="4" w:space="0" w:color="auto"/>
            </w:tcBorders>
            <w:shd w:val="clear" w:color="auto" w:fill="auto"/>
          </w:tcPr>
          <w:p w:rsidR="0032463D" w:rsidRDefault="0032463D" w:rsidP="0032463D">
            <w:r>
              <w:t>-</w:t>
            </w:r>
          </w:p>
        </w:tc>
        <w:tc>
          <w:tcPr>
            <w:tcW w:w="876" w:type="dxa"/>
            <w:tcBorders>
              <w:bottom w:val="single" w:sz="4" w:space="0" w:color="auto"/>
            </w:tcBorders>
          </w:tcPr>
          <w:p w:rsidR="0032463D" w:rsidRDefault="0032463D" w:rsidP="0032463D">
            <w:r>
              <w:t>-</w:t>
            </w:r>
          </w:p>
        </w:tc>
      </w:tr>
      <w:tr w:rsidR="0032463D" w:rsidRPr="00370D4C" w:rsidTr="00271AAD">
        <w:trPr>
          <w:jc w:val="center"/>
        </w:trPr>
        <w:tc>
          <w:tcPr>
            <w:tcW w:w="2120" w:type="dxa"/>
            <w:shd w:val="clear" w:color="auto" w:fill="auto"/>
          </w:tcPr>
          <w:p w:rsidR="0032463D" w:rsidRPr="00370D4C" w:rsidRDefault="0032463D" w:rsidP="0032463D">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Итого:</w:t>
            </w:r>
          </w:p>
        </w:tc>
        <w:tc>
          <w:tcPr>
            <w:tcW w:w="1480" w:type="dxa"/>
            <w:tcBorders>
              <w:top w:val="single" w:sz="4" w:space="0" w:color="auto"/>
              <w:bottom w:val="single" w:sz="4" w:space="0" w:color="auto"/>
              <w:right w:val="single" w:sz="4" w:space="0" w:color="auto"/>
            </w:tcBorders>
            <w:shd w:val="clear" w:color="auto" w:fill="auto"/>
          </w:tcPr>
          <w:p w:rsidR="0032463D" w:rsidRPr="00370D4C" w:rsidRDefault="0032463D" w:rsidP="0032463D">
            <w:pPr>
              <w:spacing w:after="0" w:line="240" w:lineRule="auto"/>
              <w:rPr>
                <w:rFonts w:ascii="Times New Roman" w:eastAsia="Times New Roman" w:hAnsi="Times New Roman" w:cs="Times New Roman"/>
                <w:color w:val="000000"/>
                <w:sz w:val="24"/>
                <w:szCs w:val="24"/>
              </w:rPr>
            </w:pPr>
            <w:proofErr w:type="spellStart"/>
            <w:r w:rsidRPr="00370D4C">
              <w:rPr>
                <w:rFonts w:ascii="Times New Roman" w:eastAsia="Times New Roman" w:hAnsi="Times New Roman" w:cs="Times New Roman"/>
                <w:color w:val="000000"/>
                <w:sz w:val="24"/>
                <w:szCs w:val="24"/>
              </w:rPr>
              <w:t>Тыс.кВт</w:t>
            </w:r>
            <w:proofErr w:type="spellEnd"/>
            <w:r w:rsidRPr="00370D4C">
              <w:rPr>
                <w:rFonts w:ascii="Times New Roman" w:eastAsia="Times New Roman" w:hAnsi="Times New Roman" w:cs="Times New Roman"/>
                <w:color w:val="000000"/>
                <w:sz w:val="24"/>
                <w:szCs w:val="24"/>
              </w:rPr>
              <w:t>/год</w:t>
            </w:r>
          </w:p>
        </w:tc>
        <w:tc>
          <w:tcPr>
            <w:tcW w:w="876" w:type="dxa"/>
            <w:tcBorders>
              <w:bottom w:val="single" w:sz="4" w:space="0" w:color="auto"/>
            </w:tcBorders>
            <w:shd w:val="clear" w:color="auto" w:fill="auto"/>
          </w:tcPr>
          <w:p w:rsidR="0032463D" w:rsidRPr="003C0784" w:rsidRDefault="0032463D" w:rsidP="0032463D">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76" w:type="dxa"/>
            <w:tcBorders>
              <w:bottom w:val="single" w:sz="4" w:space="0" w:color="auto"/>
            </w:tcBorders>
            <w:shd w:val="clear" w:color="auto" w:fill="auto"/>
          </w:tcPr>
          <w:p w:rsidR="0032463D" w:rsidRPr="00370D4C" w:rsidRDefault="0032463D" w:rsidP="0032463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76" w:type="dxa"/>
            <w:tcBorders>
              <w:bottom w:val="single" w:sz="4" w:space="0" w:color="auto"/>
            </w:tcBorders>
            <w:shd w:val="clear" w:color="auto" w:fill="auto"/>
          </w:tcPr>
          <w:p w:rsidR="0032463D" w:rsidRDefault="0032463D" w:rsidP="0032463D">
            <w:r>
              <w:t>-</w:t>
            </w:r>
          </w:p>
        </w:tc>
        <w:tc>
          <w:tcPr>
            <w:tcW w:w="876" w:type="dxa"/>
            <w:tcBorders>
              <w:bottom w:val="single" w:sz="4" w:space="0" w:color="auto"/>
            </w:tcBorders>
            <w:shd w:val="clear" w:color="auto" w:fill="auto"/>
          </w:tcPr>
          <w:p w:rsidR="0032463D" w:rsidRDefault="0032463D" w:rsidP="0032463D">
            <w:r>
              <w:t>-</w:t>
            </w:r>
          </w:p>
        </w:tc>
        <w:tc>
          <w:tcPr>
            <w:tcW w:w="876" w:type="dxa"/>
            <w:tcBorders>
              <w:bottom w:val="single" w:sz="4" w:space="0" w:color="auto"/>
            </w:tcBorders>
            <w:shd w:val="clear" w:color="auto" w:fill="auto"/>
          </w:tcPr>
          <w:p w:rsidR="0032463D" w:rsidRDefault="0032463D" w:rsidP="0032463D">
            <w:r>
              <w:t>-</w:t>
            </w:r>
          </w:p>
        </w:tc>
        <w:tc>
          <w:tcPr>
            <w:tcW w:w="876" w:type="dxa"/>
            <w:tcBorders>
              <w:bottom w:val="single" w:sz="4" w:space="0" w:color="auto"/>
            </w:tcBorders>
          </w:tcPr>
          <w:p w:rsidR="0032463D" w:rsidRDefault="0032463D" w:rsidP="0032463D">
            <w:r>
              <w:t>-</w:t>
            </w:r>
          </w:p>
        </w:tc>
      </w:tr>
    </w:tbl>
    <w:p w:rsidR="00370D4C" w:rsidRPr="00370D4C" w:rsidRDefault="00370D4C" w:rsidP="00370D4C">
      <w:pPr>
        <w:spacing w:after="0" w:line="240" w:lineRule="auto"/>
        <w:ind w:firstLine="709"/>
        <w:rPr>
          <w:rFonts w:ascii="Times New Roman" w:eastAsia="Times New Roman" w:hAnsi="Times New Roman" w:cs="Times New Roman"/>
          <w:color w:val="000000"/>
          <w:sz w:val="28"/>
          <w:szCs w:val="28"/>
        </w:rPr>
      </w:pPr>
    </w:p>
    <w:p w:rsidR="00370D4C" w:rsidRPr="00476CFF" w:rsidRDefault="003C3786" w:rsidP="003C3786">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3.4 </w:t>
      </w:r>
      <w:r w:rsidR="00370D4C" w:rsidRPr="00476CFF">
        <w:rPr>
          <w:rFonts w:ascii="Times New Roman" w:eastAsia="Times New Roman" w:hAnsi="Times New Roman" w:cs="Times New Roman"/>
          <w:b/>
          <w:color w:val="000000"/>
          <w:sz w:val="28"/>
          <w:szCs w:val="28"/>
        </w:rPr>
        <w:t xml:space="preserve">Прогноз спроса </w:t>
      </w:r>
      <w:r w:rsidR="0097699D" w:rsidRPr="00476CFF">
        <w:rPr>
          <w:rFonts w:ascii="Times New Roman" w:eastAsia="Times New Roman" w:hAnsi="Times New Roman" w:cs="Times New Roman"/>
          <w:b/>
          <w:color w:val="000000"/>
          <w:sz w:val="28"/>
          <w:szCs w:val="28"/>
        </w:rPr>
        <w:t>на газ</w:t>
      </w:r>
      <w:r w:rsidR="00370D4C" w:rsidRPr="00476CFF">
        <w:rPr>
          <w:rFonts w:ascii="Times New Roman" w:eastAsia="Times New Roman" w:hAnsi="Times New Roman" w:cs="Times New Roman"/>
          <w:b/>
          <w:color w:val="000000"/>
          <w:sz w:val="28"/>
          <w:szCs w:val="28"/>
        </w:rPr>
        <w:t>.</w:t>
      </w:r>
    </w:p>
    <w:p w:rsidR="00370D4C" w:rsidRPr="00370D4C" w:rsidRDefault="00370D4C" w:rsidP="00370D4C">
      <w:pPr>
        <w:spacing w:after="0" w:line="360" w:lineRule="auto"/>
        <w:jc w:val="both"/>
        <w:rPr>
          <w:rFonts w:ascii="Times New Roman" w:eastAsia="Times New Roman" w:hAnsi="Times New Roman" w:cs="Times New Roman"/>
          <w:sz w:val="24"/>
          <w:szCs w:val="24"/>
          <w:highlight w:val="yellow"/>
        </w:rPr>
      </w:pPr>
    </w:p>
    <w:p w:rsidR="00370D4C" w:rsidRPr="00370D4C" w:rsidRDefault="00370D4C" w:rsidP="00370D4C">
      <w:pPr>
        <w:spacing w:after="0" w:line="240" w:lineRule="auto"/>
        <w:contextualSpacing/>
        <w:jc w:val="center"/>
        <w:rPr>
          <w:rFonts w:ascii="Times New Roman" w:eastAsia="Times New Roman" w:hAnsi="Times New Roman" w:cs="Times New Roman"/>
          <w:sz w:val="28"/>
          <w:szCs w:val="28"/>
        </w:rPr>
      </w:pPr>
      <w:r w:rsidRPr="00370D4C">
        <w:rPr>
          <w:rFonts w:ascii="Times New Roman" w:eastAsia="Times New Roman" w:hAnsi="Times New Roman" w:cs="Times New Roman"/>
          <w:sz w:val="28"/>
          <w:szCs w:val="28"/>
        </w:rPr>
        <w:t xml:space="preserve">Потребность </w:t>
      </w:r>
      <w:r w:rsidR="0097699D" w:rsidRPr="00370D4C">
        <w:rPr>
          <w:rFonts w:ascii="Times New Roman" w:eastAsia="Times New Roman" w:hAnsi="Times New Roman" w:cs="Times New Roman"/>
          <w:sz w:val="28"/>
          <w:szCs w:val="28"/>
        </w:rPr>
        <w:t>в природном</w:t>
      </w:r>
      <w:r w:rsidRPr="00370D4C">
        <w:rPr>
          <w:rFonts w:ascii="Times New Roman" w:eastAsia="Times New Roman" w:hAnsi="Times New Roman" w:cs="Times New Roman"/>
          <w:sz w:val="28"/>
          <w:szCs w:val="28"/>
        </w:rPr>
        <w:t xml:space="preserve"> газе</w:t>
      </w:r>
    </w:p>
    <w:p w:rsidR="00370D4C" w:rsidRPr="00370D4C" w:rsidRDefault="00370D4C" w:rsidP="00370D4C">
      <w:pPr>
        <w:spacing w:after="0" w:line="240" w:lineRule="auto"/>
        <w:contextualSpacing/>
        <w:jc w:val="right"/>
        <w:rPr>
          <w:rFonts w:ascii="Times New Roman" w:eastAsia="Times New Roman" w:hAnsi="Times New Roman" w:cs="Times New Roman"/>
          <w:sz w:val="24"/>
          <w:szCs w:val="24"/>
        </w:rPr>
      </w:pPr>
      <w:r w:rsidRPr="00370D4C">
        <w:rPr>
          <w:rFonts w:ascii="Times New Roman" w:eastAsia="Times New Roman" w:hAnsi="Times New Roman" w:cs="Times New Roman"/>
          <w:sz w:val="24"/>
          <w:szCs w:val="24"/>
        </w:rPr>
        <w:t>Таблица</w:t>
      </w:r>
      <w:r w:rsidR="0045420E">
        <w:rPr>
          <w:rFonts w:ascii="Times New Roman" w:eastAsia="Times New Roman" w:hAnsi="Times New Roman" w:cs="Times New Roman"/>
          <w:sz w:val="24"/>
          <w:szCs w:val="24"/>
        </w:rPr>
        <w:t xml:space="preserve"> 23</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1428"/>
        <w:gridCol w:w="996"/>
        <w:gridCol w:w="996"/>
        <w:gridCol w:w="876"/>
        <w:gridCol w:w="876"/>
        <w:gridCol w:w="876"/>
        <w:gridCol w:w="843"/>
      </w:tblGrid>
      <w:tr w:rsidR="00476CFF" w:rsidRPr="00370D4C" w:rsidTr="00A139B1">
        <w:trPr>
          <w:jc w:val="center"/>
        </w:trPr>
        <w:tc>
          <w:tcPr>
            <w:tcW w:w="1965" w:type="dxa"/>
            <w:shd w:val="clear" w:color="auto" w:fill="auto"/>
            <w:vAlign w:val="center"/>
          </w:tcPr>
          <w:p w:rsidR="00476CFF" w:rsidRPr="00370D4C" w:rsidRDefault="00476CFF" w:rsidP="00370D4C">
            <w:pPr>
              <w:spacing w:after="0" w:line="240" w:lineRule="auto"/>
              <w:rPr>
                <w:rFonts w:ascii="Times New Roman" w:eastAsia="Times New Roman" w:hAnsi="Times New Roman" w:cs="Times New Roman"/>
                <w:color w:val="000000"/>
                <w:sz w:val="24"/>
                <w:szCs w:val="24"/>
              </w:rPr>
            </w:pPr>
          </w:p>
        </w:tc>
        <w:tc>
          <w:tcPr>
            <w:tcW w:w="1428" w:type="dxa"/>
            <w:shd w:val="clear" w:color="auto" w:fill="auto"/>
            <w:vAlign w:val="center"/>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Ед. изм.</w:t>
            </w:r>
          </w:p>
        </w:tc>
        <w:tc>
          <w:tcPr>
            <w:tcW w:w="996" w:type="dxa"/>
            <w:shd w:val="clear" w:color="auto" w:fill="auto"/>
            <w:vAlign w:val="center"/>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2013</w:t>
            </w:r>
          </w:p>
        </w:tc>
        <w:tc>
          <w:tcPr>
            <w:tcW w:w="996" w:type="dxa"/>
            <w:shd w:val="clear" w:color="auto" w:fill="auto"/>
            <w:vAlign w:val="center"/>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2014</w:t>
            </w:r>
          </w:p>
        </w:tc>
        <w:tc>
          <w:tcPr>
            <w:tcW w:w="876" w:type="dxa"/>
            <w:shd w:val="clear" w:color="auto" w:fill="auto"/>
            <w:vAlign w:val="center"/>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2015</w:t>
            </w:r>
          </w:p>
        </w:tc>
        <w:tc>
          <w:tcPr>
            <w:tcW w:w="876" w:type="dxa"/>
            <w:shd w:val="clear" w:color="auto" w:fill="auto"/>
            <w:vAlign w:val="center"/>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2016</w:t>
            </w:r>
          </w:p>
        </w:tc>
        <w:tc>
          <w:tcPr>
            <w:tcW w:w="876" w:type="dxa"/>
            <w:shd w:val="clear" w:color="auto" w:fill="auto"/>
            <w:vAlign w:val="center"/>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2020</w:t>
            </w:r>
          </w:p>
        </w:tc>
        <w:tc>
          <w:tcPr>
            <w:tcW w:w="843" w:type="dxa"/>
            <w:vAlign w:val="center"/>
          </w:tcPr>
          <w:p w:rsidR="00476CFF" w:rsidRPr="00370D4C" w:rsidRDefault="00476CFF"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2030</w:t>
            </w:r>
          </w:p>
        </w:tc>
      </w:tr>
      <w:tr w:rsidR="00A139B1" w:rsidRPr="00370D4C" w:rsidTr="00A139B1">
        <w:trPr>
          <w:jc w:val="center"/>
        </w:trPr>
        <w:tc>
          <w:tcPr>
            <w:tcW w:w="1965" w:type="dxa"/>
            <w:shd w:val="clear" w:color="auto" w:fill="auto"/>
            <w:vAlign w:val="center"/>
          </w:tcPr>
          <w:p w:rsidR="00A139B1" w:rsidRPr="00370D4C" w:rsidRDefault="00A139B1" w:rsidP="00A139B1">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Численность населения</w:t>
            </w:r>
          </w:p>
        </w:tc>
        <w:tc>
          <w:tcPr>
            <w:tcW w:w="1428" w:type="dxa"/>
            <w:shd w:val="clear" w:color="auto" w:fill="auto"/>
            <w:vAlign w:val="center"/>
          </w:tcPr>
          <w:p w:rsidR="00A139B1" w:rsidRPr="00370D4C" w:rsidRDefault="00A139B1" w:rsidP="00A139B1">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Чел.</w:t>
            </w:r>
          </w:p>
        </w:tc>
        <w:tc>
          <w:tcPr>
            <w:tcW w:w="996" w:type="dxa"/>
            <w:shd w:val="clear" w:color="auto" w:fill="auto"/>
          </w:tcPr>
          <w:p w:rsidR="00A139B1" w:rsidRPr="00370D4C" w:rsidRDefault="00F865A5"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139B1">
              <w:rPr>
                <w:rFonts w:ascii="Times New Roman" w:eastAsia="Times New Roman" w:hAnsi="Times New Roman" w:cs="Times New Roman"/>
                <w:color w:val="000000"/>
                <w:sz w:val="24"/>
                <w:szCs w:val="24"/>
              </w:rPr>
              <w:t>073</w:t>
            </w:r>
          </w:p>
        </w:tc>
        <w:tc>
          <w:tcPr>
            <w:tcW w:w="996" w:type="dxa"/>
            <w:shd w:val="clear" w:color="auto" w:fill="auto"/>
          </w:tcPr>
          <w:p w:rsidR="00A139B1" w:rsidRPr="00370D4C" w:rsidRDefault="00F865A5"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139B1">
              <w:rPr>
                <w:rFonts w:ascii="Times New Roman" w:eastAsia="Times New Roman" w:hAnsi="Times New Roman" w:cs="Times New Roman"/>
                <w:color w:val="000000"/>
                <w:sz w:val="24"/>
                <w:szCs w:val="24"/>
              </w:rPr>
              <w:t>085</w:t>
            </w:r>
          </w:p>
        </w:tc>
        <w:tc>
          <w:tcPr>
            <w:tcW w:w="876" w:type="dxa"/>
            <w:shd w:val="clear" w:color="auto" w:fill="auto"/>
          </w:tcPr>
          <w:p w:rsidR="00A139B1" w:rsidRPr="00370D4C" w:rsidRDefault="00F865A5"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139B1">
              <w:rPr>
                <w:rFonts w:ascii="Times New Roman" w:eastAsia="Times New Roman" w:hAnsi="Times New Roman" w:cs="Times New Roman"/>
                <w:color w:val="000000"/>
                <w:sz w:val="24"/>
                <w:szCs w:val="24"/>
              </w:rPr>
              <w:t>090</w:t>
            </w:r>
          </w:p>
        </w:tc>
        <w:tc>
          <w:tcPr>
            <w:tcW w:w="876" w:type="dxa"/>
            <w:shd w:val="clear" w:color="auto" w:fill="auto"/>
          </w:tcPr>
          <w:p w:rsidR="00A139B1" w:rsidRPr="00370D4C" w:rsidRDefault="00F865A5"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139B1">
              <w:rPr>
                <w:rFonts w:ascii="Times New Roman" w:eastAsia="Times New Roman" w:hAnsi="Times New Roman" w:cs="Times New Roman"/>
                <w:color w:val="000000"/>
                <w:sz w:val="24"/>
                <w:szCs w:val="24"/>
              </w:rPr>
              <w:t>100</w:t>
            </w:r>
          </w:p>
        </w:tc>
        <w:tc>
          <w:tcPr>
            <w:tcW w:w="876" w:type="dxa"/>
            <w:shd w:val="clear" w:color="auto" w:fill="auto"/>
          </w:tcPr>
          <w:p w:rsidR="00A139B1" w:rsidRPr="00370D4C" w:rsidRDefault="00F865A5"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A139B1">
              <w:rPr>
                <w:rFonts w:ascii="Times New Roman" w:eastAsia="Times New Roman" w:hAnsi="Times New Roman" w:cs="Times New Roman"/>
                <w:color w:val="000000"/>
                <w:sz w:val="24"/>
                <w:szCs w:val="24"/>
              </w:rPr>
              <w:t>120</w:t>
            </w:r>
          </w:p>
        </w:tc>
        <w:tc>
          <w:tcPr>
            <w:tcW w:w="843" w:type="dxa"/>
          </w:tcPr>
          <w:p w:rsidR="00A139B1" w:rsidRPr="00370D4C" w:rsidRDefault="00F865A5" w:rsidP="00A139B1">
            <w:pPr>
              <w:spacing w:after="0" w:line="240" w:lineRule="auto"/>
              <w:rPr>
                <w:rFonts w:ascii="Times New Roman" w:eastAsia="Times New Roman" w:hAnsi="Times New Roman" w:cs="Times New Roman"/>
                <w:position w:val="6"/>
                <w:szCs w:val="28"/>
                <w:lang w:eastAsia="ru-RU"/>
              </w:rPr>
            </w:pPr>
            <w:r>
              <w:rPr>
                <w:rFonts w:ascii="Times New Roman" w:eastAsia="Times New Roman" w:hAnsi="Times New Roman" w:cs="Times New Roman"/>
                <w:position w:val="6"/>
                <w:szCs w:val="28"/>
                <w:lang w:eastAsia="ru-RU"/>
              </w:rPr>
              <w:t>2</w:t>
            </w:r>
            <w:r w:rsidR="00A139B1">
              <w:rPr>
                <w:rFonts w:ascii="Times New Roman" w:eastAsia="Times New Roman" w:hAnsi="Times New Roman" w:cs="Times New Roman"/>
                <w:position w:val="6"/>
                <w:szCs w:val="28"/>
                <w:lang w:eastAsia="ru-RU"/>
              </w:rPr>
              <w:t>165</w:t>
            </w:r>
          </w:p>
        </w:tc>
      </w:tr>
      <w:tr w:rsidR="00DE6609" w:rsidRPr="00370D4C" w:rsidTr="00A139B1">
        <w:trPr>
          <w:jc w:val="center"/>
        </w:trPr>
        <w:tc>
          <w:tcPr>
            <w:tcW w:w="1965" w:type="dxa"/>
            <w:shd w:val="clear" w:color="auto" w:fill="auto"/>
            <w:vAlign w:val="center"/>
          </w:tcPr>
          <w:p w:rsidR="00DE6609" w:rsidRPr="00370D4C" w:rsidRDefault="00DE6609" w:rsidP="00DE6609">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Потребление газа</w:t>
            </w:r>
            <w:r w:rsidR="00DF1E9D">
              <w:rPr>
                <w:rFonts w:ascii="Times New Roman" w:eastAsia="Times New Roman" w:hAnsi="Times New Roman" w:cs="Times New Roman"/>
                <w:color w:val="000000"/>
                <w:sz w:val="24"/>
                <w:szCs w:val="24"/>
              </w:rPr>
              <w:t xml:space="preserve"> </w:t>
            </w:r>
            <w:r w:rsidRPr="00370D4C">
              <w:rPr>
                <w:rFonts w:ascii="Times New Roman" w:eastAsia="Times New Roman" w:hAnsi="Times New Roman" w:cs="Times New Roman"/>
                <w:color w:val="000000"/>
                <w:sz w:val="24"/>
                <w:szCs w:val="24"/>
              </w:rPr>
              <w:t xml:space="preserve">на </w:t>
            </w:r>
            <w:proofErr w:type="spellStart"/>
            <w:r w:rsidRPr="00370D4C">
              <w:rPr>
                <w:rFonts w:ascii="Times New Roman" w:eastAsia="Times New Roman" w:hAnsi="Times New Roman" w:cs="Times New Roman"/>
                <w:color w:val="000000"/>
                <w:sz w:val="24"/>
                <w:szCs w:val="24"/>
              </w:rPr>
              <w:t>комунально</w:t>
            </w:r>
            <w:proofErr w:type="spellEnd"/>
            <w:r w:rsidRPr="00370D4C">
              <w:rPr>
                <w:rFonts w:ascii="Times New Roman" w:eastAsia="Times New Roman" w:hAnsi="Times New Roman" w:cs="Times New Roman"/>
                <w:color w:val="000000"/>
                <w:sz w:val="24"/>
                <w:szCs w:val="24"/>
              </w:rPr>
              <w:t xml:space="preserve">-бытовые </w:t>
            </w:r>
            <w:r>
              <w:rPr>
                <w:rFonts w:ascii="Times New Roman" w:eastAsia="Times New Roman" w:hAnsi="Times New Roman" w:cs="Times New Roman"/>
                <w:color w:val="000000"/>
                <w:sz w:val="24"/>
                <w:szCs w:val="24"/>
              </w:rPr>
              <w:t xml:space="preserve"> (население)</w:t>
            </w:r>
          </w:p>
        </w:tc>
        <w:tc>
          <w:tcPr>
            <w:tcW w:w="1428" w:type="dxa"/>
            <w:shd w:val="clear" w:color="auto" w:fill="auto"/>
            <w:vAlign w:val="center"/>
          </w:tcPr>
          <w:p w:rsidR="00DE6609" w:rsidRPr="00370D4C" w:rsidRDefault="00DE6609" w:rsidP="00DE6609">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тыс.м</w:t>
            </w:r>
            <w:r w:rsidRPr="00370D4C">
              <w:rPr>
                <w:rFonts w:ascii="Times New Roman" w:eastAsia="Times New Roman" w:hAnsi="Times New Roman" w:cs="Times New Roman"/>
                <w:color w:val="000000"/>
                <w:sz w:val="24"/>
                <w:szCs w:val="24"/>
                <w:vertAlign w:val="superscript"/>
              </w:rPr>
              <w:t>3</w:t>
            </w:r>
            <w:r w:rsidRPr="00370D4C">
              <w:rPr>
                <w:rFonts w:ascii="Times New Roman" w:eastAsia="Times New Roman" w:hAnsi="Times New Roman" w:cs="Times New Roman"/>
                <w:color w:val="000000"/>
                <w:sz w:val="24"/>
                <w:szCs w:val="24"/>
              </w:rPr>
              <w:t>/год</w:t>
            </w:r>
          </w:p>
        </w:tc>
        <w:tc>
          <w:tcPr>
            <w:tcW w:w="996" w:type="dxa"/>
            <w:tcBorders>
              <w:bottom w:val="single" w:sz="4" w:space="0" w:color="auto"/>
            </w:tcBorders>
            <w:shd w:val="clear" w:color="auto" w:fill="auto"/>
            <w:vAlign w:val="center"/>
          </w:tcPr>
          <w:p w:rsidR="00DE6609" w:rsidRPr="0032463D" w:rsidRDefault="0032463D" w:rsidP="00DE6609">
            <w:pPr>
              <w:spacing w:after="0" w:line="240" w:lineRule="auto"/>
              <w:rPr>
                <w:rFonts w:ascii="Times New Roman" w:eastAsia="Times New Roman" w:hAnsi="Times New Roman" w:cs="Times New Roman"/>
                <w:color w:val="000000"/>
                <w:sz w:val="24"/>
                <w:szCs w:val="24"/>
              </w:rPr>
            </w:pPr>
            <w:r w:rsidRPr="0032463D">
              <w:rPr>
                <w:rFonts w:ascii="Times New Roman" w:eastAsia="Times New Roman" w:hAnsi="Times New Roman" w:cs="Times New Roman"/>
                <w:color w:val="000000"/>
                <w:sz w:val="24"/>
                <w:szCs w:val="24"/>
              </w:rPr>
              <w:t>756,768</w:t>
            </w:r>
          </w:p>
        </w:tc>
        <w:tc>
          <w:tcPr>
            <w:tcW w:w="996" w:type="dxa"/>
            <w:tcBorders>
              <w:top w:val="nil"/>
              <w:left w:val="single" w:sz="8" w:space="0" w:color="auto"/>
              <w:bottom w:val="single" w:sz="8" w:space="0" w:color="auto"/>
              <w:right w:val="single" w:sz="8" w:space="0" w:color="auto"/>
            </w:tcBorders>
            <w:shd w:val="clear" w:color="auto" w:fill="auto"/>
            <w:vAlign w:val="center"/>
          </w:tcPr>
          <w:p w:rsidR="00DE6609" w:rsidRPr="0032463D" w:rsidRDefault="0032463D" w:rsidP="00DE6609">
            <w:pPr>
              <w:spacing w:after="0" w:line="240" w:lineRule="auto"/>
              <w:jc w:val="right"/>
              <w:rPr>
                <w:rFonts w:ascii="Times New Roman" w:eastAsia="Times New Roman" w:hAnsi="Times New Roman" w:cs="Times New Roman"/>
                <w:color w:val="000000"/>
                <w:sz w:val="24"/>
                <w:szCs w:val="24"/>
                <w:lang w:eastAsia="ru-RU"/>
              </w:rPr>
            </w:pPr>
            <w:r w:rsidRPr="0032463D">
              <w:rPr>
                <w:rFonts w:ascii="Times New Roman" w:eastAsia="Times New Roman" w:hAnsi="Times New Roman" w:cs="Times New Roman"/>
                <w:color w:val="000000"/>
                <w:sz w:val="24"/>
                <w:szCs w:val="24"/>
                <w:lang w:eastAsia="ru-RU"/>
              </w:rPr>
              <w:t>793,792</w:t>
            </w:r>
          </w:p>
        </w:tc>
        <w:tc>
          <w:tcPr>
            <w:tcW w:w="876" w:type="dxa"/>
            <w:tcBorders>
              <w:bottom w:val="single" w:sz="4" w:space="0" w:color="auto"/>
            </w:tcBorders>
            <w:shd w:val="clear" w:color="auto" w:fill="auto"/>
            <w:vAlign w:val="center"/>
          </w:tcPr>
          <w:p w:rsidR="00DE6609" w:rsidRPr="00370D4C" w:rsidRDefault="0032463D" w:rsidP="00DE66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805,09</w:t>
            </w:r>
          </w:p>
        </w:tc>
        <w:tc>
          <w:tcPr>
            <w:tcW w:w="876" w:type="dxa"/>
            <w:tcBorders>
              <w:bottom w:val="single" w:sz="4" w:space="0" w:color="auto"/>
            </w:tcBorders>
            <w:shd w:val="clear" w:color="auto" w:fill="auto"/>
            <w:vAlign w:val="center"/>
          </w:tcPr>
          <w:p w:rsidR="00DE6609" w:rsidRPr="00370D4C" w:rsidRDefault="0032463D" w:rsidP="00DE66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406,23</w:t>
            </w:r>
          </w:p>
        </w:tc>
        <w:tc>
          <w:tcPr>
            <w:tcW w:w="876" w:type="dxa"/>
            <w:tcBorders>
              <w:bottom w:val="single" w:sz="4" w:space="0" w:color="auto"/>
            </w:tcBorders>
            <w:shd w:val="clear" w:color="auto" w:fill="auto"/>
            <w:vAlign w:val="center"/>
          </w:tcPr>
          <w:p w:rsidR="00DE6609" w:rsidRPr="00DE6609" w:rsidRDefault="0032463D" w:rsidP="00DE6609">
            <w:pPr>
              <w:rPr>
                <w:rFonts w:ascii="Times New Roman" w:eastAsia="Times New Roman" w:hAnsi="Times New Roman" w:cs="Times New Roman"/>
                <w:sz w:val="24"/>
                <w:szCs w:val="24"/>
              </w:rPr>
            </w:pPr>
            <w:r>
              <w:rPr>
                <w:rFonts w:ascii="Times New Roman" w:eastAsia="Times New Roman" w:hAnsi="Times New Roman" w:cs="Times New Roman"/>
                <w:sz w:val="24"/>
                <w:szCs w:val="24"/>
              </w:rPr>
              <w:t>923,12</w:t>
            </w:r>
          </w:p>
        </w:tc>
        <w:tc>
          <w:tcPr>
            <w:tcW w:w="843" w:type="dxa"/>
            <w:tcBorders>
              <w:bottom w:val="single" w:sz="4" w:space="0" w:color="auto"/>
            </w:tcBorders>
            <w:vAlign w:val="center"/>
          </w:tcPr>
          <w:p w:rsidR="00DE6609" w:rsidRPr="00370D4C" w:rsidRDefault="0032463D" w:rsidP="00DE66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930,1</w:t>
            </w:r>
          </w:p>
        </w:tc>
      </w:tr>
    </w:tbl>
    <w:p w:rsidR="00370D4C" w:rsidRPr="00370D4C" w:rsidRDefault="00370D4C" w:rsidP="00370D4C">
      <w:pPr>
        <w:spacing w:after="0" w:line="240" w:lineRule="auto"/>
        <w:contextualSpacing/>
        <w:jc w:val="center"/>
        <w:rPr>
          <w:rFonts w:ascii="Times New Roman" w:eastAsia="Times New Roman" w:hAnsi="Times New Roman" w:cs="Times New Roman"/>
          <w:sz w:val="28"/>
          <w:szCs w:val="28"/>
        </w:rPr>
      </w:pPr>
    </w:p>
    <w:p w:rsidR="00370D4C" w:rsidRPr="00370D4C" w:rsidRDefault="00370D4C" w:rsidP="00370D4C">
      <w:pPr>
        <w:spacing w:after="0" w:line="240" w:lineRule="auto"/>
        <w:ind w:left="675"/>
        <w:contextualSpacing/>
        <w:jc w:val="right"/>
        <w:rPr>
          <w:rFonts w:ascii="Times New Roman" w:eastAsia="Times New Roman" w:hAnsi="Times New Roman" w:cs="Times New Roman"/>
          <w:sz w:val="24"/>
          <w:szCs w:val="24"/>
          <w:lang w:val="en-US"/>
        </w:rPr>
      </w:pPr>
    </w:p>
    <w:p w:rsidR="00370D4C" w:rsidRPr="00DE6609" w:rsidRDefault="003C3786" w:rsidP="003C3786">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3.5 </w:t>
      </w:r>
      <w:r w:rsidR="00370D4C" w:rsidRPr="00DE6609">
        <w:rPr>
          <w:rFonts w:ascii="Times New Roman" w:eastAsia="Times New Roman" w:hAnsi="Times New Roman" w:cs="Times New Roman"/>
          <w:b/>
          <w:sz w:val="28"/>
          <w:szCs w:val="28"/>
        </w:rPr>
        <w:t>Прогноз  сбора, вывоза и утилизацию ТБО</w:t>
      </w:r>
    </w:p>
    <w:p w:rsidR="00370D4C" w:rsidRPr="00370D4C" w:rsidRDefault="0045420E" w:rsidP="00370D4C">
      <w:pPr>
        <w:spacing w:after="0" w:line="240" w:lineRule="auto"/>
        <w:ind w:lef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Таблица 24</w:t>
      </w:r>
    </w:p>
    <w:tbl>
      <w:tblPr>
        <w:tblW w:w="8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086"/>
        <w:gridCol w:w="855"/>
        <w:gridCol w:w="856"/>
        <w:gridCol w:w="856"/>
        <w:gridCol w:w="856"/>
        <w:gridCol w:w="856"/>
        <w:gridCol w:w="856"/>
        <w:gridCol w:w="814"/>
      </w:tblGrid>
      <w:tr w:rsidR="00370D4C" w:rsidRPr="00370D4C" w:rsidTr="00B704C7">
        <w:trPr>
          <w:jc w:val="center"/>
        </w:trPr>
        <w:tc>
          <w:tcPr>
            <w:tcW w:w="1650" w:type="dxa"/>
            <w:shd w:val="clear" w:color="auto" w:fill="auto"/>
            <w:vAlign w:val="center"/>
          </w:tcPr>
          <w:p w:rsidR="00370D4C" w:rsidRPr="00370D4C" w:rsidRDefault="00370D4C" w:rsidP="00370D4C">
            <w:pPr>
              <w:spacing w:after="0" w:line="240" w:lineRule="auto"/>
              <w:contextualSpacing/>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Вид коммунального ресурса</w:t>
            </w:r>
          </w:p>
        </w:tc>
        <w:tc>
          <w:tcPr>
            <w:tcW w:w="1108" w:type="dxa"/>
            <w:shd w:val="clear" w:color="auto" w:fill="auto"/>
            <w:vAlign w:val="center"/>
          </w:tcPr>
          <w:p w:rsidR="00370D4C" w:rsidRPr="00370D4C" w:rsidRDefault="00370D4C" w:rsidP="00370D4C">
            <w:pPr>
              <w:spacing w:after="0" w:line="240" w:lineRule="auto"/>
              <w:contextualSpacing/>
              <w:rPr>
                <w:rFonts w:ascii="Times New Roman" w:eastAsia="Times New Roman" w:hAnsi="Times New Roman" w:cs="Times New Roman"/>
                <w:color w:val="000000"/>
                <w:sz w:val="24"/>
                <w:szCs w:val="24"/>
              </w:rPr>
            </w:pPr>
            <w:proofErr w:type="spellStart"/>
            <w:r w:rsidRPr="00370D4C">
              <w:rPr>
                <w:rFonts w:ascii="Times New Roman" w:eastAsia="Times New Roman" w:hAnsi="Times New Roman" w:cs="Times New Roman"/>
                <w:color w:val="000000"/>
                <w:sz w:val="24"/>
                <w:szCs w:val="24"/>
              </w:rPr>
              <w:t>Ед.изм</w:t>
            </w:r>
            <w:proofErr w:type="spellEnd"/>
          </w:p>
        </w:tc>
        <w:tc>
          <w:tcPr>
            <w:tcW w:w="876" w:type="dxa"/>
            <w:shd w:val="clear" w:color="auto" w:fill="auto"/>
            <w:vAlign w:val="center"/>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2013</w:t>
            </w:r>
          </w:p>
        </w:tc>
        <w:tc>
          <w:tcPr>
            <w:tcW w:w="876" w:type="dxa"/>
            <w:shd w:val="clear" w:color="auto" w:fill="auto"/>
            <w:vAlign w:val="center"/>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2014</w:t>
            </w:r>
          </w:p>
        </w:tc>
        <w:tc>
          <w:tcPr>
            <w:tcW w:w="876" w:type="dxa"/>
            <w:shd w:val="clear" w:color="auto" w:fill="auto"/>
            <w:vAlign w:val="center"/>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2015</w:t>
            </w:r>
          </w:p>
        </w:tc>
        <w:tc>
          <w:tcPr>
            <w:tcW w:w="876" w:type="dxa"/>
            <w:shd w:val="clear" w:color="auto" w:fill="auto"/>
            <w:vAlign w:val="center"/>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2016</w:t>
            </w:r>
          </w:p>
        </w:tc>
        <w:tc>
          <w:tcPr>
            <w:tcW w:w="876" w:type="dxa"/>
            <w:shd w:val="clear" w:color="auto" w:fill="auto"/>
            <w:vAlign w:val="center"/>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2020</w:t>
            </w:r>
          </w:p>
        </w:tc>
        <w:tc>
          <w:tcPr>
            <w:tcW w:w="876" w:type="dxa"/>
            <w:vAlign w:val="center"/>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2025</w:t>
            </w:r>
          </w:p>
        </w:tc>
        <w:tc>
          <w:tcPr>
            <w:tcW w:w="829" w:type="dxa"/>
            <w:vAlign w:val="center"/>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2030</w:t>
            </w:r>
          </w:p>
        </w:tc>
      </w:tr>
      <w:tr w:rsidR="00370D4C" w:rsidRPr="00370D4C" w:rsidTr="00B704C7">
        <w:trPr>
          <w:jc w:val="center"/>
        </w:trPr>
        <w:tc>
          <w:tcPr>
            <w:tcW w:w="1650" w:type="dxa"/>
            <w:shd w:val="clear" w:color="auto" w:fill="auto"/>
            <w:vAlign w:val="center"/>
          </w:tcPr>
          <w:p w:rsidR="00370D4C" w:rsidRPr="00370D4C" w:rsidRDefault="00370D4C" w:rsidP="00370D4C">
            <w:pPr>
              <w:spacing w:after="0" w:line="240" w:lineRule="auto"/>
              <w:contextualSpacing/>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Обращение с ТБО</w:t>
            </w:r>
          </w:p>
        </w:tc>
        <w:tc>
          <w:tcPr>
            <w:tcW w:w="1108" w:type="dxa"/>
            <w:shd w:val="clear" w:color="auto" w:fill="auto"/>
            <w:vAlign w:val="center"/>
          </w:tcPr>
          <w:p w:rsidR="00370D4C" w:rsidRPr="00370D4C" w:rsidRDefault="00370D4C" w:rsidP="00370D4C">
            <w:pPr>
              <w:spacing w:after="0" w:line="240" w:lineRule="auto"/>
              <w:contextualSpacing/>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м</w:t>
            </w:r>
            <w:r w:rsidRPr="00370D4C">
              <w:rPr>
                <w:rFonts w:ascii="Times New Roman" w:eastAsia="Times New Roman" w:hAnsi="Times New Roman" w:cs="Times New Roman"/>
                <w:color w:val="000000"/>
                <w:sz w:val="24"/>
                <w:szCs w:val="24"/>
                <w:vertAlign w:val="superscript"/>
              </w:rPr>
              <w:t>3</w:t>
            </w:r>
            <w:r w:rsidRPr="00370D4C">
              <w:rPr>
                <w:rFonts w:ascii="Times New Roman" w:eastAsia="Times New Roman" w:hAnsi="Times New Roman" w:cs="Times New Roman"/>
                <w:color w:val="000000"/>
                <w:sz w:val="24"/>
                <w:szCs w:val="24"/>
              </w:rPr>
              <w:t>/год</w:t>
            </w:r>
          </w:p>
        </w:tc>
        <w:tc>
          <w:tcPr>
            <w:tcW w:w="876" w:type="dxa"/>
            <w:tcBorders>
              <w:bottom w:val="single" w:sz="4" w:space="0" w:color="auto"/>
            </w:tcBorders>
            <w:shd w:val="clear" w:color="auto" w:fill="auto"/>
            <w:vAlign w:val="center"/>
          </w:tcPr>
          <w:p w:rsidR="00370D4C" w:rsidRPr="00370D4C" w:rsidRDefault="00DE6609" w:rsidP="00370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76" w:type="dxa"/>
            <w:tcBorders>
              <w:top w:val="nil"/>
              <w:left w:val="single" w:sz="8" w:space="0" w:color="auto"/>
              <w:bottom w:val="single" w:sz="8" w:space="0" w:color="auto"/>
              <w:right w:val="single" w:sz="8" w:space="0" w:color="auto"/>
            </w:tcBorders>
            <w:shd w:val="clear" w:color="auto" w:fill="auto"/>
            <w:vAlign w:val="center"/>
          </w:tcPr>
          <w:p w:rsidR="00370D4C" w:rsidRPr="00370D4C" w:rsidRDefault="00DE6609" w:rsidP="00370D4C">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876" w:type="dxa"/>
            <w:tcBorders>
              <w:top w:val="nil"/>
              <w:left w:val="nil"/>
              <w:bottom w:val="single" w:sz="8" w:space="0" w:color="auto"/>
              <w:right w:val="single" w:sz="8" w:space="0" w:color="auto"/>
            </w:tcBorders>
            <w:shd w:val="clear" w:color="auto" w:fill="auto"/>
            <w:vAlign w:val="center"/>
          </w:tcPr>
          <w:p w:rsidR="0032463D" w:rsidRDefault="00DE6609" w:rsidP="00370D4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370D4C" w:rsidRPr="0032463D" w:rsidRDefault="00370D4C" w:rsidP="0032463D">
            <w:pPr>
              <w:rPr>
                <w:rFonts w:ascii="Times New Roman" w:eastAsia="Times New Roman" w:hAnsi="Times New Roman" w:cs="Times New Roman"/>
                <w:sz w:val="24"/>
                <w:szCs w:val="24"/>
              </w:rPr>
            </w:pPr>
          </w:p>
        </w:tc>
        <w:tc>
          <w:tcPr>
            <w:tcW w:w="876" w:type="dxa"/>
            <w:tcBorders>
              <w:top w:val="nil"/>
              <w:left w:val="nil"/>
              <w:bottom w:val="single" w:sz="8" w:space="0" w:color="auto"/>
              <w:right w:val="single" w:sz="8" w:space="0" w:color="auto"/>
            </w:tcBorders>
            <w:shd w:val="clear" w:color="auto" w:fill="auto"/>
            <w:vAlign w:val="center"/>
          </w:tcPr>
          <w:p w:rsidR="00370D4C" w:rsidRPr="00DE6609" w:rsidRDefault="00DE6609" w:rsidP="00370D4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76" w:type="dxa"/>
            <w:tcBorders>
              <w:top w:val="nil"/>
              <w:left w:val="nil"/>
              <w:bottom w:val="single" w:sz="8" w:space="0" w:color="auto"/>
              <w:right w:val="single" w:sz="8" w:space="0" w:color="auto"/>
            </w:tcBorders>
            <w:shd w:val="clear" w:color="auto" w:fill="auto"/>
            <w:vAlign w:val="center"/>
          </w:tcPr>
          <w:p w:rsidR="00370D4C" w:rsidRPr="00DE6609" w:rsidRDefault="00DE6609" w:rsidP="00370D4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76" w:type="dxa"/>
            <w:tcBorders>
              <w:top w:val="nil"/>
              <w:left w:val="nil"/>
              <w:bottom w:val="single" w:sz="8" w:space="0" w:color="auto"/>
              <w:right w:val="single" w:sz="8" w:space="0" w:color="auto"/>
            </w:tcBorders>
            <w:shd w:val="clear" w:color="auto" w:fill="auto"/>
            <w:vAlign w:val="center"/>
          </w:tcPr>
          <w:p w:rsidR="00370D4C" w:rsidRPr="00DE6609" w:rsidRDefault="00DE6609" w:rsidP="00370D4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29" w:type="dxa"/>
            <w:tcBorders>
              <w:bottom w:val="single" w:sz="4" w:space="0" w:color="auto"/>
            </w:tcBorders>
            <w:vAlign w:val="center"/>
          </w:tcPr>
          <w:p w:rsidR="00370D4C" w:rsidRPr="00370D4C" w:rsidRDefault="00DE6609" w:rsidP="00370D4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rsidR="00370D4C" w:rsidRPr="00370D4C" w:rsidRDefault="00370D4C" w:rsidP="00370D4C">
      <w:pPr>
        <w:spacing w:after="0" w:line="240" w:lineRule="auto"/>
        <w:rPr>
          <w:rFonts w:ascii="Times New Roman" w:eastAsia="Times New Roman" w:hAnsi="Times New Roman" w:cs="Times New Roman"/>
          <w:color w:val="000000"/>
          <w:sz w:val="28"/>
          <w:szCs w:val="28"/>
        </w:rPr>
      </w:pPr>
    </w:p>
    <w:p w:rsidR="00370D4C" w:rsidRPr="0097699D" w:rsidRDefault="003C3786" w:rsidP="003C3786">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eastAsia="ru-RU"/>
        </w:rPr>
        <w:t xml:space="preserve">4  </w:t>
      </w:r>
      <w:r w:rsidR="00370D4C" w:rsidRPr="0097699D">
        <w:rPr>
          <w:rFonts w:ascii="Times New Roman" w:eastAsia="Times New Roman" w:hAnsi="Times New Roman" w:cs="Times New Roman"/>
          <w:b/>
          <w:color w:val="000000"/>
          <w:sz w:val="28"/>
          <w:szCs w:val="28"/>
          <w:lang w:eastAsia="ru-RU"/>
        </w:rPr>
        <w:t>Целевые показатели развития</w:t>
      </w:r>
      <w:r w:rsidR="00370D4C" w:rsidRPr="0097699D">
        <w:rPr>
          <w:rFonts w:ascii="Times New Roman" w:eastAsia="Times New Roman" w:hAnsi="Times New Roman" w:cs="Times New Roman"/>
          <w:b/>
          <w:color w:val="000000"/>
          <w:sz w:val="28"/>
          <w:szCs w:val="28"/>
          <w:lang w:val="en-US" w:eastAsia="ru-RU"/>
        </w:rPr>
        <w:t> </w:t>
      </w:r>
      <w:bookmarkStart w:id="47" w:name="a5a29"/>
      <w:bookmarkEnd w:id="47"/>
      <w:r>
        <w:rPr>
          <w:rFonts w:ascii="Times New Roman" w:eastAsia="Times New Roman" w:hAnsi="Times New Roman" w:cs="Times New Roman"/>
          <w:b/>
          <w:color w:val="000000"/>
          <w:sz w:val="28"/>
          <w:szCs w:val="28"/>
          <w:lang w:eastAsia="ru-RU"/>
        </w:rPr>
        <w:t>коммунальной инфраструктуры</w:t>
      </w:r>
    </w:p>
    <w:p w:rsidR="00370D4C" w:rsidRPr="00370D4C" w:rsidRDefault="00370D4C" w:rsidP="00370D4C">
      <w:pPr>
        <w:spacing w:after="0" w:line="240" w:lineRule="auto"/>
        <w:ind w:left="675"/>
        <w:rPr>
          <w:rFonts w:ascii="Times New Roman" w:eastAsia="Times New Roman" w:hAnsi="Times New Roman" w:cs="Times New Roman"/>
          <w:b/>
          <w:color w:val="000000"/>
          <w:sz w:val="28"/>
          <w:szCs w:val="28"/>
          <w:highlight w:val="yellow"/>
        </w:rPr>
      </w:pPr>
    </w:p>
    <w:p w:rsidR="00370D4C" w:rsidRPr="00370D4C" w:rsidRDefault="00370D4C" w:rsidP="003C3786">
      <w:pPr>
        <w:spacing w:after="0" w:line="240" w:lineRule="auto"/>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lang w:eastAsia="ru-RU"/>
        </w:rPr>
        <w:t>Критерии доступности для населения коммунальных услуг</w:t>
      </w:r>
    </w:p>
    <w:p w:rsidR="00370D4C" w:rsidRPr="00370D4C" w:rsidRDefault="00370D4C" w:rsidP="003C3786">
      <w:pPr>
        <w:spacing w:after="0" w:line="240" w:lineRule="auto"/>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Система критериев доступности включает в себя критерии, характеризующие:</w:t>
      </w:r>
    </w:p>
    <w:p w:rsidR="00370D4C" w:rsidRPr="00370D4C" w:rsidRDefault="00370D4C" w:rsidP="00370D4C">
      <w:pPr>
        <w:spacing w:after="0" w:line="240" w:lineRule="auto"/>
        <w:ind w:left="720"/>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физическую доступность услуг;</w:t>
      </w:r>
    </w:p>
    <w:p w:rsidR="00370D4C" w:rsidRPr="00370D4C" w:rsidRDefault="00370D4C" w:rsidP="00370D4C">
      <w:pPr>
        <w:spacing w:after="0" w:line="240" w:lineRule="auto"/>
        <w:ind w:left="720"/>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экономическую доступность услуг;</w:t>
      </w:r>
    </w:p>
    <w:p w:rsidR="00370D4C" w:rsidRPr="00370D4C" w:rsidRDefault="00370D4C" w:rsidP="00370D4C">
      <w:pPr>
        <w:spacing w:after="0" w:line="240" w:lineRule="auto"/>
        <w:ind w:left="720"/>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достаточность и качество предоставления услуг.</w:t>
      </w:r>
    </w:p>
    <w:p w:rsidR="00370D4C" w:rsidRPr="00370D4C" w:rsidRDefault="00370D4C" w:rsidP="00370D4C">
      <w:pPr>
        <w:spacing w:after="0" w:line="240" w:lineRule="auto"/>
        <w:ind w:left="720"/>
        <w:contextualSpacing/>
        <w:rPr>
          <w:rFonts w:ascii="Times New Roman" w:eastAsia="Times New Roman" w:hAnsi="Times New Roman" w:cs="Times New Roman"/>
          <w:color w:val="000000"/>
          <w:sz w:val="28"/>
          <w:szCs w:val="28"/>
        </w:rPr>
      </w:pPr>
    </w:p>
    <w:p w:rsidR="00370D4C" w:rsidRPr="00370D4C" w:rsidRDefault="00105E6A" w:rsidP="00370D4C">
      <w:p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w:t>
      </w:r>
      <w:r w:rsidR="00370D4C" w:rsidRPr="00370D4C">
        <w:rPr>
          <w:rFonts w:ascii="Times New Roman" w:eastAsia="Times New Roman" w:hAnsi="Times New Roman" w:cs="Times New Roman"/>
          <w:color w:val="000000"/>
          <w:sz w:val="28"/>
          <w:szCs w:val="28"/>
        </w:rPr>
        <w:t>1. Критерий физической доступности услуг определяет гарантии предоставления требуемого объема услуг для групп потребителей и возможность обслуживания новых потребителей в соответствии с программой комплексного развития территорий.</w:t>
      </w:r>
    </w:p>
    <w:p w:rsidR="00370D4C" w:rsidRPr="00370D4C" w:rsidRDefault="00370D4C" w:rsidP="00370D4C">
      <w:pPr>
        <w:spacing w:after="0" w:line="240" w:lineRule="auto"/>
        <w:ind w:left="720"/>
        <w:contextualSpacing/>
        <w:rPr>
          <w:rFonts w:ascii="Times New Roman" w:eastAsia="Times New Roman" w:hAnsi="Times New Roman" w:cs="Times New Roman"/>
          <w:color w:val="000000"/>
          <w:sz w:val="28"/>
          <w:szCs w:val="28"/>
        </w:rPr>
      </w:pPr>
    </w:p>
    <w:p w:rsidR="00370D4C" w:rsidRPr="00370D4C" w:rsidRDefault="00370D4C" w:rsidP="00370D4C">
      <w:pPr>
        <w:spacing w:after="0" w:line="240" w:lineRule="auto"/>
        <w:ind w:left="720"/>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Критерий физической доступности услуг оценивается на основе следующих показателей:</w:t>
      </w:r>
    </w:p>
    <w:p w:rsidR="00370D4C" w:rsidRPr="00370D4C" w:rsidRDefault="00370D4C" w:rsidP="00370D4C">
      <w:pPr>
        <w:spacing w:after="0" w:line="240" w:lineRule="auto"/>
        <w:ind w:left="720"/>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уровень благоустройства жилищного фонда;</w:t>
      </w:r>
    </w:p>
    <w:p w:rsidR="00370D4C" w:rsidRPr="00370D4C" w:rsidRDefault="00370D4C" w:rsidP="00370D4C">
      <w:pPr>
        <w:spacing w:after="0" w:line="240" w:lineRule="auto"/>
        <w:ind w:left="720"/>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коэффициент обеспечения текущей потребности в услугах;</w:t>
      </w:r>
    </w:p>
    <w:p w:rsidR="00370D4C" w:rsidRPr="00370D4C" w:rsidRDefault="00370D4C" w:rsidP="00370D4C">
      <w:pPr>
        <w:spacing w:after="0" w:line="240" w:lineRule="auto"/>
        <w:ind w:left="720"/>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коэффициент покрытия прогнозной потребности в услугах.</w:t>
      </w:r>
    </w:p>
    <w:p w:rsidR="00370D4C" w:rsidRPr="00370D4C" w:rsidRDefault="00370D4C" w:rsidP="00370D4C">
      <w:pPr>
        <w:spacing w:after="0" w:line="240" w:lineRule="auto"/>
        <w:ind w:left="720"/>
        <w:contextualSpacing/>
        <w:rPr>
          <w:rFonts w:ascii="Times New Roman" w:eastAsia="Times New Roman" w:hAnsi="Times New Roman" w:cs="Times New Roman"/>
          <w:color w:val="000000"/>
          <w:sz w:val="28"/>
          <w:szCs w:val="28"/>
        </w:rPr>
      </w:pPr>
    </w:p>
    <w:p w:rsidR="00370D4C" w:rsidRPr="00370D4C" w:rsidRDefault="00105E6A" w:rsidP="00370D4C">
      <w:p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4.1.</w:t>
      </w:r>
      <w:r w:rsidR="00370D4C" w:rsidRPr="00370D4C">
        <w:rPr>
          <w:rFonts w:ascii="Times New Roman" w:eastAsia="Times New Roman" w:hAnsi="Times New Roman" w:cs="Times New Roman"/>
          <w:color w:val="000000"/>
          <w:sz w:val="28"/>
          <w:szCs w:val="28"/>
        </w:rPr>
        <w:t>2. Критерий экономической доступности услуг дифференцируется в зависимости от групп потребителей (население, организации) и отражает соответствие платежеспособного спроса потребителей стоимости жилищно-коммунальных услуг.</w:t>
      </w:r>
    </w:p>
    <w:p w:rsidR="00370D4C" w:rsidRPr="00370D4C" w:rsidRDefault="00370D4C" w:rsidP="00370D4C">
      <w:pPr>
        <w:spacing w:after="0" w:line="240" w:lineRule="auto"/>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xml:space="preserve">      Экономическая доступность услуги оценивается на основе следующих показателей:</w:t>
      </w:r>
    </w:p>
    <w:p w:rsidR="00370D4C" w:rsidRPr="00370D4C" w:rsidRDefault="00370D4C" w:rsidP="00370D4C">
      <w:pPr>
        <w:spacing w:after="0" w:line="240" w:lineRule="auto"/>
        <w:ind w:left="284" w:firstLine="283"/>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коэффициент покупательской способности для населения;</w:t>
      </w:r>
    </w:p>
    <w:p w:rsidR="00370D4C" w:rsidRPr="00370D4C" w:rsidRDefault="00370D4C" w:rsidP="00370D4C">
      <w:pPr>
        <w:spacing w:after="0" w:line="240" w:lineRule="auto"/>
        <w:ind w:left="284" w:firstLine="283"/>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коэффициент покрытия бюджетной потребности на предоставление субсидии на оплату жилого помещения и коммунальных услуг;</w:t>
      </w:r>
    </w:p>
    <w:p w:rsidR="00370D4C" w:rsidRPr="00370D4C" w:rsidRDefault="00370D4C" w:rsidP="00370D4C">
      <w:pPr>
        <w:spacing w:after="0" w:line="240" w:lineRule="auto"/>
        <w:ind w:left="284" w:firstLine="283"/>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средний срок оборачиваемости дебиторской задолженности организаций перед организациями коммунального комплекса;</w:t>
      </w:r>
    </w:p>
    <w:p w:rsidR="00370D4C" w:rsidRPr="00370D4C" w:rsidRDefault="00370D4C" w:rsidP="00370D4C">
      <w:pPr>
        <w:spacing w:after="0" w:line="240" w:lineRule="auto"/>
        <w:ind w:left="284" w:firstLine="283"/>
        <w:contextualSpacing/>
        <w:rPr>
          <w:rFonts w:ascii="Times New Roman" w:eastAsia="Times New Roman" w:hAnsi="Times New Roman" w:cs="Times New Roman"/>
          <w:color w:val="000000"/>
          <w:sz w:val="28"/>
          <w:szCs w:val="28"/>
        </w:rPr>
      </w:pPr>
    </w:p>
    <w:p w:rsidR="00370D4C" w:rsidRPr="00370D4C" w:rsidRDefault="00370D4C" w:rsidP="00370D4C">
      <w:pPr>
        <w:spacing w:after="0" w:line="240" w:lineRule="auto"/>
        <w:ind w:left="284" w:firstLine="283"/>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коэффициент соответствия цены на коммунальные услуги, установленной для организаций-потребителей, затратам организаций коммунального комплекса, включающим обоснованную норму прибыли (рентабельности).</w:t>
      </w:r>
    </w:p>
    <w:p w:rsidR="00370D4C" w:rsidRPr="00370D4C" w:rsidRDefault="00370D4C" w:rsidP="00370D4C">
      <w:pPr>
        <w:spacing w:after="0" w:line="240" w:lineRule="auto"/>
        <w:ind w:left="720"/>
        <w:contextualSpacing/>
        <w:rPr>
          <w:rFonts w:ascii="Times New Roman" w:eastAsia="Times New Roman" w:hAnsi="Times New Roman" w:cs="Times New Roman"/>
          <w:color w:val="000000"/>
          <w:sz w:val="28"/>
          <w:szCs w:val="28"/>
        </w:rPr>
      </w:pPr>
    </w:p>
    <w:p w:rsidR="00370D4C" w:rsidRPr="00370D4C" w:rsidRDefault="00105E6A" w:rsidP="00370D4C">
      <w:p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w:t>
      </w:r>
      <w:r w:rsidR="00370D4C" w:rsidRPr="00370D4C">
        <w:rPr>
          <w:rFonts w:ascii="Times New Roman" w:eastAsia="Times New Roman" w:hAnsi="Times New Roman" w:cs="Times New Roman"/>
          <w:color w:val="000000"/>
          <w:sz w:val="28"/>
          <w:szCs w:val="28"/>
        </w:rPr>
        <w:t>.3. Критерий достаточности и качества предоставления услуг отражает соответствие нормативов потребления коммунальных услуг и технических параметров производственной программы фактическому потреблению коммунальных услуг населением и правилам оказания жилищно-коммунальных услуг.</w:t>
      </w:r>
    </w:p>
    <w:p w:rsidR="00370D4C" w:rsidRPr="00370D4C" w:rsidRDefault="00370D4C" w:rsidP="00370D4C">
      <w:pPr>
        <w:spacing w:after="0" w:line="240" w:lineRule="auto"/>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xml:space="preserve">      Критерий достаточности и качества предоставления услуг оценивается на основе следующих показателей:</w:t>
      </w:r>
    </w:p>
    <w:p w:rsidR="00370D4C" w:rsidRPr="00370D4C" w:rsidRDefault="00370D4C" w:rsidP="00370D4C">
      <w:pPr>
        <w:spacing w:after="0" w:line="240" w:lineRule="auto"/>
        <w:ind w:left="567" w:firstLine="284"/>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коэффициент соответствия нормативов потребления коммунальных услуг фактическим объемам потребления;</w:t>
      </w:r>
    </w:p>
    <w:p w:rsidR="00370D4C" w:rsidRPr="00370D4C" w:rsidRDefault="00370D4C" w:rsidP="00370D4C">
      <w:pPr>
        <w:spacing w:after="0" w:line="240" w:lineRule="auto"/>
        <w:ind w:left="567" w:firstLine="284"/>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коэффициент соответствия параметров производственной программы нормативным параметрам качества услуг.</w:t>
      </w:r>
    </w:p>
    <w:p w:rsidR="00370D4C" w:rsidRPr="00370D4C" w:rsidRDefault="00370D4C" w:rsidP="00370D4C">
      <w:pPr>
        <w:spacing w:after="0" w:line="240" w:lineRule="auto"/>
        <w:ind w:left="720"/>
        <w:contextualSpacing/>
        <w:rPr>
          <w:rFonts w:ascii="Times New Roman" w:eastAsia="Times New Roman" w:hAnsi="Times New Roman" w:cs="Times New Roman"/>
          <w:color w:val="000000"/>
          <w:sz w:val="28"/>
          <w:szCs w:val="28"/>
        </w:rPr>
      </w:pPr>
    </w:p>
    <w:p w:rsidR="00370D4C" w:rsidRPr="00370D4C" w:rsidRDefault="00370D4C" w:rsidP="002067E0">
      <w:pPr>
        <w:numPr>
          <w:ilvl w:val="1"/>
          <w:numId w:val="14"/>
        </w:numPr>
        <w:spacing w:after="0" w:line="240" w:lineRule="auto"/>
        <w:contextualSpacing/>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Показатели спроса на коммунальные ресурсы и перспективной нагрузки.</w:t>
      </w:r>
    </w:p>
    <w:p w:rsidR="00370D4C" w:rsidRPr="00370D4C" w:rsidRDefault="00370D4C" w:rsidP="00370D4C">
      <w:pPr>
        <w:spacing w:after="0" w:line="240" w:lineRule="auto"/>
        <w:ind w:left="720"/>
        <w:contextualSpacing/>
        <w:jc w:val="right"/>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Таблица</w:t>
      </w:r>
      <w:r w:rsidR="0045420E">
        <w:rPr>
          <w:rFonts w:ascii="Times New Roman" w:eastAsia="Times New Roman" w:hAnsi="Times New Roman" w:cs="Times New Roman"/>
          <w:color w:val="000000"/>
          <w:sz w:val="24"/>
          <w:szCs w:val="24"/>
        </w:rPr>
        <w:t xml:space="preserve"> 25</w:t>
      </w:r>
    </w:p>
    <w:tbl>
      <w:tblPr>
        <w:tblW w:w="78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1108"/>
        <w:gridCol w:w="996"/>
        <w:gridCol w:w="996"/>
        <w:gridCol w:w="876"/>
        <w:gridCol w:w="876"/>
        <w:gridCol w:w="876"/>
        <w:gridCol w:w="756"/>
      </w:tblGrid>
      <w:tr w:rsidR="001C7F57" w:rsidRPr="00370D4C" w:rsidTr="004E0A74">
        <w:tc>
          <w:tcPr>
            <w:tcW w:w="1650" w:type="dxa"/>
            <w:shd w:val="clear" w:color="auto" w:fill="auto"/>
            <w:vAlign w:val="center"/>
          </w:tcPr>
          <w:p w:rsidR="001C7F57" w:rsidRPr="00370D4C" w:rsidRDefault="001C7F57" w:rsidP="00370D4C">
            <w:pPr>
              <w:spacing w:after="0" w:line="240" w:lineRule="auto"/>
              <w:contextualSpacing/>
              <w:rPr>
                <w:rFonts w:ascii="Times New Roman" w:eastAsia="Times New Roman" w:hAnsi="Times New Roman" w:cs="Times New Roman"/>
                <w:color w:val="000000"/>
                <w:sz w:val="20"/>
                <w:szCs w:val="20"/>
              </w:rPr>
            </w:pPr>
            <w:r w:rsidRPr="00370D4C">
              <w:rPr>
                <w:rFonts w:ascii="Times New Roman" w:eastAsia="Times New Roman" w:hAnsi="Times New Roman" w:cs="Times New Roman"/>
                <w:color w:val="000000"/>
                <w:sz w:val="20"/>
                <w:szCs w:val="20"/>
              </w:rPr>
              <w:t>Вид коммунального ресурса</w:t>
            </w:r>
          </w:p>
        </w:tc>
        <w:tc>
          <w:tcPr>
            <w:tcW w:w="1108" w:type="dxa"/>
            <w:shd w:val="clear" w:color="auto" w:fill="auto"/>
            <w:vAlign w:val="center"/>
          </w:tcPr>
          <w:p w:rsidR="001C7F57" w:rsidRPr="00370D4C" w:rsidRDefault="001C7F57" w:rsidP="00370D4C">
            <w:pPr>
              <w:spacing w:after="0" w:line="240" w:lineRule="auto"/>
              <w:contextualSpacing/>
              <w:rPr>
                <w:rFonts w:ascii="Times New Roman" w:eastAsia="Times New Roman" w:hAnsi="Times New Roman" w:cs="Times New Roman"/>
                <w:color w:val="000000"/>
                <w:sz w:val="20"/>
                <w:szCs w:val="20"/>
              </w:rPr>
            </w:pPr>
            <w:proofErr w:type="spellStart"/>
            <w:r w:rsidRPr="00370D4C">
              <w:rPr>
                <w:rFonts w:ascii="Times New Roman" w:eastAsia="Times New Roman" w:hAnsi="Times New Roman" w:cs="Times New Roman"/>
                <w:color w:val="000000"/>
                <w:sz w:val="20"/>
                <w:szCs w:val="20"/>
              </w:rPr>
              <w:t>Ед.изм</w:t>
            </w:r>
            <w:proofErr w:type="spellEnd"/>
          </w:p>
        </w:tc>
        <w:tc>
          <w:tcPr>
            <w:tcW w:w="816" w:type="dxa"/>
            <w:shd w:val="clear" w:color="auto" w:fill="auto"/>
            <w:vAlign w:val="center"/>
          </w:tcPr>
          <w:p w:rsidR="001C7F57" w:rsidRPr="00370D4C" w:rsidRDefault="001C7F57"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2013</w:t>
            </w:r>
          </w:p>
        </w:tc>
        <w:tc>
          <w:tcPr>
            <w:tcW w:w="876" w:type="dxa"/>
            <w:shd w:val="clear" w:color="auto" w:fill="auto"/>
            <w:vAlign w:val="center"/>
          </w:tcPr>
          <w:p w:rsidR="001C7F57" w:rsidRPr="00370D4C" w:rsidRDefault="001C7F57"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2014</w:t>
            </w:r>
          </w:p>
        </w:tc>
        <w:tc>
          <w:tcPr>
            <w:tcW w:w="816" w:type="dxa"/>
            <w:shd w:val="clear" w:color="auto" w:fill="auto"/>
            <w:vAlign w:val="center"/>
          </w:tcPr>
          <w:p w:rsidR="001C7F57" w:rsidRPr="00370D4C" w:rsidRDefault="001C7F57"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2015</w:t>
            </w:r>
          </w:p>
        </w:tc>
        <w:tc>
          <w:tcPr>
            <w:tcW w:w="816" w:type="dxa"/>
            <w:shd w:val="clear" w:color="auto" w:fill="auto"/>
            <w:vAlign w:val="center"/>
          </w:tcPr>
          <w:p w:rsidR="001C7F57" w:rsidRPr="00370D4C" w:rsidRDefault="001C7F57"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2016</w:t>
            </w:r>
          </w:p>
        </w:tc>
        <w:tc>
          <w:tcPr>
            <w:tcW w:w="876" w:type="dxa"/>
            <w:shd w:val="clear" w:color="auto" w:fill="auto"/>
            <w:vAlign w:val="center"/>
          </w:tcPr>
          <w:p w:rsidR="001C7F57" w:rsidRPr="00370D4C" w:rsidRDefault="001C7F57"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2020</w:t>
            </w:r>
          </w:p>
        </w:tc>
        <w:tc>
          <w:tcPr>
            <w:tcW w:w="876" w:type="dxa"/>
            <w:vAlign w:val="center"/>
          </w:tcPr>
          <w:p w:rsidR="001C7F57" w:rsidRPr="00370D4C" w:rsidRDefault="001C7F57"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2030</w:t>
            </w:r>
          </w:p>
        </w:tc>
      </w:tr>
      <w:tr w:rsidR="004E0A74" w:rsidRPr="00370D4C" w:rsidTr="004E0A74">
        <w:tc>
          <w:tcPr>
            <w:tcW w:w="1650" w:type="dxa"/>
            <w:shd w:val="clear" w:color="auto" w:fill="auto"/>
            <w:vAlign w:val="center"/>
          </w:tcPr>
          <w:p w:rsidR="004E0A74" w:rsidRPr="00370D4C" w:rsidRDefault="004E0A74" w:rsidP="004E0A74">
            <w:pPr>
              <w:spacing w:after="0" w:line="240" w:lineRule="auto"/>
              <w:contextualSpacing/>
              <w:rPr>
                <w:rFonts w:ascii="Times New Roman" w:eastAsia="Times New Roman" w:hAnsi="Times New Roman" w:cs="Times New Roman"/>
                <w:color w:val="000000"/>
                <w:sz w:val="20"/>
                <w:szCs w:val="20"/>
              </w:rPr>
            </w:pPr>
            <w:proofErr w:type="spellStart"/>
            <w:r w:rsidRPr="00370D4C">
              <w:rPr>
                <w:rFonts w:ascii="Times New Roman" w:eastAsia="Times New Roman" w:hAnsi="Times New Roman" w:cs="Times New Roman"/>
                <w:color w:val="000000"/>
                <w:sz w:val="20"/>
                <w:szCs w:val="20"/>
              </w:rPr>
              <w:t>Эл.энергия</w:t>
            </w:r>
            <w:proofErr w:type="spellEnd"/>
          </w:p>
        </w:tc>
        <w:tc>
          <w:tcPr>
            <w:tcW w:w="1108" w:type="dxa"/>
            <w:shd w:val="clear" w:color="auto" w:fill="auto"/>
            <w:vAlign w:val="center"/>
          </w:tcPr>
          <w:p w:rsidR="004E0A74" w:rsidRPr="00370D4C" w:rsidRDefault="004E0A74" w:rsidP="004E0A74">
            <w:pPr>
              <w:spacing w:after="0" w:line="240" w:lineRule="auto"/>
              <w:contextualSpacing/>
              <w:rPr>
                <w:rFonts w:ascii="Times New Roman" w:eastAsia="Times New Roman" w:hAnsi="Times New Roman" w:cs="Times New Roman"/>
                <w:color w:val="000000"/>
                <w:sz w:val="20"/>
                <w:szCs w:val="20"/>
              </w:rPr>
            </w:pPr>
            <w:r w:rsidRPr="00370D4C">
              <w:rPr>
                <w:rFonts w:ascii="Times New Roman" w:eastAsia="Times New Roman" w:hAnsi="Times New Roman" w:cs="Times New Roman"/>
                <w:color w:val="000000"/>
                <w:sz w:val="20"/>
                <w:szCs w:val="20"/>
              </w:rPr>
              <w:t>мил. квт/час</w:t>
            </w:r>
          </w:p>
        </w:tc>
        <w:tc>
          <w:tcPr>
            <w:tcW w:w="816" w:type="dxa"/>
            <w:tcBorders>
              <w:bottom w:val="single" w:sz="4" w:space="0" w:color="auto"/>
            </w:tcBorders>
            <w:shd w:val="clear" w:color="auto" w:fill="auto"/>
          </w:tcPr>
          <w:p w:rsidR="004E0A74" w:rsidRPr="00370D4C" w:rsidRDefault="00D43A0D" w:rsidP="004E0A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76" w:type="dxa"/>
            <w:tcBorders>
              <w:top w:val="nil"/>
              <w:left w:val="single" w:sz="8" w:space="0" w:color="auto"/>
              <w:bottom w:val="single" w:sz="8" w:space="0" w:color="auto"/>
              <w:right w:val="single" w:sz="8" w:space="0" w:color="auto"/>
            </w:tcBorders>
            <w:shd w:val="clear" w:color="auto" w:fill="auto"/>
            <w:vAlign w:val="center"/>
          </w:tcPr>
          <w:p w:rsidR="004E0A74" w:rsidRPr="00370D4C" w:rsidRDefault="00D43A0D" w:rsidP="004E0A74">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816" w:type="dxa"/>
            <w:tcBorders>
              <w:top w:val="nil"/>
              <w:left w:val="nil"/>
              <w:bottom w:val="single" w:sz="8" w:space="0" w:color="auto"/>
              <w:right w:val="single" w:sz="8" w:space="0" w:color="auto"/>
            </w:tcBorders>
            <w:shd w:val="clear" w:color="auto" w:fill="auto"/>
            <w:vAlign w:val="center"/>
          </w:tcPr>
          <w:p w:rsidR="004E0A74" w:rsidRPr="00476CFF" w:rsidRDefault="00D43A0D" w:rsidP="004E0A7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16" w:type="dxa"/>
            <w:tcBorders>
              <w:top w:val="nil"/>
              <w:left w:val="nil"/>
              <w:bottom w:val="single" w:sz="8" w:space="0" w:color="auto"/>
              <w:right w:val="single" w:sz="8" w:space="0" w:color="auto"/>
            </w:tcBorders>
            <w:shd w:val="clear" w:color="auto" w:fill="auto"/>
            <w:vAlign w:val="center"/>
          </w:tcPr>
          <w:p w:rsidR="004E0A74" w:rsidRPr="00476CFF" w:rsidRDefault="00D43A0D" w:rsidP="004E0A7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76" w:type="dxa"/>
            <w:tcBorders>
              <w:top w:val="nil"/>
              <w:left w:val="nil"/>
              <w:bottom w:val="single" w:sz="8" w:space="0" w:color="auto"/>
              <w:right w:val="single" w:sz="8" w:space="0" w:color="auto"/>
            </w:tcBorders>
            <w:shd w:val="clear" w:color="auto" w:fill="auto"/>
            <w:vAlign w:val="center"/>
          </w:tcPr>
          <w:p w:rsidR="004E0A74" w:rsidRPr="00476CFF" w:rsidRDefault="00D43A0D" w:rsidP="004E0A7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76" w:type="dxa"/>
            <w:tcBorders>
              <w:bottom w:val="single" w:sz="4" w:space="0" w:color="auto"/>
            </w:tcBorders>
          </w:tcPr>
          <w:p w:rsidR="004E0A74" w:rsidRPr="00370D4C" w:rsidRDefault="00D43A0D" w:rsidP="004E0A7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A139B1" w:rsidRPr="00370D4C" w:rsidTr="00D43A0D">
        <w:tc>
          <w:tcPr>
            <w:tcW w:w="1650" w:type="dxa"/>
            <w:shd w:val="clear" w:color="auto" w:fill="auto"/>
            <w:vAlign w:val="center"/>
          </w:tcPr>
          <w:p w:rsidR="00A139B1" w:rsidRPr="00370D4C" w:rsidRDefault="00A139B1" w:rsidP="00A139B1">
            <w:pPr>
              <w:spacing w:after="0" w:line="240" w:lineRule="auto"/>
              <w:contextualSpacing/>
              <w:rPr>
                <w:rFonts w:ascii="Times New Roman" w:eastAsia="Times New Roman" w:hAnsi="Times New Roman" w:cs="Times New Roman"/>
                <w:color w:val="000000"/>
                <w:sz w:val="20"/>
                <w:szCs w:val="20"/>
              </w:rPr>
            </w:pPr>
            <w:r w:rsidRPr="00370D4C">
              <w:rPr>
                <w:rFonts w:ascii="Times New Roman" w:eastAsia="Times New Roman" w:hAnsi="Times New Roman" w:cs="Times New Roman"/>
                <w:color w:val="000000"/>
                <w:sz w:val="20"/>
                <w:szCs w:val="20"/>
              </w:rPr>
              <w:t>Газ</w:t>
            </w:r>
          </w:p>
        </w:tc>
        <w:tc>
          <w:tcPr>
            <w:tcW w:w="1108" w:type="dxa"/>
            <w:shd w:val="clear" w:color="auto" w:fill="auto"/>
            <w:vAlign w:val="center"/>
          </w:tcPr>
          <w:p w:rsidR="00A139B1" w:rsidRPr="00370D4C" w:rsidRDefault="00A139B1" w:rsidP="00A139B1">
            <w:pPr>
              <w:spacing w:after="0" w:line="240" w:lineRule="auto"/>
              <w:contextualSpacing/>
              <w:rPr>
                <w:rFonts w:ascii="Times New Roman" w:eastAsia="Times New Roman" w:hAnsi="Times New Roman" w:cs="Times New Roman"/>
                <w:color w:val="000000"/>
                <w:sz w:val="20"/>
                <w:szCs w:val="20"/>
                <w:vertAlign w:val="superscript"/>
              </w:rPr>
            </w:pPr>
            <w:r w:rsidRPr="00370D4C">
              <w:rPr>
                <w:rFonts w:ascii="Times New Roman" w:eastAsia="Times New Roman" w:hAnsi="Times New Roman" w:cs="Times New Roman"/>
                <w:color w:val="000000"/>
                <w:sz w:val="20"/>
                <w:szCs w:val="20"/>
              </w:rPr>
              <w:t>тыс.м</w:t>
            </w:r>
            <w:r w:rsidRPr="00370D4C">
              <w:rPr>
                <w:rFonts w:ascii="Times New Roman" w:eastAsia="Times New Roman" w:hAnsi="Times New Roman" w:cs="Times New Roman"/>
                <w:color w:val="000000"/>
                <w:sz w:val="20"/>
                <w:szCs w:val="20"/>
                <w:vertAlign w:val="superscript"/>
              </w:rPr>
              <w:t>3</w:t>
            </w:r>
          </w:p>
        </w:tc>
        <w:tc>
          <w:tcPr>
            <w:tcW w:w="816" w:type="dxa"/>
            <w:tcBorders>
              <w:bottom w:val="single" w:sz="4" w:space="0" w:color="auto"/>
            </w:tcBorders>
            <w:shd w:val="clear" w:color="auto" w:fill="auto"/>
            <w:vAlign w:val="center"/>
          </w:tcPr>
          <w:p w:rsidR="00A139B1" w:rsidRPr="0032463D" w:rsidRDefault="00A139B1" w:rsidP="00A139B1">
            <w:pPr>
              <w:spacing w:after="0" w:line="240" w:lineRule="auto"/>
              <w:rPr>
                <w:rFonts w:ascii="Times New Roman" w:eastAsia="Times New Roman" w:hAnsi="Times New Roman" w:cs="Times New Roman"/>
                <w:color w:val="000000"/>
                <w:sz w:val="24"/>
                <w:szCs w:val="24"/>
              </w:rPr>
            </w:pPr>
            <w:r w:rsidRPr="0032463D">
              <w:rPr>
                <w:rFonts w:ascii="Times New Roman" w:eastAsia="Times New Roman" w:hAnsi="Times New Roman" w:cs="Times New Roman"/>
                <w:color w:val="000000"/>
                <w:sz w:val="24"/>
                <w:szCs w:val="24"/>
              </w:rPr>
              <w:t>756,768</w:t>
            </w:r>
          </w:p>
        </w:tc>
        <w:tc>
          <w:tcPr>
            <w:tcW w:w="876" w:type="dxa"/>
            <w:tcBorders>
              <w:top w:val="nil"/>
              <w:left w:val="single" w:sz="8" w:space="0" w:color="auto"/>
              <w:bottom w:val="single" w:sz="8" w:space="0" w:color="auto"/>
              <w:right w:val="single" w:sz="8" w:space="0" w:color="auto"/>
            </w:tcBorders>
            <w:shd w:val="clear" w:color="auto" w:fill="auto"/>
            <w:vAlign w:val="center"/>
          </w:tcPr>
          <w:p w:rsidR="00A139B1" w:rsidRPr="0032463D" w:rsidRDefault="00A139B1" w:rsidP="00A139B1">
            <w:pPr>
              <w:spacing w:after="0" w:line="240" w:lineRule="auto"/>
              <w:jc w:val="right"/>
              <w:rPr>
                <w:rFonts w:ascii="Times New Roman" w:eastAsia="Times New Roman" w:hAnsi="Times New Roman" w:cs="Times New Roman"/>
                <w:color w:val="000000"/>
                <w:sz w:val="24"/>
                <w:szCs w:val="24"/>
                <w:lang w:eastAsia="ru-RU"/>
              </w:rPr>
            </w:pPr>
            <w:r w:rsidRPr="0032463D">
              <w:rPr>
                <w:rFonts w:ascii="Times New Roman" w:eastAsia="Times New Roman" w:hAnsi="Times New Roman" w:cs="Times New Roman"/>
                <w:color w:val="000000"/>
                <w:sz w:val="24"/>
                <w:szCs w:val="24"/>
                <w:lang w:eastAsia="ru-RU"/>
              </w:rPr>
              <w:t>793,792</w:t>
            </w:r>
          </w:p>
        </w:tc>
        <w:tc>
          <w:tcPr>
            <w:tcW w:w="816" w:type="dxa"/>
            <w:tcBorders>
              <w:bottom w:val="single" w:sz="4" w:space="0" w:color="auto"/>
            </w:tcBorders>
            <w:shd w:val="clear" w:color="auto" w:fill="auto"/>
            <w:vAlign w:val="center"/>
          </w:tcPr>
          <w:p w:rsidR="00A139B1" w:rsidRPr="00370D4C" w:rsidRDefault="00A139B1"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805,09</w:t>
            </w:r>
          </w:p>
        </w:tc>
        <w:tc>
          <w:tcPr>
            <w:tcW w:w="816" w:type="dxa"/>
            <w:tcBorders>
              <w:bottom w:val="single" w:sz="4" w:space="0" w:color="auto"/>
            </w:tcBorders>
            <w:shd w:val="clear" w:color="auto" w:fill="auto"/>
            <w:vAlign w:val="center"/>
          </w:tcPr>
          <w:p w:rsidR="00A139B1" w:rsidRPr="00370D4C" w:rsidRDefault="00A139B1"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406,23</w:t>
            </w:r>
          </w:p>
        </w:tc>
        <w:tc>
          <w:tcPr>
            <w:tcW w:w="876" w:type="dxa"/>
            <w:tcBorders>
              <w:bottom w:val="single" w:sz="4" w:space="0" w:color="auto"/>
            </w:tcBorders>
            <w:shd w:val="clear" w:color="auto" w:fill="auto"/>
            <w:vAlign w:val="center"/>
          </w:tcPr>
          <w:p w:rsidR="00A139B1" w:rsidRPr="00DE6609" w:rsidRDefault="00A139B1" w:rsidP="00A139B1">
            <w:pPr>
              <w:rPr>
                <w:rFonts w:ascii="Times New Roman" w:eastAsia="Times New Roman" w:hAnsi="Times New Roman" w:cs="Times New Roman"/>
                <w:sz w:val="24"/>
                <w:szCs w:val="24"/>
              </w:rPr>
            </w:pPr>
            <w:r>
              <w:rPr>
                <w:rFonts w:ascii="Times New Roman" w:eastAsia="Times New Roman" w:hAnsi="Times New Roman" w:cs="Times New Roman"/>
                <w:sz w:val="24"/>
                <w:szCs w:val="24"/>
              </w:rPr>
              <w:t>923,12</w:t>
            </w:r>
          </w:p>
        </w:tc>
        <w:tc>
          <w:tcPr>
            <w:tcW w:w="876" w:type="dxa"/>
            <w:tcBorders>
              <w:bottom w:val="single" w:sz="4" w:space="0" w:color="auto"/>
            </w:tcBorders>
            <w:vAlign w:val="center"/>
          </w:tcPr>
          <w:p w:rsidR="00A139B1" w:rsidRPr="00370D4C" w:rsidRDefault="00A139B1"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930,1</w:t>
            </w:r>
          </w:p>
        </w:tc>
      </w:tr>
      <w:tr w:rsidR="00D43A0D" w:rsidRPr="00370D4C" w:rsidTr="00271AAD">
        <w:tc>
          <w:tcPr>
            <w:tcW w:w="1650" w:type="dxa"/>
            <w:shd w:val="clear" w:color="auto" w:fill="auto"/>
            <w:vAlign w:val="center"/>
          </w:tcPr>
          <w:p w:rsidR="00D43A0D" w:rsidRPr="00370D4C" w:rsidRDefault="00D43A0D" w:rsidP="00D43A0D">
            <w:pPr>
              <w:spacing w:after="0" w:line="240" w:lineRule="auto"/>
              <w:contextualSpacing/>
              <w:rPr>
                <w:rFonts w:ascii="Times New Roman" w:eastAsia="Times New Roman" w:hAnsi="Times New Roman" w:cs="Times New Roman"/>
                <w:color w:val="000000"/>
                <w:sz w:val="20"/>
                <w:szCs w:val="20"/>
              </w:rPr>
            </w:pPr>
            <w:r w:rsidRPr="00370D4C">
              <w:rPr>
                <w:rFonts w:ascii="Times New Roman" w:eastAsia="Times New Roman" w:hAnsi="Times New Roman" w:cs="Times New Roman"/>
                <w:color w:val="000000"/>
                <w:sz w:val="20"/>
                <w:szCs w:val="20"/>
              </w:rPr>
              <w:t>Теплоснабжение</w:t>
            </w:r>
          </w:p>
        </w:tc>
        <w:tc>
          <w:tcPr>
            <w:tcW w:w="1108" w:type="dxa"/>
            <w:shd w:val="clear" w:color="auto" w:fill="auto"/>
            <w:vAlign w:val="center"/>
          </w:tcPr>
          <w:p w:rsidR="00D43A0D" w:rsidRPr="00370D4C" w:rsidRDefault="00D43A0D" w:rsidP="00D43A0D">
            <w:pPr>
              <w:spacing w:after="0" w:line="240" w:lineRule="auto"/>
              <w:contextualSpacing/>
              <w:rPr>
                <w:rFonts w:ascii="Times New Roman" w:eastAsia="Times New Roman" w:hAnsi="Times New Roman" w:cs="Times New Roman"/>
                <w:color w:val="000000"/>
                <w:sz w:val="20"/>
                <w:szCs w:val="20"/>
              </w:rPr>
            </w:pPr>
            <w:proofErr w:type="spellStart"/>
            <w:r w:rsidRPr="00370D4C">
              <w:rPr>
                <w:rFonts w:ascii="Times New Roman" w:eastAsia="Times New Roman" w:hAnsi="Times New Roman" w:cs="Times New Roman"/>
                <w:color w:val="000000"/>
                <w:sz w:val="20"/>
                <w:szCs w:val="20"/>
              </w:rPr>
              <w:t>тыс</w:t>
            </w:r>
            <w:proofErr w:type="spellEnd"/>
            <w:r w:rsidRPr="00370D4C">
              <w:rPr>
                <w:rFonts w:ascii="Times New Roman" w:eastAsia="Times New Roman" w:hAnsi="Times New Roman" w:cs="Times New Roman"/>
                <w:color w:val="000000"/>
                <w:sz w:val="20"/>
                <w:szCs w:val="20"/>
              </w:rPr>
              <w:t xml:space="preserve"> Гкал/год</w:t>
            </w:r>
          </w:p>
        </w:tc>
        <w:tc>
          <w:tcPr>
            <w:tcW w:w="816" w:type="dxa"/>
            <w:shd w:val="clear" w:color="auto" w:fill="auto"/>
          </w:tcPr>
          <w:p w:rsidR="00D43A0D" w:rsidRPr="00370D4C" w:rsidRDefault="00D43A0D" w:rsidP="00D43A0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w:t>
            </w:r>
          </w:p>
        </w:tc>
        <w:tc>
          <w:tcPr>
            <w:tcW w:w="876" w:type="dxa"/>
            <w:shd w:val="clear" w:color="auto" w:fill="auto"/>
          </w:tcPr>
          <w:p w:rsidR="00D43A0D" w:rsidRPr="00370D4C" w:rsidRDefault="00D43A0D" w:rsidP="00D43A0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16" w:type="dxa"/>
            <w:shd w:val="clear" w:color="auto" w:fill="auto"/>
          </w:tcPr>
          <w:p w:rsidR="00D43A0D" w:rsidRPr="00370D4C" w:rsidRDefault="00D43A0D" w:rsidP="00D43A0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16" w:type="dxa"/>
            <w:shd w:val="clear" w:color="auto" w:fill="auto"/>
          </w:tcPr>
          <w:p w:rsidR="00D43A0D" w:rsidRPr="00370D4C" w:rsidRDefault="00D43A0D" w:rsidP="00D43A0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c>
          <w:tcPr>
            <w:tcW w:w="876" w:type="dxa"/>
            <w:shd w:val="clear" w:color="auto" w:fill="auto"/>
          </w:tcPr>
          <w:p w:rsidR="00D43A0D" w:rsidRPr="00370D4C" w:rsidRDefault="00D43A0D" w:rsidP="00D43A0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p>
        </w:tc>
        <w:tc>
          <w:tcPr>
            <w:tcW w:w="876" w:type="dxa"/>
          </w:tcPr>
          <w:p w:rsidR="00D43A0D" w:rsidRPr="00370D4C" w:rsidRDefault="00D43A0D" w:rsidP="00D43A0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w:t>
            </w:r>
          </w:p>
        </w:tc>
      </w:tr>
      <w:tr w:rsidR="00D43A0D" w:rsidRPr="00370D4C" w:rsidTr="00271AAD">
        <w:tc>
          <w:tcPr>
            <w:tcW w:w="1650" w:type="dxa"/>
            <w:shd w:val="clear" w:color="auto" w:fill="auto"/>
            <w:vAlign w:val="center"/>
          </w:tcPr>
          <w:p w:rsidR="00D43A0D" w:rsidRPr="00370D4C" w:rsidRDefault="00D43A0D" w:rsidP="00D43A0D">
            <w:pPr>
              <w:spacing w:after="0" w:line="240" w:lineRule="auto"/>
              <w:contextualSpacing/>
              <w:rPr>
                <w:rFonts w:ascii="Times New Roman" w:eastAsia="Times New Roman" w:hAnsi="Times New Roman" w:cs="Times New Roman"/>
                <w:color w:val="000000"/>
                <w:sz w:val="20"/>
                <w:szCs w:val="20"/>
              </w:rPr>
            </w:pPr>
            <w:r w:rsidRPr="00370D4C">
              <w:rPr>
                <w:rFonts w:ascii="Times New Roman" w:eastAsia="Times New Roman" w:hAnsi="Times New Roman" w:cs="Times New Roman"/>
                <w:color w:val="000000"/>
                <w:sz w:val="20"/>
                <w:szCs w:val="20"/>
              </w:rPr>
              <w:t>Водоснабжение</w:t>
            </w:r>
          </w:p>
        </w:tc>
        <w:tc>
          <w:tcPr>
            <w:tcW w:w="1108" w:type="dxa"/>
            <w:shd w:val="clear" w:color="auto" w:fill="auto"/>
            <w:vAlign w:val="center"/>
          </w:tcPr>
          <w:p w:rsidR="00D43A0D" w:rsidRPr="00370D4C" w:rsidRDefault="00D43A0D" w:rsidP="00D43A0D">
            <w:pPr>
              <w:spacing w:after="0" w:line="240" w:lineRule="auto"/>
              <w:contextualSpacing/>
              <w:rPr>
                <w:rFonts w:ascii="Times New Roman" w:eastAsia="Times New Roman" w:hAnsi="Times New Roman" w:cs="Times New Roman"/>
                <w:color w:val="000000"/>
                <w:sz w:val="20"/>
                <w:szCs w:val="20"/>
              </w:rPr>
            </w:pPr>
            <w:r w:rsidRPr="00370D4C">
              <w:rPr>
                <w:rFonts w:ascii="Times New Roman" w:eastAsia="Times New Roman" w:hAnsi="Times New Roman" w:cs="Times New Roman"/>
                <w:color w:val="000000"/>
                <w:sz w:val="20"/>
                <w:szCs w:val="20"/>
              </w:rPr>
              <w:t>тыс.м</w:t>
            </w:r>
            <w:r w:rsidRPr="00370D4C">
              <w:rPr>
                <w:rFonts w:ascii="Times New Roman" w:eastAsia="Times New Roman" w:hAnsi="Times New Roman" w:cs="Times New Roman"/>
                <w:color w:val="000000"/>
                <w:sz w:val="20"/>
                <w:szCs w:val="20"/>
                <w:vertAlign w:val="superscript"/>
              </w:rPr>
              <w:t>3</w:t>
            </w:r>
            <w:r w:rsidRPr="00370D4C">
              <w:rPr>
                <w:rFonts w:ascii="Times New Roman" w:eastAsia="Times New Roman" w:hAnsi="Times New Roman" w:cs="Times New Roman"/>
                <w:color w:val="000000"/>
                <w:sz w:val="20"/>
                <w:szCs w:val="20"/>
              </w:rPr>
              <w:t>/год</w:t>
            </w:r>
          </w:p>
        </w:tc>
        <w:tc>
          <w:tcPr>
            <w:tcW w:w="816" w:type="dxa"/>
            <w:shd w:val="clear" w:color="auto" w:fill="auto"/>
          </w:tcPr>
          <w:p w:rsidR="00D43A0D" w:rsidRPr="00370D4C" w:rsidRDefault="00D43A0D" w:rsidP="00D43A0D">
            <w:pPr>
              <w:spacing w:after="0" w:line="240" w:lineRule="auto"/>
              <w:rPr>
                <w:rFonts w:ascii="Times New Roman" w:eastAsia="Times New Roman" w:hAnsi="Times New Roman" w:cs="Times New Roman"/>
                <w:color w:val="000000"/>
                <w:sz w:val="24"/>
                <w:szCs w:val="24"/>
              </w:rPr>
            </w:pPr>
          </w:p>
        </w:tc>
        <w:tc>
          <w:tcPr>
            <w:tcW w:w="876" w:type="dxa"/>
            <w:shd w:val="clear" w:color="auto" w:fill="auto"/>
          </w:tcPr>
          <w:p w:rsidR="00D43A0D" w:rsidRPr="00370D4C" w:rsidRDefault="00D43A0D" w:rsidP="00D43A0D">
            <w:pPr>
              <w:spacing w:after="0" w:line="240" w:lineRule="auto"/>
              <w:rPr>
                <w:rFonts w:ascii="Times New Roman" w:eastAsia="Times New Roman" w:hAnsi="Times New Roman" w:cs="Times New Roman"/>
                <w:color w:val="000000"/>
                <w:sz w:val="24"/>
                <w:szCs w:val="24"/>
              </w:rPr>
            </w:pPr>
          </w:p>
        </w:tc>
        <w:tc>
          <w:tcPr>
            <w:tcW w:w="816" w:type="dxa"/>
            <w:shd w:val="clear" w:color="auto" w:fill="auto"/>
          </w:tcPr>
          <w:p w:rsidR="00D43A0D" w:rsidRPr="00370D4C" w:rsidRDefault="00D43A0D" w:rsidP="00D43A0D">
            <w:pPr>
              <w:spacing w:after="0" w:line="240" w:lineRule="auto"/>
              <w:rPr>
                <w:rFonts w:ascii="Times New Roman" w:eastAsia="Times New Roman" w:hAnsi="Times New Roman" w:cs="Times New Roman"/>
                <w:color w:val="000000"/>
                <w:sz w:val="24"/>
                <w:szCs w:val="24"/>
              </w:rPr>
            </w:pPr>
          </w:p>
        </w:tc>
        <w:tc>
          <w:tcPr>
            <w:tcW w:w="816" w:type="dxa"/>
            <w:shd w:val="clear" w:color="auto" w:fill="auto"/>
          </w:tcPr>
          <w:p w:rsidR="00D43A0D" w:rsidRPr="00370D4C" w:rsidRDefault="00D43A0D" w:rsidP="00D43A0D">
            <w:pPr>
              <w:spacing w:after="0" w:line="240" w:lineRule="auto"/>
              <w:rPr>
                <w:rFonts w:ascii="Times New Roman" w:eastAsia="Times New Roman" w:hAnsi="Times New Roman" w:cs="Times New Roman"/>
                <w:color w:val="000000"/>
                <w:sz w:val="24"/>
                <w:szCs w:val="24"/>
              </w:rPr>
            </w:pPr>
          </w:p>
        </w:tc>
        <w:tc>
          <w:tcPr>
            <w:tcW w:w="876" w:type="dxa"/>
            <w:shd w:val="clear" w:color="auto" w:fill="auto"/>
          </w:tcPr>
          <w:p w:rsidR="00D43A0D" w:rsidRPr="00370D4C" w:rsidRDefault="00D43A0D" w:rsidP="00D43A0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1,206</w:t>
            </w:r>
          </w:p>
        </w:tc>
        <w:tc>
          <w:tcPr>
            <w:tcW w:w="876" w:type="dxa"/>
          </w:tcPr>
          <w:p w:rsidR="00D43A0D" w:rsidRPr="00370D4C" w:rsidRDefault="00D43A0D"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A139B1">
              <w:rPr>
                <w:rFonts w:ascii="Times New Roman" w:eastAsia="Times New Roman" w:hAnsi="Times New Roman" w:cs="Times New Roman"/>
                <w:color w:val="000000"/>
                <w:sz w:val="24"/>
                <w:szCs w:val="24"/>
              </w:rPr>
              <w:t>242</w:t>
            </w:r>
          </w:p>
        </w:tc>
      </w:tr>
      <w:tr w:rsidR="001C7F57" w:rsidRPr="00370D4C" w:rsidTr="004E0A74">
        <w:tc>
          <w:tcPr>
            <w:tcW w:w="1650" w:type="dxa"/>
            <w:shd w:val="clear" w:color="auto" w:fill="auto"/>
            <w:vAlign w:val="center"/>
          </w:tcPr>
          <w:p w:rsidR="001C7F57" w:rsidRPr="00370D4C" w:rsidRDefault="001C7F57" w:rsidP="001C7F57">
            <w:pPr>
              <w:spacing w:after="0" w:line="240" w:lineRule="auto"/>
              <w:contextualSpacing/>
              <w:rPr>
                <w:rFonts w:ascii="Times New Roman" w:eastAsia="Times New Roman" w:hAnsi="Times New Roman" w:cs="Times New Roman"/>
                <w:color w:val="000000"/>
                <w:sz w:val="20"/>
                <w:szCs w:val="20"/>
              </w:rPr>
            </w:pPr>
            <w:r w:rsidRPr="00370D4C">
              <w:rPr>
                <w:rFonts w:ascii="Times New Roman" w:eastAsia="Times New Roman" w:hAnsi="Times New Roman" w:cs="Times New Roman"/>
                <w:color w:val="000000"/>
                <w:sz w:val="20"/>
                <w:szCs w:val="20"/>
              </w:rPr>
              <w:t>Водоотведение</w:t>
            </w:r>
          </w:p>
        </w:tc>
        <w:tc>
          <w:tcPr>
            <w:tcW w:w="1108" w:type="dxa"/>
            <w:shd w:val="clear" w:color="auto" w:fill="auto"/>
            <w:vAlign w:val="center"/>
          </w:tcPr>
          <w:p w:rsidR="001C7F57" w:rsidRPr="00370D4C" w:rsidRDefault="001C7F57" w:rsidP="001C7F57">
            <w:pPr>
              <w:spacing w:after="0" w:line="240" w:lineRule="auto"/>
              <w:contextualSpacing/>
              <w:rPr>
                <w:rFonts w:ascii="Times New Roman" w:eastAsia="Times New Roman" w:hAnsi="Times New Roman" w:cs="Times New Roman"/>
                <w:color w:val="000000"/>
                <w:sz w:val="20"/>
                <w:szCs w:val="20"/>
              </w:rPr>
            </w:pPr>
            <w:r w:rsidRPr="00370D4C">
              <w:rPr>
                <w:rFonts w:ascii="Times New Roman" w:eastAsia="Times New Roman" w:hAnsi="Times New Roman" w:cs="Times New Roman"/>
                <w:color w:val="000000"/>
                <w:sz w:val="20"/>
                <w:szCs w:val="20"/>
              </w:rPr>
              <w:t>тыс.м</w:t>
            </w:r>
            <w:r w:rsidRPr="00370D4C">
              <w:rPr>
                <w:rFonts w:ascii="Times New Roman" w:eastAsia="Times New Roman" w:hAnsi="Times New Roman" w:cs="Times New Roman"/>
                <w:color w:val="000000"/>
                <w:sz w:val="20"/>
                <w:szCs w:val="20"/>
                <w:vertAlign w:val="superscript"/>
              </w:rPr>
              <w:t>3</w:t>
            </w:r>
            <w:r w:rsidRPr="00370D4C">
              <w:rPr>
                <w:rFonts w:ascii="Times New Roman" w:eastAsia="Times New Roman" w:hAnsi="Times New Roman" w:cs="Times New Roman"/>
                <w:color w:val="000000"/>
                <w:sz w:val="20"/>
                <w:szCs w:val="20"/>
              </w:rPr>
              <w:t>/год</w:t>
            </w:r>
          </w:p>
        </w:tc>
        <w:tc>
          <w:tcPr>
            <w:tcW w:w="816" w:type="dxa"/>
            <w:shd w:val="clear" w:color="auto" w:fill="auto"/>
            <w:vAlign w:val="center"/>
          </w:tcPr>
          <w:p w:rsidR="001C7F57" w:rsidRPr="00370D4C" w:rsidRDefault="001C7F57" w:rsidP="001C7F57">
            <w:pPr>
              <w:spacing w:after="0" w:line="240" w:lineRule="auto"/>
              <w:contextualSpacing/>
              <w:rPr>
                <w:rFonts w:ascii="Times New Roman" w:eastAsia="Times New Roman" w:hAnsi="Times New Roman" w:cs="Times New Roman"/>
                <w:color w:val="000000"/>
                <w:sz w:val="20"/>
                <w:szCs w:val="20"/>
              </w:rPr>
            </w:pPr>
          </w:p>
        </w:tc>
        <w:tc>
          <w:tcPr>
            <w:tcW w:w="876" w:type="dxa"/>
            <w:shd w:val="clear" w:color="auto" w:fill="auto"/>
            <w:vAlign w:val="center"/>
          </w:tcPr>
          <w:p w:rsidR="001C7F57" w:rsidRPr="00370D4C" w:rsidRDefault="001C7F57" w:rsidP="001C7F57">
            <w:pPr>
              <w:spacing w:after="0" w:line="240" w:lineRule="auto"/>
              <w:contextualSpacing/>
              <w:rPr>
                <w:rFonts w:ascii="Times New Roman" w:eastAsia="Times New Roman" w:hAnsi="Times New Roman" w:cs="Times New Roman"/>
                <w:color w:val="000000"/>
                <w:sz w:val="20"/>
                <w:szCs w:val="20"/>
              </w:rPr>
            </w:pPr>
          </w:p>
        </w:tc>
        <w:tc>
          <w:tcPr>
            <w:tcW w:w="816" w:type="dxa"/>
            <w:shd w:val="clear" w:color="auto" w:fill="auto"/>
            <w:vAlign w:val="center"/>
          </w:tcPr>
          <w:p w:rsidR="001C7F57" w:rsidRPr="00370D4C" w:rsidRDefault="001C7F57" w:rsidP="001C7F57">
            <w:pPr>
              <w:spacing w:after="0" w:line="240" w:lineRule="auto"/>
              <w:contextualSpacing/>
              <w:rPr>
                <w:rFonts w:ascii="Times New Roman" w:eastAsia="Times New Roman" w:hAnsi="Times New Roman" w:cs="Times New Roman"/>
                <w:color w:val="000000"/>
                <w:sz w:val="20"/>
                <w:szCs w:val="20"/>
              </w:rPr>
            </w:pPr>
          </w:p>
        </w:tc>
        <w:tc>
          <w:tcPr>
            <w:tcW w:w="816" w:type="dxa"/>
            <w:shd w:val="clear" w:color="auto" w:fill="auto"/>
            <w:vAlign w:val="center"/>
          </w:tcPr>
          <w:p w:rsidR="001C7F57" w:rsidRPr="00370D4C" w:rsidRDefault="001C7F57" w:rsidP="001C7F57">
            <w:pPr>
              <w:spacing w:after="0" w:line="240" w:lineRule="auto"/>
              <w:contextualSpacing/>
              <w:rPr>
                <w:rFonts w:ascii="Times New Roman" w:eastAsia="Times New Roman" w:hAnsi="Times New Roman" w:cs="Times New Roman"/>
                <w:color w:val="000000"/>
                <w:sz w:val="20"/>
                <w:szCs w:val="20"/>
              </w:rPr>
            </w:pPr>
          </w:p>
        </w:tc>
        <w:tc>
          <w:tcPr>
            <w:tcW w:w="876" w:type="dxa"/>
            <w:shd w:val="clear" w:color="auto" w:fill="auto"/>
            <w:vAlign w:val="center"/>
          </w:tcPr>
          <w:p w:rsidR="001C7F57" w:rsidRPr="00370D4C" w:rsidRDefault="001C7F57" w:rsidP="001C7F57">
            <w:pPr>
              <w:spacing w:after="0" w:line="240" w:lineRule="auto"/>
              <w:contextualSpacing/>
              <w:rPr>
                <w:rFonts w:ascii="Times New Roman" w:eastAsia="Times New Roman" w:hAnsi="Times New Roman" w:cs="Times New Roman"/>
                <w:color w:val="000000"/>
                <w:sz w:val="20"/>
                <w:szCs w:val="20"/>
              </w:rPr>
            </w:pPr>
          </w:p>
        </w:tc>
        <w:tc>
          <w:tcPr>
            <w:tcW w:w="876" w:type="dxa"/>
            <w:shd w:val="clear" w:color="auto" w:fill="auto"/>
            <w:vAlign w:val="center"/>
          </w:tcPr>
          <w:p w:rsidR="001C7F57" w:rsidRPr="00370D4C" w:rsidRDefault="001C7F57" w:rsidP="001C7F57">
            <w:pPr>
              <w:spacing w:after="0" w:line="240" w:lineRule="auto"/>
              <w:contextualSpacing/>
              <w:rPr>
                <w:rFonts w:ascii="Times New Roman" w:eastAsia="Times New Roman" w:hAnsi="Times New Roman" w:cs="Times New Roman"/>
                <w:color w:val="000000"/>
                <w:sz w:val="20"/>
                <w:szCs w:val="20"/>
              </w:rPr>
            </w:pPr>
          </w:p>
        </w:tc>
      </w:tr>
      <w:tr w:rsidR="001C7F57" w:rsidRPr="00370D4C" w:rsidTr="004E0A74">
        <w:tc>
          <w:tcPr>
            <w:tcW w:w="1650" w:type="dxa"/>
            <w:shd w:val="clear" w:color="auto" w:fill="auto"/>
            <w:vAlign w:val="center"/>
          </w:tcPr>
          <w:p w:rsidR="001C7F57" w:rsidRPr="00370D4C" w:rsidRDefault="001C7F57" w:rsidP="001C7F57">
            <w:pPr>
              <w:spacing w:after="0" w:line="240" w:lineRule="auto"/>
              <w:contextualSpacing/>
              <w:rPr>
                <w:rFonts w:ascii="Times New Roman" w:eastAsia="Times New Roman" w:hAnsi="Times New Roman" w:cs="Times New Roman"/>
                <w:color w:val="000000"/>
                <w:sz w:val="20"/>
                <w:szCs w:val="20"/>
              </w:rPr>
            </w:pPr>
            <w:r w:rsidRPr="00370D4C">
              <w:rPr>
                <w:rFonts w:ascii="Times New Roman" w:eastAsia="Times New Roman" w:hAnsi="Times New Roman" w:cs="Times New Roman"/>
                <w:color w:val="000000"/>
                <w:sz w:val="20"/>
                <w:szCs w:val="20"/>
              </w:rPr>
              <w:t>Обращение с ТБО</w:t>
            </w:r>
          </w:p>
        </w:tc>
        <w:tc>
          <w:tcPr>
            <w:tcW w:w="1108" w:type="dxa"/>
            <w:shd w:val="clear" w:color="auto" w:fill="auto"/>
            <w:vAlign w:val="center"/>
          </w:tcPr>
          <w:p w:rsidR="001C7F57" w:rsidRPr="00370D4C" w:rsidRDefault="001C7F57" w:rsidP="001C7F57">
            <w:pPr>
              <w:spacing w:after="0" w:line="240" w:lineRule="auto"/>
              <w:contextualSpacing/>
              <w:rPr>
                <w:rFonts w:ascii="Times New Roman" w:eastAsia="Times New Roman" w:hAnsi="Times New Roman" w:cs="Times New Roman"/>
                <w:color w:val="000000"/>
                <w:sz w:val="20"/>
                <w:szCs w:val="20"/>
              </w:rPr>
            </w:pPr>
            <w:r w:rsidRPr="00370D4C">
              <w:rPr>
                <w:rFonts w:ascii="Times New Roman" w:eastAsia="Times New Roman" w:hAnsi="Times New Roman" w:cs="Times New Roman"/>
                <w:color w:val="000000"/>
                <w:sz w:val="20"/>
                <w:szCs w:val="20"/>
              </w:rPr>
              <w:t>м</w:t>
            </w:r>
            <w:r w:rsidRPr="00370D4C">
              <w:rPr>
                <w:rFonts w:ascii="Times New Roman" w:eastAsia="Times New Roman" w:hAnsi="Times New Roman" w:cs="Times New Roman"/>
                <w:color w:val="000000"/>
                <w:sz w:val="20"/>
                <w:szCs w:val="20"/>
                <w:vertAlign w:val="superscript"/>
              </w:rPr>
              <w:t>3</w:t>
            </w:r>
            <w:r w:rsidRPr="00370D4C">
              <w:rPr>
                <w:rFonts w:ascii="Times New Roman" w:eastAsia="Times New Roman" w:hAnsi="Times New Roman" w:cs="Times New Roman"/>
                <w:color w:val="000000"/>
                <w:sz w:val="20"/>
                <w:szCs w:val="20"/>
              </w:rPr>
              <w:t>/год</w:t>
            </w:r>
          </w:p>
        </w:tc>
        <w:tc>
          <w:tcPr>
            <w:tcW w:w="816" w:type="dxa"/>
            <w:tcBorders>
              <w:bottom w:val="single" w:sz="4" w:space="0" w:color="auto"/>
            </w:tcBorders>
            <w:shd w:val="clear" w:color="auto" w:fill="auto"/>
            <w:vAlign w:val="center"/>
          </w:tcPr>
          <w:p w:rsidR="001C7F57" w:rsidRPr="00370D4C" w:rsidRDefault="001C7F57" w:rsidP="001C7F5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76" w:type="dxa"/>
            <w:tcBorders>
              <w:top w:val="nil"/>
              <w:left w:val="single" w:sz="8" w:space="0" w:color="auto"/>
              <w:bottom w:val="single" w:sz="8" w:space="0" w:color="auto"/>
              <w:right w:val="single" w:sz="8" w:space="0" w:color="auto"/>
            </w:tcBorders>
            <w:shd w:val="clear" w:color="auto" w:fill="auto"/>
            <w:vAlign w:val="center"/>
          </w:tcPr>
          <w:p w:rsidR="001C7F57" w:rsidRPr="00370D4C" w:rsidRDefault="001C7F57" w:rsidP="001C7F57">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816" w:type="dxa"/>
            <w:tcBorders>
              <w:top w:val="nil"/>
              <w:left w:val="nil"/>
              <w:bottom w:val="single" w:sz="8" w:space="0" w:color="auto"/>
              <w:right w:val="single" w:sz="8" w:space="0" w:color="auto"/>
            </w:tcBorders>
            <w:shd w:val="clear" w:color="auto" w:fill="auto"/>
            <w:vAlign w:val="center"/>
          </w:tcPr>
          <w:p w:rsidR="001C7F57" w:rsidRPr="00DE6609" w:rsidRDefault="001C7F57" w:rsidP="001C7F5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16" w:type="dxa"/>
            <w:tcBorders>
              <w:top w:val="nil"/>
              <w:left w:val="nil"/>
              <w:bottom w:val="single" w:sz="8" w:space="0" w:color="auto"/>
              <w:right w:val="single" w:sz="8" w:space="0" w:color="auto"/>
            </w:tcBorders>
            <w:shd w:val="clear" w:color="auto" w:fill="auto"/>
            <w:vAlign w:val="center"/>
          </w:tcPr>
          <w:p w:rsidR="001C7F57" w:rsidRPr="00DE6609" w:rsidRDefault="001C7F57" w:rsidP="001C7F57">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876" w:type="dxa"/>
            <w:tcBorders>
              <w:top w:val="nil"/>
              <w:left w:val="nil"/>
              <w:bottom w:val="single" w:sz="8" w:space="0" w:color="auto"/>
              <w:right w:val="single" w:sz="8" w:space="0" w:color="auto"/>
            </w:tcBorders>
            <w:shd w:val="clear" w:color="auto" w:fill="auto"/>
            <w:vAlign w:val="center"/>
          </w:tcPr>
          <w:p w:rsidR="001C7F57" w:rsidRPr="00476CFF" w:rsidRDefault="00D43A0D" w:rsidP="00DF1E9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665</w:t>
            </w:r>
          </w:p>
        </w:tc>
        <w:tc>
          <w:tcPr>
            <w:tcW w:w="876" w:type="dxa"/>
            <w:tcBorders>
              <w:bottom w:val="single" w:sz="4" w:space="0" w:color="auto"/>
            </w:tcBorders>
            <w:vAlign w:val="center"/>
          </w:tcPr>
          <w:p w:rsidR="001C7F57" w:rsidRPr="00370D4C" w:rsidRDefault="00D43A0D" w:rsidP="00A139B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A139B1">
              <w:rPr>
                <w:rFonts w:ascii="Times New Roman" w:eastAsia="Times New Roman" w:hAnsi="Times New Roman" w:cs="Times New Roman"/>
                <w:color w:val="000000"/>
                <w:sz w:val="24"/>
                <w:szCs w:val="24"/>
              </w:rPr>
              <w:t>83</w:t>
            </w:r>
          </w:p>
        </w:tc>
      </w:tr>
    </w:tbl>
    <w:p w:rsidR="00370D4C" w:rsidRPr="00370D4C" w:rsidRDefault="00370D4C" w:rsidP="00370D4C">
      <w:pPr>
        <w:spacing w:after="0" w:line="240" w:lineRule="auto"/>
        <w:rPr>
          <w:rFonts w:ascii="Times New Roman" w:eastAsia="Times New Roman" w:hAnsi="Times New Roman" w:cs="Times New Roman"/>
          <w:sz w:val="28"/>
          <w:szCs w:val="28"/>
        </w:rPr>
      </w:pPr>
    </w:p>
    <w:p w:rsidR="00370D4C" w:rsidRPr="00370D4C" w:rsidRDefault="00370D4C" w:rsidP="00370D4C">
      <w:pPr>
        <w:spacing w:after="0" w:line="240" w:lineRule="auto"/>
        <w:rPr>
          <w:rFonts w:ascii="Times New Roman" w:eastAsia="Times New Roman" w:hAnsi="Times New Roman" w:cs="Times New Roman"/>
          <w:sz w:val="28"/>
          <w:szCs w:val="28"/>
        </w:rPr>
      </w:pPr>
    </w:p>
    <w:p w:rsidR="00370D4C" w:rsidRPr="00370D4C" w:rsidRDefault="00370D4C" w:rsidP="002067E0">
      <w:pPr>
        <w:numPr>
          <w:ilvl w:val="1"/>
          <w:numId w:val="14"/>
        </w:numPr>
        <w:spacing w:after="0" w:line="240" w:lineRule="auto"/>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lang w:eastAsia="ru-RU"/>
        </w:rPr>
        <w:t xml:space="preserve">Показатели надежности по каждой системе </w:t>
      </w:r>
      <w:proofErr w:type="spellStart"/>
      <w:r w:rsidRPr="00370D4C">
        <w:rPr>
          <w:rFonts w:ascii="Times New Roman" w:eastAsia="Times New Roman" w:hAnsi="Times New Roman" w:cs="Times New Roman"/>
          <w:color w:val="000000"/>
          <w:sz w:val="28"/>
          <w:szCs w:val="28"/>
          <w:lang w:eastAsia="ru-RU"/>
        </w:rPr>
        <w:t>ресурсоснабжения</w:t>
      </w:r>
      <w:proofErr w:type="spellEnd"/>
      <w:r w:rsidRPr="00370D4C">
        <w:rPr>
          <w:rFonts w:ascii="Times New Roman" w:eastAsia="Times New Roman" w:hAnsi="Times New Roman" w:cs="Times New Roman"/>
          <w:color w:val="000000"/>
          <w:sz w:val="28"/>
          <w:szCs w:val="28"/>
          <w:lang w:eastAsia="ru-RU"/>
        </w:rPr>
        <w:t>.</w:t>
      </w:r>
    </w:p>
    <w:p w:rsidR="00370D4C" w:rsidRPr="00370D4C" w:rsidRDefault="00370D4C" w:rsidP="00370D4C">
      <w:pPr>
        <w:spacing w:after="0" w:line="240" w:lineRule="auto"/>
        <w:ind w:left="1048"/>
        <w:jc w:val="right"/>
        <w:rPr>
          <w:rFonts w:ascii="Times New Roman" w:eastAsia="Times New Roman" w:hAnsi="Times New Roman" w:cs="Times New Roman"/>
          <w:color w:val="FF0000"/>
          <w:sz w:val="28"/>
          <w:szCs w:val="28"/>
        </w:rPr>
      </w:pPr>
      <w:r w:rsidRPr="00370D4C">
        <w:rPr>
          <w:rFonts w:ascii="Times New Roman" w:eastAsia="Times New Roman" w:hAnsi="Times New Roman" w:cs="Times New Roman"/>
          <w:color w:val="000000"/>
          <w:sz w:val="28"/>
          <w:szCs w:val="28"/>
        </w:rPr>
        <w:lastRenderedPageBreak/>
        <w:t xml:space="preserve">Таблица </w:t>
      </w:r>
      <w:r w:rsidR="0045420E">
        <w:rPr>
          <w:rFonts w:ascii="Times New Roman" w:eastAsia="Times New Roman" w:hAnsi="Times New Roman" w:cs="Times New Roman"/>
          <w:color w:val="000000"/>
          <w:sz w:val="28"/>
          <w:szCs w:val="28"/>
        </w:rPr>
        <w:t>26</w:t>
      </w:r>
    </w:p>
    <w:tbl>
      <w:tblPr>
        <w:tblW w:w="0" w:type="auto"/>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2162"/>
        <w:gridCol w:w="2121"/>
        <w:gridCol w:w="2121"/>
      </w:tblGrid>
      <w:tr w:rsidR="00370D4C" w:rsidRPr="00370D4C" w:rsidTr="00B704C7">
        <w:tc>
          <w:tcPr>
            <w:tcW w:w="1045"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 п/п</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Наименование услуги</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Показатель надежности</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Ссылка</w:t>
            </w:r>
          </w:p>
        </w:tc>
      </w:tr>
      <w:tr w:rsidR="00370D4C" w:rsidRPr="00370D4C" w:rsidTr="00B704C7">
        <w:tc>
          <w:tcPr>
            <w:tcW w:w="1045"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1</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Теплоснабжение</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0,75</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p>
        </w:tc>
      </w:tr>
      <w:tr w:rsidR="00370D4C" w:rsidRPr="00370D4C" w:rsidTr="00B704C7">
        <w:tc>
          <w:tcPr>
            <w:tcW w:w="1045"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2</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Водоснабжение</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Интенсивность потока отказов трубопроводов</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 xml:space="preserve">Таблица </w:t>
            </w:r>
            <w:r w:rsidRPr="00370D4C">
              <w:rPr>
                <w:rFonts w:ascii="Times New Roman" w:eastAsia="Times New Roman" w:hAnsi="Times New Roman" w:cs="Times New Roman"/>
                <w:color w:val="FF0000"/>
                <w:sz w:val="24"/>
                <w:szCs w:val="24"/>
              </w:rPr>
              <w:t xml:space="preserve"> 1</w:t>
            </w:r>
          </w:p>
        </w:tc>
      </w:tr>
      <w:tr w:rsidR="00370D4C" w:rsidRPr="00370D4C" w:rsidTr="00B704C7">
        <w:tc>
          <w:tcPr>
            <w:tcW w:w="1045"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3</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Водоотведение</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Интенсивность потока отказов трубопроводов</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p>
        </w:tc>
      </w:tr>
      <w:tr w:rsidR="00370D4C" w:rsidRPr="00370D4C" w:rsidTr="00B704C7">
        <w:tc>
          <w:tcPr>
            <w:tcW w:w="1045"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4</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Электроснабжение</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Надежная</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p>
        </w:tc>
      </w:tr>
      <w:tr w:rsidR="00370D4C" w:rsidRPr="00370D4C" w:rsidTr="00B704C7">
        <w:tc>
          <w:tcPr>
            <w:tcW w:w="1045"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5</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Газоснабжение</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Надежная</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p>
        </w:tc>
      </w:tr>
      <w:tr w:rsidR="00370D4C" w:rsidRPr="00370D4C" w:rsidTr="00B704C7">
        <w:tc>
          <w:tcPr>
            <w:tcW w:w="1045"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6</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r w:rsidRPr="00370D4C">
              <w:rPr>
                <w:rFonts w:ascii="Times New Roman" w:eastAsia="Times New Roman" w:hAnsi="Times New Roman" w:cs="Times New Roman"/>
                <w:color w:val="000000"/>
                <w:sz w:val="24"/>
                <w:szCs w:val="24"/>
              </w:rPr>
              <w:t>Утилизация ТБО</w:t>
            </w: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p>
        </w:tc>
        <w:tc>
          <w:tcPr>
            <w:tcW w:w="2121" w:type="dxa"/>
            <w:shd w:val="clear" w:color="auto" w:fill="auto"/>
          </w:tcPr>
          <w:p w:rsidR="00370D4C" w:rsidRPr="00370D4C" w:rsidRDefault="00370D4C" w:rsidP="00370D4C">
            <w:pPr>
              <w:spacing w:after="0" w:line="240" w:lineRule="auto"/>
              <w:rPr>
                <w:rFonts w:ascii="Times New Roman" w:eastAsia="Times New Roman" w:hAnsi="Times New Roman" w:cs="Times New Roman"/>
                <w:color w:val="000000"/>
                <w:sz w:val="24"/>
                <w:szCs w:val="24"/>
              </w:rPr>
            </w:pPr>
          </w:p>
        </w:tc>
      </w:tr>
    </w:tbl>
    <w:p w:rsidR="00370D4C" w:rsidRPr="00370D4C" w:rsidRDefault="00370D4C" w:rsidP="00370D4C">
      <w:pPr>
        <w:spacing w:after="0" w:line="240" w:lineRule="auto"/>
        <w:ind w:left="1048"/>
        <w:rPr>
          <w:rFonts w:ascii="Times New Roman" w:eastAsia="Times New Roman" w:hAnsi="Times New Roman" w:cs="Times New Roman"/>
          <w:color w:val="000000"/>
          <w:sz w:val="28"/>
          <w:szCs w:val="28"/>
        </w:rPr>
      </w:pPr>
    </w:p>
    <w:p w:rsidR="00370D4C" w:rsidRPr="00370D4C" w:rsidRDefault="00370D4C" w:rsidP="00370D4C">
      <w:pPr>
        <w:spacing w:after="0" w:line="240" w:lineRule="auto"/>
        <w:ind w:left="1048"/>
        <w:rPr>
          <w:rFonts w:ascii="Times New Roman" w:eastAsia="Times New Roman" w:hAnsi="Times New Roman" w:cs="Times New Roman"/>
          <w:color w:val="000000"/>
          <w:sz w:val="28"/>
          <w:szCs w:val="28"/>
        </w:rPr>
      </w:pPr>
    </w:p>
    <w:p w:rsidR="00370D4C" w:rsidRPr="00105E6A" w:rsidRDefault="00370D4C" w:rsidP="00370D4C">
      <w:pPr>
        <w:keepNext/>
        <w:spacing w:after="0" w:line="240" w:lineRule="auto"/>
        <w:jc w:val="center"/>
        <w:rPr>
          <w:rFonts w:ascii="Times New Roman" w:eastAsia="Times New Roman" w:hAnsi="Times New Roman" w:cs="Times New Roman"/>
          <w:color w:val="000000"/>
          <w:sz w:val="28"/>
          <w:szCs w:val="28"/>
          <w:lang w:eastAsia="ru-RU"/>
        </w:rPr>
      </w:pPr>
      <w:r w:rsidRPr="00105E6A">
        <w:rPr>
          <w:rFonts w:ascii="Times New Roman" w:eastAsia="Times New Roman" w:hAnsi="Times New Roman" w:cs="Times New Roman"/>
          <w:bCs/>
          <w:color w:val="000000"/>
          <w:sz w:val="28"/>
          <w:szCs w:val="28"/>
          <w:lang w:eastAsia="ru-RU"/>
        </w:rPr>
        <w:t>Интенсивность потока отказов трубопроводов водоснабжения</w:t>
      </w:r>
    </w:p>
    <w:p w:rsidR="00370D4C" w:rsidRPr="00370D4C" w:rsidRDefault="00370D4C" w:rsidP="00370D4C">
      <w:pPr>
        <w:keepNext/>
        <w:spacing w:after="0" w:line="240" w:lineRule="auto"/>
        <w:jc w:val="right"/>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bCs/>
          <w:color w:val="000000"/>
          <w:sz w:val="28"/>
          <w:szCs w:val="28"/>
          <w:lang w:eastAsia="ru-RU"/>
        </w:rPr>
        <w:t>Таблица</w:t>
      </w:r>
      <w:r w:rsidRPr="00370D4C">
        <w:rPr>
          <w:rFonts w:ascii="Times New Roman" w:eastAsia="Times New Roman" w:hAnsi="Times New Roman" w:cs="Times New Roman"/>
          <w:bCs/>
          <w:color w:val="000000"/>
          <w:sz w:val="28"/>
          <w:szCs w:val="28"/>
          <w:lang w:val="en-US" w:eastAsia="ru-RU"/>
        </w:rPr>
        <w:t> </w:t>
      </w:r>
      <w:r w:rsidR="0045420E" w:rsidRPr="0045420E">
        <w:rPr>
          <w:rFonts w:ascii="Times New Roman" w:eastAsia="Times New Roman" w:hAnsi="Times New Roman" w:cs="Times New Roman"/>
          <w:bCs/>
          <w:sz w:val="28"/>
          <w:szCs w:val="28"/>
          <w:lang w:eastAsia="ru-RU"/>
        </w:rPr>
        <w:t>27</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5"/>
        <w:gridCol w:w="2199"/>
      </w:tblGrid>
      <w:tr w:rsidR="00370D4C" w:rsidRPr="00370D4C" w:rsidTr="00B704C7">
        <w:trPr>
          <w:trHeight w:val="122"/>
          <w:tblCellSpacing w:w="0" w:type="dxa"/>
          <w:jc w:val="center"/>
        </w:trPr>
        <w:tc>
          <w:tcPr>
            <w:tcW w:w="46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proofErr w:type="spellStart"/>
            <w:r w:rsidRPr="00370D4C">
              <w:rPr>
                <w:rFonts w:ascii="Times New Roman" w:eastAsia="Times New Roman" w:hAnsi="Times New Roman" w:cs="Times New Roman"/>
                <w:sz w:val="24"/>
                <w:szCs w:val="24"/>
                <w:lang w:val="en-US" w:eastAsia="ru-RU"/>
              </w:rPr>
              <w:t>Трубопроводы</w:t>
            </w:r>
            <w:proofErr w:type="spellEnd"/>
          </w:p>
        </w:tc>
        <w:tc>
          <w:tcPr>
            <w:tcW w:w="21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pacing w:val="-2"/>
                <w:sz w:val="28"/>
                <w:szCs w:val="28"/>
                <w:lang w:val="en-US" w:eastAsia="ru-RU"/>
              </w:rPr>
              <w:t>l</w:t>
            </w:r>
            <w:r w:rsidRPr="00370D4C">
              <w:rPr>
                <w:rFonts w:ascii="Times New Roman" w:eastAsia="Times New Roman" w:hAnsi="Times New Roman" w:cs="Times New Roman"/>
                <w:sz w:val="24"/>
                <w:szCs w:val="24"/>
                <w:lang w:val="en-US" w:eastAsia="ru-RU"/>
              </w:rPr>
              <w:t>, 1/</w:t>
            </w:r>
            <w:proofErr w:type="spellStart"/>
            <w:r w:rsidRPr="00370D4C">
              <w:rPr>
                <w:rFonts w:ascii="Times New Roman" w:eastAsia="Times New Roman" w:hAnsi="Times New Roman" w:cs="Times New Roman"/>
                <w:sz w:val="24"/>
                <w:szCs w:val="24"/>
                <w:lang w:val="en-US" w:eastAsia="ru-RU"/>
              </w:rPr>
              <w:t>год</w:t>
            </w:r>
            <w:proofErr w:type="spellEnd"/>
            <w:r w:rsidRPr="00370D4C">
              <w:rPr>
                <w:rFonts w:ascii="Times New Roman" w:eastAsia="Times New Roman" w:hAnsi="Times New Roman" w:cs="Times New Roman"/>
                <w:sz w:val="24"/>
                <w:szCs w:val="24"/>
                <w:lang w:val="en-US" w:eastAsia="ru-RU"/>
              </w:rPr>
              <w:t> </w:t>
            </w:r>
            <w:proofErr w:type="spellStart"/>
            <w:r w:rsidRPr="00370D4C">
              <w:rPr>
                <w:rFonts w:ascii="Times New Roman" w:eastAsia="Times New Roman" w:hAnsi="Times New Roman" w:cs="Times New Roman"/>
                <w:sz w:val="24"/>
                <w:szCs w:val="24"/>
                <w:lang w:val="en-US" w:eastAsia="ru-RU"/>
              </w:rPr>
              <w:t>км</w:t>
            </w:r>
            <w:proofErr w:type="spellEnd"/>
          </w:p>
        </w:tc>
      </w:tr>
      <w:tr w:rsidR="00370D4C" w:rsidRPr="00370D4C" w:rsidTr="00B704C7">
        <w:trPr>
          <w:trHeight w:val="36"/>
          <w:tblCellSpacing w:w="0" w:type="dxa"/>
          <w:jc w:val="center"/>
        </w:trPr>
        <w:tc>
          <w:tcPr>
            <w:tcW w:w="4615" w:type="dxa"/>
            <w:tcBorders>
              <w:top w:val="nil"/>
              <w:left w:val="single" w:sz="8" w:space="0" w:color="auto"/>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proofErr w:type="spellStart"/>
            <w:r w:rsidRPr="00370D4C">
              <w:rPr>
                <w:rFonts w:ascii="Times New Roman" w:eastAsia="Times New Roman" w:hAnsi="Times New Roman" w:cs="Times New Roman"/>
                <w:sz w:val="24"/>
                <w:szCs w:val="24"/>
                <w:lang w:val="en-US" w:eastAsia="ru-RU"/>
              </w:rPr>
              <w:t>Стальные</w:t>
            </w:r>
            <w:proofErr w:type="spellEnd"/>
            <w:r w:rsidRPr="00370D4C">
              <w:rPr>
                <w:rFonts w:ascii="Times New Roman" w:eastAsia="Times New Roman" w:hAnsi="Times New Roman" w:cs="Times New Roman"/>
                <w:sz w:val="24"/>
                <w:szCs w:val="24"/>
                <w:lang w:val="en-US" w:eastAsia="ru-RU"/>
              </w:rPr>
              <w:t xml:space="preserve"> </w:t>
            </w:r>
            <w:proofErr w:type="spellStart"/>
            <w:r w:rsidRPr="00370D4C">
              <w:rPr>
                <w:rFonts w:ascii="Times New Roman" w:eastAsia="Times New Roman" w:hAnsi="Times New Roman" w:cs="Times New Roman"/>
                <w:sz w:val="24"/>
                <w:szCs w:val="24"/>
                <w:lang w:val="en-US" w:eastAsia="ru-RU"/>
              </w:rPr>
              <w:t>магистрали</w:t>
            </w:r>
            <w:proofErr w:type="spellEnd"/>
            <w:r w:rsidRPr="00370D4C">
              <w:rPr>
                <w:rFonts w:ascii="Times New Roman" w:eastAsia="Times New Roman" w:hAnsi="Times New Roman" w:cs="Times New Roman"/>
                <w:sz w:val="24"/>
                <w:szCs w:val="24"/>
                <w:lang w:val="en-US" w:eastAsia="ru-RU"/>
              </w:rPr>
              <w:t xml:space="preserve"> </w:t>
            </w:r>
            <w:proofErr w:type="spellStart"/>
            <w:r w:rsidRPr="00370D4C">
              <w:rPr>
                <w:rFonts w:ascii="Times New Roman" w:eastAsia="Times New Roman" w:hAnsi="Times New Roman" w:cs="Times New Roman"/>
                <w:sz w:val="24"/>
                <w:szCs w:val="24"/>
                <w:lang w:val="en-US" w:eastAsia="ru-RU"/>
              </w:rPr>
              <w:t>диаметром</w:t>
            </w:r>
            <w:proofErr w:type="spellEnd"/>
            <w:r w:rsidRPr="00370D4C">
              <w:rPr>
                <w:rFonts w:ascii="Times New Roman" w:eastAsia="Times New Roman" w:hAnsi="Times New Roman" w:cs="Times New Roman"/>
                <w:sz w:val="24"/>
                <w:szCs w:val="24"/>
                <w:lang w:val="en-US" w:eastAsia="ru-RU"/>
              </w:rPr>
              <w:t>, </w:t>
            </w:r>
            <w:proofErr w:type="spellStart"/>
            <w:r w:rsidRPr="00370D4C">
              <w:rPr>
                <w:rFonts w:ascii="Times New Roman" w:eastAsia="Times New Roman" w:hAnsi="Times New Roman" w:cs="Times New Roman"/>
                <w:sz w:val="24"/>
                <w:szCs w:val="24"/>
                <w:lang w:val="en-US" w:eastAsia="ru-RU"/>
              </w:rPr>
              <w:t>мм</w:t>
            </w:r>
            <w:proofErr w:type="spellEnd"/>
          </w:p>
        </w:tc>
        <w:tc>
          <w:tcPr>
            <w:tcW w:w="2199" w:type="dxa"/>
            <w:tcBorders>
              <w:top w:val="nil"/>
              <w:left w:val="nil"/>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 </w:t>
            </w:r>
          </w:p>
        </w:tc>
      </w:tr>
      <w:tr w:rsidR="00370D4C" w:rsidRPr="00370D4C" w:rsidTr="00B704C7">
        <w:trPr>
          <w:trHeight w:val="36"/>
          <w:tblCellSpacing w:w="0" w:type="dxa"/>
          <w:jc w:val="center"/>
        </w:trPr>
        <w:tc>
          <w:tcPr>
            <w:tcW w:w="4615" w:type="dxa"/>
            <w:tcBorders>
              <w:top w:val="nil"/>
              <w:left w:val="single" w:sz="8" w:space="0" w:color="auto"/>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400</w:t>
            </w:r>
          </w:p>
        </w:tc>
        <w:tc>
          <w:tcPr>
            <w:tcW w:w="2199" w:type="dxa"/>
            <w:tcBorders>
              <w:top w:val="nil"/>
              <w:left w:val="nil"/>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0,92</w:t>
            </w:r>
          </w:p>
        </w:tc>
      </w:tr>
      <w:tr w:rsidR="00370D4C" w:rsidRPr="00370D4C" w:rsidTr="00B704C7">
        <w:trPr>
          <w:trHeight w:val="36"/>
          <w:tblCellSpacing w:w="0" w:type="dxa"/>
          <w:jc w:val="center"/>
        </w:trPr>
        <w:tc>
          <w:tcPr>
            <w:tcW w:w="4615" w:type="dxa"/>
            <w:tcBorders>
              <w:top w:val="nil"/>
              <w:left w:val="single" w:sz="8" w:space="0" w:color="auto"/>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600</w:t>
            </w:r>
          </w:p>
        </w:tc>
        <w:tc>
          <w:tcPr>
            <w:tcW w:w="2199" w:type="dxa"/>
            <w:tcBorders>
              <w:top w:val="nil"/>
              <w:left w:val="nil"/>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0,53</w:t>
            </w:r>
          </w:p>
        </w:tc>
      </w:tr>
      <w:tr w:rsidR="00370D4C" w:rsidRPr="00370D4C" w:rsidTr="00B704C7">
        <w:trPr>
          <w:trHeight w:val="36"/>
          <w:tblCellSpacing w:w="0" w:type="dxa"/>
          <w:jc w:val="center"/>
        </w:trPr>
        <w:tc>
          <w:tcPr>
            <w:tcW w:w="4615" w:type="dxa"/>
            <w:tcBorders>
              <w:top w:val="nil"/>
              <w:left w:val="single" w:sz="8" w:space="0" w:color="auto"/>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900</w:t>
            </w:r>
          </w:p>
        </w:tc>
        <w:tc>
          <w:tcPr>
            <w:tcW w:w="2199" w:type="dxa"/>
            <w:tcBorders>
              <w:top w:val="nil"/>
              <w:left w:val="nil"/>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0,56</w:t>
            </w:r>
          </w:p>
        </w:tc>
      </w:tr>
      <w:tr w:rsidR="00370D4C" w:rsidRPr="00370D4C" w:rsidTr="00B704C7">
        <w:trPr>
          <w:trHeight w:val="36"/>
          <w:tblCellSpacing w:w="0" w:type="dxa"/>
          <w:jc w:val="center"/>
        </w:trPr>
        <w:tc>
          <w:tcPr>
            <w:tcW w:w="46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1000–1400</w:t>
            </w:r>
          </w:p>
        </w:tc>
        <w:tc>
          <w:tcPr>
            <w:tcW w:w="2199" w:type="dxa"/>
            <w:tcBorders>
              <w:top w:val="nil"/>
              <w:left w:val="nil"/>
              <w:bottom w:val="single" w:sz="8" w:space="0" w:color="auto"/>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0,89</w:t>
            </w:r>
          </w:p>
        </w:tc>
      </w:tr>
      <w:tr w:rsidR="00370D4C" w:rsidRPr="00370D4C" w:rsidTr="00B704C7">
        <w:trPr>
          <w:trHeight w:val="36"/>
          <w:tblCellSpacing w:w="0" w:type="dxa"/>
          <w:jc w:val="center"/>
        </w:trPr>
        <w:tc>
          <w:tcPr>
            <w:tcW w:w="4615" w:type="dxa"/>
            <w:tcBorders>
              <w:top w:val="nil"/>
              <w:left w:val="single" w:sz="8" w:space="0" w:color="auto"/>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proofErr w:type="spellStart"/>
            <w:r w:rsidRPr="00370D4C">
              <w:rPr>
                <w:rFonts w:ascii="Times New Roman" w:eastAsia="Times New Roman" w:hAnsi="Times New Roman" w:cs="Times New Roman"/>
                <w:sz w:val="24"/>
                <w:szCs w:val="24"/>
                <w:lang w:val="en-US" w:eastAsia="ru-RU"/>
              </w:rPr>
              <w:t>Чугунные</w:t>
            </w:r>
            <w:proofErr w:type="spellEnd"/>
            <w:r w:rsidRPr="00370D4C">
              <w:rPr>
                <w:rFonts w:ascii="Times New Roman" w:eastAsia="Times New Roman" w:hAnsi="Times New Roman" w:cs="Times New Roman"/>
                <w:sz w:val="24"/>
                <w:szCs w:val="24"/>
                <w:lang w:val="en-US" w:eastAsia="ru-RU"/>
              </w:rPr>
              <w:t xml:space="preserve"> </w:t>
            </w:r>
            <w:proofErr w:type="spellStart"/>
            <w:r w:rsidRPr="00370D4C">
              <w:rPr>
                <w:rFonts w:ascii="Times New Roman" w:eastAsia="Times New Roman" w:hAnsi="Times New Roman" w:cs="Times New Roman"/>
                <w:sz w:val="24"/>
                <w:szCs w:val="24"/>
                <w:lang w:val="en-US" w:eastAsia="ru-RU"/>
              </w:rPr>
              <w:t>магистрали</w:t>
            </w:r>
            <w:proofErr w:type="spellEnd"/>
            <w:r w:rsidRPr="00370D4C">
              <w:rPr>
                <w:rFonts w:ascii="Times New Roman" w:eastAsia="Times New Roman" w:hAnsi="Times New Roman" w:cs="Times New Roman"/>
                <w:sz w:val="24"/>
                <w:szCs w:val="24"/>
                <w:lang w:val="en-US" w:eastAsia="ru-RU"/>
              </w:rPr>
              <w:t xml:space="preserve"> </w:t>
            </w:r>
            <w:proofErr w:type="spellStart"/>
            <w:r w:rsidRPr="00370D4C">
              <w:rPr>
                <w:rFonts w:ascii="Times New Roman" w:eastAsia="Times New Roman" w:hAnsi="Times New Roman" w:cs="Times New Roman"/>
                <w:sz w:val="24"/>
                <w:szCs w:val="24"/>
                <w:lang w:val="en-US" w:eastAsia="ru-RU"/>
              </w:rPr>
              <w:t>диаметром</w:t>
            </w:r>
            <w:proofErr w:type="spellEnd"/>
            <w:r w:rsidRPr="00370D4C">
              <w:rPr>
                <w:rFonts w:ascii="Times New Roman" w:eastAsia="Times New Roman" w:hAnsi="Times New Roman" w:cs="Times New Roman"/>
                <w:sz w:val="24"/>
                <w:szCs w:val="24"/>
                <w:lang w:val="en-US" w:eastAsia="ru-RU"/>
              </w:rPr>
              <w:t>, </w:t>
            </w:r>
            <w:proofErr w:type="spellStart"/>
            <w:r w:rsidRPr="00370D4C">
              <w:rPr>
                <w:rFonts w:ascii="Times New Roman" w:eastAsia="Times New Roman" w:hAnsi="Times New Roman" w:cs="Times New Roman"/>
                <w:sz w:val="24"/>
                <w:szCs w:val="24"/>
                <w:lang w:val="en-US" w:eastAsia="ru-RU"/>
              </w:rPr>
              <w:t>мм</w:t>
            </w:r>
            <w:proofErr w:type="spellEnd"/>
          </w:p>
        </w:tc>
        <w:tc>
          <w:tcPr>
            <w:tcW w:w="2199" w:type="dxa"/>
            <w:tcBorders>
              <w:top w:val="nil"/>
              <w:left w:val="nil"/>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 </w:t>
            </w:r>
          </w:p>
        </w:tc>
      </w:tr>
      <w:tr w:rsidR="00370D4C" w:rsidRPr="00370D4C" w:rsidTr="00B704C7">
        <w:trPr>
          <w:trHeight w:val="36"/>
          <w:tblCellSpacing w:w="0" w:type="dxa"/>
          <w:jc w:val="center"/>
        </w:trPr>
        <w:tc>
          <w:tcPr>
            <w:tcW w:w="4615" w:type="dxa"/>
            <w:tcBorders>
              <w:top w:val="nil"/>
              <w:left w:val="single" w:sz="8" w:space="0" w:color="auto"/>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400</w:t>
            </w:r>
          </w:p>
        </w:tc>
        <w:tc>
          <w:tcPr>
            <w:tcW w:w="2199" w:type="dxa"/>
            <w:tcBorders>
              <w:top w:val="nil"/>
              <w:left w:val="nil"/>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0,46</w:t>
            </w:r>
          </w:p>
        </w:tc>
      </w:tr>
      <w:tr w:rsidR="00370D4C" w:rsidRPr="00370D4C" w:rsidTr="00B704C7">
        <w:trPr>
          <w:trHeight w:val="36"/>
          <w:tblCellSpacing w:w="0" w:type="dxa"/>
          <w:jc w:val="center"/>
        </w:trPr>
        <w:tc>
          <w:tcPr>
            <w:tcW w:w="4615" w:type="dxa"/>
            <w:tcBorders>
              <w:top w:val="nil"/>
              <w:left w:val="single" w:sz="8" w:space="0" w:color="auto"/>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600</w:t>
            </w:r>
          </w:p>
        </w:tc>
        <w:tc>
          <w:tcPr>
            <w:tcW w:w="2199" w:type="dxa"/>
            <w:tcBorders>
              <w:top w:val="nil"/>
              <w:left w:val="nil"/>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0,59</w:t>
            </w:r>
          </w:p>
        </w:tc>
      </w:tr>
      <w:tr w:rsidR="00370D4C" w:rsidRPr="00370D4C" w:rsidTr="00B704C7">
        <w:trPr>
          <w:trHeight w:val="36"/>
          <w:tblCellSpacing w:w="0" w:type="dxa"/>
          <w:jc w:val="center"/>
        </w:trPr>
        <w:tc>
          <w:tcPr>
            <w:tcW w:w="46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900</w:t>
            </w:r>
          </w:p>
        </w:tc>
        <w:tc>
          <w:tcPr>
            <w:tcW w:w="2199" w:type="dxa"/>
            <w:tcBorders>
              <w:top w:val="nil"/>
              <w:left w:val="nil"/>
              <w:bottom w:val="single" w:sz="8" w:space="0" w:color="auto"/>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0,95</w:t>
            </w:r>
          </w:p>
        </w:tc>
      </w:tr>
      <w:tr w:rsidR="00370D4C" w:rsidRPr="00370D4C" w:rsidTr="00B704C7">
        <w:trPr>
          <w:trHeight w:val="36"/>
          <w:tblCellSpacing w:w="0" w:type="dxa"/>
          <w:jc w:val="center"/>
        </w:trPr>
        <w:tc>
          <w:tcPr>
            <w:tcW w:w="4615" w:type="dxa"/>
            <w:tcBorders>
              <w:top w:val="nil"/>
              <w:left w:val="single" w:sz="8" w:space="0" w:color="auto"/>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proofErr w:type="spellStart"/>
            <w:r w:rsidRPr="00370D4C">
              <w:rPr>
                <w:rFonts w:ascii="Times New Roman" w:eastAsia="Times New Roman" w:hAnsi="Times New Roman" w:cs="Times New Roman"/>
                <w:sz w:val="24"/>
                <w:szCs w:val="24"/>
                <w:lang w:val="en-US" w:eastAsia="ru-RU"/>
              </w:rPr>
              <w:t>Распределительные</w:t>
            </w:r>
            <w:proofErr w:type="spellEnd"/>
            <w:r w:rsidRPr="00370D4C">
              <w:rPr>
                <w:rFonts w:ascii="Times New Roman" w:eastAsia="Times New Roman" w:hAnsi="Times New Roman" w:cs="Times New Roman"/>
                <w:sz w:val="24"/>
                <w:szCs w:val="24"/>
                <w:lang w:val="en-US" w:eastAsia="ru-RU"/>
              </w:rPr>
              <w:t xml:space="preserve"> </w:t>
            </w:r>
            <w:proofErr w:type="spellStart"/>
            <w:r w:rsidRPr="00370D4C">
              <w:rPr>
                <w:rFonts w:ascii="Times New Roman" w:eastAsia="Times New Roman" w:hAnsi="Times New Roman" w:cs="Times New Roman"/>
                <w:sz w:val="24"/>
                <w:szCs w:val="24"/>
                <w:lang w:val="en-US" w:eastAsia="ru-RU"/>
              </w:rPr>
              <w:t>сети</w:t>
            </w:r>
            <w:proofErr w:type="spellEnd"/>
            <w:r w:rsidRPr="00370D4C">
              <w:rPr>
                <w:rFonts w:ascii="Times New Roman" w:eastAsia="Times New Roman" w:hAnsi="Times New Roman" w:cs="Times New Roman"/>
                <w:sz w:val="24"/>
                <w:szCs w:val="24"/>
                <w:lang w:val="en-US" w:eastAsia="ru-RU"/>
              </w:rPr>
              <w:t xml:space="preserve"> </w:t>
            </w:r>
            <w:proofErr w:type="spellStart"/>
            <w:r w:rsidRPr="00370D4C">
              <w:rPr>
                <w:rFonts w:ascii="Times New Roman" w:eastAsia="Times New Roman" w:hAnsi="Times New Roman" w:cs="Times New Roman"/>
                <w:sz w:val="24"/>
                <w:szCs w:val="24"/>
                <w:lang w:val="en-US" w:eastAsia="ru-RU"/>
              </w:rPr>
              <w:t>диаметром</w:t>
            </w:r>
            <w:proofErr w:type="spellEnd"/>
            <w:r w:rsidRPr="00370D4C">
              <w:rPr>
                <w:rFonts w:ascii="Times New Roman" w:eastAsia="Times New Roman" w:hAnsi="Times New Roman" w:cs="Times New Roman"/>
                <w:sz w:val="24"/>
                <w:szCs w:val="24"/>
                <w:lang w:val="en-US" w:eastAsia="ru-RU"/>
              </w:rPr>
              <w:t>, </w:t>
            </w:r>
            <w:proofErr w:type="spellStart"/>
            <w:r w:rsidRPr="00370D4C">
              <w:rPr>
                <w:rFonts w:ascii="Times New Roman" w:eastAsia="Times New Roman" w:hAnsi="Times New Roman" w:cs="Times New Roman"/>
                <w:sz w:val="24"/>
                <w:szCs w:val="24"/>
                <w:lang w:val="en-US" w:eastAsia="ru-RU"/>
              </w:rPr>
              <w:t>мм</w:t>
            </w:r>
            <w:proofErr w:type="spellEnd"/>
          </w:p>
        </w:tc>
        <w:tc>
          <w:tcPr>
            <w:tcW w:w="2199" w:type="dxa"/>
            <w:tcBorders>
              <w:top w:val="nil"/>
              <w:left w:val="nil"/>
              <w:bottom w:val="nil"/>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 </w:t>
            </w:r>
          </w:p>
        </w:tc>
      </w:tr>
      <w:tr w:rsidR="00370D4C" w:rsidRPr="00370D4C" w:rsidTr="00B704C7">
        <w:trPr>
          <w:trHeight w:val="36"/>
          <w:tblCellSpacing w:w="0" w:type="dxa"/>
          <w:jc w:val="center"/>
        </w:trPr>
        <w:tc>
          <w:tcPr>
            <w:tcW w:w="46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100–300</w:t>
            </w:r>
          </w:p>
        </w:tc>
        <w:tc>
          <w:tcPr>
            <w:tcW w:w="2199" w:type="dxa"/>
            <w:tcBorders>
              <w:top w:val="nil"/>
              <w:left w:val="nil"/>
              <w:bottom w:val="single" w:sz="8" w:space="0" w:color="auto"/>
              <w:right w:val="single" w:sz="8" w:space="0" w:color="auto"/>
            </w:tcBorders>
            <w:tcMar>
              <w:top w:w="0" w:type="dxa"/>
              <w:left w:w="108" w:type="dxa"/>
              <w:bottom w:w="0" w:type="dxa"/>
              <w:right w:w="108" w:type="dxa"/>
            </w:tcMar>
            <w:hideMark/>
          </w:tcPr>
          <w:p w:rsidR="00370D4C" w:rsidRPr="00370D4C" w:rsidRDefault="00370D4C" w:rsidP="00370D4C">
            <w:pPr>
              <w:spacing w:after="0" w:line="240" w:lineRule="auto"/>
              <w:jc w:val="center"/>
              <w:rPr>
                <w:rFonts w:ascii="Times New Roman" w:eastAsia="Times New Roman" w:hAnsi="Times New Roman" w:cs="Times New Roman"/>
                <w:sz w:val="28"/>
                <w:szCs w:val="28"/>
                <w:lang w:val="en-US" w:eastAsia="ru-RU"/>
              </w:rPr>
            </w:pPr>
            <w:r w:rsidRPr="00370D4C">
              <w:rPr>
                <w:rFonts w:ascii="Times New Roman" w:eastAsia="Times New Roman" w:hAnsi="Times New Roman" w:cs="Times New Roman"/>
                <w:sz w:val="24"/>
                <w:szCs w:val="24"/>
                <w:lang w:val="en-US" w:eastAsia="ru-RU"/>
              </w:rPr>
              <w:t>0,32</w:t>
            </w:r>
          </w:p>
        </w:tc>
      </w:tr>
    </w:tbl>
    <w:p w:rsidR="00370D4C" w:rsidRPr="00370D4C" w:rsidRDefault="00370D4C" w:rsidP="00370D4C">
      <w:pPr>
        <w:spacing w:after="0" w:line="240" w:lineRule="auto"/>
        <w:ind w:left="1048"/>
        <w:rPr>
          <w:rFonts w:ascii="Times New Roman" w:eastAsia="Times New Roman" w:hAnsi="Times New Roman" w:cs="Times New Roman"/>
          <w:color w:val="000000"/>
          <w:sz w:val="28"/>
          <w:szCs w:val="28"/>
        </w:rPr>
      </w:pPr>
    </w:p>
    <w:p w:rsidR="00370D4C" w:rsidRPr="00370D4C" w:rsidRDefault="00370D4C" w:rsidP="00370D4C">
      <w:pPr>
        <w:spacing w:after="0" w:line="240" w:lineRule="auto"/>
        <w:ind w:firstLine="993"/>
        <w:rPr>
          <w:rFonts w:ascii="Times New Roman" w:eastAsia="Times New Roman" w:hAnsi="Times New Roman" w:cs="Times New Roman"/>
          <w:color w:val="000000"/>
          <w:sz w:val="28"/>
          <w:szCs w:val="28"/>
        </w:rPr>
      </w:pPr>
      <w:r w:rsidRPr="00370D4C">
        <w:rPr>
          <w:rFonts w:ascii="Times New Roman" w:eastAsia="Times New Roman" w:hAnsi="Times New Roman" w:cs="Times New Roman"/>
          <w:color w:val="000000"/>
          <w:sz w:val="28"/>
          <w:szCs w:val="28"/>
        </w:rPr>
        <w:t xml:space="preserve"> При </w:t>
      </w:r>
      <w:r w:rsidR="00105E6A" w:rsidRPr="00370D4C">
        <w:rPr>
          <w:rFonts w:ascii="Times New Roman" w:eastAsia="Times New Roman" w:hAnsi="Times New Roman" w:cs="Times New Roman"/>
          <w:color w:val="000000"/>
          <w:sz w:val="28"/>
          <w:szCs w:val="28"/>
        </w:rPr>
        <w:t>интенсивности</w:t>
      </w:r>
      <w:r w:rsidRPr="00370D4C">
        <w:rPr>
          <w:rFonts w:ascii="Times New Roman" w:eastAsia="Times New Roman" w:hAnsi="Times New Roman" w:cs="Times New Roman"/>
          <w:color w:val="000000"/>
          <w:sz w:val="28"/>
          <w:szCs w:val="28"/>
        </w:rPr>
        <w:t xml:space="preserve"> отказов указанных в таблице</w:t>
      </w:r>
      <w:r w:rsidR="0045420E">
        <w:rPr>
          <w:rFonts w:ascii="Times New Roman" w:eastAsia="Times New Roman" w:hAnsi="Times New Roman" w:cs="Times New Roman"/>
          <w:color w:val="000000"/>
          <w:sz w:val="28"/>
          <w:szCs w:val="28"/>
        </w:rPr>
        <w:t xml:space="preserve"> </w:t>
      </w:r>
      <w:r w:rsidR="0045420E">
        <w:rPr>
          <w:rFonts w:ascii="Times New Roman" w:eastAsia="Times New Roman" w:hAnsi="Times New Roman" w:cs="Times New Roman"/>
          <w:sz w:val="28"/>
          <w:szCs w:val="28"/>
        </w:rPr>
        <w:t>27</w:t>
      </w:r>
      <w:r w:rsidRPr="0045420E">
        <w:rPr>
          <w:rFonts w:ascii="Times New Roman" w:eastAsia="Times New Roman" w:hAnsi="Times New Roman" w:cs="Times New Roman"/>
          <w:sz w:val="28"/>
          <w:szCs w:val="28"/>
        </w:rPr>
        <w:t xml:space="preserve"> </w:t>
      </w:r>
      <w:r w:rsidRPr="00370D4C">
        <w:rPr>
          <w:rFonts w:ascii="Times New Roman" w:eastAsia="Times New Roman" w:hAnsi="Times New Roman" w:cs="Times New Roman"/>
          <w:sz w:val="28"/>
          <w:szCs w:val="28"/>
        </w:rPr>
        <w:t>система  водоснабжения считается надежной.</w:t>
      </w:r>
    </w:p>
    <w:p w:rsidR="00370D4C" w:rsidRPr="00370D4C" w:rsidRDefault="00370D4C" w:rsidP="00370D4C">
      <w:pPr>
        <w:spacing w:after="0" w:line="240" w:lineRule="auto"/>
        <w:ind w:firstLine="540"/>
        <w:jc w:val="both"/>
        <w:rPr>
          <w:rFonts w:ascii="Times New Roman" w:eastAsia="Times New Roman" w:hAnsi="Times New Roman" w:cs="Times New Roman"/>
          <w:sz w:val="24"/>
          <w:szCs w:val="24"/>
        </w:rPr>
      </w:pPr>
    </w:p>
    <w:p w:rsidR="00370D4C" w:rsidRPr="00370D4C" w:rsidRDefault="00370D4C" w:rsidP="00370D4C">
      <w:pPr>
        <w:spacing w:after="0" w:line="240" w:lineRule="auto"/>
        <w:jc w:val="both"/>
        <w:rPr>
          <w:rFonts w:ascii="Times New Roman" w:eastAsia="Times New Roman" w:hAnsi="Times New Roman" w:cs="Times New Roman"/>
          <w:b/>
          <w:sz w:val="24"/>
          <w:szCs w:val="24"/>
        </w:rPr>
      </w:pPr>
    </w:p>
    <w:p w:rsidR="00370D4C" w:rsidRPr="00105E6A" w:rsidRDefault="004B0386" w:rsidP="004B038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494949"/>
          <w:sz w:val="28"/>
          <w:szCs w:val="28"/>
          <w:lang w:eastAsia="ru-RU"/>
        </w:rPr>
        <w:t xml:space="preserve">5. </w:t>
      </w:r>
      <w:r w:rsidR="00370D4C" w:rsidRPr="00370D4C">
        <w:rPr>
          <w:rFonts w:ascii="Times New Roman" w:eastAsia="Times New Roman" w:hAnsi="Times New Roman" w:cs="Times New Roman"/>
          <w:b/>
          <w:color w:val="494949"/>
          <w:sz w:val="28"/>
          <w:szCs w:val="28"/>
          <w:lang w:eastAsia="ru-RU"/>
        </w:rPr>
        <w:t xml:space="preserve">  </w:t>
      </w:r>
      <w:r w:rsidR="00370D4C" w:rsidRPr="00105E6A">
        <w:rPr>
          <w:rFonts w:ascii="Times New Roman" w:eastAsia="Times New Roman" w:hAnsi="Times New Roman" w:cs="Times New Roman"/>
          <w:b/>
          <w:color w:val="000000"/>
          <w:sz w:val="28"/>
          <w:szCs w:val="28"/>
          <w:lang w:eastAsia="ru-RU"/>
        </w:rPr>
        <w:t>Программа инвестиционных проектов, обеспечивающих целевые показатели.</w:t>
      </w:r>
      <w:bookmarkStart w:id="48" w:name="a5b29"/>
      <w:bookmarkEnd w:id="48"/>
    </w:p>
    <w:p w:rsidR="00370D4C" w:rsidRPr="00370D4C" w:rsidRDefault="00370D4C" w:rsidP="00370D4C">
      <w:pPr>
        <w:spacing w:after="0" w:line="240" w:lineRule="auto"/>
        <w:jc w:val="both"/>
        <w:rPr>
          <w:rFonts w:ascii="Times New Roman" w:eastAsia="Times New Roman" w:hAnsi="Times New Roman" w:cs="Times New Roman"/>
          <w:b/>
          <w:color w:val="000000"/>
          <w:sz w:val="28"/>
          <w:szCs w:val="28"/>
          <w:highlight w:val="yellow"/>
          <w:lang w:eastAsia="ru-RU"/>
        </w:rPr>
      </w:pPr>
    </w:p>
    <w:p w:rsidR="00370D4C" w:rsidRPr="00370D4C" w:rsidRDefault="00370D4C" w:rsidP="00370D4C">
      <w:pPr>
        <w:spacing w:after="0" w:line="240" w:lineRule="auto"/>
        <w:ind w:firstLine="150"/>
        <w:jc w:val="both"/>
        <w:rPr>
          <w:rFonts w:ascii="Times New Roman" w:eastAsia="Times New Roman" w:hAnsi="Times New Roman" w:cs="Times New Roman"/>
          <w:color w:val="494949"/>
          <w:sz w:val="28"/>
          <w:szCs w:val="28"/>
          <w:lang w:eastAsia="ru-RU"/>
        </w:rPr>
      </w:pPr>
      <w:r w:rsidRPr="00370D4C">
        <w:rPr>
          <w:rFonts w:ascii="Times New Roman" w:eastAsia="Times New Roman" w:hAnsi="Times New Roman" w:cs="Times New Roman"/>
          <w:color w:val="494949"/>
          <w:sz w:val="28"/>
          <w:szCs w:val="28"/>
          <w:lang w:eastAsia="ru-RU"/>
        </w:rPr>
        <w:t>Программа инвестиционных проектов в электроснабжении- отсутствует</w:t>
      </w:r>
    </w:p>
    <w:p w:rsidR="00370D4C" w:rsidRPr="00370D4C" w:rsidRDefault="00370D4C" w:rsidP="00370D4C">
      <w:pPr>
        <w:spacing w:after="0" w:line="240" w:lineRule="auto"/>
        <w:ind w:firstLine="150"/>
        <w:jc w:val="both"/>
        <w:rPr>
          <w:rFonts w:ascii="Times New Roman" w:eastAsia="Times New Roman" w:hAnsi="Times New Roman" w:cs="Times New Roman"/>
          <w:color w:val="494949"/>
          <w:sz w:val="28"/>
          <w:szCs w:val="28"/>
          <w:lang w:eastAsia="ru-RU"/>
        </w:rPr>
      </w:pPr>
      <w:r w:rsidRPr="00370D4C">
        <w:rPr>
          <w:rFonts w:ascii="Times New Roman" w:eastAsia="Times New Roman" w:hAnsi="Times New Roman" w:cs="Times New Roman"/>
          <w:color w:val="494949"/>
          <w:sz w:val="28"/>
          <w:szCs w:val="28"/>
          <w:lang w:eastAsia="ru-RU"/>
        </w:rPr>
        <w:t>Программа инвестиционных проектов в теплоснабжении</w:t>
      </w:r>
      <w:bookmarkStart w:id="49" w:name="b9b7c"/>
      <w:bookmarkEnd w:id="49"/>
      <w:r w:rsidRPr="00370D4C">
        <w:rPr>
          <w:rFonts w:ascii="Times New Roman" w:eastAsia="Times New Roman" w:hAnsi="Times New Roman" w:cs="Times New Roman"/>
          <w:color w:val="494949"/>
          <w:sz w:val="28"/>
          <w:szCs w:val="28"/>
          <w:lang w:eastAsia="ru-RU"/>
        </w:rPr>
        <w:t>- отсутствует (в стадии разработки)</w:t>
      </w:r>
    </w:p>
    <w:p w:rsidR="00370D4C" w:rsidRPr="00370D4C" w:rsidRDefault="00370D4C" w:rsidP="00370D4C">
      <w:pPr>
        <w:spacing w:after="0" w:line="240" w:lineRule="auto"/>
        <w:ind w:firstLine="150"/>
        <w:jc w:val="both"/>
        <w:rPr>
          <w:rFonts w:ascii="Times New Roman" w:eastAsia="Times New Roman" w:hAnsi="Times New Roman" w:cs="Times New Roman"/>
          <w:color w:val="494949"/>
          <w:sz w:val="28"/>
          <w:szCs w:val="28"/>
          <w:lang w:eastAsia="ru-RU"/>
        </w:rPr>
      </w:pPr>
      <w:r w:rsidRPr="00370D4C">
        <w:rPr>
          <w:rFonts w:ascii="Times New Roman" w:eastAsia="Times New Roman" w:hAnsi="Times New Roman" w:cs="Times New Roman"/>
          <w:color w:val="494949"/>
          <w:sz w:val="28"/>
          <w:szCs w:val="28"/>
          <w:lang w:eastAsia="ru-RU"/>
        </w:rPr>
        <w:t>Программа инвестиционных проектов в газоснабжении – не представлена</w:t>
      </w:r>
    </w:p>
    <w:p w:rsidR="00370D4C" w:rsidRPr="00370D4C" w:rsidRDefault="00370D4C" w:rsidP="00370D4C">
      <w:pPr>
        <w:spacing w:after="0" w:line="240" w:lineRule="auto"/>
        <w:ind w:firstLine="150"/>
        <w:jc w:val="both"/>
        <w:rPr>
          <w:rFonts w:ascii="Times New Roman" w:eastAsia="Times New Roman" w:hAnsi="Times New Roman" w:cs="Times New Roman"/>
          <w:color w:val="494949"/>
          <w:sz w:val="28"/>
          <w:szCs w:val="28"/>
          <w:lang w:eastAsia="ru-RU"/>
        </w:rPr>
      </w:pPr>
      <w:r w:rsidRPr="00370D4C">
        <w:rPr>
          <w:rFonts w:ascii="Times New Roman" w:eastAsia="Times New Roman" w:hAnsi="Times New Roman" w:cs="Times New Roman"/>
          <w:color w:val="494949"/>
          <w:sz w:val="28"/>
          <w:szCs w:val="28"/>
          <w:lang w:eastAsia="ru-RU"/>
        </w:rPr>
        <w:t>Программа инвестиционных проектов в водоснабжении - отсутствует</w:t>
      </w:r>
    </w:p>
    <w:p w:rsidR="00370D4C" w:rsidRPr="00370D4C" w:rsidRDefault="00370D4C" w:rsidP="00370D4C">
      <w:pPr>
        <w:spacing w:after="0" w:line="240" w:lineRule="auto"/>
        <w:ind w:firstLine="150"/>
        <w:jc w:val="both"/>
        <w:rPr>
          <w:rFonts w:ascii="Times New Roman" w:eastAsia="Times New Roman" w:hAnsi="Times New Roman" w:cs="Times New Roman"/>
          <w:color w:val="494949"/>
          <w:sz w:val="28"/>
          <w:szCs w:val="28"/>
          <w:lang w:eastAsia="ru-RU"/>
        </w:rPr>
      </w:pPr>
      <w:r w:rsidRPr="00370D4C">
        <w:rPr>
          <w:rFonts w:ascii="Times New Roman" w:eastAsia="Times New Roman" w:hAnsi="Times New Roman" w:cs="Times New Roman"/>
          <w:color w:val="494949"/>
          <w:sz w:val="28"/>
          <w:szCs w:val="28"/>
          <w:lang w:eastAsia="ru-RU"/>
        </w:rPr>
        <w:t>Программа инвестиционных проектов в водоотведении - отсутствует</w:t>
      </w:r>
    </w:p>
    <w:p w:rsidR="00370D4C" w:rsidRPr="00370D4C" w:rsidRDefault="00370D4C" w:rsidP="00370D4C">
      <w:pPr>
        <w:spacing w:after="0" w:line="240" w:lineRule="auto"/>
        <w:ind w:firstLine="150"/>
        <w:jc w:val="both"/>
        <w:rPr>
          <w:rFonts w:ascii="Times New Roman" w:eastAsia="Times New Roman" w:hAnsi="Times New Roman" w:cs="Times New Roman"/>
          <w:color w:val="494949"/>
          <w:sz w:val="28"/>
          <w:szCs w:val="28"/>
          <w:lang w:eastAsia="ru-RU"/>
        </w:rPr>
      </w:pPr>
      <w:r w:rsidRPr="00370D4C">
        <w:rPr>
          <w:rFonts w:ascii="Times New Roman" w:eastAsia="Times New Roman" w:hAnsi="Times New Roman" w:cs="Times New Roman"/>
          <w:color w:val="494949"/>
          <w:sz w:val="28"/>
          <w:szCs w:val="28"/>
          <w:lang w:eastAsia="ru-RU"/>
        </w:rPr>
        <w:t>Программа инвестиционных проектов в захоронении </w:t>
      </w:r>
      <w:bookmarkStart w:id="50" w:name="b4b5b"/>
      <w:bookmarkEnd w:id="50"/>
      <w:r w:rsidRPr="00370D4C">
        <w:rPr>
          <w:rFonts w:ascii="Times New Roman" w:eastAsia="Times New Roman" w:hAnsi="Times New Roman" w:cs="Times New Roman"/>
          <w:color w:val="494949"/>
          <w:sz w:val="28"/>
          <w:szCs w:val="28"/>
          <w:lang w:eastAsia="ru-RU"/>
        </w:rPr>
        <w:t>(утилизации) ТБО;</w:t>
      </w:r>
    </w:p>
    <w:p w:rsidR="00370D4C" w:rsidRPr="00370D4C" w:rsidRDefault="00370D4C" w:rsidP="00370D4C">
      <w:pPr>
        <w:spacing w:after="0" w:line="240" w:lineRule="auto"/>
        <w:ind w:firstLine="150"/>
        <w:jc w:val="both"/>
        <w:rPr>
          <w:rFonts w:ascii="Times New Roman" w:eastAsia="Times New Roman" w:hAnsi="Times New Roman" w:cs="Times New Roman"/>
          <w:color w:val="494949"/>
          <w:sz w:val="28"/>
          <w:szCs w:val="28"/>
          <w:lang w:eastAsia="ru-RU"/>
        </w:rPr>
      </w:pPr>
      <w:r w:rsidRPr="00370D4C">
        <w:rPr>
          <w:rFonts w:ascii="Times New Roman" w:eastAsia="Times New Roman" w:hAnsi="Times New Roman" w:cs="Times New Roman"/>
          <w:color w:val="494949"/>
          <w:sz w:val="28"/>
          <w:szCs w:val="28"/>
          <w:lang w:eastAsia="ru-RU"/>
        </w:rPr>
        <w:t>Программа установки приборов учета в многоквартирных домах и бюджетных организациях – не представлена</w:t>
      </w:r>
    </w:p>
    <w:p w:rsidR="00370D4C" w:rsidRPr="00370D4C" w:rsidRDefault="00370D4C" w:rsidP="00370D4C">
      <w:pPr>
        <w:spacing w:after="0" w:line="240" w:lineRule="auto"/>
        <w:ind w:firstLine="150"/>
        <w:jc w:val="both"/>
        <w:rPr>
          <w:rFonts w:ascii="Times New Roman" w:eastAsia="Times New Roman" w:hAnsi="Times New Roman" w:cs="Times New Roman"/>
          <w:color w:val="494949"/>
          <w:sz w:val="28"/>
          <w:szCs w:val="28"/>
          <w:lang w:eastAsia="ru-RU"/>
        </w:rPr>
      </w:pPr>
      <w:r w:rsidRPr="00370D4C">
        <w:rPr>
          <w:rFonts w:ascii="Times New Roman" w:eastAsia="Times New Roman" w:hAnsi="Times New Roman" w:cs="Times New Roman"/>
          <w:color w:val="494949"/>
          <w:sz w:val="28"/>
          <w:szCs w:val="28"/>
          <w:lang w:eastAsia="ru-RU"/>
        </w:rPr>
        <w:lastRenderedPageBreak/>
        <w:t>Программа реализации энергосберегающих мероприятий в многоквартирных домах, бюджетных организациях, городском </w:t>
      </w:r>
      <w:bookmarkStart w:id="51" w:name="0be8f"/>
      <w:bookmarkEnd w:id="51"/>
      <w:r w:rsidRPr="00370D4C">
        <w:rPr>
          <w:rFonts w:ascii="Times New Roman" w:eastAsia="Times New Roman" w:hAnsi="Times New Roman" w:cs="Times New Roman"/>
          <w:color w:val="494949"/>
          <w:sz w:val="28"/>
          <w:szCs w:val="28"/>
          <w:lang w:eastAsia="ru-RU"/>
        </w:rPr>
        <w:t>освещении- отсутствует.</w:t>
      </w:r>
    </w:p>
    <w:p w:rsidR="00370D4C" w:rsidRPr="00370D4C" w:rsidRDefault="00370D4C" w:rsidP="00370D4C">
      <w:pPr>
        <w:spacing w:after="0" w:line="240" w:lineRule="auto"/>
        <w:ind w:firstLine="150"/>
        <w:jc w:val="both"/>
        <w:rPr>
          <w:rFonts w:ascii="Times New Roman" w:eastAsia="Times New Roman" w:hAnsi="Times New Roman" w:cs="Times New Roman"/>
          <w:color w:val="494949"/>
          <w:sz w:val="28"/>
          <w:szCs w:val="28"/>
          <w:lang w:eastAsia="ru-RU"/>
        </w:rPr>
      </w:pPr>
    </w:p>
    <w:p w:rsidR="00370D4C" w:rsidRPr="00370D4C" w:rsidRDefault="00370D4C" w:rsidP="00370D4C">
      <w:pPr>
        <w:spacing w:after="0" w:line="240" w:lineRule="auto"/>
        <w:ind w:firstLine="150"/>
        <w:jc w:val="both"/>
        <w:rPr>
          <w:rFonts w:ascii="Times New Roman" w:eastAsia="Times New Roman" w:hAnsi="Times New Roman" w:cs="Times New Roman"/>
          <w:color w:val="494949"/>
          <w:sz w:val="28"/>
          <w:szCs w:val="28"/>
          <w:lang w:eastAsia="ru-RU"/>
        </w:rPr>
      </w:pPr>
      <w:r w:rsidRPr="00105E6A">
        <w:rPr>
          <w:rFonts w:ascii="Times New Roman" w:eastAsia="Times New Roman" w:hAnsi="Times New Roman" w:cs="Times New Roman"/>
          <w:color w:val="494949"/>
          <w:sz w:val="28"/>
          <w:szCs w:val="28"/>
          <w:lang w:eastAsia="ru-RU"/>
        </w:rPr>
        <w:t>Взаимосвязанность проектов отсутствует</w:t>
      </w:r>
    </w:p>
    <w:p w:rsidR="00370D4C" w:rsidRPr="00370D4C" w:rsidRDefault="00370D4C" w:rsidP="00370D4C">
      <w:pPr>
        <w:spacing w:after="0" w:line="240" w:lineRule="auto"/>
        <w:jc w:val="both"/>
        <w:rPr>
          <w:rFonts w:ascii="Times New Roman" w:eastAsia="Times New Roman" w:hAnsi="Times New Roman" w:cs="Times New Roman"/>
          <w:b/>
          <w:color w:val="000000"/>
          <w:sz w:val="28"/>
          <w:szCs w:val="28"/>
          <w:highlight w:val="yellow"/>
          <w:lang w:eastAsia="ru-RU"/>
        </w:rPr>
      </w:pPr>
    </w:p>
    <w:p w:rsidR="00370D4C" w:rsidRPr="00105E6A" w:rsidRDefault="004B0386" w:rsidP="004B0386">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6. </w:t>
      </w:r>
      <w:r w:rsidR="00370D4C" w:rsidRPr="00105E6A">
        <w:rPr>
          <w:rFonts w:ascii="Times New Roman" w:eastAsia="Times New Roman" w:hAnsi="Times New Roman" w:cs="Times New Roman"/>
          <w:b/>
          <w:color w:val="000000"/>
          <w:sz w:val="28"/>
          <w:szCs w:val="28"/>
          <w:lang w:eastAsia="ru-RU"/>
        </w:rPr>
        <w:t>Источники и</w:t>
      </w:r>
      <w:r>
        <w:rPr>
          <w:rFonts w:ascii="Times New Roman" w:eastAsia="Times New Roman" w:hAnsi="Times New Roman" w:cs="Times New Roman"/>
          <w:b/>
          <w:color w:val="000000"/>
          <w:sz w:val="28"/>
          <w:szCs w:val="28"/>
          <w:lang w:eastAsia="ru-RU"/>
        </w:rPr>
        <w:t>нвестиций</w:t>
      </w:r>
    </w:p>
    <w:p w:rsidR="00370D4C" w:rsidRPr="00791A86" w:rsidRDefault="00370D4C" w:rsidP="00370D4C">
      <w:pPr>
        <w:spacing w:after="0" w:line="240" w:lineRule="auto"/>
        <w:jc w:val="both"/>
        <w:rPr>
          <w:rFonts w:ascii="Times New Roman" w:eastAsia="Times New Roman" w:hAnsi="Times New Roman" w:cs="Times New Roman"/>
          <w:sz w:val="28"/>
          <w:szCs w:val="28"/>
          <w:shd w:val="clear" w:color="auto" w:fill="FFFFFF"/>
        </w:rPr>
      </w:pPr>
      <w:r w:rsidRPr="00791A86">
        <w:rPr>
          <w:rFonts w:ascii="Times New Roman" w:eastAsia="Times New Roman" w:hAnsi="Times New Roman" w:cs="Times New Roman"/>
          <w:sz w:val="28"/>
          <w:szCs w:val="28"/>
          <w:shd w:val="clear" w:color="auto" w:fill="FFFFFF"/>
        </w:rPr>
        <w:t xml:space="preserve">Объем необходимых капитальных вложений на развитие систем коммунальной инфраструктуры </w:t>
      </w:r>
      <w:r w:rsidR="007A4474" w:rsidRPr="00791A86">
        <w:rPr>
          <w:rFonts w:ascii="Times New Roman" w:eastAsia="Times New Roman" w:hAnsi="Times New Roman" w:cs="Times New Roman"/>
          <w:sz w:val="28"/>
          <w:szCs w:val="28"/>
          <w:shd w:val="clear" w:color="auto" w:fill="FFFFFF"/>
        </w:rPr>
        <w:t xml:space="preserve">сельского поселения </w:t>
      </w:r>
      <w:r w:rsidR="00284E9C">
        <w:rPr>
          <w:rFonts w:ascii="Times New Roman" w:eastAsia="Times New Roman" w:hAnsi="Times New Roman" w:cs="Times New Roman"/>
          <w:sz w:val="28"/>
          <w:szCs w:val="28"/>
          <w:shd w:val="clear" w:color="auto" w:fill="FFFFFF"/>
        </w:rPr>
        <w:t>Учебное</w:t>
      </w:r>
      <w:r w:rsidR="007A4474" w:rsidRPr="00791A86">
        <w:rPr>
          <w:rFonts w:ascii="Times New Roman" w:eastAsia="Times New Roman" w:hAnsi="Times New Roman" w:cs="Times New Roman"/>
          <w:sz w:val="28"/>
          <w:szCs w:val="28"/>
          <w:shd w:val="clear" w:color="auto" w:fill="FFFFFF"/>
        </w:rPr>
        <w:t xml:space="preserve"> </w:t>
      </w:r>
      <w:r w:rsidRPr="00791A86">
        <w:rPr>
          <w:rFonts w:ascii="Times New Roman" w:eastAsia="Times New Roman" w:hAnsi="Times New Roman" w:cs="Times New Roman"/>
          <w:sz w:val="28"/>
          <w:szCs w:val="28"/>
          <w:shd w:val="clear" w:color="auto" w:fill="FFFFFF"/>
        </w:rPr>
        <w:t xml:space="preserve"> составляет </w:t>
      </w:r>
      <w:r w:rsidR="003B111C">
        <w:rPr>
          <w:rFonts w:ascii="Times New Roman" w:eastAsia="Times New Roman" w:hAnsi="Times New Roman" w:cs="Times New Roman"/>
          <w:sz w:val="28"/>
          <w:szCs w:val="28"/>
          <w:shd w:val="clear" w:color="auto" w:fill="FFFFFF"/>
        </w:rPr>
        <w:t>46</w:t>
      </w:r>
      <w:r w:rsidR="009940DD">
        <w:rPr>
          <w:rFonts w:ascii="Times New Roman" w:eastAsia="Times New Roman" w:hAnsi="Times New Roman" w:cs="Times New Roman"/>
          <w:sz w:val="28"/>
          <w:szCs w:val="28"/>
          <w:shd w:val="clear" w:color="auto" w:fill="FFFFFF"/>
        </w:rPr>
        <w:t>8</w:t>
      </w:r>
      <w:r w:rsidR="003B111C">
        <w:rPr>
          <w:rFonts w:ascii="Times New Roman" w:eastAsia="Times New Roman" w:hAnsi="Times New Roman" w:cs="Times New Roman"/>
          <w:sz w:val="28"/>
          <w:szCs w:val="28"/>
          <w:shd w:val="clear" w:color="auto" w:fill="FFFFFF"/>
        </w:rPr>
        <w:t>68</w:t>
      </w:r>
      <w:r w:rsidR="009940DD">
        <w:rPr>
          <w:rFonts w:ascii="Times New Roman" w:eastAsia="Times New Roman" w:hAnsi="Times New Roman" w:cs="Times New Roman"/>
          <w:sz w:val="28"/>
          <w:szCs w:val="28"/>
          <w:shd w:val="clear" w:color="auto" w:fill="FFFFFF"/>
        </w:rPr>
        <w:t>,</w:t>
      </w:r>
      <w:r w:rsidR="003B111C">
        <w:rPr>
          <w:rFonts w:ascii="Times New Roman" w:eastAsia="Times New Roman" w:hAnsi="Times New Roman" w:cs="Times New Roman"/>
          <w:sz w:val="28"/>
          <w:szCs w:val="28"/>
          <w:shd w:val="clear" w:color="auto" w:fill="FFFFFF"/>
        </w:rPr>
        <w:t>7</w:t>
      </w:r>
      <w:r w:rsidRPr="00791A86">
        <w:rPr>
          <w:rFonts w:ascii="Times New Roman" w:eastAsia="Times New Roman" w:hAnsi="Times New Roman" w:cs="Times New Roman"/>
          <w:sz w:val="28"/>
          <w:szCs w:val="28"/>
          <w:shd w:val="clear" w:color="auto" w:fill="FFFFFF"/>
        </w:rPr>
        <w:t xml:space="preserve"> тыс. руб., из них:</w:t>
      </w:r>
    </w:p>
    <w:p w:rsidR="007A4474" w:rsidRPr="00791A86" w:rsidRDefault="007A4474" w:rsidP="007A4474">
      <w:pPr>
        <w:spacing w:after="0" w:line="240" w:lineRule="auto"/>
        <w:jc w:val="both"/>
        <w:rPr>
          <w:rFonts w:ascii="Times New Roman" w:eastAsia="Times New Roman" w:hAnsi="Times New Roman" w:cs="Times New Roman"/>
          <w:sz w:val="28"/>
          <w:szCs w:val="28"/>
          <w:shd w:val="clear" w:color="auto" w:fill="FFFFFF"/>
        </w:rPr>
      </w:pPr>
      <w:r w:rsidRPr="00791A86">
        <w:rPr>
          <w:rFonts w:ascii="Times New Roman" w:eastAsia="Times New Roman" w:hAnsi="Times New Roman" w:cs="Times New Roman"/>
          <w:sz w:val="28"/>
          <w:szCs w:val="28"/>
          <w:shd w:val="clear" w:color="auto" w:fill="FFFFFF"/>
        </w:rPr>
        <w:t xml:space="preserve"> -  за счет </w:t>
      </w:r>
      <w:r w:rsidR="00791A86" w:rsidRPr="00791A86">
        <w:rPr>
          <w:rFonts w:ascii="Times New Roman" w:eastAsia="Times New Roman" w:hAnsi="Times New Roman" w:cs="Times New Roman"/>
          <w:sz w:val="28"/>
          <w:szCs w:val="28"/>
          <w:shd w:val="clear" w:color="auto" w:fill="FFFFFF"/>
        </w:rPr>
        <w:t>Ф</w:t>
      </w:r>
      <w:r w:rsidRPr="00791A86">
        <w:rPr>
          <w:rFonts w:ascii="Times New Roman" w:eastAsia="Times New Roman" w:hAnsi="Times New Roman" w:cs="Times New Roman"/>
          <w:sz w:val="28"/>
          <w:szCs w:val="28"/>
          <w:shd w:val="clear" w:color="auto" w:fill="FFFFFF"/>
        </w:rPr>
        <w:t xml:space="preserve">едерального бюджета – </w:t>
      </w:r>
      <w:r w:rsidR="009940DD">
        <w:rPr>
          <w:rFonts w:ascii="Times New Roman" w:eastAsia="Times New Roman" w:hAnsi="Times New Roman" w:cs="Times New Roman"/>
          <w:sz w:val="28"/>
          <w:szCs w:val="28"/>
          <w:shd w:val="clear" w:color="auto" w:fill="FFFFFF"/>
        </w:rPr>
        <w:t>27</w:t>
      </w:r>
      <w:r w:rsidR="003B111C">
        <w:rPr>
          <w:rFonts w:ascii="Times New Roman" w:eastAsia="Times New Roman" w:hAnsi="Times New Roman" w:cs="Times New Roman"/>
          <w:sz w:val="28"/>
          <w:szCs w:val="28"/>
          <w:shd w:val="clear" w:color="auto" w:fill="FFFFFF"/>
        </w:rPr>
        <w:t>6</w:t>
      </w:r>
      <w:r w:rsidR="009940DD">
        <w:rPr>
          <w:rFonts w:ascii="Times New Roman" w:eastAsia="Times New Roman" w:hAnsi="Times New Roman" w:cs="Times New Roman"/>
          <w:sz w:val="28"/>
          <w:szCs w:val="28"/>
          <w:shd w:val="clear" w:color="auto" w:fill="FFFFFF"/>
        </w:rPr>
        <w:t>5</w:t>
      </w:r>
      <w:r w:rsidR="003B111C">
        <w:rPr>
          <w:rFonts w:ascii="Times New Roman" w:eastAsia="Times New Roman" w:hAnsi="Times New Roman" w:cs="Times New Roman"/>
          <w:sz w:val="28"/>
          <w:szCs w:val="28"/>
          <w:shd w:val="clear" w:color="auto" w:fill="FFFFFF"/>
        </w:rPr>
        <w:t>2</w:t>
      </w:r>
      <w:r w:rsidR="009940DD">
        <w:rPr>
          <w:rFonts w:ascii="Times New Roman" w:eastAsia="Times New Roman" w:hAnsi="Times New Roman" w:cs="Times New Roman"/>
          <w:sz w:val="28"/>
          <w:szCs w:val="28"/>
          <w:shd w:val="clear" w:color="auto" w:fill="FFFFFF"/>
        </w:rPr>
        <w:t>,</w:t>
      </w:r>
      <w:r w:rsidR="003B111C">
        <w:rPr>
          <w:rFonts w:ascii="Times New Roman" w:eastAsia="Times New Roman" w:hAnsi="Times New Roman" w:cs="Times New Roman"/>
          <w:sz w:val="28"/>
          <w:szCs w:val="28"/>
          <w:shd w:val="clear" w:color="auto" w:fill="FFFFFF"/>
        </w:rPr>
        <w:t>5</w:t>
      </w:r>
      <w:r w:rsidR="00BB072C" w:rsidRPr="00791A86">
        <w:rPr>
          <w:rFonts w:ascii="Times New Roman" w:eastAsia="Times New Roman" w:hAnsi="Times New Roman" w:cs="Times New Roman"/>
          <w:sz w:val="28"/>
          <w:szCs w:val="28"/>
          <w:shd w:val="clear" w:color="auto" w:fill="FFFFFF"/>
        </w:rPr>
        <w:t xml:space="preserve"> </w:t>
      </w:r>
      <w:r w:rsidRPr="00791A86">
        <w:rPr>
          <w:rFonts w:ascii="Times New Roman" w:eastAsia="Times New Roman" w:hAnsi="Times New Roman" w:cs="Times New Roman"/>
          <w:sz w:val="28"/>
          <w:szCs w:val="28"/>
          <w:shd w:val="clear" w:color="auto" w:fill="FFFFFF"/>
        </w:rPr>
        <w:t>тыс. руб.,</w:t>
      </w:r>
      <w:r w:rsidRPr="00791A86">
        <w:rPr>
          <w:rFonts w:ascii="Times New Roman" w:eastAsia="Times New Roman" w:hAnsi="Times New Roman" w:cs="Times New Roman"/>
          <w:sz w:val="28"/>
          <w:szCs w:val="28"/>
          <w:shd w:val="clear" w:color="auto" w:fill="FFFFFF"/>
          <w:lang w:val="en-US"/>
        </w:rPr>
        <w:t> </w:t>
      </w:r>
    </w:p>
    <w:p w:rsidR="007A4474" w:rsidRPr="00791A86" w:rsidRDefault="007A4474" w:rsidP="007A4474">
      <w:pPr>
        <w:spacing w:after="0" w:line="240" w:lineRule="auto"/>
        <w:jc w:val="both"/>
        <w:rPr>
          <w:rFonts w:ascii="Times New Roman" w:eastAsia="Times New Roman" w:hAnsi="Times New Roman" w:cs="Times New Roman"/>
          <w:sz w:val="28"/>
          <w:szCs w:val="28"/>
        </w:rPr>
      </w:pPr>
      <w:r w:rsidRPr="00791A86">
        <w:rPr>
          <w:rFonts w:ascii="Times New Roman" w:eastAsia="Times New Roman" w:hAnsi="Times New Roman" w:cs="Times New Roman"/>
          <w:sz w:val="28"/>
          <w:szCs w:val="28"/>
          <w:shd w:val="clear" w:color="auto" w:fill="FFFFFF"/>
        </w:rPr>
        <w:t xml:space="preserve">-   за счет Республиканского бюджета – </w:t>
      </w:r>
      <w:r w:rsidR="009940DD">
        <w:rPr>
          <w:rFonts w:ascii="Times New Roman" w:eastAsia="Times New Roman" w:hAnsi="Times New Roman" w:cs="Times New Roman"/>
          <w:sz w:val="28"/>
          <w:szCs w:val="28"/>
          <w:shd w:val="clear" w:color="auto" w:fill="FFFFFF"/>
        </w:rPr>
        <w:t>1</w:t>
      </w:r>
      <w:r w:rsidR="003B111C">
        <w:rPr>
          <w:rFonts w:ascii="Times New Roman" w:eastAsia="Times New Roman" w:hAnsi="Times New Roman" w:cs="Times New Roman"/>
          <w:sz w:val="28"/>
          <w:szCs w:val="28"/>
          <w:shd w:val="clear" w:color="auto" w:fill="FFFFFF"/>
        </w:rPr>
        <w:t>4998</w:t>
      </w:r>
      <w:r w:rsidR="009940DD">
        <w:rPr>
          <w:rFonts w:ascii="Times New Roman" w:eastAsia="Times New Roman" w:hAnsi="Times New Roman" w:cs="Times New Roman"/>
          <w:sz w:val="28"/>
          <w:szCs w:val="28"/>
          <w:shd w:val="clear" w:color="auto" w:fill="FFFFFF"/>
        </w:rPr>
        <w:t>,0</w:t>
      </w:r>
      <w:r w:rsidRPr="00791A86">
        <w:rPr>
          <w:rFonts w:ascii="Times New Roman" w:eastAsia="Times New Roman" w:hAnsi="Times New Roman" w:cs="Times New Roman"/>
          <w:sz w:val="28"/>
          <w:szCs w:val="28"/>
          <w:shd w:val="clear" w:color="auto" w:fill="FFFFFF"/>
        </w:rPr>
        <w:t xml:space="preserve"> тыс. руб.;</w:t>
      </w:r>
    </w:p>
    <w:p w:rsidR="007A4474" w:rsidRPr="00791A86" w:rsidRDefault="007A4474" w:rsidP="00370D4C">
      <w:pPr>
        <w:spacing w:after="0" w:line="240" w:lineRule="auto"/>
        <w:jc w:val="both"/>
        <w:rPr>
          <w:rFonts w:ascii="Times New Roman" w:eastAsia="Times New Roman" w:hAnsi="Times New Roman" w:cs="Times New Roman"/>
          <w:sz w:val="28"/>
          <w:szCs w:val="28"/>
        </w:rPr>
      </w:pPr>
      <w:r w:rsidRPr="00791A86">
        <w:rPr>
          <w:rFonts w:ascii="Times New Roman" w:eastAsia="Times New Roman" w:hAnsi="Times New Roman" w:cs="Times New Roman"/>
          <w:sz w:val="28"/>
          <w:szCs w:val="28"/>
          <w:shd w:val="clear" w:color="auto" w:fill="FFFFFF"/>
        </w:rPr>
        <w:t>-   за счет внебюджетных источников –</w:t>
      </w:r>
      <w:r w:rsidR="009940DD">
        <w:rPr>
          <w:rFonts w:ascii="Times New Roman" w:eastAsia="Times New Roman" w:hAnsi="Times New Roman" w:cs="Times New Roman"/>
          <w:sz w:val="28"/>
          <w:szCs w:val="28"/>
          <w:shd w:val="clear" w:color="auto" w:fill="FFFFFF"/>
        </w:rPr>
        <w:t>42</w:t>
      </w:r>
      <w:r w:rsidR="003B111C">
        <w:rPr>
          <w:rFonts w:ascii="Times New Roman" w:eastAsia="Times New Roman" w:hAnsi="Times New Roman" w:cs="Times New Roman"/>
          <w:sz w:val="28"/>
          <w:szCs w:val="28"/>
          <w:shd w:val="clear" w:color="auto" w:fill="FFFFFF"/>
        </w:rPr>
        <w:t>18</w:t>
      </w:r>
      <w:r w:rsidR="009940DD">
        <w:rPr>
          <w:rFonts w:ascii="Times New Roman" w:eastAsia="Times New Roman" w:hAnsi="Times New Roman" w:cs="Times New Roman"/>
          <w:sz w:val="28"/>
          <w:szCs w:val="28"/>
          <w:shd w:val="clear" w:color="auto" w:fill="FFFFFF"/>
        </w:rPr>
        <w:t>,</w:t>
      </w:r>
      <w:r w:rsidR="003B111C">
        <w:rPr>
          <w:rFonts w:ascii="Times New Roman" w:eastAsia="Times New Roman" w:hAnsi="Times New Roman" w:cs="Times New Roman"/>
          <w:sz w:val="28"/>
          <w:szCs w:val="28"/>
          <w:shd w:val="clear" w:color="auto" w:fill="FFFFFF"/>
        </w:rPr>
        <w:t>2</w:t>
      </w:r>
      <w:r w:rsidR="009940DD">
        <w:rPr>
          <w:rFonts w:ascii="Times New Roman" w:eastAsia="Times New Roman" w:hAnsi="Times New Roman" w:cs="Times New Roman"/>
          <w:sz w:val="28"/>
          <w:szCs w:val="28"/>
          <w:shd w:val="clear" w:color="auto" w:fill="FFFFFF"/>
        </w:rPr>
        <w:t xml:space="preserve"> </w:t>
      </w:r>
      <w:r w:rsidRPr="00791A86">
        <w:rPr>
          <w:rFonts w:ascii="Times New Roman" w:eastAsia="Times New Roman" w:hAnsi="Times New Roman" w:cs="Times New Roman"/>
          <w:sz w:val="28"/>
          <w:szCs w:val="28"/>
          <w:shd w:val="clear" w:color="auto" w:fill="FFFFFF"/>
        </w:rPr>
        <w:t>тыс. руб.;</w:t>
      </w:r>
    </w:p>
    <w:p w:rsidR="00370D4C" w:rsidRPr="00791A86" w:rsidRDefault="00370D4C" w:rsidP="00370D4C">
      <w:pPr>
        <w:spacing w:after="0" w:line="240" w:lineRule="auto"/>
        <w:jc w:val="both"/>
        <w:rPr>
          <w:rFonts w:ascii="Times New Roman" w:eastAsia="Times New Roman" w:hAnsi="Times New Roman" w:cs="Times New Roman"/>
          <w:sz w:val="28"/>
          <w:szCs w:val="28"/>
        </w:rPr>
      </w:pPr>
      <w:r w:rsidRPr="00791A86">
        <w:rPr>
          <w:rFonts w:ascii="Times New Roman" w:eastAsia="Times New Roman" w:hAnsi="Times New Roman" w:cs="Times New Roman"/>
          <w:sz w:val="28"/>
          <w:szCs w:val="28"/>
          <w:shd w:val="clear" w:color="auto" w:fill="FFFFFF"/>
        </w:rPr>
        <w:t xml:space="preserve">1. на развитие системы теплоснабжения необходимо капитальных вложений в размере </w:t>
      </w:r>
      <w:r w:rsidR="00853BA5">
        <w:rPr>
          <w:rFonts w:ascii="Times New Roman" w:eastAsia="Times New Roman" w:hAnsi="Times New Roman" w:cs="Times New Roman"/>
          <w:sz w:val="28"/>
          <w:szCs w:val="28"/>
          <w:shd w:val="clear" w:color="auto" w:fill="FFFFFF"/>
        </w:rPr>
        <w:t>21308,7</w:t>
      </w:r>
      <w:r w:rsidRPr="00791A86">
        <w:rPr>
          <w:rFonts w:ascii="Times New Roman" w:eastAsia="Times New Roman" w:hAnsi="Times New Roman" w:cs="Times New Roman"/>
          <w:sz w:val="28"/>
          <w:szCs w:val="28"/>
          <w:shd w:val="clear" w:color="auto" w:fill="FFFFFF"/>
        </w:rPr>
        <w:t xml:space="preserve"> тыс. </w:t>
      </w:r>
      <w:r w:rsidR="005D6352" w:rsidRPr="00791A86">
        <w:rPr>
          <w:rFonts w:ascii="Times New Roman" w:eastAsia="Times New Roman" w:hAnsi="Times New Roman" w:cs="Times New Roman"/>
          <w:sz w:val="28"/>
          <w:szCs w:val="28"/>
          <w:shd w:val="clear" w:color="auto" w:fill="FFFFFF"/>
        </w:rPr>
        <w:t>руб., в том числе</w:t>
      </w:r>
      <w:r w:rsidRPr="00791A86">
        <w:rPr>
          <w:rFonts w:ascii="Times New Roman" w:eastAsia="Times New Roman" w:hAnsi="Times New Roman" w:cs="Times New Roman"/>
          <w:sz w:val="28"/>
          <w:szCs w:val="28"/>
          <w:shd w:val="clear" w:color="auto" w:fill="FFFFFF"/>
        </w:rPr>
        <w:t>:</w:t>
      </w:r>
    </w:p>
    <w:p w:rsidR="00370D4C" w:rsidRPr="00791A86" w:rsidRDefault="00370D4C" w:rsidP="00370D4C">
      <w:pPr>
        <w:spacing w:after="0" w:line="240" w:lineRule="auto"/>
        <w:jc w:val="both"/>
        <w:rPr>
          <w:rFonts w:ascii="Times New Roman" w:eastAsia="Times New Roman" w:hAnsi="Times New Roman" w:cs="Times New Roman"/>
          <w:sz w:val="28"/>
          <w:szCs w:val="28"/>
          <w:shd w:val="clear" w:color="auto" w:fill="FFFFFF"/>
        </w:rPr>
      </w:pPr>
      <w:r w:rsidRPr="00791A86">
        <w:rPr>
          <w:rFonts w:ascii="Times New Roman" w:eastAsia="Times New Roman" w:hAnsi="Times New Roman" w:cs="Times New Roman"/>
          <w:sz w:val="28"/>
          <w:szCs w:val="28"/>
          <w:shd w:val="clear" w:color="auto" w:fill="FFFFFF"/>
        </w:rPr>
        <w:t xml:space="preserve">1.1. за счет </w:t>
      </w:r>
      <w:r w:rsidR="00105E6A" w:rsidRPr="00791A86">
        <w:rPr>
          <w:rFonts w:ascii="Times New Roman" w:eastAsia="Times New Roman" w:hAnsi="Times New Roman" w:cs="Times New Roman"/>
          <w:sz w:val="28"/>
          <w:szCs w:val="28"/>
          <w:shd w:val="clear" w:color="auto" w:fill="FFFFFF"/>
        </w:rPr>
        <w:t>федерального бюджета</w:t>
      </w:r>
      <w:r w:rsidRPr="00791A86">
        <w:rPr>
          <w:rFonts w:ascii="Times New Roman" w:eastAsia="Times New Roman" w:hAnsi="Times New Roman" w:cs="Times New Roman"/>
          <w:sz w:val="28"/>
          <w:szCs w:val="28"/>
          <w:shd w:val="clear" w:color="auto" w:fill="FFFFFF"/>
        </w:rPr>
        <w:t xml:space="preserve"> – </w:t>
      </w:r>
      <w:r w:rsidR="000E6B31">
        <w:rPr>
          <w:rFonts w:ascii="Times New Roman" w:eastAsia="Times New Roman" w:hAnsi="Times New Roman" w:cs="Times New Roman"/>
          <w:sz w:val="28"/>
          <w:szCs w:val="28"/>
          <w:shd w:val="clear" w:color="auto" w:fill="FFFFFF"/>
        </w:rPr>
        <w:t>12572</w:t>
      </w:r>
      <w:r w:rsidR="009940DD">
        <w:rPr>
          <w:rFonts w:ascii="Times New Roman" w:eastAsia="Times New Roman" w:hAnsi="Times New Roman" w:cs="Times New Roman"/>
          <w:sz w:val="28"/>
          <w:szCs w:val="28"/>
          <w:shd w:val="clear" w:color="auto" w:fill="FFFFFF"/>
        </w:rPr>
        <w:t>,</w:t>
      </w:r>
      <w:r w:rsidR="000E6B31">
        <w:rPr>
          <w:rFonts w:ascii="Times New Roman" w:eastAsia="Times New Roman" w:hAnsi="Times New Roman" w:cs="Times New Roman"/>
          <w:sz w:val="28"/>
          <w:szCs w:val="28"/>
          <w:shd w:val="clear" w:color="auto" w:fill="FFFFFF"/>
        </w:rPr>
        <w:t>1</w:t>
      </w:r>
      <w:r w:rsidRPr="00791A86">
        <w:rPr>
          <w:rFonts w:ascii="Times New Roman" w:eastAsia="Times New Roman" w:hAnsi="Times New Roman" w:cs="Times New Roman"/>
          <w:sz w:val="28"/>
          <w:szCs w:val="28"/>
          <w:shd w:val="clear" w:color="auto" w:fill="FFFFFF"/>
        </w:rPr>
        <w:t xml:space="preserve"> тыс. руб.,</w:t>
      </w:r>
      <w:r w:rsidRPr="00791A86">
        <w:rPr>
          <w:rFonts w:ascii="Times New Roman" w:eastAsia="Times New Roman" w:hAnsi="Times New Roman" w:cs="Times New Roman"/>
          <w:sz w:val="28"/>
          <w:szCs w:val="28"/>
          <w:shd w:val="clear" w:color="auto" w:fill="FFFFFF"/>
          <w:lang w:val="en-US"/>
        </w:rPr>
        <w:t> </w:t>
      </w:r>
    </w:p>
    <w:p w:rsidR="00105E6A" w:rsidRPr="00791A86" w:rsidRDefault="00105E6A" w:rsidP="00370D4C">
      <w:pPr>
        <w:spacing w:after="0" w:line="240" w:lineRule="auto"/>
        <w:jc w:val="both"/>
        <w:rPr>
          <w:rFonts w:ascii="Times New Roman" w:eastAsia="Times New Roman" w:hAnsi="Times New Roman" w:cs="Times New Roman"/>
          <w:sz w:val="28"/>
          <w:szCs w:val="28"/>
        </w:rPr>
      </w:pPr>
      <w:r w:rsidRPr="00791A86">
        <w:rPr>
          <w:rFonts w:ascii="Times New Roman" w:eastAsia="Times New Roman" w:hAnsi="Times New Roman" w:cs="Times New Roman"/>
          <w:sz w:val="28"/>
          <w:szCs w:val="28"/>
          <w:shd w:val="clear" w:color="auto" w:fill="FFFFFF"/>
        </w:rPr>
        <w:t xml:space="preserve">1.2. за счет Республиканского бюджета – </w:t>
      </w:r>
      <w:r w:rsidR="000E6B31">
        <w:rPr>
          <w:rFonts w:ascii="Times New Roman" w:eastAsia="Times New Roman" w:hAnsi="Times New Roman" w:cs="Times New Roman"/>
          <w:sz w:val="28"/>
          <w:szCs w:val="28"/>
          <w:shd w:val="clear" w:color="auto" w:fill="FFFFFF"/>
        </w:rPr>
        <w:t>6818,8</w:t>
      </w:r>
      <w:r w:rsidR="009940DD">
        <w:rPr>
          <w:rFonts w:ascii="Times New Roman" w:eastAsia="Times New Roman" w:hAnsi="Times New Roman" w:cs="Times New Roman"/>
          <w:sz w:val="28"/>
          <w:szCs w:val="28"/>
          <w:shd w:val="clear" w:color="auto" w:fill="FFFFFF"/>
        </w:rPr>
        <w:t>,0</w:t>
      </w:r>
      <w:r w:rsidRPr="00791A86">
        <w:rPr>
          <w:rFonts w:ascii="Times New Roman" w:eastAsia="Times New Roman" w:hAnsi="Times New Roman" w:cs="Times New Roman"/>
          <w:sz w:val="28"/>
          <w:szCs w:val="28"/>
          <w:shd w:val="clear" w:color="auto" w:fill="FFFFFF"/>
        </w:rPr>
        <w:t xml:space="preserve"> тыс. руб</w:t>
      </w:r>
      <w:r w:rsidR="007A4474" w:rsidRPr="00791A86">
        <w:rPr>
          <w:rFonts w:ascii="Times New Roman" w:eastAsia="Times New Roman" w:hAnsi="Times New Roman" w:cs="Times New Roman"/>
          <w:sz w:val="28"/>
          <w:szCs w:val="28"/>
          <w:shd w:val="clear" w:color="auto" w:fill="FFFFFF"/>
        </w:rPr>
        <w:t>.;</w:t>
      </w:r>
    </w:p>
    <w:p w:rsidR="00370D4C" w:rsidRPr="00791A86" w:rsidRDefault="00370D4C" w:rsidP="00370D4C">
      <w:pPr>
        <w:spacing w:after="0" w:line="240" w:lineRule="auto"/>
        <w:jc w:val="both"/>
        <w:rPr>
          <w:rFonts w:ascii="Times New Roman" w:eastAsia="Times New Roman" w:hAnsi="Times New Roman" w:cs="Times New Roman"/>
          <w:sz w:val="28"/>
          <w:szCs w:val="28"/>
        </w:rPr>
      </w:pPr>
      <w:r w:rsidRPr="00791A86">
        <w:rPr>
          <w:rFonts w:ascii="Times New Roman" w:eastAsia="Times New Roman" w:hAnsi="Times New Roman" w:cs="Times New Roman"/>
          <w:sz w:val="28"/>
          <w:szCs w:val="28"/>
          <w:shd w:val="clear" w:color="auto" w:fill="FFFFFF"/>
        </w:rPr>
        <w:t>1.</w:t>
      </w:r>
      <w:r w:rsidR="00105E6A" w:rsidRPr="00791A86">
        <w:rPr>
          <w:rFonts w:ascii="Times New Roman" w:eastAsia="Times New Roman" w:hAnsi="Times New Roman" w:cs="Times New Roman"/>
          <w:sz w:val="28"/>
          <w:szCs w:val="28"/>
          <w:shd w:val="clear" w:color="auto" w:fill="FFFFFF"/>
        </w:rPr>
        <w:t>3</w:t>
      </w:r>
      <w:r w:rsidRPr="00791A86">
        <w:rPr>
          <w:rFonts w:ascii="Times New Roman" w:eastAsia="Times New Roman" w:hAnsi="Times New Roman" w:cs="Times New Roman"/>
          <w:sz w:val="28"/>
          <w:szCs w:val="28"/>
          <w:shd w:val="clear" w:color="auto" w:fill="FFFFFF"/>
        </w:rPr>
        <w:t xml:space="preserve">. за счет </w:t>
      </w:r>
      <w:r w:rsidR="00105E6A" w:rsidRPr="00791A86">
        <w:rPr>
          <w:rFonts w:ascii="Times New Roman" w:eastAsia="Times New Roman" w:hAnsi="Times New Roman" w:cs="Times New Roman"/>
          <w:sz w:val="28"/>
          <w:szCs w:val="28"/>
          <w:shd w:val="clear" w:color="auto" w:fill="FFFFFF"/>
        </w:rPr>
        <w:t>внебюджетных источников</w:t>
      </w:r>
      <w:r w:rsidRPr="00791A86">
        <w:rPr>
          <w:rFonts w:ascii="Times New Roman" w:eastAsia="Times New Roman" w:hAnsi="Times New Roman" w:cs="Times New Roman"/>
          <w:sz w:val="28"/>
          <w:szCs w:val="28"/>
          <w:shd w:val="clear" w:color="auto" w:fill="FFFFFF"/>
        </w:rPr>
        <w:t xml:space="preserve"> – </w:t>
      </w:r>
      <w:r w:rsidR="00791A86" w:rsidRPr="00791A86">
        <w:rPr>
          <w:rFonts w:ascii="Times New Roman" w:eastAsia="Times New Roman" w:hAnsi="Times New Roman" w:cs="Times New Roman"/>
          <w:sz w:val="28"/>
          <w:szCs w:val="28"/>
          <w:shd w:val="clear" w:color="auto" w:fill="FFFFFF"/>
        </w:rPr>
        <w:t>19</w:t>
      </w:r>
      <w:r w:rsidR="000E6B31">
        <w:rPr>
          <w:rFonts w:ascii="Times New Roman" w:eastAsia="Times New Roman" w:hAnsi="Times New Roman" w:cs="Times New Roman"/>
          <w:sz w:val="28"/>
          <w:szCs w:val="28"/>
          <w:shd w:val="clear" w:color="auto" w:fill="FFFFFF"/>
        </w:rPr>
        <w:t>17</w:t>
      </w:r>
      <w:r w:rsidR="009940DD">
        <w:rPr>
          <w:rFonts w:ascii="Times New Roman" w:eastAsia="Times New Roman" w:hAnsi="Times New Roman" w:cs="Times New Roman"/>
          <w:sz w:val="28"/>
          <w:szCs w:val="28"/>
          <w:shd w:val="clear" w:color="auto" w:fill="FFFFFF"/>
        </w:rPr>
        <w:t>,</w:t>
      </w:r>
      <w:r w:rsidR="000E6B31">
        <w:rPr>
          <w:rFonts w:ascii="Times New Roman" w:eastAsia="Times New Roman" w:hAnsi="Times New Roman" w:cs="Times New Roman"/>
          <w:sz w:val="28"/>
          <w:szCs w:val="28"/>
          <w:shd w:val="clear" w:color="auto" w:fill="FFFFFF"/>
        </w:rPr>
        <w:t>8</w:t>
      </w:r>
      <w:r w:rsidRPr="00791A86">
        <w:rPr>
          <w:rFonts w:ascii="Times New Roman" w:eastAsia="Times New Roman" w:hAnsi="Times New Roman" w:cs="Times New Roman"/>
          <w:sz w:val="28"/>
          <w:szCs w:val="28"/>
          <w:shd w:val="clear" w:color="auto" w:fill="FFFFFF"/>
        </w:rPr>
        <w:t xml:space="preserve"> тыс. руб.;</w:t>
      </w:r>
    </w:p>
    <w:p w:rsidR="00105E6A" w:rsidRPr="00791A86" w:rsidRDefault="00370D4C" w:rsidP="00370D4C">
      <w:pPr>
        <w:spacing w:after="0" w:line="240" w:lineRule="auto"/>
        <w:jc w:val="both"/>
        <w:rPr>
          <w:rFonts w:ascii="Times New Roman" w:eastAsia="Times New Roman" w:hAnsi="Times New Roman" w:cs="Times New Roman"/>
          <w:sz w:val="28"/>
          <w:szCs w:val="28"/>
          <w:shd w:val="clear" w:color="auto" w:fill="FFFFFF"/>
        </w:rPr>
      </w:pPr>
      <w:r w:rsidRPr="00791A86">
        <w:rPr>
          <w:rFonts w:ascii="Times New Roman" w:eastAsia="Times New Roman" w:hAnsi="Times New Roman" w:cs="Times New Roman"/>
          <w:sz w:val="28"/>
          <w:szCs w:val="28"/>
          <w:shd w:val="clear" w:color="auto" w:fill="FFFFFF"/>
        </w:rPr>
        <w:t xml:space="preserve">2. на развитие системы водоснабжения необходимо капитальных вложений в размере </w:t>
      </w:r>
      <w:r w:rsidR="009940DD">
        <w:rPr>
          <w:rFonts w:ascii="Times New Roman" w:eastAsia="Times New Roman" w:hAnsi="Times New Roman" w:cs="Times New Roman"/>
          <w:sz w:val="28"/>
          <w:szCs w:val="28"/>
          <w:shd w:val="clear" w:color="auto" w:fill="FFFFFF"/>
        </w:rPr>
        <w:t>18</w:t>
      </w:r>
      <w:r w:rsidR="00AB7F89">
        <w:rPr>
          <w:rFonts w:ascii="Times New Roman" w:eastAsia="Times New Roman" w:hAnsi="Times New Roman" w:cs="Times New Roman"/>
          <w:sz w:val="28"/>
          <w:szCs w:val="28"/>
          <w:shd w:val="clear" w:color="auto" w:fill="FFFFFF"/>
        </w:rPr>
        <w:t>56</w:t>
      </w:r>
      <w:r w:rsidR="009940DD">
        <w:rPr>
          <w:rFonts w:ascii="Times New Roman" w:eastAsia="Times New Roman" w:hAnsi="Times New Roman" w:cs="Times New Roman"/>
          <w:sz w:val="28"/>
          <w:szCs w:val="28"/>
          <w:shd w:val="clear" w:color="auto" w:fill="FFFFFF"/>
        </w:rPr>
        <w:t>0,0</w:t>
      </w:r>
      <w:r w:rsidRPr="00791A86">
        <w:rPr>
          <w:rFonts w:ascii="Times New Roman" w:eastAsia="Times New Roman" w:hAnsi="Times New Roman" w:cs="Times New Roman"/>
          <w:sz w:val="28"/>
          <w:szCs w:val="28"/>
          <w:shd w:val="clear" w:color="auto" w:fill="FFFFFF"/>
        </w:rPr>
        <w:t xml:space="preserve"> тыс. </w:t>
      </w:r>
      <w:r w:rsidR="005D6352" w:rsidRPr="00791A86">
        <w:rPr>
          <w:rFonts w:ascii="Times New Roman" w:eastAsia="Times New Roman" w:hAnsi="Times New Roman" w:cs="Times New Roman"/>
          <w:sz w:val="28"/>
          <w:szCs w:val="28"/>
          <w:shd w:val="clear" w:color="auto" w:fill="FFFFFF"/>
        </w:rPr>
        <w:t>руб., в том числе</w:t>
      </w:r>
      <w:r w:rsidRPr="00791A86">
        <w:rPr>
          <w:rFonts w:ascii="Times New Roman" w:eastAsia="Times New Roman" w:hAnsi="Times New Roman" w:cs="Times New Roman"/>
          <w:sz w:val="28"/>
          <w:szCs w:val="28"/>
          <w:shd w:val="clear" w:color="auto" w:fill="FFFFFF"/>
        </w:rPr>
        <w:t>:</w:t>
      </w:r>
    </w:p>
    <w:p w:rsidR="00105E6A" w:rsidRPr="00791A86" w:rsidRDefault="00105E6A" w:rsidP="00105E6A">
      <w:pPr>
        <w:spacing w:after="0" w:line="240" w:lineRule="auto"/>
        <w:jc w:val="both"/>
        <w:rPr>
          <w:rFonts w:ascii="Times New Roman" w:eastAsia="Times New Roman" w:hAnsi="Times New Roman" w:cs="Times New Roman"/>
          <w:sz w:val="28"/>
          <w:szCs w:val="28"/>
          <w:shd w:val="clear" w:color="auto" w:fill="FFFFFF"/>
        </w:rPr>
      </w:pPr>
      <w:r w:rsidRPr="00791A86">
        <w:rPr>
          <w:rFonts w:ascii="Times New Roman" w:eastAsia="Times New Roman" w:hAnsi="Times New Roman" w:cs="Times New Roman"/>
          <w:sz w:val="28"/>
          <w:szCs w:val="28"/>
          <w:shd w:val="clear" w:color="auto" w:fill="FFFFFF"/>
        </w:rPr>
        <w:t xml:space="preserve">2.1. за счет Федерального бюджета – </w:t>
      </w:r>
      <w:r w:rsidR="009940DD">
        <w:rPr>
          <w:rFonts w:ascii="Times New Roman" w:eastAsia="Times New Roman" w:hAnsi="Times New Roman" w:cs="Times New Roman"/>
          <w:sz w:val="28"/>
          <w:szCs w:val="28"/>
          <w:shd w:val="clear" w:color="auto" w:fill="FFFFFF"/>
        </w:rPr>
        <w:t>10</w:t>
      </w:r>
      <w:r w:rsidR="00AB7F89">
        <w:rPr>
          <w:rFonts w:ascii="Times New Roman" w:eastAsia="Times New Roman" w:hAnsi="Times New Roman" w:cs="Times New Roman"/>
          <w:sz w:val="28"/>
          <w:szCs w:val="28"/>
          <w:shd w:val="clear" w:color="auto" w:fill="FFFFFF"/>
        </w:rPr>
        <w:t>950</w:t>
      </w:r>
      <w:r w:rsidR="009940DD">
        <w:rPr>
          <w:rFonts w:ascii="Times New Roman" w:eastAsia="Times New Roman" w:hAnsi="Times New Roman" w:cs="Times New Roman"/>
          <w:sz w:val="28"/>
          <w:szCs w:val="28"/>
          <w:shd w:val="clear" w:color="auto" w:fill="FFFFFF"/>
        </w:rPr>
        <w:t>,</w:t>
      </w:r>
      <w:r w:rsidR="00AB7F89">
        <w:rPr>
          <w:rFonts w:ascii="Times New Roman" w:eastAsia="Times New Roman" w:hAnsi="Times New Roman" w:cs="Times New Roman"/>
          <w:sz w:val="28"/>
          <w:szCs w:val="28"/>
          <w:shd w:val="clear" w:color="auto" w:fill="FFFFFF"/>
        </w:rPr>
        <w:t>4</w:t>
      </w:r>
      <w:r w:rsidRPr="00791A86">
        <w:rPr>
          <w:rFonts w:ascii="Times New Roman" w:eastAsia="Times New Roman" w:hAnsi="Times New Roman" w:cs="Times New Roman"/>
          <w:sz w:val="28"/>
          <w:szCs w:val="28"/>
          <w:shd w:val="clear" w:color="auto" w:fill="FFFFFF"/>
        </w:rPr>
        <w:t xml:space="preserve"> тыс. руб.,</w:t>
      </w:r>
      <w:r w:rsidRPr="00791A86">
        <w:rPr>
          <w:rFonts w:ascii="Times New Roman" w:eastAsia="Times New Roman" w:hAnsi="Times New Roman" w:cs="Times New Roman"/>
          <w:sz w:val="28"/>
          <w:szCs w:val="28"/>
          <w:shd w:val="clear" w:color="auto" w:fill="FFFFFF"/>
          <w:lang w:val="en-US"/>
        </w:rPr>
        <w:t> </w:t>
      </w:r>
    </w:p>
    <w:p w:rsidR="00105E6A" w:rsidRPr="00791A86" w:rsidRDefault="00105E6A" w:rsidP="00105E6A">
      <w:pPr>
        <w:spacing w:after="0" w:line="240" w:lineRule="auto"/>
        <w:jc w:val="both"/>
        <w:rPr>
          <w:rFonts w:ascii="Times New Roman" w:eastAsia="Times New Roman" w:hAnsi="Times New Roman" w:cs="Times New Roman"/>
          <w:sz w:val="28"/>
          <w:szCs w:val="28"/>
        </w:rPr>
      </w:pPr>
      <w:r w:rsidRPr="00791A86">
        <w:rPr>
          <w:rFonts w:ascii="Times New Roman" w:eastAsia="Times New Roman" w:hAnsi="Times New Roman" w:cs="Times New Roman"/>
          <w:sz w:val="28"/>
          <w:szCs w:val="28"/>
          <w:shd w:val="clear" w:color="auto" w:fill="FFFFFF"/>
        </w:rPr>
        <w:t xml:space="preserve">2.2. за счет Республиканского бюджета – </w:t>
      </w:r>
      <w:r w:rsidR="009940DD">
        <w:rPr>
          <w:rFonts w:ascii="Times New Roman" w:eastAsia="Times New Roman" w:hAnsi="Times New Roman" w:cs="Times New Roman"/>
          <w:sz w:val="28"/>
          <w:szCs w:val="28"/>
          <w:shd w:val="clear" w:color="auto" w:fill="FFFFFF"/>
        </w:rPr>
        <w:t>5</w:t>
      </w:r>
      <w:r w:rsidR="00AB7F89">
        <w:rPr>
          <w:rFonts w:ascii="Times New Roman" w:eastAsia="Times New Roman" w:hAnsi="Times New Roman" w:cs="Times New Roman"/>
          <w:sz w:val="28"/>
          <w:szCs w:val="28"/>
          <w:shd w:val="clear" w:color="auto" w:fill="FFFFFF"/>
        </w:rPr>
        <w:t>939</w:t>
      </w:r>
      <w:r w:rsidR="009940DD">
        <w:rPr>
          <w:rFonts w:ascii="Times New Roman" w:eastAsia="Times New Roman" w:hAnsi="Times New Roman" w:cs="Times New Roman"/>
          <w:sz w:val="28"/>
          <w:szCs w:val="28"/>
          <w:shd w:val="clear" w:color="auto" w:fill="FFFFFF"/>
        </w:rPr>
        <w:t>,</w:t>
      </w:r>
      <w:r w:rsidR="00AB7F89">
        <w:rPr>
          <w:rFonts w:ascii="Times New Roman" w:eastAsia="Times New Roman" w:hAnsi="Times New Roman" w:cs="Times New Roman"/>
          <w:sz w:val="28"/>
          <w:szCs w:val="28"/>
          <w:shd w:val="clear" w:color="auto" w:fill="FFFFFF"/>
        </w:rPr>
        <w:t>2</w:t>
      </w:r>
      <w:r w:rsidRPr="00791A86">
        <w:rPr>
          <w:rFonts w:ascii="Times New Roman" w:eastAsia="Times New Roman" w:hAnsi="Times New Roman" w:cs="Times New Roman"/>
          <w:sz w:val="28"/>
          <w:szCs w:val="28"/>
          <w:shd w:val="clear" w:color="auto" w:fill="FFFFFF"/>
        </w:rPr>
        <w:t xml:space="preserve"> тыс. руб.,</w:t>
      </w:r>
    </w:p>
    <w:p w:rsidR="00105E6A" w:rsidRPr="00791A86" w:rsidRDefault="00105E6A" w:rsidP="00370D4C">
      <w:pPr>
        <w:spacing w:after="0" w:line="240" w:lineRule="auto"/>
        <w:jc w:val="both"/>
        <w:rPr>
          <w:rFonts w:ascii="Times New Roman" w:eastAsia="Times New Roman" w:hAnsi="Times New Roman" w:cs="Times New Roman"/>
          <w:sz w:val="28"/>
          <w:szCs w:val="28"/>
        </w:rPr>
      </w:pPr>
      <w:r w:rsidRPr="00791A86">
        <w:rPr>
          <w:rFonts w:ascii="Times New Roman" w:eastAsia="Times New Roman" w:hAnsi="Times New Roman" w:cs="Times New Roman"/>
          <w:sz w:val="28"/>
          <w:szCs w:val="28"/>
          <w:shd w:val="clear" w:color="auto" w:fill="FFFFFF"/>
        </w:rPr>
        <w:t xml:space="preserve">2.3. за счет внебюджетных источников – </w:t>
      </w:r>
      <w:r w:rsidR="009940DD">
        <w:rPr>
          <w:rFonts w:ascii="Times New Roman" w:eastAsia="Times New Roman" w:hAnsi="Times New Roman" w:cs="Times New Roman"/>
          <w:sz w:val="28"/>
          <w:szCs w:val="28"/>
          <w:shd w:val="clear" w:color="auto" w:fill="FFFFFF"/>
        </w:rPr>
        <w:t>16</w:t>
      </w:r>
      <w:r w:rsidR="00AB7F89">
        <w:rPr>
          <w:rFonts w:ascii="Times New Roman" w:eastAsia="Times New Roman" w:hAnsi="Times New Roman" w:cs="Times New Roman"/>
          <w:sz w:val="28"/>
          <w:szCs w:val="28"/>
          <w:shd w:val="clear" w:color="auto" w:fill="FFFFFF"/>
        </w:rPr>
        <w:t>70</w:t>
      </w:r>
      <w:r w:rsidR="009940DD">
        <w:rPr>
          <w:rFonts w:ascii="Times New Roman" w:eastAsia="Times New Roman" w:hAnsi="Times New Roman" w:cs="Times New Roman"/>
          <w:sz w:val="28"/>
          <w:szCs w:val="28"/>
          <w:shd w:val="clear" w:color="auto" w:fill="FFFFFF"/>
        </w:rPr>
        <w:t>,</w:t>
      </w:r>
      <w:r w:rsidR="00AB7F89">
        <w:rPr>
          <w:rFonts w:ascii="Times New Roman" w:eastAsia="Times New Roman" w:hAnsi="Times New Roman" w:cs="Times New Roman"/>
          <w:sz w:val="28"/>
          <w:szCs w:val="28"/>
          <w:shd w:val="clear" w:color="auto" w:fill="FFFFFF"/>
        </w:rPr>
        <w:t>4</w:t>
      </w:r>
      <w:r w:rsidRPr="00791A86">
        <w:rPr>
          <w:rFonts w:ascii="Times New Roman" w:eastAsia="Times New Roman" w:hAnsi="Times New Roman" w:cs="Times New Roman"/>
          <w:sz w:val="28"/>
          <w:szCs w:val="28"/>
          <w:shd w:val="clear" w:color="auto" w:fill="FFFFFF"/>
        </w:rPr>
        <w:t xml:space="preserve"> тыс. руб.;</w:t>
      </w:r>
    </w:p>
    <w:p w:rsidR="009940DD" w:rsidRPr="00791A86" w:rsidRDefault="009940DD" w:rsidP="009940DD">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3</w:t>
      </w:r>
      <w:r w:rsidRPr="00791A86">
        <w:rPr>
          <w:rFonts w:ascii="Times New Roman" w:eastAsia="Times New Roman" w:hAnsi="Times New Roman" w:cs="Times New Roman"/>
          <w:sz w:val="28"/>
          <w:szCs w:val="28"/>
          <w:shd w:val="clear" w:color="auto" w:fill="FFFFFF"/>
        </w:rPr>
        <w:t>. на развитие системы водо</w:t>
      </w:r>
      <w:r>
        <w:rPr>
          <w:rFonts w:ascii="Times New Roman" w:eastAsia="Times New Roman" w:hAnsi="Times New Roman" w:cs="Times New Roman"/>
          <w:sz w:val="28"/>
          <w:szCs w:val="28"/>
          <w:shd w:val="clear" w:color="auto" w:fill="FFFFFF"/>
        </w:rPr>
        <w:t>отведения</w:t>
      </w:r>
      <w:r w:rsidRPr="00791A86">
        <w:rPr>
          <w:rFonts w:ascii="Times New Roman" w:eastAsia="Times New Roman" w:hAnsi="Times New Roman" w:cs="Times New Roman"/>
          <w:sz w:val="28"/>
          <w:szCs w:val="28"/>
          <w:shd w:val="clear" w:color="auto" w:fill="FFFFFF"/>
        </w:rPr>
        <w:t xml:space="preserve"> необходимо капитальных вложений в размере </w:t>
      </w:r>
      <w:r w:rsidR="00266D54">
        <w:rPr>
          <w:rFonts w:ascii="Times New Roman" w:eastAsia="Times New Roman" w:hAnsi="Times New Roman" w:cs="Times New Roman"/>
          <w:sz w:val="28"/>
          <w:szCs w:val="28"/>
          <w:shd w:val="clear" w:color="auto" w:fill="FFFFFF"/>
        </w:rPr>
        <w:t>7</w:t>
      </w:r>
      <w:r>
        <w:rPr>
          <w:rFonts w:ascii="Times New Roman" w:eastAsia="Times New Roman" w:hAnsi="Times New Roman" w:cs="Times New Roman"/>
          <w:sz w:val="28"/>
          <w:szCs w:val="28"/>
          <w:shd w:val="clear" w:color="auto" w:fill="FFFFFF"/>
        </w:rPr>
        <w:t>000</w:t>
      </w:r>
      <w:r w:rsidRPr="00791A86">
        <w:rPr>
          <w:rFonts w:ascii="Times New Roman" w:eastAsia="Times New Roman" w:hAnsi="Times New Roman" w:cs="Times New Roman"/>
          <w:sz w:val="28"/>
          <w:szCs w:val="28"/>
          <w:shd w:val="clear" w:color="auto" w:fill="FFFFFF"/>
        </w:rPr>
        <w:t>тыс. руб., в том числе:</w:t>
      </w:r>
    </w:p>
    <w:p w:rsidR="009940DD" w:rsidRPr="00791A86" w:rsidRDefault="009940DD" w:rsidP="009940DD">
      <w:pPr>
        <w:spacing w:after="0" w:line="24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3</w:t>
      </w:r>
      <w:r w:rsidRPr="00791A86">
        <w:rPr>
          <w:rFonts w:ascii="Times New Roman" w:eastAsia="Times New Roman" w:hAnsi="Times New Roman" w:cs="Times New Roman"/>
          <w:sz w:val="28"/>
          <w:szCs w:val="28"/>
          <w:shd w:val="clear" w:color="auto" w:fill="FFFFFF"/>
        </w:rPr>
        <w:t xml:space="preserve">.1. за счет Федерального бюджета – </w:t>
      </w:r>
      <w:r w:rsidR="00266D54">
        <w:rPr>
          <w:rFonts w:ascii="Times New Roman" w:eastAsia="Times New Roman" w:hAnsi="Times New Roman" w:cs="Times New Roman"/>
          <w:sz w:val="28"/>
          <w:szCs w:val="28"/>
          <w:shd w:val="clear" w:color="auto" w:fill="FFFFFF"/>
        </w:rPr>
        <w:t>4130</w:t>
      </w:r>
      <w:r w:rsidRPr="00791A86">
        <w:rPr>
          <w:rFonts w:ascii="Times New Roman" w:eastAsia="Times New Roman" w:hAnsi="Times New Roman" w:cs="Times New Roman"/>
          <w:sz w:val="28"/>
          <w:szCs w:val="28"/>
          <w:shd w:val="clear" w:color="auto" w:fill="FFFFFF"/>
        </w:rPr>
        <w:t xml:space="preserve"> тыс. руб.,</w:t>
      </w:r>
      <w:r w:rsidRPr="00791A86">
        <w:rPr>
          <w:rFonts w:ascii="Times New Roman" w:eastAsia="Times New Roman" w:hAnsi="Times New Roman" w:cs="Times New Roman"/>
          <w:sz w:val="28"/>
          <w:szCs w:val="28"/>
          <w:shd w:val="clear" w:color="auto" w:fill="FFFFFF"/>
          <w:lang w:val="en-US"/>
        </w:rPr>
        <w:t> </w:t>
      </w:r>
    </w:p>
    <w:p w:rsidR="009940DD" w:rsidRPr="00791A86" w:rsidRDefault="009940DD" w:rsidP="009940D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3</w:t>
      </w:r>
      <w:r w:rsidRPr="00791A86">
        <w:rPr>
          <w:rFonts w:ascii="Times New Roman" w:eastAsia="Times New Roman" w:hAnsi="Times New Roman" w:cs="Times New Roman"/>
          <w:sz w:val="28"/>
          <w:szCs w:val="28"/>
          <w:shd w:val="clear" w:color="auto" w:fill="FFFFFF"/>
        </w:rPr>
        <w:t xml:space="preserve">.2. за счет Республиканского бюджета – </w:t>
      </w:r>
      <w:r w:rsidR="00266D54">
        <w:rPr>
          <w:rFonts w:ascii="Times New Roman" w:eastAsia="Times New Roman" w:hAnsi="Times New Roman" w:cs="Times New Roman"/>
          <w:sz w:val="28"/>
          <w:szCs w:val="28"/>
          <w:shd w:val="clear" w:color="auto" w:fill="FFFFFF"/>
        </w:rPr>
        <w:t>22</w:t>
      </w:r>
      <w:r>
        <w:rPr>
          <w:rFonts w:ascii="Times New Roman" w:eastAsia="Times New Roman" w:hAnsi="Times New Roman" w:cs="Times New Roman"/>
          <w:sz w:val="28"/>
          <w:szCs w:val="28"/>
          <w:shd w:val="clear" w:color="auto" w:fill="FFFFFF"/>
        </w:rPr>
        <w:t>40</w:t>
      </w:r>
      <w:r w:rsidRPr="00791A86">
        <w:rPr>
          <w:rFonts w:ascii="Times New Roman" w:eastAsia="Times New Roman" w:hAnsi="Times New Roman" w:cs="Times New Roman"/>
          <w:sz w:val="28"/>
          <w:szCs w:val="28"/>
          <w:shd w:val="clear" w:color="auto" w:fill="FFFFFF"/>
        </w:rPr>
        <w:t xml:space="preserve"> тыс. руб.,</w:t>
      </w:r>
    </w:p>
    <w:p w:rsidR="009940DD" w:rsidRPr="00791A86" w:rsidRDefault="009940DD" w:rsidP="009940D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3</w:t>
      </w:r>
      <w:r w:rsidRPr="00791A86">
        <w:rPr>
          <w:rFonts w:ascii="Times New Roman" w:eastAsia="Times New Roman" w:hAnsi="Times New Roman" w:cs="Times New Roman"/>
          <w:sz w:val="28"/>
          <w:szCs w:val="28"/>
          <w:shd w:val="clear" w:color="auto" w:fill="FFFFFF"/>
        </w:rPr>
        <w:t xml:space="preserve">.3. за счет внебюджетных источников – </w:t>
      </w:r>
      <w:r w:rsidR="00266D54">
        <w:rPr>
          <w:rFonts w:ascii="Times New Roman" w:eastAsia="Times New Roman" w:hAnsi="Times New Roman" w:cs="Times New Roman"/>
          <w:sz w:val="28"/>
          <w:szCs w:val="28"/>
          <w:shd w:val="clear" w:color="auto" w:fill="FFFFFF"/>
        </w:rPr>
        <w:t>63</w:t>
      </w:r>
      <w:r>
        <w:rPr>
          <w:rFonts w:ascii="Times New Roman" w:eastAsia="Times New Roman" w:hAnsi="Times New Roman" w:cs="Times New Roman"/>
          <w:sz w:val="28"/>
          <w:szCs w:val="28"/>
          <w:shd w:val="clear" w:color="auto" w:fill="FFFFFF"/>
        </w:rPr>
        <w:t>0</w:t>
      </w:r>
      <w:r w:rsidRPr="00791A86">
        <w:rPr>
          <w:rFonts w:ascii="Times New Roman" w:eastAsia="Times New Roman" w:hAnsi="Times New Roman" w:cs="Times New Roman"/>
          <w:sz w:val="28"/>
          <w:szCs w:val="28"/>
          <w:shd w:val="clear" w:color="auto" w:fill="FFFFFF"/>
        </w:rPr>
        <w:t xml:space="preserve"> тыс. руб.;</w:t>
      </w:r>
    </w:p>
    <w:p w:rsidR="00370D4C" w:rsidRDefault="00370D4C" w:rsidP="00370D4C">
      <w:pPr>
        <w:spacing w:after="0" w:line="240" w:lineRule="auto"/>
        <w:jc w:val="both"/>
        <w:rPr>
          <w:rFonts w:ascii="Times New Roman" w:eastAsia="Times New Roman" w:hAnsi="Times New Roman" w:cs="Times New Roman"/>
          <w:b/>
          <w:color w:val="FF0000"/>
          <w:sz w:val="28"/>
          <w:szCs w:val="28"/>
          <w:highlight w:val="yellow"/>
          <w:lang w:eastAsia="ru-RU"/>
        </w:rPr>
      </w:pPr>
    </w:p>
    <w:p w:rsidR="004B0386" w:rsidRPr="00D43A0D" w:rsidRDefault="004B0386" w:rsidP="00370D4C">
      <w:pPr>
        <w:spacing w:after="0" w:line="240" w:lineRule="auto"/>
        <w:jc w:val="both"/>
        <w:rPr>
          <w:rFonts w:ascii="Times New Roman" w:eastAsia="Times New Roman" w:hAnsi="Times New Roman" w:cs="Times New Roman"/>
          <w:b/>
          <w:color w:val="FF0000"/>
          <w:sz w:val="28"/>
          <w:szCs w:val="28"/>
          <w:highlight w:val="yellow"/>
          <w:lang w:eastAsia="ru-RU"/>
        </w:rPr>
      </w:pPr>
    </w:p>
    <w:p w:rsidR="00370D4C" w:rsidRPr="005D6352" w:rsidRDefault="007A36F2" w:rsidP="007A36F2">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7. </w:t>
      </w:r>
      <w:r w:rsidR="00370D4C" w:rsidRPr="005D6352">
        <w:rPr>
          <w:rFonts w:ascii="Times New Roman" w:eastAsia="Times New Roman" w:hAnsi="Times New Roman" w:cs="Times New Roman"/>
          <w:b/>
          <w:color w:val="000000"/>
          <w:sz w:val="28"/>
          <w:szCs w:val="28"/>
          <w:lang w:eastAsia="ru-RU"/>
        </w:rPr>
        <w:t>Управление программой</w:t>
      </w:r>
    </w:p>
    <w:p w:rsidR="00370D4C" w:rsidRPr="00370D4C" w:rsidRDefault="00370D4C" w:rsidP="00370D4C">
      <w:pPr>
        <w:spacing w:after="0" w:line="240" w:lineRule="auto"/>
        <w:jc w:val="both"/>
        <w:rPr>
          <w:rFonts w:ascii="Times New Roman" w:eastAsia="Times New Roman" w:hAnsi="Times New Roman" w:cs="Times New Roman"/>
          <w:color w:val="000000"/>
          <w:sz w:val="28"/>
          <w:szCs w:val="28"/>
          <w:highlight w:val="yellow"/>
          <w:lang w:eastAsia="ru-RU"/>
        </w:rPr>
      </w:pPr>
    </w:p>
    <w:p w:rsidR="00370D4C" w:rsidRPr="005D6352" w:rsidRDefault="007A36F2" w:rsidP="007A36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 </w:t>
      </w:r>
      <w:proofErr w:type="gramStart"/>
      <w:r w:rsidR="005D6352" w:rsidRPr="005D6352">
        <w:rPr>
          <w:rFonts w:ascii="Times New Roman" w:eastAsia="Times New Roman" w:hAnsi="Times New Roman" w:cs="Times New Roman"/>
          <w:sz w:val="28"/>
          <w:szCs w:val="28"/>
          <w:lang w:eastAsia="ru-RU"/>
        </w:rPr>
        <w:t>Ответственный</w:t>
      </w:r>
      <w:proofErr w:type="gramEnd"/>
      <w:r w:rsidR="00370D4C" w:rsidRPr="005D6352">
        <w:rPr>
          <w:rFonts w:ascii="Times New Roman" w:eastAsia="Times New Roman" w:hAnsi="Times New Roman" w:cs="Times New Roman"/>
          <w:sz w:val="28"/>
          <w:szCs w:val="28"/>
          <w:lang w:eastAsia="ru-RU"/>
        </w:rPr>
        <w:t xml:space="preserve"> за реализацию программы</w:t>
      </w:r>
    </w:p>
    <w:p w:rsidR="00370D4C" w:rsidRPr="00370D4C" w:rsidRDefault="00370D4C" w:rsidP="00370D4C">
      <w:pPr>
        <w:spacing w:after="0" w:line="240" w:lineRule="auto"/>
        <w:ind w:left="1048"/>
        <w:rPr>
          <w:rFonts w:ascii="Times New Roman" w:eastAsia="Times New Roman" w:hAnsi="Times New Roman" w:cs="Times New Roman"/>
          <w:color w:val="000000"/>
          <w:sz w:val="28"/>
          <w:szCs w:val="28"/>
          <w:lang w:eastAsia="ru-RU"/>
        </w:rPr>
      </w:pPr>
    </w:p>
    <w:p w:rsidR="00370D4C" w:rsidRPr="00370D4C" w:rsidRDefault="00370D4C" w:rsidP="00370D4C">
      <w:pPr>
        <w:spacing w:after="0" w:line="240" w:lineRule="auto"/>
        <w:ind w:firstLine="150"/>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xml:space="preserve">    Механизм реализации Программы базируется на принципах четкого разграничения полномочий и ответственности всех исполнителей Программы. В целях эффективной реализации Программы необходимо назначить ответственных лиц (состав рабочей группы) за реализацию Программы.</w:t>
      </w:r>
    </w:p>
    <w:p w:rsidR="00370D4C" w:rsidRPr="00370D4C" w:rsidRDefault="00370D4C" w:rsidP="00370D4C">
      <w:pPr>
        <w:spacing w:after="0" w:line="240" w:lineRule="auto"/>
        <w:ind w:firstLine="150"/>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xml:space="preserve">    Управление реализацией Программы осуществляет заказчик – Администрация </w:t>
      </w:r>
      <w:r w:rsidR="005D6352">
        <w:rPr>
          <w:rFonts w:ascii="Times New Roman" w:eastAsia="Times New Roman" w:hAnsi="Times New Roman" w:cs="Times New Roman"/>
          <w:sz w:val="28"/>
          <w:szCs w:val="28"/>
          <w:lang w:eastAsia="ru-RU"/>
        </w:rPr>
        <w:t xml:space="preserve">сельского поселения </w:t>
      </w:r>
      <w:r w:rsidR="00284E9C">
        <w:rPr>
          <w:rFonts w:ascii="Times New Roman" w:eastAsia="Times New Roman" w:hAnsi="Times New Roman" w:cs="Times New Roman"/>
          <w:sz w:val="28"/>
          <w:szCs w:val="28"/>
          <w:lang w:eastAsia="ru-RU"/>
        </w:rPr>
        <w:t>Учебное</w:t>
      </w:r>
      <w:r w:rsidRPr="00370D4C">
        <w:rPr>
          <w:rFonts w:ascii="Times New Roman" w:eastAsia="Times New Roman" w:hAnsi="Times New Roman" w:cs="Times New Roman"/>
          <w:color w:val="000000"/>
          <w:sz w:val="28"/>
          <w:szCs w:val="28"/>
          <w:lang w:eastAsia="ru-RU"/>
        </w:rPr>
        <w:t>. В состав рабочей группы включены:</w:t>
      </w:r>
    </w:p>
    <w:p w:rsidR="00370D4C" w:rsidRPr="00370D4C" w:rsidRDefault="005D6352" w:rsidP="00370D4C">
      <w:pPr>
        <w:spacing w:after="0" w:line="240" w:lineRule="auto"/>
        <w:ind w:firstLine="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Г</w:t>
      </w:r>
      <w:r w:rsidR="00370D4C" w:rsidRPr="00370D4C">
        <w:rPr>
          <w:rFonts w:ascii="Times New Roman" w:eastAsia="Times New Roman" w:hAnsi="Times New Roman" w:cs="Times New Roman"/>
          <w:color w:val="000000"/>
          <w:sz w:val="28"/>
          <w:szCs w:val="28"/>
          <w:lang w:eastAsia="ru-RU"/>
        </w:rPr>
        <w:t>лав</w:t>
      </w:r>
      <w:r>
        <w:rPr>
          <w:rFonts w:ascii="Times New Roman" w:eastAsia="Times New Roman" w:hAnsi="Times New Roman" w:cs="Times New Roman"/>
          <w:color w:val="000000"/>
          <w:sz w:val="28"/>
          <w:szCs w:val="28"/>
          <w:lang w:eastAsia="ru-RU"/>
        </w:rPr>
        <w:t>а сельского поселения</w:t>
      </w:r>
      <w:r w:rsidR="00DF1E9D">
        <w:rPr>
          <w:rFonts w:ascii="Times New Roman" w:eastAsia="Times New Roman" w:hAnsi="Times New Roman" w:cs="Times New Roman"/>
          <w:color w:val="000000"/>
          <w:sz w:val="28"/>
          <w:szCs w:val="28"/>
          <w:lang w:eastAsia="ru-RU"/>
        </w:rPr>
        <w:t xml:space="preserve"> </w:t>
      </w:r>
      <w:proofErr w:type="gramStart"/>
      <w:r w:rsidR="00DF1E9D">
        <w:rPr>
          <w:rFonts w:ascii="Times New Roman" w:eastAsia="Times New Roman" w:hAnsi="Times New Roman" w:cs="Times New Roman"/>
          <w:color w:val="000000"/>
          <w:sz w:val="28"/>
          <w:szCs w:val="28"/>
          <w:lang w:eastAsia="ru-RU"/>
        </w:rPr>
        <w:t>Учебное</w:t>
      </w:r>
      <w:proofErr w:type="gramEnd"/>
      <w:r w:rsidR="00370D4C" w:rsidRPr="00370D4C">
        <w:rPr>
          <w:rFonts w:ascii="Times New Roman" w:eastAsia="Times New Roman" w:hAnsi="Times New Roman" w:cs="Times New Roman"/>
          <w:color w:val="000000"/>
          <w:sz w:val="28"/>
          <w:szCs w:val="28"/>
          <w:lang w:eastAsia="ru-RU"/>
        </w:rPr>
        <w:t>, основной функцией которого является координация деятельности органов местного самоуправления по реализации Программы в рамках своих полномочий;</w:t>
      </w:r>
    </w:p>
    <w:p w:rsidR="00370D4C" w:rsidRPr="00370D4C" w:rsidRDefault="00DF1E9D" w:rsidP="00370D4C">
      <w:pPr>
        <w:spacing w:after="0" w:line="240" w:lineRule="auto"/>
        <w:ind w:firstLine="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Совет местного самоуправления сельского поселения Учебное </w:t>
      </w:r>
      <w:r w:rsidR="00370D4C" w:rsidRPr="00370D4C">
        <w:rPr>
          <w:rFonts w:ascii="Times New Roman" w:eastAsia="Times New Roman" w:hAnsi="Times New Roman" w:cs="Times New Roman"/>
          <w:color w:val="000000"/>
          <w:sz w:val="28"/>
          <w:szCs w:val="28"/>
          <w:lang w:eastAsia="ru-RU"/>
        </w:rPr>
        <w:t xml:space="preserve"> </w:t>
      </w:r>
      <w:proofErr w:type="spellStart"/>
      <w:r w:rsidR="005D6352">
        <w:rPr>
          <w:rFonts w:ascii="Times New Roman" w:eastAsia="Times New Roman" w:hAnsi="Times New Roman" w:cs="Times New Roman"/>
          <w:color w:val="000000"/>
          <w:sz w:val="28"/>
          <w:szCs w:val="28"/>
          <w:lang w:eastAsia="ru-RU"/>
        </w:rPr>
        <w:t>Прохладненского</w:t>
      </w:r>
      <w:proofErr w:type="spellEnd"/>
      <w:r w:rsidR="005D6352">
        <w:rPr>
          <w:rFonts w:ascii="Times New Roman" w:eastAsia="Times New Roman" w:hAnsi="Times New Roman" w:cs="Times New Roman"/>
          <w:color w:val="000000"/>
          <w:sz w:val="28"/>
          <w:szCs w:val="28"/>
          <w:lang w:eastAsia="ru-RU"/>
        </w:rPr>
        <w:t xml:space="preserve"> муниципального </w:t>
      </w:r>
      <w:r>
        <w:rPr>
          <w:rFonts w:ascii="Times New Roman" w:eastAsia="Times New Roman" w:hAnsi="Times New Roman" w:cs="Times New Roman"/>
          <w:color w:val="000000"/>
          <w:sz w:val="28"/>
          <w:szCs w:val="28"/>
          <w:lang w:eastAsia="ru-RU"/>
        </w:rPr>
        <w:t>района КБР</w:t>
      </w:r>
      <w:r w:rsidR="00370D4C" w:rsidRPr="00370D4C">
        <w:rPr>
          <w:rFonts w:ascii="Times New Roman" w:eastAsia="Times New Roman" w:hAnsi="Times New Roman" w:cs="Times New Roman"/>
          <w:color w:val="000000"/>
          <w:sz w:val="28"/>
          <w:szCs w:val="28"/>
          <w:lang w:eastAsia="ru-RU"/>
        </w:rPr>
        <w:t xml:space="preserve">, основными функциями которого является принятие Программы, утверждение отчетов о ее исполнении и </w:t>
      </w:r>
      <w:proofErr w:type="gramStart"/>
      <w:r w:rsidR="00370D4C" w:rsidRPr="00370D4C">
        <w:rPr>
          <w:rFonts w:ascii="Times New Roman" w:eastAsia="Times New Roman" w:hAnsi="Times New Roman" w:cs="Times New Roman"/>
          <w:color w:val="000000"/>
          <w:sz w:val="28"/>
          <w:szCs w:val="28"/>
          <w:lang w:eastAsia="ru-RU"/>
        </w:rPr>
        <w:t>контроль за</w:t>
      </w:r>
      <w:proofErr w:type="gramEnd"/>
      <w:r w:rsidR="00370D4C" w:rsidRPr="00370D4C">
        <w:rPr>
          <w:rFonts w:ascii="Times New Roman" w:eastAsia="Times New Roman" w:hAnsi="Times New Roman" w:cs="Times New Roman"/>
          <w:color w:val="000000"/>
          <w:sz w:val="28"/>
          <w:szCs w:val="28"/>
          <w:lang w:eastAsia="ru-RU"/>
        </w:rPr>
        <w:t xml:space="preserve"> ее исполнением; утверждение бюджета поселка и отчета о его исполнении на очередной финансовый год с учетом объема финансирования, необходимого на реализацию Программы;</w:t>
      </w:r>
    </w:p>
    <w:p w:rsidR="00370D4C" w:rsidRPr="00370D4C" w:rsidRDefault="00370D4C" w:rsidP="00370D4C">
      <w:pPr>
        <w:spacing w:after="0" w:line="240" w:lineRule="auto"/>
        <w:ind w:firstLine="150"/>
        <w:jc w:val="both"/>
        <w:rPr>
          <w:rFonts w:ascii="Times New Roman" w:eastAsia="Times New Roman" w:hAnsi="Times New Roman" w:cs="Times New Roman"/>
          <w:color w:val="000000"/>
          <w:sz w:val="28"/>
          <w:szCs w:val="28"/>
          <w:lang w:eastAsia="ru-RU"/>
        </w:rPr>
      </w:pPr>
      <w:proofErr w:type="gramStart"/>
      <w:r w:rsidRPr="00370D4C">
        <w:rPr>
          <w:rFonts w:ascii="Times New Roman" w:eastAsia="Times New Roman" w:hAnsi="Times New Roman" w:cs="Times New Roman"/>
          <w:color w:val="000000"/>
          <w:sz w:val="28"/>
          <w:szCs w:val="28"/>
          <w:lang w:eastAsia="ru-RU"/>
        </w:rPr>
        <w:t xml:space="preserve">• </w:t>
      </w:r>
      <w:r w:rsidR="00DF1E9D">
        <w:rPr>
          <w:rFonts w:ascii="Times New Roman" w:eastAsia="Times New Roman" w:hAnsi="Times New Roman" w:cs="Times New Roman"/>
          <w:color w:val="000000"/>
          <w:sz w:val="28"/>
          <w:szCs w:val="28"/>
          <w:lang w:eastAsia="ru-RU"/>
        </w:rPr>
        <w:t>Местная а</w:t>
      </w:r>
      <w:r w:rsidRPr="00370D4C">
        <w:rPr>
          <w:rFonts w:ascii="Times New Roman" w:eastAsia="Times New Roman" w:hAnsi="Times New Roman" w:cs="Times New Roman"/>
          <w:color w:val="000000"/>
          <w:sz w:val="28"/>
          <w:szCs w:val="28"/>
          <w:lang w:eastAsia="ru-RU"/>
        </w:rPr>
        <w:t xml:space="preserve">дминистрация </w:t>
      </w:r>
      <w:r w:rsidR="005D6352">
        <w:rPr>
          <w:rFonts w:ascii="Times New Roman" w:eastAsia="Times New Roman" w:hAnsi="Times New Roman" w:cs="Times New Roman"/>
          <w:color w:val="000000"/>
          <w:sz w:val="28"/>
          <w:szCs w:val="28"/>
          <w:lang w:eastAsia="ru-RU"/>
        </w:rPr>
        <w:t xml:space="preserve">сельского поселения </w:t>
      </w:r>
      <w:r w:rsidR="00284E9C">
        <w:rPr>
          <w:rFonts w:ascii="Times New Roman" w:eastAsia="Times New Roman" w:hAnsi="Times New Roman" w:cs="Times New Roman"/>
          <w:color w:val="000000"/>
          <w:sz w:val="28"/>
          <w:szCs w:val="28"/>
          <w:lang w:eastAsia="ru-RU"/>
        </w:rPr>
        <w:t>Учебное</w:t>
      </w:r>
      <w:r w:rsidRPr="00370D4C">
        <w:rPr>
          <w:rFonts w:ascii="Times New Roman" w:eastAsia="Times New Roman" w:hAnsi="Times New Roman" w:cs="Times New Roman"/>
          <w:color w:val="000000"/>
          <w:sz w:val="28"/>
          <w:szCs w:val="28"/>
          <w:lang w:eastAsia="ru-RU"/>
        </w:rPr>
        <w:t>, основной функцией которой является разработка проекта Программы, а так же разработка проекта местного бюджета, а также включение в проект бюджета денежных средств на реализацию Программы в соответствии с финансовым планом Программы на очередной финансовый год, учет изменений, вносимых в финансовый план Программы на очередной финансовый год;</w:t>
      </w:r>
      <w:proofErr w:type="gramEnd"/>
    </w:p>
    <w:p w:rsidR="00370D4C" w:rsidRPr="00370D4C" w:rsidRDefault="00370D4C" w:rsidP="00370D4C">
      <w:pPr>
        <w:spacing w:after="0" w:line="240" w:lineRule="auto"/>
        <w:ind w:firstLine="150"/>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xml:space="preserve">• руководители </w:t>
      </w:r>
      <w:proofErr w:type="spellStart"/>
      <w:r w:rsidRPr="00370D4C">
        <w:rPr>
          <w:rFonts w:ascii="Times New Roman" w:eastAsia="Times New Roman" w:hAnsi="Times New Roman" w:cs="Times New Roman"/>
          <w:color w:val="000000"/>
          <w:sz w:val="28"/>
          <w:szCs w:val="28"/>
          <w:lang w:eastAsia="ru-RU"/>
        </w:rPr>
        <w:t>ресурсоснабжающих</w:t>
      </w:r>
      <w:proofErr w:type="spellEnd"/>
      <w:r w:rsidRPr="00370D4C">
        <w:rPr>
          <w:rFonts w:ascii="Times New Roman" w:eastAsia="Times New Roman" w:hAnsi="Times New Roman" w:cs="Times New Roman"/>
          <w:color w:val="000000"/>
          <w:sz w:val="28"/>
          <w:szCs w:val="28"/>
          <w:lang w:eastAsia="ru-RU"/>
        </w:rPr>
        <w:t xml:space="preserve"> организаций как лица, ответственные за реализацию мероприятий в рамках оказываемого вида услуги (теплоснабжение, электроснабжение, водоснабжение, водоотведение, обращение  с  ТБО).</w:t>
      </w:r>
    </w:p>
    <w:p w:rsidR="00370D4C" w:rsidRPr="00370D4C" w:rsidRDefault="00370D4C" w:rsidP="00370D4C">
      <w:pPr>
        <w:spacing w:after="0" w:line="240" w:lineRule="auto"/>
        <w:jc w:val="both"/>
        <w:rPr>
          <w:rFonts w:ascii="Times New Roman" w:eastAsia="Times New Roman" w:hAnsi="Times New Roman" w:cs="Times New Roman"/>
          <w:color w:val="000000"/>
          <w:sz w:val="28"/>
          <w:szCs w:val="28"/>
          <w:lang w:eastAsia="ru-RU"/>
        </w:rPr>
      </w:pPr>
    </w:p>
    <w:p w:rsidR="00370D4C" w:rsidRPr="00370D4C" w:rsidRDefault="007A36F2" w:rsidP="007A36F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7.2. </w:t>
      </w:r>
      <w:r w:rsidR="00370D4C" w:rsidRPr="00370D4C">
        <w:rPr>
          <w:rFonts w:ascii="Times New Roman" w:eastAsia="Times New Roman" w:hAnsi="Times New Roman" w:cs="Times New Roman"/>
          <w:color w:val="000000"/>
          <w:sz w:val="28"/>
          <w:szCs w:val="28"/>
          <w:lang w:eastAsia="ru-RU"/>
        </w:rPr>
        <w:t xml:space="preserve">План-график работ по реализации программы </w:t>
      </w:r>
    </w:p>
    <w:p w:rsidR="00370D4C" w:rsidRPr="00370D4C" w:rsidRDefault="00370D4C" w:rsidP="00370D4C">
      <w:pPr>
        <w:spacing w:after="0" w:line="240" w:lineRule="auto"/>
        <w:ind w:left="1048"/>
        <w:jc w:val="both"/>
        <w:rPr>
          <w:rFonts w:ascii="Times New Roman" w:eastAsia="Times New Roman" w:hAnsi="Times New Roman" w:cs="Times New Roman"/>
          <w:color w:val="000000"/>
          <w:sz w:val="28"/>
          <w:szCs w:val="28"/>
          <w:lang w:eastAsia="ru-RU"/>
        </w:rPr>
      </w:pPr>
    </w:p>
    <w:p w:rsidR="00370D4C" w:rsidRPr="00370D4C" w:rsidRDefault="00370D4C" w:rsidP="00370D4C">
      <w:pPr>
        <w:spacing w:after="0" w:line="240" w:lineRule="auto"/>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xml:space="preserve">       Необходимо отметить, что подготовка технических заданий на разработку инвестиционных программ для организаций коммунального комплекса в целях реализации Программы должна осуществляться в 2016 году. </w:t>
      </w:r>
    </w:p>
    <w:p w:rsidR="00370D4C" w:rsidRPr="00370D4C" w:rsidRDefault="00370D4C" w:rsidP="00370D4C">
      <w:pPr>
        <w:spacing w:after="0" w:line="240" w:lineRule="auto"/>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xml:space="preserve">       Сроки реализации инвестиционных программ, включенных в Программу, должны соответствовать срокам, определенным в Программах инвестиционных проектов. </w:t>
      </w:r>
    </w:p>
    <w:p w:rsidR="00370D4C" w:rsidRPr="00370D4C" w:rsidRDefault="00370D4C" w:rsidP="00370D4C">
      <w:pPr>
        <w:spacing w:after="0" w:line="240" w:lineRule="auto"/>
        <w:jc w:val="both"/>
        <w:rPr>
          <w:rFonts w:ascii="Times New Roman" w:eastAsia="Times New Roman" w:hAnsi="Times New Roman" w:cs="Times New Roman"/>
          <w:color w:val="000000"/>
          <w:sz w:val="28"/>
          <w:szCs w:val="28"/>
          <w:lang w:eastAsia="ru-RU"/>
        </w:rPr>
      </w:pPr>
      <w:r w:rsidRPr="00370D4C">
        <w:rPr>
          <w:rFonts w:ascii="Times New Roman" w:eastAsia="Times New Roman" w:hAnsi="Times New Roman" w:cs="Times New Roman"/>
          <w:color w:val="000000"/>
          <w:sz w:val="28"/>
          <w:szCs w:val="28"/>
          <w:lang w:eastAsia="ru-RU"/>
        </w:rPr>
        <w:t xml:space="preserve">        Утверждение тарифов, принятие решений по выделению бюджетных средств, подготовка и проведение конкурсов на привлечение инвесторов, в том числе по договорам концессии, осуществляется в соответствии с порядком, установленным в нормативных правовых актах муниципального образования поселок Заполярный.</w:t>
      </w:r>
    </w:p>
    <w:p w:rsidR="00370D4C" w:rsidRPr="00370D4C" w:rsidRDefault="00370D4C" w:rsidP="00370D4C">
      <w:pPr>
        <w:spacing w:after="0" w:line="240" w:lineRule="auto"/>
        <w:jc w:val="both"/>
        <w:rPr>
          <w:rFonts w:ascii="Times New Roman" w:eastAsia="Times New Roman" w:hAnsi="Times New Roman" w:cs="Times New Roman"/>
          <w:b/>
          <w:color w:val="000000"/>
          <w:sz w:val="28"/>
          <w:szCs w:val="28"/>
          <w:lang w:eastAsia="ru-RU"/>
        </w:rPr>
      </w:pPr>
    </w:p>
    <w:p w:rsidR="00370D4C" w:rsidRPr="00370D4C" w:rsidRDefault="00370D4C" w:rsidP="00370D4C">
      <w:pPr>
        <w:spacing w:after="0" w:line="240" w:lineRule="auto"/>
        <w:jc w:val="both"/>
        <w:rPr>
          <w:rFonts w:ascii="Times New Roman" w:eastAsia="Times New Roman" w:hAnsi="Times New Roman" w:cs="Times New Roman"/>
          <w:color w:val="3B2D36"/>
          <w:sz w:val="28"/>
          <w:szCs w:val="28"/>
        </w:rPr>
      </w:pPr>
      <w:r w:rsidRPr="00370D4C">
        <w:rPr>
          <w:rFonts w:ascii="Times New Roman" w:eastAsia="Times New Roman" w:hAnsi="Times New Roman" w:cs="Times New Roman"/>
          <w:color w:val="3B2D36"/>
          <w:sz w:val="28"/>
          <w:szCs w:val="28"/>
          <w:shd w:val="clear" w:color="auto" w:fill="FFFFFF"/>
        </w:rPr>
        <w:t>7.3.Порядок предоставления отчетности по выполнению Программы</w:t>
      </w:r>
      <w:r w:rsidRPr="00370D4C">
        <w:rPr>
          <w:rFonts w:ascii="Times New Roman" w:eastAsia="Times New Roman" w:hAnsi="Times New Roman" w:cs="Times New Roman"/>
          <w:color w:val="3B2D36"/>
          <w:sz w:val="28"/>
          <w:szCs w:val="28"/>
        </w:rPr>
        <w:br/>
      </w:r>
      <w:r w:rsidRPr="00370D4C">
        <w:rPr>
          <w:rFonts w:ascii="Times New Roman" w:eastAsia="Times New Roman" w:hAnsi="Times New Roman" w:cs="Times New Roman"/>
          <w:color w:val="3B2D36"/>
          <w:sz w:val="28"/>
          <w:szCs w:val="28"/>
          <w:shd w:val="clear" w:color="auto" w:fill="FFFFFF"/>
        </w:rPr>
        <w:t>Предоставление отчетности по выполнению мероприятий Программы осуществляется в рамках мониторинга.</w:t>
      </w:r>
    </w:p>
    <w:p w:rsidR="00370D4C" w:rsidRPr="00370D4C" w:rsidRDefault="00370D4C" w:rsidP="00370D4C">
      <w:pPr>
        <w:spacing w:after="0" w:line="240" w:lineRule="auto"/>
        <w:ind w:left="1048"/>
        <w:jc w:val="both"/>
        <w:rPr>
          <w:rFonts w:ascii="Times New Roman" w:eastAsia="Times New Roman" w:hAnsi="Times New Roman" w:cs="Times New Roman"/>
          <w:color w:val="3B2D36"/>
          <w:sz w:val="28"/>
          <w:szCs w:val="28"/>
        </w:rPr>
      </w:pPr>
    </w:p>
    <w:p w:rsidR="00370D4C" w:rsidRPr="00370D4C" w:rsidRDefault="00370D4C" w:rsidP="00370D4C">
      <w:pPr>
        <w:spacing w:after="0" w:line="240" w:lineRule="auto"/>
        <w:jc w:val="both"/>
        <w:rPr>
          <w:rFonts w:ascii="Times New Roman" w:eastAsia="Times New Roman" w:hAnsi="Times New Roman" w:cs="Times New Roman"/>
          <w:color w:val="3B2D36"/>
          <w:sz w:val="28"/>
          <w:szCs w:val="28"/>
        </w:rPr>
      </w:pPr>
      <w:r w:rsidRPr="00370D4C">
        <w:rPr>
          <w:rFonts w:ascii="Times New Roman" w:eastAsia="Times New Roman" w:hAnsi="Times New Roman" w:cs="Times New Roman"/>
          <w:color w:val="3B2D36"/>
          <w:sz w:val="28"/>
          <w:szCs w:val="28"/>
        </w:rPr>
        <w:t xml:space="preserve">       </w:t>
      </w:r>
      <w:r w:rsidRPr="00370D4C">
        <w:rPr>
          <w:rFonts w:ascii="Times New Roman" w:eastAsia="Times New Roman" w:hAnsi="Times New Roman" w:cs="Times New Roman"/>
          <w:color w:val="3B2D36"/>
          <w:sz w:val="28"/>
          <w:szCs w:val="28"/>
          <w:shd w:val="clear" w:color="auto" w:fill="FFFFFF"/>
        </w:rPr>
        <w:t>Целью мониторинга Программы муниципального образования поселок Заполярный является регулярный контроль ситуации в сфере коммунального хозяйства, а также анализ выполнения мероприятий по модернизации и развитию коммунального комплекса, предусмотренных Программой.</w:t>
      </w:r>
      <w:r w:rsidRPr="00370D4C">
        <w:rPr>
          <w:rFonts w:ascii="Times New Roman" w:eastAsia="Times New Roman" w:hAnsi="Times New Roman" w:cs="Times New Roman"/>
          <w:color w:val="3B2D36"/>
          <w:sz w:val="28"/>
          <w:szCs w:val="28"/>
        </w:rPr>
        <w:br/>
      </w:r>
      <w:r w:rsidRPr="00370D4C">
        <w:rPr>
          <w:rFonts w:ascii="Times New Roman" w:eastAsia="Times New Roman" w:hAnsi="Times New Roman" w:cs="Times New Roman"/>
          <w:color w:val="3B2D36"/>
          <w:sz w:val="28"/>
          <w:szCs w:val="28"/>
          <w:shd w:val="clear" w:color="auto" w:fill="FFFFFF"/>
        </w:rPr>
        <w:t>Мониторинг Программы комплексного развития систем коммунальной инфраструктуры включает следующие этапы:</w:t>
      </w:r>
    </w:p>
    <w:p w:rsidR="00370D4C" w:rsidRPr="00370D4C" w:rsidRDefault="00370D4C" w:rsidP="00370D4C">
      <w:pPr>
        <w:spacing w:after="0" w:line="240" w:lineRule="auto"/>
        <w:jc w:val="both"/>
        <w:rPr>
          <w:rFonts w:ascii="Times New Roman" w:eastAsia="Times New Roman" w:hAnsi="Times New Roman" w:cs="Times New Roman"/>
          <w:color w:val="3B2D36"/>
          <w:sz w:val="28"/>
          <w:szCs w:val="28"/>
          <w:shd w:val="clear" w:color="auto" w:fill="FFFFFF"/>
        </w:rPr>
      </w:pPr>
      <w:r w:rsidRPr="00370D4C">
        <w:rPr>
          <w:rFonts w:ascii="Times New Roman" w:eastAsia="Times New Roman" w:hAnsi="Times New Roman" w:cs="Times New Roman"/>
          <w:color w:val="3B2D36"/>
          <w:sz w:val="28"/>
          <w:szCs w:val="28"/>
          <w:shd w:val="clear" w:color="auto" w:fill="FFFFFF"/>
        </w:rPr>
        <w:t xml:space="preserve">1. Периодический сбор информации о результатах выполнения мероприятий Программы, а также информации о состоянии и развитии систем </w:t>
      </w:r>
      <w:r w:rsidRPr="00370D4C">
        <w:rPr>
          <w:rFonts w:ascii="Times New Roman" w:eastAsia="Times New Roman" w:hAnsi="Times New Roman" w:cs="Times New Roman"/>
          <w:color w:val="3B2D36"/>
          <w:sz w:val="28"/>
          <w:szCs w:val="28"/>
          <w:shd w:val="clear" w:color="auto" w:fill="FFFFFF"/>
        </w:rPr>
        <w:lastRenderedPageBreak/>
        <w:t xml:space="preserve">коммунальной инфраструктуры муниципального образования сельское поселение </w:t>
      </w:r>
      <w:r w:rsidR="00284E9C">
        <w:rPr>
          <w:rFonts w:ascii="Times New Roman" w:eastAsia="Times New Roman" w:hAnsi="Times New Roman" w:cs="Times New Roman"/>
          <w:color w:val="3B2D36"/>
          <w:sz w:val="28"/>
          <w:szCs w:val="28"/>
          <w:shd w:val="clear" w:color="auto" w:fill="FFFFFF"/>
        </w:rPr>
        <w:t>Учебное</w:t>
      </w:r>
      <w:r w:rsidRPr="00370D4C">
        <w:rPr>
          <w:rFonts w:ascii="Times New Roman" w:eastAsia="Times New Roman" w:hAnsi="Times New Roman" w:cs="Times New Roman"/>
          <w:color w:val="3B2D36"/>
          <w:sz w:val="28"/>
          <w:szCs w:val="28"/>
          <w:shd w:val="clear" w:color="auto" w:fill="FFFFFF"/>
        </w:rPr>
        <w:t>.</w:t>
      </w:r>
    </w:p>
    <w:p w:rsidR="00370D4C" w:rsidRPr="00370D4C" w:rsidRDefault="00370D4C" w:rsidP="00370D4C">
      <w:pPr>
        <w:spacing w:after="0" w:line="240" w:lineRule="auto"/>
        <w:jc w:val="both"/>
        <w:rPr>
          <w:rFonts w:ascii="Times New Roman" w:eastAsia="Times New Roman" w:hAnsi="Times New Roman" w:cs="Times New Roman"/>
          <w:color w:val="3B2D36"/>
          <w:sz w:val="28"/>
          <w:szCs w:val="28"/>
        </w:rPr>
      </w:pPr>
      <w:r w:rsidRPr="00370D4C">
        <w:rPr>
          <w:rFonts w:ascii="Times New Roman" w:eastAsia="Times New Roman" w:hAnsi="Times New Roman" w:cs="Times New Roman"/>
          <w:color w:val="3B2D36"/>
          <w:sz w:val="28"/>
          <w:szCs w:val="28"/>
          <w:shd w:val="clear" w:color="auto" w:fill="FFFFFF"/>
        </w:rPr>
        <w:t>2. Анализ данных о результатах планируемых и фактически проводимых преобразований систем коммунальной инфраструктуры.</w:t>
      </w:r>
    </w:p>
    <w:p w:rsidR="00370D4C" w:rsidRPr="00370D4C" w:rsidRDefault="00370D4C" w:rsidP="00370D4C">
      <w:pPr>
        <w:spacing w:after="0" w:line="240" w:lineRule="auto"/>
        <w:jc w:val="both"/>
        <w:rPr>
          <w:rFonts w:ascii="Times New Roman" w:eastAsia="Times New Roman" w:hAnsi="Times New Roman" w:cs="Times New Roman"/>
          <w:color w:val="3B2D36"/>
          <w:sz w:val="28"/>
          <w:szCs w:val="28"/>
        </w:rPr>
      </w:pPr>
      <w:r w:rsidRPr="00370D4C">
        <w:rPr>
          <w:rFonts w:ascii="Times New Roman" w:eastAsia="Times New Roman" w:hAnsi="Times New Roman" w:cs="Times New Roman"/>
          <w:color w:val="3B2D36"/>
          <w:sz w:val="28"/>
          <w:szCs w:val="28"/>
          <w:shd w:val="clear" w:color="auto" w:fill="FFFFFF"/>
        </w:rPr>
        <w:t>3. Осуществление экспертных проверок за ходом реализации отдельных мероприятий Программы.</w:t>
      </w:r>
      <w:r w:rsidRPr="00370D4C">
        <w:rPr>
          <w:rFonts w:ascii="Times New Roman" w:eastAsia="Times New Roman" w:hAnsi="Times New Roman" w:cs="Times New Roman"/>
          <w:color w:val="3B2D36"/>
          <w:sz w:val="28"/>
          <w:szCs w:val="28"/>
        </w:rPr>
        <w:t xml:space="preserve"> </w:t>
      </w:r>
      <w:r w:rsidRPr="00370D4C">
        <w:rPr>
          <w:rFonts w:ascii="Times New Roman" w:eastAsia="Times New Roman" w:hAnsi="Times New Roman" w:cs="Times New Roman"/>
          <w:color w:val="3B2D36"/>
          <w:sz w:val="28"/>
          <w:szCs w:val="28"/>
          <w:shd w:val="clear" w:color="auto" w:fill="FFFFFF"/>
        </w:rPr>
        <w:t>Мониторинг Программы 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w:t>
      </w:r>
      <w:r w:rsidRPr="00370D4C">
        <w:rPr>
          <w:rFonts w:ascii="Times New Roman" w:eastAsia="Times New Roman" w:hAnsi="Times New Roman" w:cs="Times New Roman"/>
          <w:color w:val="3B2D36"/>
          <w:sz w:val="28"/>
          <w:szCs w:val="28"/>
        </w:rPr>
        <w:br/>
      </w:r>
      <w:r w:rsidRPr="00370D4C">
        <w:rPr>
          <w:rFonts w:ascii="Times New Roman" w:eastAsia="Times New Roman" w:hAnsi="Times New Roman" w:cs="Times New Roman"/>
          <w:color w:val="3B2D36"/>
          <w:sz w:val="28"/>
          <w:szCs w:val="28"/>
          <w:shd w:val="clear" w:color="auto" w:fill="FFFFFF"/>
        </w:rPr>
        <w:t>Порядок предоставления отчетности по выполнению Программы включает в себя следующие этапы:</w:t>
      </w:r>
    </w:p>
    <w:p w:rsidR="00370D4C" w:rsidRPr="00370D4C" w:rsidRDefault="00370D4C" w:rsidP="00370D4C">
      <w:pPr>
        <w:spacing w:after="0" w:line="240" w:lineRule="auto"/>
        <w:jc w:val="both"/>
        <w:rPr>
          <w:rFonts w:ascii="Times New Roman" w:eastAsia="Times New Roman" w:hAnsi="Times New Roman" w:cs="Times New Roman"/>
          <w:color w:val="3B2D36"/>
          <w:sz w:val="28"/>
          <w:szCs w:val="28"/>
        </w:rPr>
      </w:pPr>
      <w:r w:rsidRPr="00370D4C">
        <w:rPr>
          <w:rFonts w:ascii="Times New Roman" w:eastAsia="Times New Roman" w:hAnsi="Times New Roman" w:cs="Times New Roman"/>
          <w:color w:val="3B2D36"/>
          <w:sz w:val="28"/>
          <w:szCs w:val="28"/>
          <w:shd w:val="clear" w:color="auto" w:fill="FFFFFF"/>
        </w:rPr>
        <w:t xml:space="preserve">1. Подготовка справочной, статистической, аналитической информации о ходе реализации Программы </w:t>
      </w:r>
      <w:proofErr w:type="spellStart"/>
      <w:r w:rsidRPr="00370D4C">
        <w:rPr>
          <w:rFonts w:ascii="Times New Roman" w:eastAsia="Times New Roman" w:hAnsi="Times New Roman" w:cs="Times New Roman"/>
          <w:color w:val="3B2D36"/>
          <w:sz w:val="28"/>
          <w:szCs w:val="28"/>
          <w:shd w:val="clear" w:color="auto" w:fill="FFFFFF"/>
        </w:rPr>
        <w:t>ресурсоснабжающими</w:t>
      </w:r>
      <w:proofErr w:type="spellEnd"/>
      <w:r w:rsidRPr="00370D4C">
        <w:rPr>
          <w:rFonts w:ascii="Times New Roman" w:eastAsia="Times New Roman" w:hAnsi="Times New Roman" w:cs="Times New Roman"/>
          <w:color w:val="3B2D36"/>
          <w:sz w:val="28"/>
          <w:szCs w:val="28"/>
          <w:shd w:val="clear" w:color="auto" w:fill="FFFFFF"/>
        </w:rPr>
        <w:t xml:space="preserve"> организациями в адрес Администрации;</w:t>
      </w:r>
    </w:p>
    <w:p w:rsidR="00370D4C" w:rsidRPr="00370D4C" w:rsidRDefault="00370D4C" w:rsidP="00370D4C">
      <w:pPr>
        <w:spacing w:after="0" w:line="240" w:lineRule="auto"/>
        <w:jc w:val="both"/>
        <w:rPr>
          <w:rFonts w:ascii="Times New Roman" w:eastAsia="Times New Roman" w:hAnsi="Times New Roman" w:cs="Times New Roman"/>
          <w:color w:val="3B2D36"/>
          <w:sz w:val="28"/>
          <w:szCs w:val="28"/>
          <w:shd w:val="clear" w:color="auto" w:fill="FFFFFF"/>
        </w:rPr>
      </w:pPr>
      <w:r w:rsidRPr="00370D4C">
        <w:rPr>
          <w:rFonts w:ascii="Times New Roman" w:eastAsia="Times New Roman" w:hAnsi="Times New Roman" w:cs="Times New Roman"/>
          <w:color w:val="3B2D36"/>
          <w:sz w:val="28"/>
          <w:szCs w:val="28"/>
          <w:shd w:val="clear" w:color="auto" w:fill="FFFFFF"/>
        </w:rPr>
        <w:t>2. Проведение Собранием депутатов совещаний с заслушиванием отчета о ходе реализации технических мероприятий и достижении основных показателей Программы (отчет об исполнении Программы), подготовленного Администрацией;</w:t>
      </w:r>
      <w:r w:rsidRPr="00370D4C">
        <w:rPr>
          <w:rFonts w:ascii="Times New Roman" w:eastAsia="Times New Roman" w:hAnsi="Times New Roman" w:cs="Times New Roman"/>
          <w:color w:val="3B2D36"/>
          <w:sz w:val="28"/>
          <w:szCs w:val="28"/>
        </w:rPr>
        <w:br/>
      </w:r>
      <w:r w:rsidRPr="00370D4C">
        <w:rPr>
          <w:rFonts w:ascii="Times New Roman" w:eastAsia="Times New Roman" w:hAnsi="Times New Roman" w:cs="Times New Roman"/>
          <w:color w:val="3B2D36"/>
          <w:sz w:val="28"/>
          <w:szCs w:val="28"/>
          <w:shd w:val="clear" w:color="auto" w:fill="FFFFFF"/>
        </w:rPr>
        <w:t>3. Направление данного отчета в адрес Собрания депутатов на рассмотрение и утверждение. Подготовку отчета об исполнении Программы рекомендуется производить ежегодно, по истечении текущего финансового года.</w:t>
      </w:r>
      <w:r w:rsidRPr="00370D4C">
        <w:rPr>
          <w:rFonts w:ascii="Times New Roman" w:eastAsia="Times New Roman" w:hAnsi="Times New Roman" w:cs="Times New Roman"/>
          <w:color w:val="3B2D36"/>
          <w:sz w:val="28"/>
          <w:szCs w:val="28"/>
        </w:rPr>
        <w:br/>
      </w:r>
      <w:r w:rsidRPr="00370D4C">
        <w:rPr>
          <w:rFonts w:ascii="Times New Roman" w:eastAsia="Times New Roman" w:hAnsi="Times New Roman" w:cs="Times New Roman"/>
          <w:color w:val="3B2D36"/>
          <w:sz w:val="28"/>
          <w:szCs w:val="28"/>
          <w:shd w:val="clear" w:color="auto" w:fill="FFFFFF"/>
        </w:rPr>
        <w:t>Подготовку отчета об исполнении Программы рекомендуется производить ежегодно, по истечении текущего финансового года.</w:t>
      </w:r>
    </w:p>
    <w:p w:rsidR="00370D4C" w:rsidRPr="00370D4C" w:rsidRDefault="00370D4C" w:rsidP="00370D4C">
      <w:pPr>
        <w:spacing w:after="0" w:line="240" w:lineRule="auto"/>
        <w:jc w:val="both"/>
        <w:rPr>
          <w:rFonts w:ascii="Times New Roman" w:eastAsia="Times New Roman" w:hAnsi="Times New Roman" w:cs="Times New Roman"/>
          <w:color w:val="3B2D36"/>
          <w:sz w:val="28"/>
          <w:szCs w:val="28"/>
        </w:rPr>
      </w:pPr>
    </w:p>
    <w:p w:rsidR="00370D4C" w:rsidRPr="00370D4C" w:rsidRDefault="00370D4C" w:rsidP="00370D4C">
      <w:pPr>
        <w:spacing w:after="0" w:line="240" w:lineRule="auto"/>
        <w:jc w:val="both"/>
        <w:rPr>
          <w:rFonts w:ascii="Times New Roman" w:eastAsia="Times New Roman" w:hAnsi="Times New Roman" w:cs="Times New Roman"/>
          <w:color w:val="3B2D36"/>
          <w:sz w:val="28"/>
          <w:szCs w:val="28"/>
          <w:shd w:val="clear" w:color="auto" w:fill="FFFFFF"/>
        </w:rPr>
      </w:pPr>
      <w:r w:rsidRPr="00370D4C">
        <w:rPr>
          <w:rFonts w:ascii="Times New Roman" w:eastAsia="Times New Roman" w:hAnsi="Times New Roman" w:cs="Times New Roman"/>
          <w:color w:val="3B2D36"/>
          <w:sz w:val="28"/>
          <w:szCs w:val="28"/>
          <w:shd w:val="clear" w:color="auto" w:fill="FFFFFF"/>
        </w:rPr>
        <w:t>7.4. Порядок и сроки корректировки Программы</w:t>
      </w:r>
    </w:p>
    <w:p w:rsidR="00370D4C" w:rsidRPr="00370D4C" w:rsidRDefault="00370D4C" w:rsidP="00370D4C">
      <w:pPr>
        <w:spacing w:after="0" w:line="240" w:lineRule="auto"/>
        <w:jc w:val="both"/>
        <w:rPr>
          <w:rFonts w:ascii="Times New Roman" w:eastAsia="Times New Roman" w:hAnsi="Times New Roman" w:cs="Times New Roman"/>
          <w:color w:val="3B2D36"/>
          <w:sz w:val="28"/>
          <w:szCs w:val="28"/>
        </w:rPr>
      </w:pPr>
    </w:p>
    <w:p w:rsidR="00370D4C" w:rsidRPr="00370D4C" w:rsidRDefault="00370D4C" w:rsidP="00370D4C">
      <w:pPr>
        <w:spacing w:after="0" w:line="240" w:lineRule="auto"/>
        <w:jc w:val="both"/>
        <w:rPr>
          <w:rFonts w:ascii="Times New Roman" w:eastAsia="Times New Roman" w:hAnsi="Times New Roman" w:cs="Times New Roman"/>
          <w:color w:val="3B2D36"/>
          <w:sz w:val="28"/>
          <w:szCs w:val="28"/>
        </w:rPr>
      </w:pPr>
      <w:r w:rsidRPr="00370D4C">
        <w:rPr>
          <w:rFonts w:ascii="Times New Roman" w:eastAsia="Times New Roman" w:hAnsi="Times New Roman" w:cs="Times New Roman"/>
          <w:color w:val="3B2D36"/>
          <w:sz w:val="28"/>
          <w:szCs w:val="28"/>
        </w:rPr>
        <w:t xml:space="preserve">      </w:t>
      </w:r>
      <w:r w:rsidRPr="00370D4C">
        <w:rPr>
          <w:rFonts w:ascii="Times New Roman" w:eastAsia="Times New Roman" w:hAnsi="Times New Roman" w:cs="Times New Roman"/>
          <w:color w:val="3B2D36"/>
          <w:sz w:val="28"/>
          <w:szCs w:val="28"/>
          <w:shd w:val="clear" w:color="auto" w:fill="FFFFFF"/>
        </w:rPr>
        <w:t>На основании мониторинга реализации Программы, в случае необходимости, может проводиться корректировка программных мероприятий. Корректировка может состоять в изменении состава мероприятий, сроков их реализации, объемов и источников их финансирования. Корректировка может производиться не реже одного раза в полгода.</w:t>
      </w:r>
    </w:p>
    <w:p w:rsidR="00370D4C" w:rsidRPr="00370D4C" w:rsidRDefault="00370D4C" w:rsidP="00370D4C">
      <w:pPr>
        <w:spacing w:after="0" w:line="240" w:lineRule="auto"/>
        <w:rPr>
          <w:rFonts w:ascii="Times New Roman" w:eastAsia="Times New Roman" w:hAnsi="Times New Roman" w:cs="Times New Roman"/>
          <w:color w:val="3B2D36"/>
          <w:sz w:val="28"/>
          <w:szCs w:val="28"/>
          <w:shd w:val="clear" w:color="auto" w:fill="FFFFFF"/>
        </w:rPr>
      </w:pPr>
      <w:r w:rsidRPr="00370D4C">
        <w:rPr>
          <w:rFonts w:ascii="Times New Roman" w:eastAsia="Times New Roman" w:hAnsi="Times New Roman" w:cs="Times New Roman"/>
          <w:color w:val="3B2D36"/>
          <w:sz w:val="28"/>
          <w:szCs w:val="28"/>
        </w:rPr>
        <w:t xml:space="preserve">        </w:t>
      </w:r>
      <w:r w:rsidRPr="00370D4C">
        <w:rPr>
          <w:rFonts w:ascii="Times New Roman" w:eastAsia="Times New Roman" w:hAnsi="Times New Roman" w:cs="Times New Roman"/>
          <w:color w:val="3B2D36"/>
          <w:sz w:val="28"/>
          <w:szCs w:val="28"/>
          <w:shd w:val="clear" w:color="auto" w:fill="FFFFFF"/>
        </w:rPr>
        <w:t>Решение о корректировке Программы принимается</w:t>
      </w:r>
      <w:r w:rsidR="00DF1E9D">
        <w:rPr>
          <w:rFonts w:ascii="Times New Roman" w:eastAsia="Times New Roman" w:hAnsi="Times New Roman" w:cs="Times New Roman"/>
          <w:color w:val="3B2D36"/>
          <w:sz w:val="28"/>
          <w:szCs w:val="28"/>
          <w:shd w:val="clear" w:color="auto" w:fill="FFFFFF"/>
        </w:rPr>
        <w:t xml:space="preserve"> </w:t>
      </w:r>
      <w:r w:rsidRPr="00370D4C">
        <w:rPr>
          <w:rFonts w:ascii="Times New Roman" w:eastAsia="Times New Roman" w:hAnsi="Times New Roman" w:cs="Times New Roman"/>
          <w:color w:val="3B2D36"/>
          <w:sz w:val="28"/>
          <w:szCs w:val="28"/>
          <w:shd w:val="clear" w:color="auto" w:fill="FFFFFF"/>
        </w:rPr>
        <w:t xml:space="preserve"> </w:t>
      </w:r>
      <w:r w:rsidR="00615B81">
        <w:rPr>
          <w:rFonts w:ascii="Times New Roman" w:eastAsia="Times New Roman" w:hAnsi="Times New Roman" w:cs="Times New Roman"/>
          <w:color w:val="000000"/>
          <w:sz w:val="28"/>
          <w:szCs w:val="28"/>
          <w:lang w:eastAsia="ru-RU"/>
        </w:rPr>
        <w:t xml:space="preserve">Совет местного самоуправления сельского поселения Учебное </w:t>
      </w:r>
      <w:r w:rsidR="00615B81" w:rsidRPr="00370D4C">
        <w:rPr>
          <w:rFonts w:ascii="Times New Roman" w:eastAsia="Times New Roman" w:hAnsi="Times New Roman" w:cs="Times New Roman"/>
          <w:color w:val="000000"/>
          <w:sz w:val="28"/>
          <w:szCs w:val="28"/>
          <w:lang w:eastAsia="ru-RU"/>
        </w:rPr>
        <w:t xml:space="preserve"> </w:t>
      </w:r>
      <w:proofErr w:type="spellStart"/>
      <w:r w:rsidR="00615B81">
        <w:rPr>
          <w:rFonts w:ascii="Times New Roman" w:eastAsia="Times New Roman" w:hAnsi="Times New Roman" w:cs="Times New Roman"/>
          <w:color w:val="000000"/>
          <w:sz w:val="28"/>
          <w:szCs w:val="28"/>
          <w:lang w:eastAsia="ru-RU"/>
        </w:rPr>
        <w:t>Прохладненского</w:t>
      </w:r>
      <w:proofErr w:type="spellEnd"/>
      <w:r w:rsidR="00615B81">
        <w:rPr>
          <w:rFonts w:ascii="Times New Roman" w:eastAsia="Times New Roman" w:hAnsi="Times New Roman" w:cs="Times New Roman"/>
          <w:color w:val="000000"/>
          <w:sz w:val="28"/>
          <w:szCs w:val="28"/>
          <w:lang w:eastAsia="ru-RU"/>
        </w:rPr>
        <w:t xml:space="preserve"> муниципального района КБР</w:t>
      </w:r>
      <w:r w:rsidR="00615B81">
        <w:rPr>
          <w:rFonts w:ascii="Times New Roman" w:eastAsia="Times New Roman" w:hAnsi="Times New Roman" w:cs="Times New Roman"/>
          <w:color w:val="3B2D36"/>
          <w:sz w:val="28"/>
          <w:szCs w:val="28"/>
          <w:shd w:val="clear" w:color="auto" w:fill="FFFFFF"/>
        </w:rPr>
        <w:t xml:space="preserve"> </w:t>
      </w:r>
      <w:r w:rsidRPr="00370D4C">
        <w:rPr>
          <w:rFonts w:ascii="Times New Roman" w:eastAsia="Times New Roman" w:hAnsi="Times New Roman" w:cs="Times New Roman"/>
          <w:color w:val="3B2D36"/>
          <w:sz w:val="28"/>
          <w:szCs w:val="28"/>
          <w:shd w:val="clear" w:color="auto" w:fill="FFFFFF"/>
        </w:rPr>
        <w:t>по итогам ежегодного рассмотрения отчета об исполнении Программы.</w:t>
      </w:r>
    </w:p>
    <w:p w:rsidR="00370D4C" w:rsidRPr="00370D4C" w:rsidRDefault="00370D4C" w:rsidP="00370D4C">
      <w:pPr>
        <w:spacing w:after="0" w:line="240" w:lineRule="auto"/>
        <w:rPr>
          <w:rFonts w:ascii="Times New Roman" w:eastAsia="Times New Roman" w:hAnsi="Times New Roman" w:cs="Times New Roman"/>
          <w:color w:val="3B2D36"/>
          <w:sz w:val="28"/>
          <w:szCs w:val="28"/>
          <w:shd w:val="clear" w:color="auto" w:fill="FFFFFF"/>
        </w:rPr>
      </w:pPr>
    </w:p>
    <w:p w:rsidR="00370D4C" w:rsidRPr="00370D4C" w:rsidRDefault="00370D4C" w:rsidP="00370D4C">
      <w:pPr>
        <w:spacing w:after="0" w:line="240" w:lineRule="auto"/>
        <w:rPr>
          <w:rFonts w:ascii="Times New Roman" w:eastAsia="Times New Roman" w:hAnsi="Times New Roman" w:cs="Times New Roman"/>
          <w:color w:val="3B2D36"/>
          <w:sz w:val="28"/>
          <w:szCs w:val="28"/>
          <w:shd w:val="clear" w:color="auto" w:fill="FFFFFF"/>
        </w:rPr>
      </w:pPr>
    </w:p>
    <w:sectPr w:rsidR="00370D4C" w:rsidRPr="00370D4C" w:rsidSect="00B704C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B0A" w:rsidRDefault="00C37B0A" w:rsidP="00B704C7">
      <w:pPr>
        <w:spacing w:after="0" w:line="240" w:lineRule="auto"/>
      </w:pPr>
      <w:r>
        <w:separator/>
      </w:r>
    </w:p>
  </w:endnote>
  <w:endnote w:type="continuationSeparator" w:id="0">
    <w:p w:rsidR="00C37B0A" w:rsidRDefault="00C37B0A" w:rsidP="00B70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font308">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20002A87" w:usb1="80000000" w:usb2="00000008" w:usb3="00000000" w:csb0="000001FF" w:csb1="00000000"/>
  </w:font>
  <w:font w:name="Garamond">
    <w:panose1 w:val="020204040303010108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pPr>
      <w:pStyle w:val="a7"/>
      <w:jc w:val="right"/>
    </w:pPr>
    <w:r>
      <w:fldChar w:fldCharType="begin"/>
    </w:r>
    <w:r>
      <w:instrText xml:space="preserve"> PAGE   \* MERGEFORMAT </w:instrText>
    </w:r>
    <w:r>
      <w:fldChar w:fldCharType="separate"/>
    </w:r>
    <w:r w:rsidR="006D561C">
      <w:rPr>
        <w:noProof/>
      </w:rPr>
      <w:t>16</w:t>
    </w:r>
    <w:r>
      <w:fldChar w:fldCharType="end"/>
    </w:r>
  </w:p>
  <w:p w:rsidR="009154B7" w:rsidRDefault="009154B7">
    <w:pPr>
      <w:pStyle w:val="a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pPr>
      <w:rPr>
        <w:sz w:val="2"/>
        <w:szCs w:val="2"/>
      </w:rPr>
    </w:pPr>
    <w:r>
      <w:rPr>
        <w:noProof/>
        <w:sz w:val="24"/>
        <w:szCs w:val="24"/>
        <w:lang w:eastAsia="ru-RU"/>
      </w:rPr>
      <mc:AlternateContent>
        <mc:Choice Requires="wps">
          <w:drawing>
            <wp:anchor distT="0" distB="0" distL="63500" distR="63500" simplePos="0" relativeHeight="251665408" behindDoc="1" locked="0" layoutInCell="1" allowOverlap="1" wp14:anchorId="79531323" wp14:editId="031219C8">
              <wp:simplePos x="0" y="0"/>
              <wp:positionH relativeFrom="page">
                <wp:posOffset>6614795</wp:posOffset>
              </wp:positionH>
              <wp:positionV relativeFrom="page">
                <wp:posOffset>10043795</wp:posOffset>
              </wp:positionV>
              <wp:extent cx="140335" cy="160655"/>
              <wp:effectExtent l="4445" t="4445" r="4445" b="317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4B7" w:rsidRDefault="009154B7">
                          <w:pPr>
                            <w:spacing w:line="240" w:lineRule="auto"/>
                          </w:pPr>
                          <w:r>
                            <w:rPr>
                              <w:sz w:val="24"/>
                              <w:szCs w:val="24"/>
                            </w:rPr>
                            <w:fldChar w:fldCharType="begin"/>
                          </w:r>
                          <w:r>
                            <w:instrText xml:space="preserve"> PAGE \* MERGEFORMAT </w:instrText>
                          </w:r>
                          <w:r>
                            <w:rPr>
                              <w:sz w:val="24"/>
                              <w:szCs w:val="24"/>
                            </w:rPr>
                            <w:fldChar w:fldCharType="separate"/>
                          </w:r>
                          <w:r w:rsidRPr="00E41580">
                            <w:rPr>
                              <w:rStyle w:val="11pt"/>
                              <w:rFonts w:eastAsiaTheme="minorHAnsi"/>
                              <w:noProof/>
                            </w:rPr>
                            <w:t>18</w:t>
                          </w:r>
                          <w:r>
                            <w:rPr>
                              <w:rStyle w:val="11pt"/>
                              <w:rFonts w:eastAsiaTheme="minorHAnsi"/>
                              <w:b w:val="0"/>
                              <w:bCs w:val="0"/>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30" type="#_x0000_t202" style="position:absolute;margin-left:520.85pt;margin-top:790.85pt;width:11.05pt;height:12.6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" filled="f" stroked="f">
              <v:textbox style="mso-fit-shape-to-text:t" inset="0,0,0,0">
                <w:txbxContent>
                  <w:p w:rsidR="009154B7" w:rsidRDefault="009154B7">
                    <w:pPr>
                      <w:spacing w:line="240" w:lineRule="auto"/>
                    </w:pPr>
                    <w:r>
                      <w:rPr>
                        <w:sz w:val="24"/>
                        <w:szCs w:val="24"/>
                      </w:rPr>
                      <w:fldChar w:fldCharType="begin"/>
                    </w:r>
                    <w:r>
                      <w:instrText xml:space="preserve"> PAGE \* MERGEFORMAT </w:instrText>
                    </w:r>
                    <w:r>
                      <w:rPr>
                        <w:sz w:val="24"/>
                        <w:szCs w:val="24"/>
                      </w:rPr>
                      <w:fldChar w:fldCharType="separate"/>
                    </w:r>
                    <w:r w:rsidRPr="00E41580">
                      <w:rPr>
                        <w:rStyle w:val="11pt"/>
                        <w:rFonts w:eastAsiaTheme="minorHAnsi"/>
                        <w:noProof/>
                      </w:rPr>
                      <w:t>18</w:t>
                    </w:r>
                    <w:r>
                      <w:rPr>
                        <w:rStyle w:val="11pt"/>
                        <w:rFonts w:eastAsiaTheme="minorHAnsi"/>
                        <w:b w:val="0"/>
                        <w:bCs w:val="0"/>
                        <w:noProof/>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pPr>
      <w:rPr>
        <w:sz w:val="2"/>
        <w:szCs w:val="2"/>
      </w:rPr>
    </w:pPr>
    <w:r>
      <w:rPr>
        <w:noProof/>
        <w:sz w:val="24"/>
        <w:szCs w:val="24"/>
        <w:lang w:eastAsia="ru-RU"/>
      </w:rPr>
      <mc:AlternateContent>
        <mc:Choice Requires="wps">
          <w:drawing>
            <wp:anchor distT="0" distB="0" distL="63500" distR="63500" simplePos="0" relativeHeight="251666432" behindDoc="1" locked="0" layoutInCell="1" allowOverlap="1" wp14:anchorId="6873CF11" wp14:editId="3DDBAEF9">
              <wp:simplePos x="0" y="0"/>
              <wp:positionH relativeFrom="page">
                <wp:posOffset>6614795</wp:posOffset>
              </wp:positionH>
              <wp:positionV relativeFrom="page">
                <wp:posOffset>10043795</wp:posOffset>
              </wp:positionV>
              <wp:extent cx="140335" cy="160655"/>
              <wp:effectExtent l="4445" t="4445" r="444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4B7" w:rsidRDefault="009154B7">
                          <w:pPr>
                            <w:spacing w:line="240" w:lineRule="auto"/>
                          </w:pPr>
                          <w:r>
                            <w:rPr>
                              <w:sz w:val="24"/>
                              <w:szCs w:val="24"/>
                            </w:rPr>
                            <w:fldChar w:fldCharType="begin"/>
                          </w:r>
                          <w:r>
                            <w:instrText xml:space="preserve"> PAGE \* MERGEFORMAT </w:instrText>
                          </w:r>
                          <w:r>
                            <w:rPr>
                              <w:sz w:val="24"/>
                              <w:szCs w:val="24"/>
                            </w:rPr>
                            <w:fldChar w:fldCharType="separate"/>
                          </w:r>
                          <w:r w:rsidR="006D561C" w:rsidRPr="006D561C">
                            <w:rPr>
                              <w:rStyle w:val="11pt"/>
                              <w:rFonts w:eastAsiaTheme="minorHAnsi"/>
                              <w:noProof/>
                            </w:rPr>
                            <w:t>56</w:t>
                          </w:r>
                          <w:r>
                            <w:rPr>
                              <w:rStyle w:val="11pt"/>
                              <w:rFonts w:eastAsiaTheme="minorHAnsi"/>
                              <w:b w:val="0"/>
                              <w:bCs w:val="0"/>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31" type="#_x0000_t202" style="position:absolute;margin-left:520.85pt;margin-top:790.85pt;width:11.05pt;height:12.65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" filled="f" stroked="f">
              <v:textbox style="mso-fit-shape-to-text:t" inset="0,0,0,0">
                <w:txbxContent>
                  <w:p w:rsidR="009154B7" w:rsidRDefault="009154B7">
                    <w:pPr>
                      <w:spacing w:line="240" w:lineRule="auto"/>
                    </w:pPr>
                    <w:r>
                      <w:rPr>
                        <w:sz w:val="24"/>
                        <w:szCs w:val="24"/>
                      </w:rPr>
                      <w:fldChar w:fldCharType="begin"/>
                    </w:r>
                    <w:r>
                      <w:instrText xml:space="preserve"> PAGE \* MERGEFORMAT </w:instrText>
                    </w:r>
                    <w:r>
                      <w:rPr>
                        <w:sz w:val="24"/>
                        <w:szCs w:val="24"/>
                      </w:rPr>
                      <w:fldChar w:fldCharType="separate"/>
                    </w:r>
                    <w:r w:rsidR="006D561C" w:rsidRPr="006D561C">
                      <w:rPr>
                        <w:rStyle w:val="11pt"/>
                        <w:rFonts w:eastAsiaTheme="minorHAnsi"/>
                        <w:noProof/>
                      </w:rPr>
                      <w:t>56</w:t>
                    </w:r>
                    <w:r>
                      <w:rPr>
                        <w:rStyle w:val="11pt"/>
                        <w:rFonts w:eastAsiaTheme="minorHAnsi"/>
                        <w:b w:val="0"/>
                        <w:bCs w:val="0"/>
                        <w:noProof/>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pPr>
      <w:rPr>
        <w:sz w:val="2"/>
        <w:szCs w:val="2"/>
      </w:rPr>
    </w:pPr>
    <w:r>
      <w:rPr>
        <w:noProof/>
        <w:sz w:val="24"/>
        <w:szCs w:val="24"/>
        <w:lang w:eastAsia="ru-RU"/>
      </w:rPr>
      <mc:AlternateContent>
        <mc:Choice Requires="wps">
          <w:drawing>
            <wp:anchor distT="0" distB="0" distL="63500" distR="63500" simplePos="0" relativeHeight="251668480" behindDoc="1" locked="0" layoutInCell="1" allowOverlap="1" wp14:anchorId="6E172085" wp14:editId="08478455">
              <wp:simplePos x="0" y="0"/>
              <wp:positionH relativeFrom="page">
                <wp:posOffset>6625590</wp:posOffset>
              </wp:positionH>
              <wp:positionV relativeFrom="page">
                <wp:posOffset>9720580</wp:posOffset>
              </wp:positionV>
              <wp:extent cx="153035" cy="175260"/>
              <wp:effectExtent l="0" t="0" r="635"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4B7" w:rsidRDefault="009154B7">
                          <w:pPr>
                            <w:spacing w:line="240" w:lineRule="auto"/>
                          </w:pPr>
                          <w:r>
                            <w:fldChar w:fldCharType="begin"/>
                          </w:r>
                          <w:r>
                            <w:instrText xml:space="preserve"> PAGE \* MERGEFORMAT </w:instrText>
                          </w:r>
                          <w:r>
                            <w:fldChar w:fldCharType="separate"/>
                          </w:r>
                          <w:r w:rsidRPr="00FA3FFE">
                            <w:rPr>
                              <w:rStyle w:val="afff0"/>
                              <w:rFonts w:eastAsiaTheme="minorHAnsi"/>
                              <w:noProof/>
                            </w:rPr>
                            <w:t>32</w:t>
                          </w:r>
                          <w:r>
                            <w:rPr>
                              <w:rStyle w:val="afff0"/>
                              <w:rFonts w:eastAsiaTheme="minorHAnsi"/>
                              <w:b w:val="0"/>
                              <w:bCs w:val="0"/>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33" type="#_x0000_t202" style="position:absolute;margin-left:521.7pt;margin-top:765.4pt;width:12.05pt;height:13.8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" filled="f" stroked="f">
              <v:textbox style="mso-fit-shape-to-text:t" inset="0,0,0,0">
                <w:txbxContent>
                  <w:p w:rsidR="009154B7" w:rsidRDefault="009154B7">
                    <w:pPr>
                      <w:spacing w:line="240" w:lineRule="auto"/>
                    </w:pPr>
                    <w:r>
                      <w:fldChar w:fldCharType="begin"/>
                    </w:r>
                    <w:r>
                      <w:instrText xml:space="preserve"> PAGE \* MERGEFORMAT </w:instrText>
                    </w:r>
                    <w:r>
                      <w:fldChar w:fldCharType="separate"/>
                    </w:r>
                    <w:r w:rsidRPr="00FA3FFE">
                      <w:rPr>
                        <w:rStyle w:val="afff0"/>
                        <w:rFonts w:eastAsiaTheme="minorHAnsi"/>
                        <w:noProof/>
                      </w:rPr>
                      <w:t>32</w:t>
                    </w:r>
                    <w:r>
                      <w:rPr>
                        <w:rStyle w:val="afff0"/>
                        <w:rFonts w:eastAsiaTheme="minorHAnsi"/>
                        <w:b w:val="0"/>
                        <w:bCs w:val="0"/>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rsidP="00B704C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154B7" w:rsidRDefault="009154B7" w:rsidP="00B704C7">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rsidP="00B704C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6D561C">
      <w:rPr>
        <w:rStyle w:val="a9"/>
        <w:noProof/>
      </w:rPr>
      <w:t>17</w:t>
    </w:r>
    <w:r>
      <w:rPr>
        <w:rStyle w:val="a9"/>
      </w:rPr>
      <w:fldChar w:fldCharType="end"/>
    </w:r>
  </w:p>
  <w:p w:rsidR="009154B7" w:rsidRDefault="009154B7" w:rsidP="00B704C7">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C37B0A">
    <w:pPr>
      <w:rPr>
        <w:sz w:val="2"/>
        <w:szCs w:val="2"/>
      </w:rPr>
    </w:pPr>
    <w:r>
      <w:rPr>
        <w:sz w:val="24"/>
        <w:szCs w:val="24"/>
      </w:rPr>
      <w:pict>
        <v:shapetype id="_x0000_t202" coordsize="21600,21600" o:spt="202" path="m,l,21600r21600,l21600,xe">
          <v:stroke joinstyle="miter"/>
          <v:path gradientshapeok="t" o:connecttype="rect"/>
        </v:shapetype>
        <v:shape id="_x0000_s2049" type="#_x0000_t202" style="position:absolute;margin-left:520.85pt;margin-top:790.85pt;width:11.3pt;height:8.4pt;z-index:-251657216;mso-wrap-style:none;mso-wrap-distance-left:5pt;mso-wrap-distance-right:5pt;mso-position-horizontal-relative:page;mso-position-vertical-relative:page" wrapcoords="0 0" filled="f" stroked="f">
          <v:textbox style="mso-next-textbox:#_x0000_s2049;mso-fit-shape-to-text:t" inset="0,0,0,0">
            <w:txbxContent>
              <w:p w:rsidR="009154B7" w:rsidRDefault="009154B7">
                <w:pPr>
                  <w:spacing w:line="240" w:lineRule="auto"/>
                </w:pPr>
                <w:r>
                  <w:rPr>
                    <w:sz w:val="24"/>
                    <w:szCs w:val="24"/>
                  </w:rPr>
                  <w:fldChar w:fldCharType="begin"/>
                </w:r>
                <w:r>
                  <w:instrText xml:space="preserve"> PAGE \* MERGEFORMAT </w:instrText>
                </w:r>
                <w:r>
                  <w:rPr>
                    <w:sz w:val="24"/>
                    <w:szCs w:val="24"/>
                  </w:rPr>
                  <w:fldChar w:fldCharType="separate"/>
                </w:r>
                <w:r w:rsidRPr="00D83F45">
                  <w:rPr>
                    <w:rStyle w:val="11pt"/>
                    <w:rFonts w:eastAsiaTheme="minorHAnsi"/>
                    <w:noProof/>
                  </w:rPr>
                  <w:t>23</w:t>
                </w:r>
                <w:r>
                  <w:rPr>
                    <w:rStyle w:val="11pt"/>
                    <w:rFonts w:eastAsiaTheme="minorHAnsi"/>
                    <w:b w:val="0"/>
                    <w:bCs w:val="0"/>
                    <w:noProof/>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C37B0A">
    <w:pPr>
      <w:rPr>
        <w:sz w:val="2"/>
        <w:szCs w:val="2"/>
      </w:rPr>
    </w:pPr>
    <w:r>
      <w:rPr>
        <w:sz w:val="24"/>
        <w:szCs w:val="24"/>
      </w:rPr>
      <w:pict>
        <v:shapetype id="_x0000_t202" coordsize="21600,21600" o:spt="202" path="m,l,21600r21600,l21600,xe">
          <v:stroke joinstyle="miter"/>
          <v:path gradientshapeok="t" o:connecttype="rect"/>
        </v:shapetype>
        <v:shape id="_x0000_s2050" type="#_x0000_t202" style="position:absolute;margin-left:520.85pt;margin-top:790.85pt;width:11.3pt;height:8.4pt;z-index:-251656192;mso-wrap-style:none;mso-wrap-distance-left:5pt;mso-wrap-distance-right:5pt;mso-position-horizontal-relative:page;mso-position-vertical-relative:page" wrapcoords="0 0" filled="f" stroked="f">
          <v:textbox style="mso-next-textbox:#_x0000_s2050;mso-fit-shape-to-text:t" inset="0,0,0,0">
            <w:txbxContent>
              <w:p w:rsidR="009154B7" w:rsidRDefault="009154B7">
                <w:pPr>
                  <w:spacing w:line="240" w:lineRule="auto"/>
                </w:pPr>
                <w:r>
                  <w:rPr>
                    <w:sz w:val="24"/>
                    <w:szCs w:val="24"/>
                  </w:rPr>
                  <w:fldChar w:fldCharType="begin"/>
                </w:r>
                <w:r>
                  <w:instrText xml:space="preserve"> PAGE \* MERGEFORMAT </w:instrText>
                </w:r>
                <w:r>
                  <w:rPr>
                    <w:sz w:val="24"/>
                    <w:szCs w:val="24"/>
                  </w:rPr>
                  <w:fldChar w:fldCharType="separate"/>
                </w:r>
                <w:r w:rsidR="006D561C" w:rsidRPr="006D561C">
                  <w:rPr>
                    <w:rStyle w:val="11pt"/>
                    <w:rFonts w:eastAsiaTheme="minorHAnsi"/>
                    <w:noProof/>
                  </w:rPr>
                  <w:t>22</w:t>
                </w:r>
                <w:r>
                  <w:rPr>
                    <w:rStyle w:val="11pt"/>
                    <w:rFonts w:eastAsiaTheme="minorHAnsi"/>
                    <w:b w:val="0"/>
                    <w:bCs w:val="0"/>
                    <w:noProof/>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pPr>
      <w:rPr>
        <w:sz w:val="2"/>
        <w:szCs w:val="2"/>
      </w:rPr>
    </w:pPr>
    <w:r>
      <w:rPr>
        <w:noProof/>
        <w:sz w:val="24"/>
        <w:szCs w:val="24"/>
        <w:lang w:eastAsia="ru-RU"/>
      </w:rPr>
      <mc:AlternateContent>
        <mc:Choice Requires="wps">
          <w:drawing>
            <wp:anchor distT="0" distB="0" distL="63500" distR="63500" simplePos="0" relativeHeight="251661312" behindDoc="1" locked="0" layoutInCell="1" allowOverlap="1" wp14:anchorId="43BD4B52" wp14:editId="4FFF657A">
              <wp:simplePos x="0" y="0"/>
              <wp:positionH relativeFrom="page">
                <wp:posOffset>6614795</wp:posOffset>
              </wp:positionH>
              <wp:positionV relativeFrom="page">
                <wp:posOffset>10043795</wp:posOffset>
              </wp:positionV>
              <wp:extent cx="143510" cy="106680"/>
              <wp:effectExtent l="4445" t="4445" r="4445" b="317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4B7" w:rsidRDefault="009154B7">
                          <w:pPr>
                            <w:spacing w:line="240" w:lineRule="auto"/>
                          </w:pPr>
                          <w:r>
                            <w:rPr>
                              <w:sz w:val="24"/>
                              <w:szCs w:val="24"/>
                            </w:rPr>
                            <w:fldChar w:fldCharType="begin"/>
                          </w:r>
                          <w:r>
                            <w:instrText xml:space="preserve"> PAGE \* MERGEFORMAT </w:instrText>
                          </w:r>
                          <w:r>
                            <w:rPr>
                              <w:sz w:val="24"/>
                              <w:szCs w:val="24"/>
                            </w:rPr>
                            <w:fldChar w:fldCharType="separate"/>
                          </w:r>
                          <w:r w:rsidRPr="004D295D">
                            <w:rPr>
                              <w:rStyle w:val="11pt"/>
                              <w:rFonts w:eastAsiaTheme="minorHAnsi"/>
                              <w:b w:val="0"/>
                              <w:bCs w:val="0"/>
                              <w:noProof/>
                            </w:rPr>
                            <w:t>16</w:t>
                          </w:r>
                          <w:r>
                            <w:rPr>
                              <w:rStyle w:val="11pt"/>
                              <w:rFonts w:eastAsiaTheme="minorHAnsi"/>
                              <w:b w:val="0"/>
                              <w:bCs w:val="0"/>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margin-left:520.85pt;margin-top:790.85pt;width:11.3pt;height:8.4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" filled="f" stroked="f">
              <v:textbox style="mso-fit-shape-to-text:t" inset="0,0,0,0">
                <w:txbxContent>
                  <w:p w:rsidR="009154B7" w:rsidRDefault="009154B7">
                    <w:pPr>
                      <w:spacing w:line="240" w:lineRule="auto"/>
                    </w:pPr>
                    <w:r>
                      <w:rPr>
                        <w:sz w:val="24"/>
                        <w:szCs w:val="24"/>
                      </w:rPr>
                      <w:fldChar w:fldCharType="begin"/>
                    </w:r>
                    <w:r>
                      <w:instrText xml:space="preserve"> PAGE \* MERGEFORMAT </w:instrText>
                    </w:r>
                    <w:r>
                      <w:rPr>
                        <w:sz w:val="24"/>
                        <w:szCs w:val="24"/>
                      </w:rPr>
                      <w:fldChar w:fldCharType="separate"/>
                    </w:r>
                    <w:r w:rsidRPr="004D295D">
                      <w:rPr>
                        <w:rStyle w:val="11pt"/>
                        <w:rFonts w:eastAsiaTheme="minorHAnsi"/>
                        <w:b w:val="0"/>
                        <w:bCs w:val="0"/>
                        <w:noProof/>
                      </w:rPr>
                      <w:t>16</w:t>
                    </w:r>
                    <w:r>
                      <w:rPr>
                        <w:rStyle w:val="11pt"/>
                        <w:rFonts w:eastAsiaTheme="minorHAnsi"/>
                        <w:b w:val="0"/>
                        <w:bCs w:val="0"/>
                        <w:noProof/>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pPr>
      <w:rPr>
        <w:sz w:val="2"/>
        <w:szCs w:val="2"/>
      </w:rPr>
    </w:pPr>
    <w:r>
      <w:rPr>
        <w:noProof/>
        <w:sz w:val="24"/>
        <w:szCs w:val="24"/>
        <w:lang w:eastAsia="ru-RU"/>
      </w:rPr>
      <mc:AlternateContent>
        <mc:Choice Requires="wps">
          <w:drawing>
            <wp:anchor distT="0" distB="0" distL="63500" distR="63500" simplePos="0" relativeHeight="251662336" behindDoc="1" locked="0" layoutInCell="1" allowOverlap="1" wp14:anchorId="13E4C740" wp14:editId="4ABC9221">
              <wp:simplePos x="0" y="0"/>
              <wp:positionH relativeFrom="page">
                <wp:posOffset>6614795</wp:posOffset>
              </wp:positionH>
              <wp:positionV relativeFrom="page">
                <wp:posOffset>10043795</wp:posOffset>
              </wp:positionV>
              <wp:extent cx="140335" cy="160655"/>
              <wp:effectExtent l="4445" t="4445" r="4445" b="317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4B7" w:rsidRDefault="009154B7">
                          <w:pPr>
                            <w:spacing w:line="240" w:lineRule="auto"/>
                          </w:pPr>
                          <w:r>
                            <w:rPr>
                              <w:sz w:val="24"/>
                              <w:szCs w:val="24"/>
                            </w:rPr>
                            <w:fldChar w:fldCharType="begin"/>
                          </w:r>
                          <w:r>
                            <w:instrText xml:space="preserve"> PAGE \* MERGEFORMAT </w:instrText>
                          </w:r>
                          <w:r>
                            <w:rPr>
                              <w:sz w:val="24"/>
                              <w:szCs w:val="24"/>
                            </w:rPr>
                            <w:fldChar w:fldCharType="separate"/>
                          </w:r>
                          <w:r w:rsidR="006D561C" w:rsidRPr="006D561C">
                            <w:rPr>
                              <w:rStyle w:val="11pt"/>
                              <w:rFonts w:eastAsiaTheme="minorHAnsi"/>
                              <w:noProof/>
                            </w:rPr>
                            <w:t>34</w:t>
                          </w:r>
                          <w:r>
                            <w:rPr>
                              <w:rStyle w:val="11pt"/>
                              <w:rFonts w:eastAsiaTheme="minorHAnsi"/>
                              <w:b w:val="0"/>
                              <w:bCs w:val="0"/>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7" type="#_x0000_t202" style="position:absolute;margin-left:520.85pt;margin-top:790.85pt;width:11.0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" filled="f" stroked="f">
              <v:textbox style="mso-fit-shape-to-text:t" inset="0,0,0,0">
                <w:txbxContent>
                  <w:p w:rsidR="009154B7" w:rsidRDefault="009154B7">
                    <w:pPr>
                      <w:spacing w:line="240" w:lineRule="auto"/>
                    </w:pPr>
                    <w:r>
                      <w:rPr>
                        <w:sz w:val="24"/>
                        <w:szCs w:val="24"/>
                      </w:rPr>
                      <w:fldChar w:fldCharType="begin"/>
                    </w:r>
                    <w:r>
                      <w:instrText xml:space="preserve"> PAGE \* MERGEFORMAT </w:instrText>
                    </w:r>
                    <w:r>
                      <w:rPr>
                        <w:sz w:val="24"/>
                        <w:szCs w:val="24"/>
                      </w:rPr>
                      <w:fldChar w:fldCharType="separate"/>
                    </w:r>
                    <w:r w:rsidR="006D561C" w:rsidRPr="006D561C">
                      <w:rPr>
                        <w:rStyle w:val="11pt"/>
                        <w:rFonts w:eastAsiaTheme="minorHAnsi"/>
                        <w:noProof/>
                      </w:rPr>
                      <w:t>34</w:t>
                    </w:r>
                    <w:r>
                      <w:rPr>
                        <w:rStyle w:val="11pt"/>
                        <w:rFonts w:eastAsiaTheme="minorHAnsi"/>
                        <w:b w:val="0"/>
                        <w:bCs w:val="0"/>
                        <w:noProof/>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pPr>
      <w:rPr>
        <w:sz w:val="2"/>
        <w:szCs w:val="2"/>
      </w:rPr>
    </w:pPr>
    <w:r>
      <w:rPr>
        <w:noProof/>
        <w:sz w:val="24"/>
        <w:szCs w:val="24"/>
        <w:lang w:eastAsia="ru-RU"/>
      </w:rPr>
      <mc:AlternateContent>
        <mc:Choice Requires="wps">
          <w:drawing>
            <wp:anchor distT="0" distB="0" distL="63500" distR="63500" simplePos="0" relativeHeight="251664384" behindDoc="1" locked="0" layoutInCell="1" allowOverlap="1" wp14:anchorId="22D46E81" wp14:editId="4A9FFFD6">
              <wp:simplePos x="0" y="0"/>
              <wp:positionH relativeFrom="page">
                <wp:posOffset>6605270</wp:posOffset>
              </wp:positionH>
              <wp:positionV relativeFrom="page">
                <wp:posOffset>9836785</wp:posOffset>
              </wp:positionV>
              <wp:extent cx="140335" cy="109855"/>
              <wp:effectExtent l="4445"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4B7" w:rsidRDefault="009154B7">
                          <w:pPr>
                            <w:spacing w:line="240" w:lineRule="auto"/>
                          </w:pPr>
                          <w:r>
                            <w:fldChar w:fldCharType="begin"/>
                          </w:r>
                          <w:r>
                            <w:instrText xml:space="preserve"> PAGE \* MERGEFORMAT </w:instrText>
                          </w:r>
                          <w:r>
                            <w:fldChar w:fldCharType="separate"/>
                          </w:r>
                          <w:r w:rsidR="006D561C" w:rsidRPr="006D561C">
                            <w:rPr>
                              <w:rStyle w:val="afff0"/>
                              <w:rFonts w:eastAsiaTheme="minorHAnsi"/>
                              <w:b w:val="0"/>
                              <w:bCs w:val="0"/>
                              <w:noProof/>
                            </w:rPr>
                            <w:t>33</w:t>
                          </w:r>
                          <w:r>
                            <w:rPr>
                              <w:rStyle w:val="afff0"/>
                              <w:rFonts w:eastAsiaTheme="minorHAnsi"/>
                              <w:b w:val="0"/>
                              <w:bCs w:val="0"/>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9" type="#_x0000_t202" style="position:absolute;margin-left:520.1pt;margin-top:774.55pt;width:11.05pt;height:8.6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" filled="f" stroked="f">
              <v:textbox style="mso-fit-shape-to-text:t" inset="0,0,0,0">
                <w:txbxContent>
                  <w:p w:rsidR="009154B7" w:rsidRDefault="009154B7">
                    <w:pPr>
                      <w:spacing w:line="240" w:lineRule="auto"/>
                    </w:pPr>
                    <w:r>
                      <w:fldChar w:fldCharType="begin"/>
                    </w:r>
                    <w:r>
                      <w:instrText xml:space="preserve"> PAGE \* MERGEFORMAT </w:instrText>
                    </w:r>
                    <w:r>
                      <w:fldChar w:fldCharType="separate"/>
                    </w:r>
                    <w:r w:rsidR="006D561C" w:rsidRPr="006D561C">
                      <w:rPr>
                        <w:rStyle w:val="afff0"/>
                        <w:rFonts w:eastAsiaTheme="minorHAnsi"/>
                        <w:b w:val="0"/>
                        <w:bCs w:val="0"/>
                        <w:noProof/>
                      </w:rPr>
                      <w:t>33</w:t>
                    </w:r>
                    <w:r>
                      <w:rPr>
                        <w:rStyle w:val="afff0"/>
                        <w:rFonts w:eastAsiaTheme="minorHAnsi"/>
                        <w:b w:val="0"/>
                        <w:bCs w:val="0"/>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B0A" w:rsidRDefault="00C37B0A" w:rsidP="00B704C7">
      <w:pPr>
        <w:spacing w:after="0" w:line="240" w:lineRule="auto"/>
      </w:pPr>
      <w:r>
        <w:separator/>
      </w:r>
    </w:p>
  </w:footnote>
  <w:footnote w:type="continuationSeparator" w:id="0">
    <w:p w:rsidR="00C37B0A" w:rsidRDefault="00C37B0A" w:rsidP="00B704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pPr>
      <w:rPr>
        <w:sz w:val="2"/>
        <w:szCs w:val="2"/>
      </w:rPr>
    </w:pPr>
    <w:r>
      <w:rPr>
        <w:noProof/>
        <w:sz w:val="24"/>
        <w:szCs w:val="24"/>
        <w:lang w:eastAsia="ru-RU"/>
      </w:rPr>
      <mc:AlternateContent>
        <mc:Choice Requires="wps">
          <w:drawing>
            <wp:anchor distT="0" distB="0" distL="63500" distR="63500" simplePos="0" relativeHeight="251663360" behindDoc="1" locked="0" layoutInCell="1" allowOverlap="1" wp14:anchorId="3F3ED873" wp14:editId="69029329">
              <wp:simplePos x="0" y="0"/>
              <wp:positionH relativeFrom="page">
                <wp:posOffset>6007735</wp:posOffset>
              </wp:positionH>
              <wp:positionV relativeFrom="page">
                <wp:posOffset>744855</wp:posOffset>
              </wp:positionV>
              <wp:extent cx="631190" cy="140335"/>
              <wp:effectExtent l="0" t="1905" r="0" b="63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4B7" w:rsidRDefault="009154B7">
                          <w:pPr>
                            <w:spacing w:line="240" w:lineRule="auto"/>
                          </w:pPr>
                          <w:r>
                            <w:rPr>
                              <w:rStyle w:val="115pt1"/>
                              <w:rFonts w:eastAsiaTheme="minorHAnsi"/>
                            </w:rPr>
                            <w:t>Таблица 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8" type="#_x0000_t202" style="position:absolute;margin-left:473.05pt;margin-top:58.65pt;width:49.7pt;height:11.0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" filled="f" stroked="f">
              <v:textbox style="mso-fit-shape-to-text:t" inset="0,0,0,0">
                <w:txbxContent>
                  <w:p w:rsidR="009154B7" w:rsidRDefault="009154B7">
                    <w:pPr>
                      <w:spacing w:line="240" w:lineRule="auto"/>
                    </w:pPr>
                    <w:r>
                      <w:rPr>
                        <w:rStyle w:val="115pt1"/>
                        <w:rFonts w:eastAsiaTheme="minorHAnsi"/>
                      </w:rPr>
                      <w:t>Таблица 3</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4B7" w:rsidRDefault="009154B7">
    <w:pPr>
      <w:rPr>
        <w:sz w:val="2"/>
        <w:szCs w:val="2"/>
      </w:rPr>
    </w:pPr>
    <w:r>
      <w:rPr>
        <w:noProof/>
        <w:sz w:val="24"/>
        <w:szCs w:val="24"/>
        <w:lang w:eastAsia="ru-RU"/>
      </w:rPr>
      <mc:AlternateContent>
        <mc:Choice Requires="wps">
          <w:drawing>
            <wp:anchor distT="0" distB="0" distL="63500" distR="63500" simplePos="0" relativeHeight="251667456" behindDoc="1" locked="0" layoutInCell="1" allowOverlap="1" wp14:anchorId="2FD4513D" wp14:editId="7F3D4F46">
              <wp:simplePos x="0" y="0"/>
              <wp:positionH relativeFrom="page">
                <wp:posOffset>5973445</wp:posOffset>
              </wp:positionH>
              <wp:positionV relativeFrom="page">
                <wp:posOffset>631190</wp:posOffset>
              </wp:positionV>
              <wp:extent cx="620395" cy="167640"/>
              <wp:effectExtent l="1270" t="254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4B7" w:rsidRDefault="009154B7">
                          <w:pPr>
                            <w:spacing w:line="240" w:lineRule="auto"/>
                          </w:pPr>
                          <w:r>
                            <w:rPr>
                              <w:rStyle w:val="115pt1"/>
                              <w:rFonts w:eastAsiaTheme="minorHAnsi"/>
                            </w:rPr>
                            <w:t>Таблица 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32" type="#_x0000_t202" style="position:absolute;margin-left:470.35pt;margin-top:49.7pt;width:48.85pt;height:13.2pt;z-index:-251649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" filled="f" stroked="f">
              <v:textbox style="mso-fit-shape-to-text:t" inset="0,0,0,0">
                <w:txbxContent>
                  <w:p w:rsidR="009154B7" w:rsidRDefault="009154B7">
                    <w:pPr>
                      <w:spacing w:line="240" w:lineRule="auto"/>
                    </w:pPr>
                    <w:r>
                      <w:rPr>
                        <w:rStyle w:val="115pt1"/>
                        <w:rFonts w:eastAsiaTheme="minorHAnsi"/>
                      </w:rPr>
                      <w:t>Таблица 4</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5"/>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CB774F9"/>
    <w:multiLevelType w:val="hybridMultilevel"/>
    <w:tmpl w:val="7568715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0FEC0882"/>
    <w:multiLevelType w:val="multilevel"/>
    <w:tmpl w:val="4A20007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976B30"/>
    <w:multiLevelType w:val="hybridMultilevel"/>
    <w:tmpl w:val="D4462C2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9DD74A1"/>
    <w:multiLevelType w:val="multilevel"/>
    <w:tmpl w:val="2CA07F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400536"/>
    <w:multiLevelType w:val="hybridMultilevel"/>
    <w:tmpl w:val="3CBA03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652EED"/>
    <w:multiLevelType w:val="hybridMultilevel"/>
    <w:tmpl w:val="EF5078AC"/>
    <w:lvl w:ilvl="0" w:tplc="67E40164">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20EA6ADC"/>
    <w:multiLevelType w:val="multilevel"/>
    <w:tmpl w:val="A25C38EA"/>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19E6547"/>
    <w:multiLevelType w:val="singleLevel"/>
    <w:tmpl w:val="9EA47858"/>
    <w:lvl w:ilvl="0">
      <w:start w:val="1"/>
      <w:numFmt w:val="decimal"/>
      <w:pStyle w:val="a"/>
      <w:lvlText w:val="%1."/>
      <w:lvlJc w:val="left"/>
      <w:pPr>
        <w:tabs>
          <w:tab w:val="num" w:pos="2693"/>
        </w:tabs>
        <w:ind w:left="2693" w:hanging="425"/>
      </w:pPr>
      <w:rPr>
        <w:rFonts w:cs="Times New Roman"/>
      </w:rPr>
    </w:lvl>
  </w:abstractNum>
  <w:abstractNum w:abstractNumId="9">
    <w:nsid w:val="21FC02E1"/>
    <w:multiLevelType w:val="multilevel"/>
    <w:tmpl w:val="ABCE931A"/>
    <w:lvl w:ilvl="0">
      <w:start w:val="1"/>
      <w:numFmt w:val="decimal"/>
      <w:lvlText w:val="%1."/>
      <w:lvlJc w:val="left"/>
      <w:pPr>
        <w:ind w:left="720" w:hanging="360"/>
      </w:pPr>
    </w:lvl>
    <w:lvl w:ilvl="1">
      <w:start w:val="5"/>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233D0824"/>
    <w:multiLevelType w:val="multilevel"/>
    <w:tmpl w:val="DF74FB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3E0D49"/>
    <w:multiLevelType w:val="hybridMultilevel"/>
    <w:tmpl w:val="9C90DA68"/>
    <w:lvl w:ilvl="0" w:tplc="67E40164">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2BBD2E23"/>
    <w:multiLevelType w:val="multilevel"/>
    <w:tmpl w:val="6430F342"/>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F0405C"/>
    <w:multiLevelType w:val="multilevel"/>
    <w:tmpl w:val="0276BC62"/>
    <w:lvl w:ilvl="0">
      <w:start w:val="1"/>
      <w:numFmt w:val="decimal"/>
      <w:lvlText w:val="%1."/>
      <w:lvlJc w:val="left"/>
      <w:pPr>
        <w:ind w:left="720" w:hanging="360"/>
      </w:pPr>
    </w:lvl>
    <w:lvl w:ilvl="1">
      <w:start w:val="1"/>
      <w:numFmt w:val="decimal"/>
      <w:isLgl/>
      <w:lvlText w:val="%1.%2."/>
      <w:lvlJc w:val="left"/>
      <w:pPr>
        <w:ind w:left="1048" w:hanging="58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4">
    <w:nsid w:val="3C0144D6"/>
    <w:multiLevelType w:val="multilevel"/>
    <w:tmpl w:val="FD4E66C8"/>
    <w:lvl w:ilvl="0">
      <w:start w:val="2"/>
      <w:numFmt w:val="decimal"/>
      <w:lvlText w:val="%1."/>
      <w:lvlJc w:val="left"/>
      <w:pPr>
        <w:ind w:left="675" w:hanging="675"/>
      </w:pPr>
      <w:rPr>
        <w:rFonts w:hint="default"/>
        <w:color w:val="494949"/>
      </w:rPr>
    </w:lvl>
    <w:lvl w:ilvl="1">
      <w:start w:val="3"/>
      <w:numFmt w:val="decimal"/>
      <w:lvlText w:val="%1.%2."/>
      <w:lvlJc w:val="left"/>
      <w:pPr>
        <w:ind w:left="720" w:hanging="720"/>
      </w:pPr>
      <w:rPr>
        <w:rFonts w:hint="default"/>
        <w:color w:val="494949"/>
      </w:rPr>
    </w:lvl>
    <w:lvl w:ilvl="2">
      <w:start w:val="3"/>
      <w:numFmt w:val="decimal"/>
      <w:lvlText w:val="%1.%2.%3."/>
      <w:lvlJc w:val="left"/>
      <w:pPr>
        <w:ind w:left="720" w:hanging="720"/>
      </w:pPr>
      <w:rPr>
        <w:rFonts w:hint="default"/>
        <w:color w:val="494949"/>
      </w:rPr>
    </w:lvl>
    <w:lvl w:ilvl="3">
      <w:start w:val="1"/>
      <w:numFmt w:val="decimal"/>
      <w:lvlText w:val="%1.%2.%3.%4."/>
      <w:lvlJc w:val="left"/>
      <w:pPr>
        <w:ind w:left="1080" w:hanging="1080"/>
      </w:pPr>
      <w:rPr>
        <w:rFonts w:hint="default"/>
        <w:color w:val="494949"/>
      </w:rPr>
    </w:lvl>
    <w:lvl w:ilvl="4">
      <w:start w:val="1"/>
      <w:numFmt w:val="decimal"/>
      <w:lvlText w:val="%1.%2.%3.%4.%5."/>
      <w:lvlJc w:val="left"/>
      <w:pPr>
        <w:ind w:left="1080" w:hanging="1080"/>
      </w:pPr>
      <w:rPr>
        <w:rFonts w:hint="default"/>
        <w:color w:val="494949"/>
      </w:rPr>
    </w:lvl>
    <w:lvl w:ilvl="5">
      <w:start w:val="1"/>
      <w:numFmt w:val="decimal"/>
      <w:lvlText w:val="%1.%2.%3.%4.%5.%6."/>
      <w:lvlJc w:val="left"/>
      <w:pPr>
        <w:ind w:left="1440" w:hanging="1440"/>
      </w:pPr>
      <w:rPr>
        <w:rFonts w:hint="default"/>
        <w:color w:val="494949"/>
      </w:rPr>
    </w:lvl>
    <w:lvl w:ilvl="6">
      <w:start w:val="1"/>
      <w:numFmt w:val="decimal"/>
      <w:lvlText w:val="%1.%2.%3.%4.%5.%6.%7."/>
      <w:lvlJc w:val="left"/>
      <w:pPr>
        <w:ind w:left="1800" w:hanging="1800"/>
      </w:pPr>
      <w:rPr>
        <w:rFonts w:hint="default"/>
        <w:color w:val="494949"/>
      </w:rPr>
    </w:lvl>
    <w:lvl w:ilvl="7">
      <w:start w:val="1"/>
      <w:numFmt w:val="decimal"/>
      <w:lvlText w:val="%1.%2.%3.%4.%5.%6.%7.%8."/>
      <w:lvlJc w:val="left"/>
      <w:pPr>
        <w:ind w:left="1800" w:hanging="1800"/>
      </w:pPr>
      <w:rPr>
        <w:rFonts w:hint="default"/>
        <w:color w:val="494949"/>
      </w:rPr>
    </w:lvl>
    <w:lvl w:ilvl="8">
      <w:start w:val="1"/>
      <w:numFmt w:val="decimal"/>
      <w:lvlText w:val="%1.%2.%3.%4.%5.%6.%7.%8.%9."/>
      <w:lvlJc w:val="left"/>
      <w:pPr>
        <w:ind w:left="2160" w:hanging="2160"/>
      </w:pPr>
      <w:rPr>
        <w:rFonts w:hint="default"/>
        <w:color w:val="494949"/>
      </w:rPr>
    </w:lvl>
  </w:abstractNum>
  <w:abstractNum w:abstractNumId="15">
    <w:nsid w:val="41935D6F"/>
    <w:multiLevelType w:val="hybridMultilevel"/>
    <w:tmpl w:val="588ED6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F9432AC"/>
    <w:multiLevelType w:val="multilevel"/>
    <w:tmpl w:val="A810156C"/>
    <w:lvl w:ilvl="0">
      <w:start w:val="2"/>
      <w:numFmt w:val="decimal"/>
      <w:lvlText w:val="%1"/>
      <w:lvlJc w:val="left"/>
      <w:pPr>
        <w:ind w:left="375" w:hanging="375"/>
      </w:pPr>
      <w:rPr>
        <w:rFonts w:hint="default"/>
      </w:rPr>
    </w:lvl>
    <w:lvl w:ilvl="1">
      <w:start w:val="3"/>
      <w:numFmt w:val="decimal"/>
      <w:lvlText w:val="%1.%2"/>
      <w:lvlJc w:val="left"/>
      <w:pPr>
        <w:ind w:left="941" w:hanging="375"/>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17">
    <w:nsid w:val="4F96672C"/>
    <w:multiLevelType w:val="hybridMultilevel"/>
    <w:tmpl w:val="8CF633A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5050587D"/>
    <w:multiLevelType w:val="hybridMultilevel"/>
    <w:tmpl w:val="1A50F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2F1D7D"/>
    <w:multiLevelType w:val="multilevel"/>
    <w:tmpl w:val="F7E8FFF8"/>
    <w:lvl w:ilvl="0">
      <w:start w:val="3"/>
      <w:numFmt w:val="decimal"/>
      <w:lvlText w:val="%1."/>
      <w:lvlJc w:val="left"/>
      <w:pPr>
        <w:ind w:left="450" w:hanging="450"/>
      </w:pPr>
      <w:rPr>
        <w:rFonts w:hint="default"/>
        <w:color w:val="494949"/>
      </w:rPr>
    </w:lvl>
    <w:lvl w:ilvl="1">
      <w:start w:val="1"/>
      <w:numFmt w:val="decimal"/>
      <w:lvlText w:val="%1.%2."/>
      <w:lvlJc w:val="left"/>
      <w:pPr>
        <w:ind w:left="720" w:hanging="720"/>
      </w:pPr>
      <w:rPr>
        <w:rFonts w:hint="default"/>
        <w:color w:val="494949"/>
      </w:rPr>
    </w:lvl>
    <w:lvl w:ilvl="2">
      <w:start w:val="1"/>
      <w:numFmt w:val="decimal"/>
      <w:lvlText w:val="%1.%2.%3."/>
      <w:lvlJc w:val="left"/>
      <w:pPr>
        <w:ind w:left="720" w:hanging="720"/>
      </w:pPr>
      <w:rPr>
        <w:rFonts w:hint="default"/>
        <w:color w:val="494949"/>
      </w:rPr>
    </w:lvl>
    <w:lvl w:ilvl="3">
      <w:start w:val="1"/>
      <w:numFmt w:val="decimal"/>
      <w:lvlText w:val="%1.%2.%3.%4."/>
      <w:lvlJc w:val="left"/>
      <w:pPr>
        <w:ind w:left="1080" w:hanging="1080"/>
      </w:pPr>
      <w:rPr>
        <w:rFonts w:hint="default"/>
        <w:color w:val="494949"/>
      </w:rPr>
    </w:lvl>
    <w:lvl w:ilvl="4">
      <w:start w:val="1"/>
      <w:numFmt w:val="decimal"/>
      <w:lvlText w:val="%1.%2.%3.%4.%5."/>
      <w:lvlJc w:val="left"/>
      <w:pPr>
        <w:ind w:left="1080" w:hanging="1080"/>
      </w:pPr>
      <w:rPr>
        <w:rFonts w:hint="default"/>
        <w:color w:val="494949"/>
      </w:rPr>
    </w:lvl>
    <w:lvl w:ilvl="5">
      <w:start w:val="1"/>
      <w:numFmt w:val="decimal"/>
      <w:lvlText w:val="%1.%2.%3.%4.%5.%6."/>
      <w:lvlJc w:val="left"/>
      <w:pPr>
        <w:ind w:left="1440" w:hanging="1440"/>
      </w:pPr>
      <w:rPr>
        <w:rFonts w:hint="default"/>
        <w:color w:val="494949"/>
      </w:rPr>
    </w:lvl>
    <w:lvl w:ilvl="6">
      <w:start w:val="1"/>
      <w:numFmt w:val="decimal"/>
      <w:lvlText w:val="%1.%2.%3.%4.%5.%6.%7."/>
      <w:lvlJc w:val="left"/>
      <w:pPr>
        <w:ind w:left="1800" w:hanging="1800"/>
      </w:pPr>
      <w:rPr>
        <w:rFonts w:hint="default"/>
        <w:color w:val="494949"/>
      </w:rPr>
    </w:lvl>
    <w:lvl w:ilvl="7">
      <w:start w:val="1"/>
      <w:numFmt w:val="decimal"/>
      <w:lvlText w:val="%1.%2.%3.%4.%5.%6.%7.%8."/>
      <w:lvlJc w:val="left"/>
      <w:pPr>
        <w:ind w:left="1800" w:hanging="1800"/>
      </w:pPr>
      <w:rPr>
        <w:rFonts w:hint="default"/>
        <w:color w:val="494949"/>
      </w:rPr>
    </w:lvl>
    <w:lvl w:ilvl="8">
      <w:start w:val="1"/>
      <w:numFmt w:val="decimal"/>
      <w:lvlText w:val="%1.%2.%3.%4.%5.%6.%7.%8.%9."/>
      <w:lvlJc w:val="left"/>
      <w:pPr>
        <w:ind w:left="2160" w:hanging="2160"/>
      </w:pPr>
      <w:rPr>
        <w:rFonts w:hint="default"/>
        <w:color w:val="494949"/>
      </w:rPr>
    </w:lvl>
  </w:abstractNum>
  <w:abstractNum w:abstractNumId="20">
    <w:nsid w:val="537D2030"/>
    <w:multiLevelType w:val="multilevel"/>
    <w:tmpl w:val="2C6A3256"/>
    <w:lvl w:ilvl="0">
      <w:start w:val="2"/>
      <w:numFmt w:val="decimal"/>
      <w:lvlText w:val="%1."/>
      <w:lvlJc w:val="left"/>
      <w:pPr>
        <w:ind w:left="360" w:hanging="360"/>
      </w:pPr>
      <w:rPr>
        <w:rFonts w:hint="default"/>
      </w:rPr>
    </w:lvl>
    <w:lvl w:ilvl="1">
      <w:start w:val="4"/>
      <w:numFmt w:val="decimal"/>
      <w:lvlText w:val="%1.%2."/>
      <w:lvlJc w:val="left"/>
      <w:pPr>
        <w:ind w:left="1408" w:hanging="360"/>
      </w:pPr>
      <w:rPr>
        <w:rFonts w:hint="default"/>
      </w:rPr>
    </w:lvl>
    <w:lvl w:ilvl="2">
      <w:start w:val="1"/>
      <w:numFmt w:val="decimal"/>
      <w:lvlText w:val="%1.%2.%3."/>
      <w:lvlJc w:val="left"/>
      <w:pPr>
        <w:ind w:left="2816" w:hanging="720"/>
      </w:pPr>
      <w:rPr>
        <w:rFonts w:hint="default"/>
      </w:rPr>
    </w:lvl>
    <w:lvl w:ilvl="3">
      <w:start w:val="1"/>
      <w:numFmt w:val="decimal"/>
      <w:lvlText w:val="%1.%2.%3.%4."/>
      <w:lvlJc w:val="left"/>
      <w:pPr>
        <w:ind w:left="3864" w:hanging="720"/>
      </w:pPr>
      <w:rPr>
        <w:rFonts w:hint="default"/>
      </w:rPr>
    </w:lvl>
    <w:lvl w:ilvl="4">
      <w:start w:val="1"/>
      <w:numFmt w:val="decimal"/>
      <w:lvlText w:val="%1.%2.%3.%4.%5."/>
      <w:lvlJc w:val="left"/>
      <w:pPr>
        <w:ind w:left="5272" w:hanging="1080"/>
      </w:pPr>
      <w:rPr>
        <w:rFonts w:hint="default"/>
      </w:rPr>
    </w:lvl>
    <w:lvl w:ilvl="5">
      <w:start w:val="1"/>
      <w:numFmt w:val="decimal"/>
      <w:lvlText w:val="%1.%2.%3.%4.%5.%6."/>
      <w:lvlJc w:val="left"/>
      <w:pPr>
        <w:ind w:left="6320" w:hanging="1080"/>
      </w:pPr>
      <w:rPr>
        <w:rFonts w:hint="default"/>
      </w:rPr>
    </w:lvl>
    <w:lvl w:ilvl="6">
      <w:start w:val="1"/>
      <w:numFmt w:val="decimal"/>
      <w:lvlText w:val="%1.%2.%3.%4.%5.%6.%7."/>
      <w:lvlJc w:val="left"/>
      <w:pPr>
        <w:ind w:left="7728" w:hanging="1440"/>
      </w:pPr>
      <w:rPr>
        <w:rFonts w:hint="default"/>
      </w:rPr>
    </w:lvl>
    <w:lvl w:ilvl="7">
      <w:start w:val="1"/>
      <w:numFmt w:val="decimal"/>
      <w:lvlText w:val="%1.%2.%3.%4.%5.%6.%7.%8."/>
      <w:lvlJc w:val="left"/>
      <w:pPr>
        <w:ind w:left="8776" w:hanging="1440"/>
      </w:pPr>
      <w:rPr>
        <w:rFonts w:hint="default"/>
      </w:rPr>
    </w:lvl>
    <w:lvl w:ilvl="8">
      <w:start w:val="1"/>
      <w:numFmt w:val="decimal"/>
      <w:lvlText w:val="%1.%2.%3.%4.%5.%6.%7.%8.%9."/>
      <w:lvlJc w:val="left"/>
      <w:pPr>
        <w:ind w:left="10184" w:hanging="1800"/>
      </w:pPr>
      <w:rPr>
        <w:rFonts w:hint="default"/>
      </w:rPr>
    </w:lvl>
  </w:abstractNum>
  <w:abstractNum w:abstractNumId="21">
    <w:nsid w:val="5A9600C0"/>
    <w:multiLevelType w:val="hybridMultilevel"/>
    <w:tmpl w:val="38DEE4E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5EC329C0"/>
    <w:multiLevelType w:val="multilevel"/>
    <w:tmpl w:val="E50A69A0"/>
    <w:lvl w:ilvl="0">
      <w:start w:val="2"/>
      <w:numFmt w:val="decimal"/>
      <w:lvlText w:val="%1."/>
      <w:lvlJc w:val="left"/>
      <w:pPr>
        <w:ind w:left="675" w:hanging="675"/>
      </w:pPr>
      <w:rPr>
        <w:rFonts w:hint="default"/>
      </w:rPr>
    </w:lvl>
    <w:lvl w:ilvl="1">
      <w:start w:val="5"/>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3">
    <w:nsid w:val="608D3E8C"/>
    <w:multiLevelType w:val="hybridMultilevel"/>
    <w:tmpl w:val="7B5871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79FB6631"/>
    <w:multiLevelType w:val="multilevel"/>
    <w:tmpl w:val="77EC386C"/>
    <w:lvl w:ilvl="0">
      <w:start w:val="1"/>
      <w:numFmt w:val="decimal"/>
      <w:lvlText w:val="%1."/>
      <w:lvlJc w:val="left"/>
      <w:pPr>
        <w:ind w:left="1070" w:hanging="360"/>
      </w:pPr>
      <w:rPr>
        <w:rFonts w:cs="Times New Roman" w:hint="default"/>
      </w:rPr>
    </w:lvl>
    <w:lvl w:ilvl="1">
      <w:start w:val="7"/>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3"/>
  </w:num>
  <w:num w:numId="2">
    <w:abstractNumId w:val="8"/>
  </w:num>
  <w:num w:numId="3">
    <w:abstractNumId w:val="9"/>
  </w:num>
  <w:num w:numId="4">
    <w:abstractNumId w:val="24"/>
  </w:num>
  <w:num w:numId="5">
    <w:abstractNumId w:val="15"/>
  </w:num>
  <w:num w:numId="6">
    <w:abstractNumId w:val="22"/>
  </w:num>
  <w:num w:numId="7">
    <w:abstractNumId w:val="7"/>
  </w:num>
  <w:num w:numId="8">
    <w:abstractNumId w:val="16"/>
  </w:num>
  <w:num w:numId="9">
    <w:abstractNumId w:val="20"/>
  </w:num>
  <w:num w:numId="10">
    <w:abstractNumId w:val="17"/>
  </w:num>
  <w:num w:numId="11">
    <w:abstractNumId w:val="21"/>
  </w:num>
  <w:num w:numId="12">
    <w:abstractNumId w:val="18"/>
  </w:num>
  <w:num w:numId="13">
    <w:abstractNumId w:val="14"/>
  </w:num>
  <w:num w:numId="14">
    <w:abstractNumId w:val="19"/>
  </w:num>
  <w:num w:numId="15">
    <w:abstractNumId w:val="23"/>
  </w:num>
  <w:num w:numId="16">
    <w:abstractNumId w:val="3"/>
  </w:num>
  <w:num w:numId="17">
    <w:abstractNumId w:val="5"/>
  </w:num>
  <w:num w:numId="18">
    <w:abstractNumId w:val="1"/>
  </w:num>
  <w:num w:numId="19">
    <w:abstractNumId w:val="11"/>
  </w:num>
  <w:num w:numId="20">
    <w:abstractNumId w:val="6"/>
  </w:num>
  <w:num w:numId="21">
    <w:abstractNumId w:val="4"/>
  </w:num>
  <w:num w:numId="22">
    <w:abstractNumId w:val="2"/>
  </w:num>
  <w:num w:numId="23">
    <w:abstractNumId w:val="10"/>
  </w:num>
  <w:num w:numId="24">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D4C"/>
    <w:rsid w:val="00006B4F"/>
    <w:rsid w:val="00013421"/>
    <w:rsid w:val="00020FDC"/>
    <w:rsid w:val="000449FF"/>
    <w:rsid w:val="00044D33"/>
    <w:rsid w:val="000706B8"/>
    <w:rsid w:val="00072F53"/>
    <w:rsid w:val="000758C9"/>
    <w:rsid w:val="000D6955"/>
    <w:rsid w:val="000E6B31"/>
    <w:rsid w:val="000E6B55"/>
    <w:rsid w:val="00105E6A"/>
    <w:rsid w:val="00107B44"/>
    <w:rsid w:val="00114554"/>
    <w:rsid w:val="0014196B"/>
    <w:rsid w:val="001737D3"/>
    <w:rsid w:val="0018188D"/>
    <w:rsid w:val="001931F2"/>
    <w:rsid w:val="00196B50"/>
    <w:rsid w:val="001B14CE"/>
    <w:rsid w:val="001B1F1E"/>
    <w:rsid w:val="001B3B04"/>
    <w:rsid w:val="001C7F57"/>
    <w:rsid w:val="001D0277"/>
    <w:rsid w:val="001D38F4"/>
    <w:rsid w:val="001D45B5"/>
    <w:rsid w:val="001F4AAE"/>
    <w:rsid w:val="002067E0"/>
    <w:rsid w:val="00213B8A"/>
    <w:rsid w:val="0022362B"/>
    <w:rsid w:val="00225012"/>
    <w:rsid w:val="002251F5"/>
    <w:rsid w:val="00244F5F"/>
    <w:rsid w:val="00266D54"/>
    <w:rsid w:val="00271AAD"/>
    <w:rsid w:val="00284E9C"/>
    <w:rsid w:val="002B26EF"/>
    <w:rsid w:val="002B3A79"/>
    <w:rsid w:val="002B4236"/>
    <w:rsid w:val="002C437E"/>
    <w:rsid w:val="002D4A40"/>
    <w:rsid w:val="002F37ED"/>
    <w:rsid w:val="00302A72"/>
    <w:rsid w:val="00306ECD"/>
    <w:rsid w:val="0032463D"/>
    <w:rsid w:val="0032482E"/>
    <w:rsid w:val="0032606E"/>
    <w:rsid w:val="00346DE0"/>
    <w:rsid w:val="00361692"/>
    <w:rsid w:val="00370D4C"/>
    <w:rsid w:val="003B111C"/>
    <w:rsid w:val="003B1C13"/>
    <w:rsid w:val="003C0784"/>
    <w:rsid w:val="003C32F9"/>
    <w:rsid w:val="003C3786"/>
    <w:rsid w:val="003D15C4"/>
    <w:rsid w:val="0040595A"/>
    <w:rsid w:val="00413E6C"/>
    <w:rsid w:val="00431700"/>
    <w:rsid w:val="0043711B"/>
    <w:rsid w:val="00447C0A"/>
    <w:rsid w:val="0045300B"/>
    <w:rsid w:val="0045420E"/>
    <w:rsid w:val="00476CFF"/>
    <w:rsid w:val="00484260"/>
    <w:rsid w:val="00497EAE"/>
    <w:rsid w:val="004B0386"/>
    <w:rsid w:val="004B4AA5"/>
    <w:rsid w:val="004E0A74"/>
    <w:rsid w:val="00507052"/>
    <w:rsid w:val="00512074"/>
    <w:rsid w:val="00517DAD"/>
    <w:rsid w:val="00522073"/>
    <w:rsid w:val="005230A3"/>
    <w:rsid w:val="00537470"/>
    <w:rsid w:val="00552725"/>
    <w:rsid w:val="00572F6D"/>
    <w:rsid w:val="005A3862"/>
    <w:rsid w:val="005A3DD9"/>
    <w:rsid w:val="005B19FA"/>
    <w:rsid w:val="005B1B85"/>
    <w:rsid w:val="005D6352"/>
    <w:rsid w:val="00604F61"/>
    <w:rsid w:val="006063E1"/>
    <w:rsid w:val="00615B81"/>
    <w:rsid w:val="00640AE3"/>
    <w:rsid w:val="006652EF"/>
    <w:rsid w:val="00677F49"/>
    <w:rsid w:val="006B12AF"/>
    <w:rsid w:val="006C0682"/>
    <w:rsid w:val="006D532C"/>
    <w:rsid w:val="006D561C"/>
    <w:rsid w:val="006E060B"/>
    <w:rsid w:val="006E7FFE"/>
    <w:rsid w:val="006F787F"/>
    <w:rsid w:val="006F7E7C"/>
    <w:rsid w:val="00704072"/>
    <w:rsid w:val="00713D1C"/>
    <w:rsid w:val="0071728E"/>
    <w:rsid w:val="007375A7"/>
    <w:rsid w:val="00742F85"/>
    <w:rsid w:val="0075436C"/>
    <w:rsid w:val="0077432A"/>
    <w:rsid w:val="00791A86"/>
    <w:rsid w:val="007A36F2"/>
    <w:rsid w:val="007A4474"/>
    <w:rsid w:val="007B3C00"/>
    <w:rsid w:val="007B491D"/>
    <w:rsid w:val="007D0DB9"/>
    <w:rsid w:val="007F4147"/>
    <w:rsid w:val="008206F5"/>
    <w:rsid w:val="00826F07"/>
    <w:rsid w:val="00827845"/>
    <w:rsid w:val="00835115"/>
    <w:rsid w:val="00842A1F"/>
    <w:rsid w:val="00853BA5"/>
    <w:rsid w:val="00887C28"/>
    <w:rsid w:val="00892FF2"/>
    <w:rsid w:val="00893B4D"/>
    <w:rsid w:val="008B0E45"/>
    <w:rsid w:val="008B3C1C"/>
    <w:rsid w:val="008B557C"/>
    <w:rsid w:val="008C295A"/>
    <w:rsid w:val="008E3A0C"/>
    <w:rsid w:val="008E57EA"/>
    <w:rsid w:val="008F1C9D"/>
    <w:rsid w:val="008F5DB3"/>
    <w:rsid w:val="00904D71"/>
    <w:rsid w:val="00914C3B"/>
    <w:rsid w:val="009154B7"/>
    <w:rsid w:val="00922D95"/>
    <w:rsid w:val="0093112C"/>
    <w:rsid w:val="00953B2E"/>
    <w:rsid w:val="00955CF0"/>
    <w:rsid w:val="00965DDE"/>
    <w:rsid w:val="00975F7E"/>
    <w:rsid w:val="0097699D"/>
    <w:rsid w:val="009915C5"/>
    <w:rsid w:val="009940DD"/>
    <w:rsid w:val="009A694B"/>
    <w:rsid w:val="009C615E"/>
    <w:rsid w:val="00A10218"/>
    <w:rsid w:val="00A139B1"/>
    <w:rsid w:val="00A20481"/>
    <w:rsid w:val="00A41491"/>
    <w:rsid w:val="00A70E08"/>
    <w:rsid w:val="00A755F9"/>
    <w:rsid w:val="00A762B4"/>
    <w:rsid w:val="00A80833"/>
    <w:rsid w:val="00A96D57"/>
    <w:rsid w:val="00AA622D"/>
    <w:rsid w:val="00AB2A40"/>
    <w:rsid w:val="00AB7F89"/>
    <w:rsid w:val="00AE6C86"/>
    <w:rsid w:val="00AF52EC"/>
    <w:rsid w:val="00B227FD"/>
    <w:rsid w:val="00B704C7"/>
    <w:rsid w:val="00B77602"/>
    <w:rsid w:val="00B80667"/>
    <w:rsid w:val="00B825D4"/>
    <w:rsid w:val="00BB072C"/>
    <w:rsid w:val="00BB239D"/>
    <w:rsid w:val="00BC2C90"/>
    <w:rsid w:val="00C05E39"/>
    <w:rsid w:val="00C07122"/>
    <w:rsid w:val="00C12CA0"/>
    <w:rsid w:val="00C213B2"/>
    <w:rsid w:val="00C31E9B"/>
    <w:rsid w:val="00C37B0A"/>
    <w:rsid w:val="00C53A50"/>
    <w:rsid w:val="00C654AC"/>
    <w:rsid w:val="00C70B2C"/>
    <w:rsid w:val="00CA286F"/>
    <w:rsid w:val="00CE504E"/>
    <w:rsid w:val="00CE7F28"/>
    <w:rsid w:val="00CF5AE3"/>
    <w:rsid w:val="00D21F92"/>
    <w:rsid w:val="00D2505C"/>
    <w:rsid w:val="00D30B77"/>
    <w:rsid w:val="00D33C70"/>
    <w:rsid w:val="00D40B00"/>
    <w:rsid w:val="00D418A7"/>
    <w:rsid w:val="00D43A0D"/>
    <w:rsid w:val="00D465F3"/>
    <w:rsid w:val="00D718C0"/>
    <w:rsid w:val="00D83F45"/>
    <w:rsid w:val="00DB2915"/>
    <w:rsid w:val="00DB42C8"/>
    <w:rsid w:val="00DB49D8"/>
    <w:rsid w:val="00DC3F62"/>
    <w:rsid w:val="00DD476A"/>
    <w:rsid w:val="00DE6609"/>
    <w:rsid w:val="00DF1E9D"/>
    <w:rsid w:val="00E31483"/>
    <w:rsid w:val="00E56B29"/>
    <w:rsid w:val="00E62C74"/>
    <w:rsid w:val="00E803F5"/>
    <w:rsid w:val="00EA3A26"/>
    <w:rsid w:val="00EB3C71"/>
    <w:rsid w:val="00ED14E2"/>
    <w:rsid w:val="00EF37A9"/>
    <w:rsid w:val="00F100CB"/>
    <w:rsid w:val="00F3770A"/>
    <w:rsid w:val="00F51309"/>
    <w:rsid w:val="00F556F4"/>
    <w:rsid w:val="00F835B1"/>
    <w:rsid w:val="00F865A5"/>
    <w:rsid w:val="00FA3FFE"/>
    <w:rsid w:val="00FF7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370D4C"/>
    <w:pPr>
      <w:keepNext/>
      <w:keepLines/>
      <w:spacing w:before="480" w:after="0" w:line="276" w:lineRule="auto"/>
      <w:jc w:val="center"/>
      <w:outlineLvl w:val="0"/>
    </w:pPr>
    <w:rPr>
      <w:rFonts w:ascii="Arial" w:eastAsia="Times New Roman" w:hAnsi="Arial" w:cs="Times New Roman"/>
      <w:b/>
      <w:bCs/>
      <w:caps/>
      <w:sz w:val="28"/>
      <w:szCs w:val="28"/>
    </w:rPr>
  </w:style>
  <w:style w:type="paragraph" w:styleId="2">
    <w:name w:val="heading 2"/>
    <w:aliases w:val="Статья документа"/>
    <w:basedOn w:val="a0"/>
    <w:next w:val="a0"/>
    <w:link w:val="20"/>
    <w:qFormat/>
    <w:rsid w:val="00370D4C"/>
    <w:pPr>
      <w:keepNext/>
      <w:keepLines/>
      <w:spacing w:before="200" w:after="0" w:line="276" w:lineRule="auto"/>
      <w:ind w:firstLine="567"/>
      <w:jc w:val="both"/>
      <w:outlineLvl w:val="1"/>
    </w:pPr>
    <w:rPr>
      <w:rFonts w:ascii="Cambria" w:eastAsia="Times New Roman" w:hAnsi="Cambria" w:cs="Times New Roman"/>
      <w:b/>
      <w:bCs/>
      <w:sz w:val="26"/>
      <w:szCs w:val="26"/>
    </w:rPr>
  </w:style>
  <w:style w:type="paragraph" w:styleId="3">
    <w:name w:val="heading 3"/>
    <w:basedOn w:val="a0"/>
    <w:next w:val="a0"/>
    <w:link w:val="30"/>
    <w:uiPriority w:val="9"/>
    <w:qFormat/>
    <w:rsid w:val="00370D4C"/>
    <w:pPr>
      <w:keepNext/>
      <w:keepLines/>
      <w:spacing w:before="200" w:after="0" w:line="276" w:lineRule="auto"/>
      <w:ind w:firstLine="567"/>
      <w:outlineLvl w:val="2"/>
    </w:pPr>
    <w:rPr>
      <w:rFonts w:ascii="Arial" w:eastAsia="Times New Roman" w:hAnsi="Arial" w:cs="Arial"/>
      <w:b/>
      <w:bCs/>
      <w:sz w:val="24"/>
    </w:rPr>
  </w:style>
  <w:style w:type="paragraph" w:styleId="4">
    <w:name w:val="heading 4"/>
    <w:basedOn w:val="a0"/>
    <w:next w:val="a0"/>
    <w:link w:val="40"/>
    <w:uiPriority w:val="9"/>
    <w:qFormat/>
    <w:rsid w:val="00370D4C"/>
    <w:pPr>
      <w:keepNext/>
      <w:spacing w:before="240" w:after="60" w:line="240" w:lineRule="auto"/>
      <w:outlineLvl w:val="3"/>
    </w:pPr>
    <w:rPr>
      <w:rFonts w:ascii="Times New Roman" w:eastAsia="Times New Roman" w:hAnsi="Times New Roman" w:cs="Times New Roman"/>
      <w:b/>
      <w:bCs/>
      <w:sz w:val="28"/>
      <w:szCs w:val="28"/>
      <w:lang w:val="en-US"/>
    </w:rPr>
  </w:style>
  <w:style w:type="paragraph" w:styleId="5">
    <w:name w:val="heading 5"/>
    <w:basedOn w:val="a0"/>
    <w:next w:val="a0"/>
    <w:link w:val="50"/>
    <w:uiPriority w:val="9"/>
    <w:qFormat/>
    <w:rsid w:val="002067E0"/>
    <w:pPr>
      <w:keepNext/>
      <w:keepLines/>
      <w:spacing w:before="200" w:after="0" w:line="276" w:lineRule="auto"/>
      <w:ind w:left="1008" w:hanging="1008"/>
      <w:outlineLvl w:val="4"/>
    </w:pPr>
    <w:rPr>
      <w:rFonts w:ascii="Cambria" w:eastAsia="Times New Roman" w:hAnsi="Cambria" w:cs="Times New Roman"/>
      <w:color w:val="243F60"/>
      <w:lang w:val="x-none"/>
    </w:rPr>
  </w:style>
  <w:style w:type="paragraph" w:styleId="6">
    <w:name w:val="heading 6"/>
    <w:basedOn w:val="a0"/>
    <w:next w:val="a0"/>
    <w:link w:val="60"/>
    <w:uiPriority w:val="9"/>
    <w:qFormat/>
    <w:rsid w:val="002067E0"/>
    <w:pPr>
      <w:keepNext/>
      <w:keepLines/>
      <w:spacing w:before="200" w:after="0" w:line="276" w:lineRule="auto"/>
      <w:ind w:left="1152" w:hanging="1152"/>
      <w:outlineLvl w:val="5"/>
    </w:pPr>
    <w:rPr>
      <w:rFonts w:ascii="Cambria" w:eastAsia="Times New Roman" w:hAnsi="Cambria" w:cs="Times New Roman"/>
      <w:i/>
      <w:iCs/>
      <w:color w:val="243F60"/>
      <w:lang w:val="x-none"/>
    </w:rPr>
  </w:style>
  <w:style w:type="paragraph" w:styleId="7">
    <w:name w:val="heading 7"/>
    <w:basedOn w:val="a0"/>
    <w:next w:val="a0"/>
    <w:link w:val="70"/>
    <w:uiPriority w:val="9"/>
    <w:qFormat/>
    <w:rsid w:val="002067E0"/>
    <w:pPr>
      <w:keepNext/>
      <w:keepLines/>
      <w:spacing w:before="200" w:after="0" w:line="276" w:lineRule="auto"/>
      <w:ind w:left="1296" w:hanging="1296"/>
      <w:outlineLvl w:val="6"/>
    </w:pPr>
    <w:rPr>
      <w:rFonts w:ascii="Cambria" w:eastAsia="Times New Roman" w:hAnsi="Cambria" w:cs="Times New Roman"/>
      <w:i/>
      <w:iCs/>
      <w:color w:val="404040"/>
      <w:lang w:val="x-none"/>
    </w:rPr>
  </w:style>
  <w:style w:type="paragraph" w:styleId="8">
    <w:name w:val="heading 8"/>
    <w:basedOn w:val="a0"/>
    <w:next w:val="a0"/>
    <w:link w:val="80"/>
    <w:uiPriority w:val="9"/>
    <w:qFormat/>
    <w:rsid w:val="002067E0"/>
    <w:pPr>
      <w:keepNext/>
      <w:keepLines/>
      <w:spacing w:before="200" w:after="0" w:line="276" w:lineRule="auto"/>
      <w:ind w:left="1440" w:hanging="1440"/>
      <w:outlineLvl w:val="7"/>
    </w:pPr>
    <w:rPr>
      <w:rFonts w:ascii="Cambria" w:eastAsia="Times New Roman" w:hAnsi="Cambria" w:cs="Times New Roman"/>
      <w:color w:val="404040"/>
      <w:sz w:val="20"/>
      <w:szCs w:val="20"/>
      <w:lang w:val="x-none"/>
    </w:rPr>
  </w:style>
  <w:style w:type="paragraph" w:styleId="9">
    <w:name w:val="heading 9"/>
    <w:basedOn w:val="a0"/>
    <w:next w:val="a0"/>
    <w:link w:val="90"/>
    <w:uiPriority w:val="9"/>
    <w:qFormat/>
    <w:rsid w:val="002067E0"/>
    <w:pPr>
      <w:keepNext/>
      <w:keepLines/>
      <w:spacing w:before="200" w:after="0" w:line="276" w:lineRule="auto"/>
      <w:ind w:left="1584" w:hanging="1584"/>
      <w:outlineLvl w:val="8"/>
    </w:pPr>
    <w:rPr>
      <w:rFonts w:ascii="Cambria" w:eastAsia="Times New Roman" w:hAnsi="Cambria" w:cs="Times New Roman"/>
      <w:i/>
      <w:iCs/>
      <w:color w:val="404040"/>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70D4C"/>
    <w:rPr>
      <w:rFonts w:ascii="Arial" w:eastAsia="Times New Roman" w:hAnsi="Arial" w:cs="Times New Roman"/>
      <w:b/>
      <w:bCs/>
      <w:caps/>
      <w:sz w:val="28"/>
      <w:szCs w:val="28"/>
    </w:rPr>
  </w:style>
  <w:style w:type="character" w:customStyle="1" w:styleId="20">
    <w:name w:val="Заголовок 2 Знак"/>
    <w:aliases w:val="Статья документа Знак"/>
    <w:basedOn w:val="a1"/>
    <w:link w:val="2"/>
    <w:rsid w:val="00370D4C"/>
    <w:rPr>
      <w:rFonts w:ascii="Cambria" w:eastAsia="Times New Roman" w:hAnsi="Cambria" w:cs="Times New Roman"/>
      <w:b/>
      <w:bCs/>
      <w:sz w:val="26"/>
      <w:szCs w:val="26"/>
    </w:rPr>
  </w:style>
  <w:style w:type="character" w:customStyle="1" w:styleId="30">
    <w:name w:val="Заголовок 3 Знак"/>
    <w:basedOn w:val="a1"/>
    <w:link w:val="3"/>
    <w:uiPriority w:val="9"/>
    <w:rsid w:val="00370D4C"/>
    <w:rPr>
      <w:rFonts w:ascii="Arial" w:eastAsia="Times New Roman" w:hAnsi="Arial" w:cs="Arial"/>
      <w:b/>
      <w:bCs/>
      <w:sz w:val="24"/>
    </w:rPr>
  </w:style>
  <w:style w:type="character" w:customStyle="1" w:styleId="40">
    <w:name w:val="Заголовок 4 Знак"/>
    <w:basedOn w:val="a1"/>
    <w:link w:val="4"/>
    <w:uiPriority w:val="9"/>
    <w:rsid w:val="00370D4C"/>
    <w:rPr>
      <w:rFonts w:ascii="Times New Roman" w:eastAsia="Times New Roman" w:hAnsi="Times New Roman" w:cs="Times New Roman"/>
      <w:b/>
      <w:bCs/>
      <w:sz w:val="28"/>
      <w:szCs w:val="28"/>
      <w:lang w:val="en-US"/>
    </w:rPr>
  </w:style>
  <w:style w:type="numbering" w:customStyle="1" w:styleId="11">
    <w:name w:val="Нет списка1"/>
    <w:next w:val="a3"/>
    <w:semiHidden/>
    <w:rsid w:val="00370D4C"/>
  </w:style>
  <w:style w:type="paragraph" w:customStyle="1" w:styleId="a4">
    <w:name w:val="Знак"/>
    <w:basedOn w:val="a0"/>
    <w:rsid w:val="00370D4C"/>
    <w:pPr>
      <w:spacing w:line="240" w:lineRule="exact"/>
    </w:pPr>
    <w:rPr>
      <w:rFonts w:ascii="Verdana" w:eastAsia="Times New Roman" w:hAnsi="Verdana" w:cs="Times New Roman"/>
      <w:sz w:val="20"/>
      <w:szCs w:val="20"/>
      <w:lang w:val="en-US"/>
    </w:rPr>
  </w:style>
  <w:style w:type="paragraph" w:customStyle="1" w:styleId="Heading">
    <w:name w:val="Heading"/>
    <w:rsid w:val="00370D4C"/>
    <w:pPr>
      <w:autoSpaceDE w:val="0"/>
      <w:autoSpaceDN w:val="0"/>
      <w:adjustRightInd w:val="0"/>
      <w:spacing w:after="0" w:line="240" w:lineRule="auto"/>
    </w:pPr>
    <w:rPr>
      <w:rFonts w:ascii="Arial" w:eastAsia="Times New Roman" w:hAnsi="Arial" w:cs="Arial"/>
      <w:b/>
      <w:bCs/>
      <w:lang w:eastAsia="ru-RU"/>
    </w:rPr>
  </w:style>
  <w:style w:type="paragraph" w:customStyle="1" w:styleId="FR2">
    <w:name w:val="FR2"/>
    <w:rsid w:val="00370D4C"/>
    <w:pPr>
      <w:widowControl w:val="0"/>
      <w:autoSpaceDE w:val="0"/>
      <w:autoSpaceDN w:val="0"/>
      <w:adjustRightInd w:val="0"/>
      <w:spacing w:after="0" w:line="240" w:lineRule="auto"/>
      <w:ind w:left="1080" w:right="200"/>
      <w:jc w:val="center"/>
    </w:pPr>
    <w:rPr>
      <w:rFonts w:ascii="Arial Narrow" w:eastAsia="Times New Roman" w:hAnsi="Arial Narrow" w:cs="Times New Roman"/>
      <w:sz w:val="24"/>
      <w:szCs w:val="24"/>
      <w:lang w:eastAsia="ru-RU"/>
    </w:rPr>
  </w:style>
  <w:style w:type="paragraph" w:styleId="a5">
    <w:name w:val="Balloon Text"/>
    <w:basedOn w:val="a0"/>
    <w:link w:val="a6"/>
    <w:uiPriority w:val="99"/>
    <w:semiHidden/>
    <w:rsid w:val="00370D4C"/>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1"/>
    <w:link w:val="a5"/>
    <w:uiPriority w:val="99"/>
    <w:semiHidden/>
    <w:rsid w:val="00370D4C"/>
    <w:rPr>
      <w:rFonts w:ascii="Tahoma" w:eastAsia="Times New Roman" w:hAnsi="Tahoma" w:cs="Tahoma"/>
      <w:sz w:val="16"/>
      <w:szCs w:val="16"/>
      <w:lang w:val="en-US"/>
    </w:rPr>
  </w:style>
  <w:style w:type="paragraph" w:styleId="a7">
    <w:name w:val="footer"/>
    <w:basedOn w:val="a0"/>
    <w:link w:val="a8"/>
    <w:uiPriority w:val="99"/>
    <w:rsid w:val="00370D4C"/>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8">
    <w:name w:val="Нижний колонтитул Знак"/>
    <w:basedOn w:val="a1"/>
    <w:link w:val="a7"/>
    <w:uiPriority w:val="99"/>
    <w:rsid w:val="00370D4C"/>
    <w:rPr>
      <w:rFonts w:ascii="Times New Roman" w:eastAsia="Times New Roman" w:hAnsi="Times New Roman" w:cs="Times New Roman"/>
      <w:sz w:val="24"/>
      <w:szCs w:val="24"/>
      <w:lang w:val="en-US"/>
    </w:rPr>
  </w:style>
  <w:style w:type="character" w:styleId="a9">
    <w:name w:val="page number"/>
    <w:basedOn w:val="a1"/>
    <w:rsid w:val="00370D4C"/>
  </w:style>
  <w:style w:type="paragraph" w:styleId="aa">
    <w:name w:val="No Spacing"/>
    <w:uiPriority w:val="99"/>
    <w:qFormat/>
    <w:rsid w:val="00370D4C"/>
    <w:pPr>
      <w:spacing w:after="0" w:line="240" w:lineRule="auto"/>
    </w:pPr>
    <w:rPr>
      <w:rFonts w:ascii="Arial" w:eastAsia="Calibri" w:hAnsi="Arial" w:cs="Times New Roman"/>
      <w:sz w:val="24"/>
    </w:rPr>
  </w:style>
  <w:style w:type="paragraph" w:customStyle="1" w:styleId="ConsPlusCell">
    <w:name w:val="ConsPlusCell"/>
    <w:rsid w:val="00370D4C"/>
    <w:pPr>
      <w:widowControl w:val="0"/>
      <w:autoSpaceDE w:val="0"/>
      <w:autoSpaceDN w:val="0"/>
      <w:adjustRightInd w:val="0"/>
      <w:spacing w:after="0" w:line="240" w:lineRule="auto"/>
    </w:pPr>
    <w:rPr>
      <w:rFonts w:ascii="Arial" w:eastAsia="Times New Roman" w:hAnsi="Arial" w:cs="Arial"/>
      <w:color w:val="000000"/>
      <w:sz w:val="28"/>
      <w:szCs w:val="28"/>
      <w:lang w:eastAsia="ru-RU"/>
    </w:rPr>
  </w:style>
  <w:style w:type="paragraph" w:styleId="ab">
    <w:name w:val="List Paragraph"/>
    <w:basedOn w:val="a0"/>
    <w:link w:val="ac"/>
    <w:uiPriority w:val="34"/>
    <w:qFormat/>
    <w:rsid w:val="00370D4C"/>
    <w:pPr>
      <w:spacing w:before="60" w:after="60" w:line="276" w:lineRule="auto"/>
      <w:ind w:left="720" w:firstLine="567"/>
      <w:contextualSpacing/>
    </w:pPr>
    <w:rPr>
      <w:rFonts w:ascii="Arial" w:eastAsia="Calibri" w:hAnsi="Arial" w:cs="Times New Roman"/>
      <w:sz w:val="24"/>
    </w:rPr>
  </w:style>
  <w:style w:type="paragraph" w:styleId="12">
    <w:name w:val="toc 1"/>
    <w:basedOn w:val="a0"/>
    <w:next w:val="a0"/>
    <w:autoRedefine/>
    <w:uiPriority w:val="39"/>
    <w:unhideWhenUsed/>
    <w:rsid w:val="00370D4C"/>
    <w:pPr>
      <w:tabs>
        <w:tab w:val="left" w:pos="1100"/>
        <w:tab w:val="right" w:leader="dot" w:pos="9345"/>
      </w:tabs>
      <w:spacing w:after="0" w:line="240" w:lineRule="auto"/>
      <w:ind w:firstLine="567"/>
    </w:pPr>
    <w:rPr>
      <w:rFonts w:ascii="Arial" w:eastAsia="Calibri" w:hAnsi="Arial" w:cs="Times New Roman"/>
      <w:sz w:val="24"/>
    </w:rPr>
  </w:style>
  <w:style w:type="character" w:styleId="ad">
    <w:name w:val="Hyperlink"/>
    <w:uiPriority w:val="99"/>
    <w:unhideWhenUsed/>
    <w:rsid w:val="00370D4C"/>
    <w:rPr>
      <w:color w:val="0000FF"/>
      <w:u w:val="single"/>
    </w:rPr>
  </w:style>
  <w:style w:type="paragraph" w:styleId="ae">
    <w:name w:val="Document Map"/>
    <w:basedOn w:val="a0"/>
    <w:link w:val="af"/>
    <w:unhideWhenUsed/>
    <w:rsid w:val="00370D4C"/>
    <w:pPr>
      <w:spacing w:after="0" w:line="240" w:lineRule="auto"/>
      <w:ind w:firstLine="567"/>
    </w:pPr>
    <w:rPr>
      <w:rFonts w:ascii="Tahoma" w:eastAsia="Calibri" w:hAnsi="Tahoma" w:cs="Tahoma"/>
      <w:sz w:val="16"/>
      <w:szCs w:val="16"/>
    </w:rPr>
  </w:style>
  <w:style w:type="character" w:customStyle="1" w:styleId="af">
    <w:name w:val="Схема документа Знак"/>
    <w:basedOn w:val="a1"/>
    <w:link w:val="ae"/>
    <w:rsid w:val="00370D4C"/>
    <w:rPr>
      <w:rFonts w:ascii="Tahoma" w:eastAsia="Calibri" w:hAnsi="Tahoma" w:cs="Tahoma"/>
      <w:sz w:val="16"/>
      <w:szCs w:val="16"/>
    </w:rPr>
  </w:style>
  <w:style w:type="paragraph" w:styleId="af0">
    <w:name w:val="header"/>
    <w:basedOn w:val="a0"/>
    <w:link w:val="af1"/>
    <w:rsid w:val="00370D4C"/>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f1">
    <w:name w:val="Верхний колонтитул Знак"/>
    <w:basedOn w:val="a1"/>
    <w:link w:val="af0"/>
    <w:rsid w:val="00370D4C"/>
    <w:rPr>
      <w:rFonts w:ascii="Times New Roman" w:eastAsia="Times New Roman" w:hAnsi="Times New Roman" w:cs="Times New Roman"/>
      <w:sz w:val="24"/>
      <w:szCs w:val="24"/>
      <w:lang w:val="en-US"/>
    </w:rPr>
  </w:style>
  <w:style w:type="paragraph" w:styleId="af2">
    <w:name w:val="Body Text"/>
    <w:basedOn w:val="a0"/>
    <w:link w:val="af3"/>
    <w:uiPriority w:val="99"/>
    <w:rsid w:val="00370D4C"/>
    <w:pPr>
      <w:spacing w:line="240" w:lineRule="auto"/>
    </w:pPr>
    <w:rPr>
      <w:rFonts w:ascii="Book Antiqua" w:eastAsia="Times New Roman" w:hAnsi="Book Antiqua" w:cs="Times New Roman"/>
      <w:szCs w:val="20"/>
      <w:lang w:val="en-US" w:eastAsia="ru-RU"/>
    </w:rPr>
  </w:style>
  <w:style w:type="character" w:customStyle="1" w:styleId="af3">
    <w:name w:val="Основной текст Знак"/>
    <w:basedOn w:val="a1"/>
    <w:link w:val="af2"/>
    <w:uiPriority w:val="99"/>
    <w:rsid w:val="00370D4C"/>
    <w:rPr>
      <w:rFonts w:ascii="Book Antiqua" w:eastAsia="Times New Roman" w:hAnsi="Book Antiqua" w:cs="Times New Roman"/>
      <w:szCs w:val="20"/>
      <w:lang w:val="en-US" w:eastAsia="ru-RU"/>
    </w:rPr>
  </w:style>
  <w:style w:type="paragraph" w:customStyle="1" w:styleId="Numerointi">
    <w:name w:val="Numerointi"/>
    <w:basedOn w:val="a0"/>
    <w:rsid w:val="00370D4C"/>
    <w:pPr>
      <w:tabs>
        <w:tab w:val="num" w:pos="2693"/>
      </w:tabs>
      <w:spacing w:after="0" w:line="240" w:lineRule="auto"/>
      <w:ind w:left="2693" w:hanging="425"/>
      <w:jc w:val="both"/>
    </w:pPr>
    <w:rPr>
      <w:rFonts w:ascii="Times New Roman" w:eastAsia="Times New Roman" w:hAnsi="Times New Roman" w:cs="Times New Roman"/>
      <w:sz w:val="24"/>
      <w:szCs w:val="20"/>
      <w:lang w:val="fi-FI"/>
    </w:rPr>
  </w:style>
  <w:style w:type="paragraph" w:styleId="af4">
    <w:name w:val="Body Text Indent"/>
    <w:basedOn w:val="a0"/>
    <w:link w:val="af5"/>
    <w:uiPriority w:val="99"/>
    <w:rsid w:val="00370D4C"/>
    <w:pPr>
      <w:spacing w:after="120" w:line="240" w:lineRule="auto"/>
      <w:ind w:left="283"/>
    </w:pPr>
    <w:rPr>
      <w:rFonts w:ascii="Times New Roman" w:eastAsia="Times New Roman" w:hAnsi="Times New Roman" w:cs="Times New Roman"/>
      <w:sz w:val="24"/>
      <w:szCs w:val="24"/>
      <w:lang w:val="en-US"/>
    </w:rPr>
  </w:style>
  <w:style w:type="character" w:customStyle="1" w:styleId="af5">
    <w:name w:val="Основной текст с отступом Знак"/>
    <w:basedOn w:val="a1"/>
    <w:link w:val="af4"/>
    <w:uiPriority w:val="99"/>
    <w:rsid w:val="00370D4C"/>
    <w:rPr>
      <w:rFonts w:ascii="Times New Roman" w:eastAsia="Times New Roman" w:hAnsi="Times New Roman" w:cs="Times New Roman"/>
      <w:sz w:val="24"/>
      <w:szCs w:val="24"/>
      <w:lang w:val="en-US"/>
    </w:rPr>
  </w:style>
  <w:style w:type="paragraph" w:styleId="a">
    <w:name w:val="annotation text"/>
    <w:basedOn w:val="a0"/>
    <w:link w:val="af6"/>
    <w:uiPriority w:val="99"/>
    <w:rsid w:val="00370D4C"/>
    <w:pPr>
      <w:numPr>
        <w:numId w:val="2"/>
      </w:numPr>
      <w:tabs>
        <w:tab w:val="clear" w:pos="2693"/>
      </w:tabs>
      <w:spacing w:after="0" w:line="240" w:lineRule="auto"/>
      <w:ind w:left="0" w:firstLine="0"/>
    </w:pPr>
    <w:rPr>
      <w:rFonts w:ascii="Times New Roman" w:eastAsia="Times New Roman" w:hAnsi="Times New Roman" w:cs="Times New Roman"/>
      <w:sz w:val="20"/>
      <w:szCs w:val="20"/>
      <w:lang w:val="en-US"/>
    </w:rPr>
  </w:style>
  <w:style w:type="character" w:customStyle="1" w:styleId="af6">
    <w:name w:val="Текст примечания Знак"/>
    <w:basedOn w:val="a1"/>
    <w:link w:val="a"/>
    <w:uiPriority w:val="99"/>
    <w:rsid w:val="00370D4C"/>
    <w:rPr>
      <w:rFonts w:ascii="Times New Roman" w:eastAsia="Times New Roman" w:hAnsi="Times New Roman" w:cs="Times New Roman"/>
      <w:sz w:val="20"/>
      <w:szCs w:val="20"/>
      <w:lang w:val="en-US"/>
    </w:rPr>
  </w:style>
  <w:style w:type="paragraph" w:styleId="af7">
    <w:name w:val="Title"/>
    <w:basedOn w:val="a0"/>
    <w:next w:val="a0"/>
    <w:link w:val="af8"/>
    <w:qFormat/>
    <w:rsid w:val="00370D4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af8">
    <w:name w:val="Название Знак"/>
    <w:basedOn w:val="a1"/>
    <w:link w:val="af7"/>
    <w:rsid w:val="00370D4C"/>
    <w:rPr>
      <w:rFonts w:ascii="Cambria" w:eastAsia="Times New Roman" w:hAnsi="Cambria" w:cs="Times New Roman"/>
      <w:color w:val="17365D"/>
      <w:spacing w:val="5"/>
      <w:kern w:val="28"/>
      <w:sz w:val="52"/>
      <w:szCs w:val="52"/>
      <w:lang w:val="en-US"/>
    </w:rPr>
  </w:style>
  <w:style w:type="paragraph" w:customStyle="1" w:styleId="ConsPlusTitle">
    <w:name w:val="ConsPlusTitle"/>
    <w:rsid w:val="00370D4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00">
    <w:name w:val="00 Основной текст"/>
    <w:basedOn w:val="a0"/>
    <w:qFormat/>
    <w:rsid w:val="00370D4C"/>
    <w:pPr>
      <w:spacing w:after="0" w:line="276" w:lineRule="auto"/>
      <w:ind w:firstLine="709"/>
      <w:jc w:val="both"/>
    </w:pPr>
    <w:rPr>
      <w:rFonts w:ascii="Times New Roman" w:eastAsia="Times New Roman" w:hAnsi="Times New Roman" w:cs="Times New Roman"/>
      <w:sz w:val="24"/>
      <w:szCs w:val="28"/>
    </w:rPr>
  </w:style>
  <w:style w:type="numbering" w:customStyle="1" w:styleId="110">
    <w:name w:val="Нет списка11"/>
    <w:next w:val="a3"/>
    <w:uiPriority w:val="99"/>
    <w:semiHidden/>
    <w:unhideWhenUsed/>
    <w:rsid w:val="00370D4C"/>
  </w:style>
  <w:style w:type="table" w:styleId="af9">
    <w:name w:val="Table Grid"/>
    <w:basedOn w:val="a2"/>
    <w:uiPriority w:val="39"/>
    <w:rsid w:val="00370D4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caption"/>
    <w:aliases w:val="Таблица - Название объекта,!! Object Novogor !!,Caption Char,Caption Char1 Char1 Char Char,Caption Char Char2 Char1 Char Char,Caption Char Char Char Char Char1 Char1 Char Char1 Char,Caption Char Char Char1 Char Char Char, Знак"/>
    <w:basedOn w:val="a0"/>
    <w:next w:val="a0"/>
    <w:link w:val="afb"/>
    <w:qFormat/>
    <w:rsid w:val="00370D4C"/>
    <w:pPr>
      <w:spacing w:after="200" w:line="240" w:lineRule="auto"/>
    </w:pPr>
    <w:rPr>
      <w:rFonts w:ascii="Times New Roman" w:eastAsia="Times New Roman" w:hAnsi="Times New Roman" w:cs="Times New Roman"/>
      <w:b/>
      <w:bCs/>
      <w:color w:val="4F81BD"/>
      <w:sz w:val="18"/>
      <w:szCs w:val="18"/>
    </w:rPr>
  </w:style>
  <w:style w:type="paragraph" w:customStyle="1" w:styleId="afc">
    <w:name w:val="МаркТабл"/>
    <w:rsid w:val="00370D4C"/>
    <w:pPr>
      <w:tabs>
        <w:tab w:val="num" w:pos="567"/>
        <w:tab w:val="left" w:pos="680"/>
        <w:tab w:val="num" w:pos="2693"/>
      </w:tabs>
      <w:spacing w:after="0" w:line="240" w:lineRule="auto"/>
      <w:ind w:left="567" w:hanging="425"/>
    </w:pPr>
    <w:rPr>
      <w:rFonts w:ascii="Times New Roman" w:eastAsia="SimSun" w:hAnsi="Times New Roman" w:cs="Times New Roman"/>
      <w:sz w:val="24"/>
      <w:szCs w:val="20"/>
      <w:lang w:eastAsia="ru-RU"/>
    </w:rPr>
  </w:style>
  <w:style w:type="paragraph" w:customStyle="1" w:styleId="000">
    <w:name w:val="00 подзаголовки таблиц"/>
    <w:basedOn w:val="a0"/>
    <w:qFormat/>
    <w:rsid w:val="00370D4C"/>
    <w:pPr>
      <w:snapToGrid w:val="0"/>
      <w:spacing w:after="0" w:line="276" w:lineRule="auto"/>
      <w:jc w:val="center"/>
    </w:pPr>
    <w:rPr>
      <w:rFonts w:ascii="Times New Roman" w:eastAsia="Times New Roman" w:hAnsi="Times New Roman" w:cs="Times New Roman"/>
      <w:b/>
      <w:szCs w:val="28"/>
    </w:rPr>
  </w:style>
  <w:style w:type="paragraph" w:customStyle="1" w:styleId="001">
    <w:name w:val="00 табица по правому краю"/>
    <w:basedOn w:val="a0"/>
    <w:qFormat/>
    <w:rsid w:val="00370D4C"/>
    <w:pPr>
      <w:snapToGrid w:val="0"/>
      <w:spacing w:after="0" w:line="276" w:lineRule="auto"/>
    </w:pPr>
    <w:rPr>
      <w:rFonts w:ascii="Times New Roman" w:eastAsia="Times New Roman" w:hAnsi="Times New Roman" w:cs="Times New Roman"/>
      <w:szCs w:val="28"/>
    </w:rPr>
  </w:style>
  <w:style w:type="paragraph" w:customStyle="1" w:styleId="002">
    <w:name w:val="00 таблица центр"/>
    <w:basedOn w:val="a0"/>
    <w:qFormat/>
    <w:rsid w:val="00370D4C"/>
    <w:pPr>
      <w:snapToGrid w:val="0"/>
      <w:spacing w:after="0" w:line="276" w:lineRule="auto"/>
      <w:jc w:val="center"/>
    </w:pPr>
    <w:rPr>
      <w:rFonts w:ascii="Times New Roman" w:eastAsia="Times New Roman" w:hAnsi="Times New Roman" w:cs="Times New Roman"/>
      <w:szCs w:val="28"/>
    </w:rPr>
  </w:style>
  <w:style w:type="paragraph" w:customStyle="1" w:styleId="13">
    <w:name w:val="1 Основной текст"/>
    <w:basedOn w:val="a0"/>
    <w:qFormat/>
    <w:rsid w:val="00370D4C"/>
    <w:pPr>
      <w:spacing w:after="0" w:line="276" w:lineRule="auto"/>
      <w:ind w:firstLine="709"/>
      <w:jc w:val="both"/>
    </w:pPr>
    <w:rPr>
      <w:rFonts w:ascii="Times New Roman" w:eastAsia="Times New Roman" w:hAnsi="Times New Roman" w:cs="Times New Roman"/>
      <w:sz w:val="24"/>
      <w:szCs w:val="28"/>
      <w:lang w:eastAsia="ar-SA"/>
    </w:rPr>
  </w:style>
  <w:style w:type="paragraph" w:customStyle="1" w:styleId="afd">
    <w:name w:val="Содержимое таблицы"/>
    <w:basedOn w:val="a0"/>
    <w:rsid w:val="00370D4C"/>
    <w:pPr>
      <w:widowControl w:val="0"/>
      <w:suppressLineNumbers/>
      <w:suppressAutoHyphens/>
      <w:spacing w:after="0" w:line="240" w:lineRule="auto"/>
    </w:pPr>
    <w:rPr>
      <w:rFonts w:ascii="Arial" w:eastAsia="Times New Roman" w:hAnsi="Arial" w:cs="Mangal"/>
      <w:kern w:val="1"/>
      <w:sz w:val="20"/>
      <w:szCs w:val="24"/>
      <w:lang w:val="en-US" w:eastAsia="hi-IN" w:bidi="hi-IN"/>
    </w:rPr>
  </w:style>
  <w:style w:type="character" w:customStyle="1" w:styleId="apple-converted-space">
    <w:name w:val="apple-converted-space"/>
    <w:rsid w:val="00370D4C"/>
  </w:style>
  <w:style w:type="character" w:styleId="afe">
    <w:name w:val="Strong"/>
    <w:uiPriority w:val="22"/>
    <w:qFormat/>
    <w:rsid w:val="00370D4C"/>
    <w:rPr>
      <w:b/>
    </w:rPr>
  </w:style>
  <w:style w:type="paragraph" w:styleId="aff">
    <w:name w:val="Normal (Web)"/>
    <w:basedOn w:val="a0"/>
    <w:uiPriority w:val="99"/>
    <w:unhideWhenUsed/>
    <w:rsid w:val="00370D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03">
    <w:name w:val="00 заглавия таблиц"/>
    <w:basedOn w:val="a0"/>
    <w:qFormat/>
    <w:rsid w:val="00370D4C"/>
    <w:pPr>
      <w:suppressAutoHyphens/>
      <w:spacing w:after="0" w:line="276" w:lineRule="auto"/>
      <w:contextualSpacing/>
      <w:jc w:val="center"/>
    </w:pPr>
    <w:rPr>
      <w:rFonts w:ascii="Times New Roman" w:eastAsia="Times New Roman" w:hAnsi="Times New Roman" w:cs="Times New Roman"/>
      <w:sz w:val="24"/>
      <w:szCs w:val="28"/>
      <w:shd w:val="clear" w:color="auto" w:fill="FFFFFF"/>
    </w:rPr>
  </w:style>
  <w:style w:type="character" w:styleId="aff0">
    <w:name w:val="annotation reference"/>
    <w:uiPriority w:val="99"/>
    <w:unhideWhenUsed/>
    <w:rsid w:val="00370D4C"/>
    <w:rPr>
      <w:sz w:val="16"/>
      <w:szCs w:val="16"/>
    </w:rPr>
  </w:style>
  <w:style w:type="paragraph" w:styleId="aff1">
    <w:name w:val="annotation subject"/>
    <w:basedOn w:val="a"/>
    <w:next w:val="a"/>
    <w:link w:val="aff2"/>
    <w:uiPriority w:val="99"/>
    <w:unhideWhenUsed/>
    <w:rsid w:val="00370D4C"/>
    <w:pPr>
      <w:spacing w:after="160" w:line="259" w:lineRule="auto"/>
    </w:pPr>
    <w:rPr>
      <w:rFonts w:ascii="Calibri" w:hAnsi="Calibri"/>
      <w:b/>
      <w:bCs/>
      <w:lang w:val="x-none" w:eastAsia="x-none"/>
    </w:rPr>
  </w:style>
  <w:style w:type="character" w:customStyle="1" w:styleId="aff2">
    <w:name w:val="Тема примечания Знак"/>
    <w:basedOn w:val="af6"/>
    <w:link w:val="aff1"/>
    <w:uiPriority w:val="99"/>
    <w:rsid w:val="00370D4C"/>
    <w:rPr>
      <w:rFonts w:ascii="Calibri" w:eastAsia="Times New Roman" w:hAnsi="Calibri" w:cs="Times New Roman"/>
      <w:b/>
      <w:bCs/>
      <w:sz w:val="20"/>
      <w:szCs w:val="20"/>
      <w:lang w:val="x-none" w:eastAsia="x-none"/>
    </w:rPr>
  </w:style>
  <w:style w:type="character" w:customStyle="1" w:styleId="WW8Num3z0">
    <w:name w:val="WW8Num3z0"/>
    <w:rsid w:val="00370D4C"/>
    <w:rPr>
      <w:b/>
    </w:rPr>
  </w:style>
  <w:style w:type="paragraph" w:customStyle="1" w:styleId="004">
    <w:name w:val="00 выделение жирным"/>
    <w:basedOn w:val="a0"/>
    <w:qFormat/>
    <w:rsid w:val="00370D4C"/>
    <w:pPr>
      <w:spacing w:after="0" w:line="276" w:lineRule="auto"/>
      <w:ind w:firstLine="709"/>
    </w:pPr>
    <w:rPr>
      <w:rFonts w:ascii="Times New Roman" w:eastAsia="Times New Roman" w:hAnsi="Times New Roman" w:cs="Times New Roman"/>
      <w:b/>
      <w:sz w:val="24"/>
      <w:szCs w:val="20"/>
      <w:shd w:val="clear" w:color="auto" w:fill="FFFFFF"/>
    </w:rPr>
  </w:style>
  <w:style w:type="paragraph" w:customStyle="1" w:styleId="005">
    <w:name w:val="00 табл"/>
    <w:basedOn w:val="a0"/>
    <w:qFormat/>
    <w:rsid w:val="00370D4C"/>
    <w:pPr>
      <w:spacing w:after="0" w:line="276" w:lineRule="auto"/>
      <w:jc w:val="right"/>
    </w:pPr>
    <w:rPr>
      <w:rFonts w:ascii="Times New Roman" w:eastAsia="Times New Roman" w:hAnsi="Times New Roman" w:cs="Times New Roman"/>
      <w:sz w:val="24"/>
      <w:szCs w:val="28"/>
    </w:rPr>
  </w:style>
  <w:style w:type="paragraph" w:styleId="aff3">
    <w:name w:val="Plain Text"/>
    <w:basedOn w:val="a0"/>
    <w:link w:val="aff4"/>
    <w:rsid w:val="00370D4C"/>
    <w:pPr>
      <w:spacing w:after="0" w:line="240" w:lineRule="auto"/>
    </w:pPr>
    <w:rPr>
      <w:rFonts w:ascii="Courier New" w:eastAsia="Times New Roman" w:hAnsi="Courier New" w:cs="Times New Roman"/>
      <w:sz w:val="20"/>
      <w:szCs w:val="20"/>
      <w:lang w:val="x-none" w:eastAsia="x-none"/>
    </w:rPr>
  </w:style>
  <w:style w:type="character" w:customStyle="1" w:styleId="aff4">
    <w:name w:val="Текст Знак"/>
    <w:basedOn w:val="a1"/>
    <w:link w:val="aff3"/>
    <w:rsid w:val="00370D4C"/>
    <w:rPr>
      <w:rFonts w:ascii="Courier New" w:eastAsia="Times New Roman" w:hAnsi="Courier New" w:cs="Times New Roman"/>
      <w:sz w:val="20"/>
      <w:szCs w:val="20"/>
      <w:lang w:val="x-none" w:eastAsia="x-none"/>
    </w:rPr>
  </w:style>
  <w:style w:type="character" w:customStyle="1" w:styleId="aff5">
    <w:name w:val="Основной текст_"/>
    <w:link w:val="14"/>
    <w:rsid w:val="00370D4C"/>
    <w:rPr>
      <w:spacing w:val="3"/>
      <w:sz w:val="23"/>
      <w:szCs w:val="23"/>
      <w:shd w:val="clear" w:color="auto" w:fill="FFFFFF"/>
    </w:rPr>
  </w:style>
  <w:style w:type="paragraph" w:customStyle="1" w:styleId="14">
    <w:name w:val="Основной текст1"/>
    <w:basedOn w:val="a0"/>
    <w:link w:val="aff5"/>
    <w:rsid w:val="00370D4C"/>
    <w:pPr>
      <w:widowControl w:val="0"/>
      <w:shd w:val="clear" w:color="auto" w:fill="FFFFFF"/>
      <w:spacing w:before="300" w:after="0" w:line="326" w:lineRule="exact"/>
      <w:jc w:val="both"/>
    </w:pPr>
    <w:rPr>
      <w:spacing w:val="3"/>
      <w:sz w:val="23"/>
      <w:szCs w:val="23"/>
    </w:rPr>
  </w:style>
  <w:style w:type="character" w:customStyle="1" w:styleId="1pt">
    <w:name w:val="Основной текст + Интервал 1 pt"/>
    <w:rsid w:val="00370D4C"/>
    <w:rPr>
      <w:rFonts w:ascii="Times New Roman" w:eastAsia="Times New Roman" w:hAnsi="Times New Roman" w:cs="Times New Roman"/>
      <w:b w:val="0"/>
      <w:bCs w:val="0"/>
      <w:i w:val="0"/>
      <w:iCs w:val="0"/>
      <w:smallCaps w:val="0"/>
      <w:strike w:val="0"/>
      <w:color w:val="000000"/>
      <w:spacing w:val="28"/>
      <w:w w:val="100"/>
      <w:position w:val="0"/>
      <w:sz w:val="23"/>
      <w:szCs w:val="23"/>
      <w:u w:val="none"/>
      <w:lang w:val="ru-RU" w:eastAsia="ru-RU" w:bidi="ru-RU"/>
    </w:rPr>
  </w:style>
  <w:style w:type="paragraph" w:styleId="21">
    <w:name w:val="Body Text Indent 2"/>
    <w:aliases w:val="Основной текст с отступом 2 Знак1,Знак1 Знак1,Основной текст с отступом 2 Знак Знак,Знак1 Знак Знак,Знак1 Знак,Знак1,Знак1 Знак Знак1"/>
    <w:basedOn w:val="a0"/>
    <w:link w:val="22"/>
    <w:rsid w:val="00370D4C"/>
    <w:pPr>
      <w:spacing w:after="120" w:line="480" w:lineRule="auto"/>
      <w:ind w:left="283"/>
    </w:pPr>
    <w:rPr>
      <w:rFonts w:ascii="Times New Roman" w:eastAsia="Calibri" w:hAnsi="Times New Roman" w:cs="Times New Roman"/>
      <w:sz w:val="24"/>
      <w:szCs w:val="24"/>
      <w:lang w:val="x-none" w:eastAsia="x-none"/>
    </w:rPr>
  </w:style>
  <w:style w:type="character" w:customStyle="1" w:styleId="23">
    <w:name w:val="Основной текст с отступом 2 Знак"/>
    <w:basedOn w:val="a1"/>
    <w:uiPriority w:val="99"/>
    <w:rsid w:val="00370D4C"/>
  </w:style>
  <w:style w:type="character" w:customStyle="1" w:styleId="22">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 Знак,Знак1 Знак Знак2,Знак1 Знак2,Знак1 Знак Знак1 Знак"/>
    <w:link w:val="21"/>
    <w:locked/>
    <w:rsid w:val="00370D4C"/>
    <w:rPr>
      <w:rFonts w:ascii="Times New Roman" w:eastAsia="Calibri" w:hAnsi="Times New Roman" w:cs="Times New Roman"/>
      <w:sz w:val="24"/>
      <w:szCs w:val="24"/>
      <w:lang w:val="x-none" w:eastAsia="x-none"/>
    </w:rPr>
  </w:style>
  <w:style w:type="paragraph" w:customStyle="1" w:styleId="aff6">
    <w:name w:val="Знак Знак Знак"/>
    <w:basedOn w:val="a0"/>
    <w:rsid w:val="00370D4C"/>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7">
    <w:name w:val="line number"/>
    <w:uiPriority w:val="99"/>
    <w:unhideWhenUsed/>
    <w:rsid w:val="00370D4C"/>
  </w:style>
  <w:style w:type="paragraph" w:customStyle="1" w:styleId="Default">
    <w:name w:val="Default"/>
    <w:rsid w:val="00370D4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73">
    <w:name w:val="Font Style73"/>
    <w:rsid w:val="00370D4C"/>
    <w:rPr>
      <w:rFonts w:ascii="Times New Roman" w:hAnsi="Times New Roman" w:cs="Times New Roman"/>
      <w:sz w:val="22"/>
      <w:szCs w:val="22"/>
    </w:rPr>
  </w:style>
  <w:style w:type="paragraph" w:customStyle="1" w:styleId="Style13">
    <w:name w:val="Style13"/>
    <w:rsid w:val="00370D4C"/>
    <w:pPr>
      <w:widowControl w:val="0"/>
      <w:suppressAutoHyphens/>
      <w:spacing w:after="200" w:line="319" w:lineRule="exact"/>
      <w:ind w:firstLine="706"/>
      <w:jc w:val="both"/>
    </w:pPr>
    <w:rPr>
      <w:rFonts w:ascii="Cambria" w:eastAsia="Arial Unicode MS" w:hAnsi="Cambria" w:cs="font308"/>
      <w:kern w:val="1"/>
      <w:lang w:eastAsia="ar-SA"/>
    </w:rPr>
  </w:style>
  <w:style w:type="character" w:customStyle="1" w:styleId="FontStyle74">
    <w:name w:val="Font Style74"/>
    <w:rsid w:val="00370D4C"/>
    <w:rPr>
      <w:rFonts w:ascii="Times New Roman" w:hAnsi="Times New Roman" w:cs="Times New Roman"/>
      <w:b/>
      <w:bCs/>
      <w:sz w:val="22"/>
      <w:szCs w:val="22"/>
    </w:rPr>
  </w:style>
  <w:style w:type="paragraph" w:customStyle="1" w:styleId="Style5">
    <w:name w:val="Style5"/>
    <w:rsid w:val="00370D4C"/>
    <w:pPr>
      <w:widowControl w:val="0"/>
      <w:suppressAutoHyphens/>
      <w:spacing w:after="200" w:line="276" w:lineRule="auto"/>
    </w:pPr>
    <w:rPr>
      <w:rFonts w:ascii="Cambria" w:eastAsia="Arial Unicode MS" w:hAnsi="Cambria" w:cs="font308"/>
      <w:kern w:val="1"/>
      <w:lang w:eastAsia="ar-SA"/>
    </w:rPr>
  </w:style>
  <w:style w:type="paragraph" w:customStyle="1" w:styleId="Style14">
    <w:name w:val="Style14"/>
    <w:rsid w:val="00370D4C"/>
    <w:pPr>
      <w:widowControl w:val="0"/>
      <w:suppressAutoHyphens/>
      <w:spacing w:after="200" w:line="319" w:lineRule="exact"/>
      <w:ind w:firstLine="715"/>
      <w:jc w:val="both"/>
    </w:pPr>
    <w:rPr>
      <w:rFonts w:ascii="Cambria" w:eastAsia="Arial Unicode MS" w:hAnsi="Cambria" w:cs="font308"/>
      <w:kern w:val="1"/>
      <w:lang w:eastAsia="ar-SA"/>
    </w:rPr>
  </w:style>
  <w:style w:type="paragraph" w:styleId="HTML">
    <w:name w:val="HTML Preformatted"/>
    <w:basedOn w:val="a0"/>
    <w:link w:val="HTML0"/>
    <w:rsid w:val="00370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1"/>
      <w:sz w:val="20"/>
      <w:szCs w:val="20"/>
      <w:lang w:eastAsia="ar-SA"/>
    </w:rPr>
  </w:style>
  <w:style w:type="character" w:customStyle="1" w:styleId="HTML0">
    <w:name w:val="Стандартный HTML Знак"/>
    <w:basedOn w:val="a1"/>
    <w:link w:val="HTML"/>
    <w:rsid w:val="00370D4C"/>
    <w:rPr>
      <w:rFonts w:ascii="Courier New" w:eastAsia="Times New Roman" w:hAnsi="Courier New" w:cs="Courier New"/>
      <w:kern w:val="1"/>
      <w:sz w:val="20"/>
      <w:szCs w:val="20"/>
      <w:lang w:eastAsia="ar-SA"/>
    </w:rPr>
  </w:style>
  <w:style w:type="paragraph" w:customStyle="1" w:styleId="ConsPlusNormal">
    <w:name w:val="ConsPlusNormal"/>
    <w:rsid w:val="00370D4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370D4C"/>
    <w:pPr>
      <w:autoSpaceDE w:val="0"/>
      <w:autoSpaceDN w:val="0"/>
      <w:adjustRightInd w:val="0"/>
      <w:spacing w:after="0" w:line="240" w:lineRule="auto"/>
    </w:pPr>
    <w:rPr>
      <w:rFonts w:ascii="Courier New" w:eastAsia="Times New Roman" w:hAnsi="Courier New" w:cs="Courier New"/>
      <w:sz w:val="24"/>
      <w:szCs w:val="28"/>
      <w:lang w:eastAsia="ru-RU"/>
    </w:rPr>
  </w:style>
  <w:style w:type="paragraph" w:styleId="aff8">
    <w:name w:val="TOC Heading"/>
    <w:basedOn w:val="1"/>
    <w:next w:val="a0"/>
    <w:uiPriority w:val="39"/>
    <w:unhideWhenUsed/>
    <w:qFormat/>
    <w:rsid w:val="00370D4C"/>
    <w:pPr>
      <w:spacing w:before="240" w:line="259" w:lineRule="auto"/>
      <w:jc w:val="left"/>
      <w:outlineLvl w:val="9"/>
    </w:pPr>
    <w:rPr>
      <w:rFonts w:ascii="Calibri Light" w:hAnsi="Calibri Light"/>
      <w:b w:val="0"/>
      <w:bCs w:val="0"/>
      <w:caps w:val="0"/>
      <w:color w:val="2E74B5"/>
      <w:sz w:val="32"/>
      <w:szCs w:val="32"/>
      <w:lang w:eastAsia="ru-RU"/>
    </w:rPr>
  </w:style>
  <w:style w:type="paragraph" w:styleId="24">
    <w:name w:val="Body Text 2"/>
    <w:basedOn w:val="a0"/>
    <w:link w:val="25"/>
    <w:rsid w:val="00370D4C"/>
    <w:pPr>
      <w:spacing w:after="120" w:line="480" w:lineRule="auto"/>
    </w:pPr>
    <w:rPr>
      <w:rFonts w:ascii="Times New Roman" w:eastAsia="Times New Roman" w:hAnsi="Times New Roman" w:cs="Times New Roman"/>
      <w:sz w:val="24"/>
      <w:szCs w:val="24"/>
      <w:lang w:val="en-US"/>
    </w:rPr>
  </w:style>
  <w:style w:type="character" w:customStyle="1" w:styleId="25">
    <w:name w:val="Основной текст 2 Знак"/>
    <w:basedOn w:val="a1"/>
    <w:link w:val="24"/>
    <w:rsid w:val="00370D4C"/>
    <w:rPr>
      <w:rFonts w:ascii="Times New Roman" w:eastAsia="Times New Roman" w:hAnsi="Times New Roman" w:cs="Times New Roman"/>
      <w:sz w:val="24"/>
      <w:szCs w:val="24"/>
      <w:lang w:val="en-US"/>
    </w:rPr>
  </w:style>
  <w:style w:type="paragraph" w:customStyle="1" w:styleId="aff9">
    <w:name w:val="подзаголовки таблиц"/>
    <w:basedOn w:val="a0"/>
    <w:qFormat/>
    <w:rsid w:val="00370D4C"/>
    <w:pPr>
      <w:suppressAutoHyphens/>
      <w:spacing w:after="0" w:line="360" w:lineRule="auto"/>
      <w:ind w:firstLine="709"/>
      <w:jc w:val="center"/>
    </w:pPr>
    <w:rPr>
      <w:rFonts w:ascii="Times New Roman" w:eastAsia="Times New Roman" w:hAnsi="Times New Roman" w:cs="Times New Roman"/>
      <w:b/>
      <w:sz w:val="24"/>
      <w:szCs w:val="24"/>
      <w:lang w:eastAsia="ar-SA"/>
    </w:rPr>
  </w:style>
  <w:style w:type="paragraph" w:customStyle="1" w:styleId="affa">
    <w:name w:val="Стиль таблицы"/>
    <w:basedOn w:val="a0"/>
    <w:qFormat/>
    <w:rsid w:val="00370D4C"/>
    <w:pPr>
      <w:suppressAutoHyphens/>
      <w:spacing w:after="0" w:line="360" w:lineRule="auto"/>
      <w:ind w:firstLine="709"/>
      <w:jc w:val="center"/>
    </w:pPr>
    <w:rPr>
      <w:rFonts w:ascii="Times New Roman" w:eastAsia="Times New Roman" w:hAnsi="Times New Roman" w:cs="Times New Roman"/>
      <w:sz w:val="24"/>
      <w:szCs w:val="24"/>
      <w:lang w:eastAsia="ar-SA"/>
    </w:rPr>
  </w:style>
  <w:style w:type="paragraph" w:customStyle="1" w:styleId="affb">
    <w:name w:val="Стиль таблицы по правому краю"/>
    <w:basedOn w:val="affa"/>
    <w:qFormat/>
    <w:rsid w:val="00370D4C"/>
    <w:pPr>
      <w:jc w:val="both"/>
    </w:pPr>
  </w:style>
  <w:style w:type="paragraph" w:customStyle="1" w:styleId="006">
    <w:name w:val="00 рис и табл"/>
    <w:basedOn w:val="a0"/>
    <w:qFormat/>
    <w:rsid w:val="00370D4C"/>
    <w:pPr>
      <w:suppressAutoHyphens/>
      <w:spacing w:after="0" w:line="276" w:lineRule="auto"/>
      <w:contextualSpacing/>
      <w:jc w:val="right"/>
    </w:pPr>
    <w:rPr>
      <w:rFonts w:ascii="Times New Roman" w:eastAsia="Times New Roman" w:hAnsi="Times New Roman" w:cs="Times New Roman"/>
      <w:sz w:val="24"/>
      <w:szCs w:val="28"/>
    </w:rPr>
  </w:style>
  <w:style w:type="paragraph" w:customStyle="1" w:styleId="210">
    <w:name w:val="Основной текст 21"/>
    <w:basedOn w:val="a0"/>
    <w:rsid w:val="00370D4C"/>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Style8">
    <w:name w:val="Style8"/>
    <w:rsid w:val="00370D4C"/>
    <w:pPr>
      <w:suppressAutoHyphens/>
      <w:spacing w:after="200" w:line="485" w:lineRule="exact"/>
      <w:ind w:firstLine="547"/>
      <w:jc w:val="both"/>
    </w:pPr>
    <w:rPr>
      <w:rFonts w:ascii="Arial" w:eastAsia="Arial" w:hAnsi="Arial" w:cs="Arial"/>
      <w:kern w:val="1"/>
      <w:lang w:eastAsia="ar-SA"/>
    </w:rPr>
  </w:style>
  <w:style w:type="character" w:customStyle="1" w:styleId="FontStyle155">
    <w:name w:val="Font Style155"/>
    <w:rsid w:val="00D718C0"/>
    <w:rPr>
      <w:rFonts w:ascii="Times New Roman" w:hAnsi="Times New Roman" w:cs="Times New Roman"/>
      <w:sz w:val="22"/>
      <w:szCs w:val="22"/>
    </w:rPr>
  </w:style>
  <w:style w:type="character" w:customStyle="1" w:styleId="50">
    <w:name w:val="Заголовок 5 Знак"/>
    <w:basedOn w:val="a1"/>
    <w:link w:val="5"/>
    <w:uiPriority w:val="9"/>
    <w:rsid w:val="002067E0"/>
    <w:rPr>
      <w:rFonts w:ascii="Cambria" w:eastAsia="Times New Roman" w:hAnsi="Cambria" w:cs="Times New Roman"/>
      <w:color w:val="243F60"/>
      <w:lang w:val="x-none"/>
    </w:rPr>
  </w:style>
  <w:style w:type="character" w:customStyle="1" w:styleId="60">
    <w:name w:val="Заголовок 6 Знак"/>
    <w:basedOn w:val="a1"/>
    <w:link w:val="6"/>
    <w:uiPriority w:val="9"/>
    <w:rsid w:val="002067E0"/>
    <w:rPr>
      <w:rFonts w:ascii="Cambria" w:eastAsia="Times New Roman" w:hAnsi="Cambria" w:cs="Times New Roman"/>
      <w:i/>
      <w:iCs/>
      <w:color w:val="243F60"/>
      <w:lang w:val="x-none"/>
    </w:rPr>
  </w:style>
  <w:style w:type="character" w:customStyle="1" w:styleId="70">
    <w:name w:val="Заголовок 7 Знак"/>
    <w:basedOn w:val="a1"/>
    <w:link w:val="7"/>
    <w:uiPriority w:val="9"/>
    <w:rsid w:val="002067E0"/>
    <w:rPr>
      <w:rFonts w:ascii="Cambria" w:eastAsia="Times New Roman" w:hAnsi="Cambria" w:cs="Times New Roman"/>
      <w:i/>
      <w:iCs/>
      <w:color w:val="404040"/>
      <w:lang w:val="x-none"/>
    </w:rPr>
  </w:style>
  <w:style w:type="character" w:customStyle="1" w:styleId="80">
    <w:name w:val="Заголовок 8 Знак"/>
    <w:basedOn w:val="a1"/>
    <w:link w:val="8"/>
    <w:uiPriority w:val="9"/>
    <w:rsid w:val="002067E0"/>
    <w:rPr>
      <w:rFonts w:ascii="Cambria" w:eastAsia="Times New Roman" w:hAnsi="Cambria" w:cs="Times New Roman"/>
      <w:color w:val="404040"/>
      <w:sz w:val="20"/>
      <w:szCs w:val="20"/>
      <w:lang w:val="x-none"/>
    </w:rPr>
  </w:style>
  <w:style w:type="character" w:customStyle="1" w:styleId="90">
    <w:name w:val="Заголовок 9 Знак"/>
    <w:basedOn w:val="a1"/>
    <w:link w:val="9"/>
    <w:uiPriority w:val="9"/>
    <w:rsid w:val="002067E0"/>
    <w:rPr>
      <w:rFonts w:ascii="Cambria" w:eastAsia="Times New Roman" w:hAnsi="Cambria" w:cs="Times New Roman"/>
      <w:i/>
      <w:iCs/>
      <w:color w:val="404040"/>
      <w:sz w:val="20"/>
      <w:szCs w:val="20"/>
      <w:lang w:val="x-none"/>
    </w:rPr>
  </w:style>
  <w:style w:type="numbering" w:customStyle="1" w:styleId="26">
    <w:name w:val="Нет списка2"/>
    <w:next w:val="a3"/>
    <w:uiPriority w:val="99"/>
    <w:semiHidden/>
    <w:unhideWhenUsed/>
    <w:rsid w:val="002067E0"/>
  </w:style>
  <w:style w:type="table" w:customStyle="1" w:styleId="15">
    <w:name w:val="Сетка таблицы1"/>
    <w:basedOn w:val="a2"/>
    <w:next w:val="af9"/>
    <w:uiPriority w:val="59"/>
    <w:rsid w:val="002067E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pterSubtitle">
    <w:name w:val="Chapter Subtitle"/>
    <w:basedOn w:val="affc"/>
    <w:rsid w:val="002067E0"/>
    <w:pPr>
      <w:keepNext/>
      <w:keepLines/>
      <w:widowControl w:val="0"/>
      <w:adjustRightInd w:val="0"/>
      <w:spacing w:before="60" w:after="0" w:line="240" w:lineRule="auto"/>
      <w:ind w:firstLine="709"/>
      <w:jc w:val="both"/>
      <w:textAlignment w:val="baseline"/>
      <w:outlineLvl w:val="9"/>
    </w:pPr>
    <w:rPr>
      <w:rFonts w:ascii="Arial" w:hAnsi="Arial"/>
      <w:b/>
      <w:spacing w:val="-16"/>
      <w:kern w:val="28"/>
      <w:sz w:val="32"/>
      <w:szCs w:val="28"/>
    </w:rPr>
  </w:style>
  <w:style w:type="paragraph" w:styleId="affc">
    <w:name w:val="Subtitle"/>
    <w:basedOn w:val="a0"/>
    <w:next w:val="a0"/>
    <w:link w:val="affd"/>
    <w:uiPriority w:val="11"/>
    <w:qFormat/>
    <w:rsid w:val="002067E0"/>
    <w:pPr>
      <w:spacing w:after="60"/>
      <w:jc w:val="center"/>
      <w:outlineLvl w:val="1"/>
    </w:pPr>
    <w:rPr>
      <w:rFonts w:ascii="Calibri Light" w:eastAsia="Times New Roman" w:hAnsi="Calibri Light" w:cs="Times New Roman"/>
      <w:sz w:val="24"/>
      <w:szCs w:val="24"/>
      <w:lang w:val="x-none"/>
    </w:rPr>
  </w:style>
  <w:style w:type="character" w:customStyle="1" w:styleId="affd">
    <w:name w:val="Подзаголовок Знак"/>
    <w:basedOn w:val="a1"/>
    <w:link w:val="affc"/>
    <w:uiPriority w:val="11"/>
    <w:rsid w:val="002067E0"/>
    <w:rPr>
      <w:rFonts w:ascii="Calibri Light" w:eastAsia="Times New Roman" w:hAnsi="Calibri Light" w:cs="Times New Roman"/>
      <w:sz w:val="24"/>
      <w:szCs w:val="24"/>
      <w:lang w:val="x-none"/>
    </w:rPr>
  </w:style>
  <w:style w:type="character" w:customStyle="1" w:styleId="afb">
    <w:name w:val="Название объекта Знак"/>
    <w:aliases w:val="Таблица - Название объекта Знак,!! Object Novogor !! Знак,Caption Char Знак,Caption Char1 Char1 Char Char Знак,Caption Char Char2 Char1 Char Char Знак,Caption Char Char Char Char Char1 Char1 Char Char1 Char Знак, Знак Знак"/>
    <w:link w:val="afa"/>
    <w:rsid w:val="002067E0"/>
    <w:rPr>
      <w:rFonts w:ascii="Times New Roman" w:eastAsia="Times New Roman" w:hAnsi="Times New Roman" w:cs="Times New Roman"/>
      <w:b/>
      <w:bCs/>
      <w:color w:val="4F81BD"/>
      <w:sz w:val="18"/>
      <w:szCs w:val="18"/>
    </w:rPr>
  </w:style>
  <w:style w:type="paragraph" w:customStyle="1" w:styleId="111">
    <w:name w:val="1 1 основной текст"/>
    <w:basedOn w:val="a0"/>
    <w:qFormat/>
    <w:rsid w:val="002067E0"/>
    <w:pPr>
      <w:spacing w:after="0" w:line="240" w:lineRule="auto"/>
      <w:ind w:firstLine="360"/>
      <w:jc w:val="both"/>
    </w:pPr>
    <w:rPr>
      <w:rFonts w:ascii="Times New Roman" w:eastAsia="Times New Roman" w:hAnsi="Times New Roman" w:cs="Times New Roman"/>
      <w:sz w:val="24"/>
      <w:szCs w:val="24"/>
      <w:lang w:eastAsia="ru-RU"/>
    </w:rPr>
  </w:style>
  <w:style w:type="character" w:styleId="affe">
    <w:name w:val="FollowedHyperlink"/>
    <w:uiPriority w:val="99"/>
    <w:semiHidden/>
    <w:unhideWhenUsed/>
    <w:rsid w:val="002067E0"/>
    <w:rPr>
      <w:color w:val="800080"/>
      <w:u w:val="single"/>
    </w:rPr>
  </w:style>
  <w:style w:type="paragraph" w:customStyle="1" w:styleId="font5">
    <w:name w:val="font5"/>
    <w:basedOn w:val="a0"/>
    <w:rsid w:val="002067E0"/>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xl65">
    <w:name w:val="xl65"/>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6">
    <w:name w:val="xl66"/>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7">
    <w:name w:val="xl67"/>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68">
    <w:name w:val="xl68"/>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69">
    <w:name w:val="xl69"/>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70">
    <w:name w:val="xl70"/>
    <w:basedOn w:val="a0"/>
    <w:rsid w:val="002067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71">
    <w:name w:val="xl71"/>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339966"/>
      <w:sz w:val="24"/>
      <w:szCs w:val="24"/>
      <w:lang w:eastAsia="ru-RU"/>
    </w:rPr>
  </w:style>
  <w:style w:type="paragraph" w:customStyle="1" w:styleId="xl72">
    <w:name w:val="xl72"/>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339966"/>
      <w:sz w:val="24"/>
      <w:szCs w:val="24"/>
      <w:lang w:eastAsia="ru-RU"/>
    </w:rPr>
  </w:style>
  <w:style w:type="paragraph" w:customStyle="1" w:styleId="xl73">
    <w:name w:val="xl73"/>
    <w:basedOn w:val="a0"/>
    <w:rsid w:val="002067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color w:val="339966"/>
      <w:sz w:val="24"/>
      <w:szCs w:val="24"/>
      <w:lang w:eastAsia="ru-RU"/>
    </w:rPr>
  </w:style>
  <w:style w:type="paragraph" w:customStyle="1" w:styleId="xl74">
    <w:name w:val="xl74"/>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75">
    <w:name w:val="xl75"/>
    <w:basedOn w:val="a0"/>
    <w:rsid w:val="002067E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76">
    <w:name w:val="xl76"/>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77">
    <w:name w:val="xl77"/>
    <w:basedOn w:val="a0"/>
    <w:rsid w:val="002067E0"/>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8">
    <w:name w:val="xl78"/>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79">
    <w:name w:val="xl79"/>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0">
    <w:name w:val="xl80"/>
    <w:basedOn w:val="a0"/>
    <w:rsid w:val="002067E0"/>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1">
    <w:name w:val="xl81"/>
    <w:basedOn w:val="a0"/>
    <w:rsid w:val="002067E0"/>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339966"/>
      <w:sz w:val="16"/>
      <w:szCs w:val="16"/>
      <w:lang w:eastAsia="ru-RU"/>
    </w:rPr>
  </w:style>
  <w:style w:type="paragraph" w:customStyle="1" w:styleId="xl82">
    <w:name w:val="xl82"/>
    <w:basedOn w:val="a0"/>
    <w:rsid w:val="002067E0"/>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83">
    <w:name w:val="xl83"/>
    <w:basedOn w:val="a0"/>
    <w:rsid w:val="002067E0"/>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4">
    <w:name w:val="xl84"/>
    <w:basedOn w:val="a0"/>
    <w:rsid w:val="002067E0"/>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5">
    <w:name w:val="xl85"/>
    <w:basedOn w:val="a0"/>
    <w:rsid w:val="002067E0"/>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6">
    <w:name w:val="xl86"/>
    <w:basedOn w:val="a0"/>
    <w:rsid w:val="002067E0"/>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7">
    <w:name w:val="xl87"/>
    <w:basedOn w:val="a0"/>
    <w:rsid w:val="002067E0"/>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8">
    <w:name w:val="xl88"/>
    <w:basedOn w:val="a0"/>
    <w:rsid w:val="002067E0"/>
    <w:pPr>
      <w:pBdr>
        <w:top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9">
    <w:name w:val="xl89"/>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0">
    <w:name w:val="xl90"/>
    <w:basedOn w:val="a0"/>
    <w:rsid w:val="002067E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2067E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92">
    <w:name w:val="xl92"/>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93">
    <w:name w:val="xl93"/>
    <w:basedOn w:val="a0"/>
    <w:rsid w:val="002067E0"/>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94">
    <w:name w:val="xl94"/>
    <w:basedOn w:val="a0"/>
    <w:rsid w:val="002067E0"/>
    <w:pPr>
      <w:pBdr>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95">
    <w:name w:val="xl95"/>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96">
    <w:name w:val="xl96"/>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24"/>
      <w:szCs w:val="24"/>
      <w:lang w:eastAsia="ru-RU"/>
    </w:rPr>
  </w:style>
  <w:style w:type="paragraph" w:customStyle="1" w:styleId="xl97">
    <w:name w:val="xl97"/>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FF0000"/>
      <w:sz w:val="16"/>
      <w:szCs w:val="16"/>
      <w:lang w:eastAsia="ru-RU"/>
    </w:rPr>
  </w:style>
  <w:style w:type="paragraph" w:customStyle="1" w:styleId="xl98">
    <w:name w:val="xl98"/>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99">
    <w:name w:val="xl99"/>
    <w:basedOn w:val="a0"/>
    <w:rsid w:val="002067E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00">
    <w:name w:val="xl100"/>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01">
    <w:name w:val="xl101"/>
    <w:basedOn w:val="a0"/>
    <w:rsid w:val="002067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02">
    <w:name w:val="xl102"/>
    <w:basedOn w:val="a0"/>
    <w:rsid w:val="002067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color w:val="FF0000"/>
      <w:sz w:val="16"/>
      <w:szCs w:val="16"/>
      <w:lang w:eastAsia="ru-RU"/>
    </w:rPr>
  </w:style>
  <w:style w:type="paragraph" w:customStyle="1" w:styleId="xl103">
    <w:name w:val="xl103"/>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4">
    <w:name w:val="xl104"/>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339966"/>
      <w:sz w:val="16"/>
      <w:szCs w:val="16"/>
      <w:lang w:eastAsia="ru-RU"/>
    </w:rPr>
  </w:style>
  <w:style w:type="paragraph" w:customStyle="1" w:styleId="xl105">
    <w:name w:val="xl105"/>
    <w:basedOn w:val="a0"/>
    <w:rsid w:val="002067E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106">
    <w:name w:val="xl106"/>
    <w:basedOn w:val="a0"/>
    <w:rsid w:val="002067E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font6">
    <w:name w:val="font6"/>
    <w:basedOn w:val="a0"/>
    <w:rsid w:val="002067E0"/>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7">
    <w:name w:val="font7"/>
    <w:basedOn w:val="a0"/>
    <w:rsid w:val="002067E0"/>
    <w:pPr>
      <w:spacing w:before="100" w:beforeAutospacing="1" w:after="100" w:afterAutospacing="1" w:line="240" w:lineRule="auto"/>
    </w:pPr>
    <w:rPr>
      <w:rFonts w:ascii="Times New Roman" w:eastAsia="Times New Roman" w:hAnsi="Times New Roman" w:cs="Times New Roman"/>
      <w:color w:val="00B050"/>
      <w:sz w:val="24"/>
      <w:szCs w:val="24"/>
      <w:lang w:eastAsia="ru-RU"/>
    </w:rPr>
  </w:style>
  <w:style w:type="paragraph" w:customStyle="1" w:styleId="font8">
    <w:name w:val="font8"/>
    <w:basedOn w:val="a0"/>
    <w:rsid w:val="002067E0"/>
    <w:pPr>
      <w:spacing w:before="100" w:beforeAutospacing="1" w:after="100" w:afterAutospacing="1" w:line="240" w:lineRule="auto"/>
    </w:pPr>
    <w:rPr>
      <w:rFonts w:ascii="Arial" w:eastAsia="Times New Roman" w:hAnsi="Arial" w:cs="Arial"/>
      <w:color w:val="00B050"/>
      <w:sz w:val="24"/>
      <w:szCs w:val="24"/>
      <w:lang w:eastAsia="ru-RU"/>
    </w:rPr>
  </w:style>
  <w:style w:type="paragraph" w:customStyle="1" w:styleId="xl107">
    <w:name w:val="xl107"/>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2067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0"/>
    <w:rsid w:val="002067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3">
    <w:name w:val="xl113"/>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4">
    <w:name w:val="xl114"/>
    <w:basedOn w:val="a0"/>
    <w:rsid w:val="002067E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5">
    <w:name w:val="xl115"/>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2067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ac">
    <w:name w:val="Абзац списка Знак"/>
    <w:link w:val="ab"/>
    <w:uiPriority w:val="34"/>
    <w:rsid w:val="002067E0"/>
    <w:rPr>
      <w:rFonts w:ascii="Arial" w:eastAsia="Calibri" w:hAnsi="Arial" w:cs="Times New Roman"/>
      <w:sz w:val="24"/>
    </w:rPr>
  </w:style>
  <w:style w:type="paragraph" w:customStyle="1" w:styleId="221">
    <w:name w:val="Заголовок №2 (2)1"/>
    <w:basedOn w:val="a0"/>
    <w:rsid w:val="002067E0"/>
    <w:pPr>
      <w:shd w:val="clear" w:color="auto" w:fill="FFFFFF"/>
      <w:suppressAutoHyphens/>
      <w:spacing w:after="360" w:line="240" w:lineRule="atLeast"/>
      <w:ind w:hanging="1580"/>
    </w:pPr>
    <w:rPr>
      <w:rFonts w:ascii="Times New Roman" w:eastAsia="Arial Unicode MS" w:hAnsi="Times New Roman" w:cs="Times New Roman"/>
      <w:b/>
      <w:bCs/>
      <w:i/>
      <w:iCs/>
      <w:sz w:val="23"/>
      <w:szCs w:val="23"/>
      <w:lang w:eastAsia="ar-SA"/>
    </w:rPr>
  </w:style>
  <w:style w:type="character" w:customStyle="1" w:styleId="16">
    <w:name w:val="Абзац списка Знак1"/>
    <w:uiPriority w:val="34"/>
    <w:locked/>
    <w:rsid w:val="002067E0"/>
    <w:rPr>
      <w:rFonts w:cs="Times New Roman"/>
      <w:lang w:val="x-none" w:eastAsia="en-US"/>
    </w:rPr>
  </w:style>
  <w:style w:type="character" w:customStyle="1" w:styleId="31">
    <w:name w:val="Основной текст (3)_"/>
    <w:basedOn w:val="a1"/>
    <w:link w:val="32"/>
    <w:rsid w:val="008B3C1C"/>
    <w:rPr>
      <w:rFonts w:ascii="Times New Roman" w:eastAsia="Times New Roman" w:hAnsi="Times New Roman" w:cs="Times New Roman"/>
      <w:b/>
      <w:bCs/>
      <w:sz w:val="26"/>
      <w:szCs w:val="26"/>
      <w:shd w:val="clear" w:color="auto" w:fill="FFFFFF"/>
    </w:rPr>
  </w:style>
  <w:style w:type="character" w:customStyle="1" w:styleId="afff">
    <w:name w:val="Колонтитул_"/>
    <w:basedOn w:val="a1"/>
    <w:rsid w:val="008B3C1C"/>
    <w:rPr>
      <w:rFonts w:ascii="Times New Roman" w:eastAsia="Times New Roman" w:hAnsi="Times New Roman" w:cs="Times New Roman"/>
      <w:b/>
      <w:bCs/>
      <w:i w:val="0"/>
      <w:iCs w:val="0"/>
      <w:smallCaps w:val="0"/>
      <w:strike w:val="0"/>
      <w:u w:val="none"/>
    </w:rPr>
  </w:style>
  <w:style w:type="character" w:customStyle="1" w:styleId="11pt">
    <w:name w:val="Колонтитул + 11 pt"/>
    <w:basedOn w:val="afff"/>
    <w:rsid w:val="008B3C1C"/>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afff0">
    <w:name w:val="Колонтитул"/>
    <w:basedOn w:val="afff"/>
    <w:rsid w:val="008B3C1C"/>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41">
    <w:name w:val="Основной текст (4)_"/>
    <w:basedOn w:val="a1"/>
    <w:link w:val="42"/>
    <w:rsid w:val="008B3C1C"/>
    <w:rPr>
      <w:rFonts w:ascii="Times New Roman" w:eastAsia="Times New Roman" w:hAnsi="Times New Roman" w:cs="Times New Roman"/>
      <w:b/>
      <w:bCs/>
      <w:i/>
      <w:iCs/>
      <w:sz w:val="27"/>
      <w:szCs w:val="27"/>
      <w:shd w:val="clear" w:color="auto" w:fill="FFFFFF"/>
    </w:rPr>
  </w:style>
  <w:style w:type="character" w:customStyle="1" w:styleId="27">
    <w:name w:val="Подпись к таблице (2)_"/>
    <w:basedOn w:val="a1"/>
    <w:link w:val="28"/>
    <w:rsid w:val="008B3C1C"/>
    <w:rPr>
      <w:rFonts w:ascii="Times New Roman" w:eastAsia="Times New Roman" w:hAnsi="Times New Roman" w:cs="Times New Roman"/>
      <w:i/>
      <w:iCs/>
      <w:sz w:val="23"/>
      <w:szCs w:val="23"/>
      <w:shd w:val="clear" w:color="auto" w:fill="FFFFFF"/>
    </w:rPr>
  </w:style>
  <w:style w:type="character" w:customStyle="1" w:styleId="afff1">
    <w:name w:val="Подпись к таблице_"/>
    <w:basedOn w:val="a1"/>
    <w:link w:val="afff2"/>
    <w:rsid w:val="008B3C1C"/>
    <w:rPr>
      <w:rFonts w:ascii="Times New Roman" w:eastAsia="Times New Roman" w:hAnsi="Times New Roman" w:cs="Times New Roman"/>
      <w:b/>
      <w:bCs/>
      <w:sz w:val="23"/>
      <w:szCs w:val="23"/>
      <w:shd w:val="clear" w:color="auto" w:fill="FFFFFF"/>
    </w:rPr>
  </w:style>
  <w:style w:type="character" w:customStyle="1" w:styleId="115pt">
    <w:name w:val="Основной текст + 11;5 pt"/>
    <w:basedOn w:val="aff5"/>
    <w:rsid w:val="008B3C1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pt">
    <w:name w:val="Основной текст + 5 pt;Полужирный"/>
    <w:basedOn w:val="aff5"/>
    <w:rsid w:val="008B3C1C"/>
    <w:rPr>
      <w:rFonts w:ascii="Times New Roman" w:eastAsia="Times New Roman" w:hAnsi="Times New Roman" w:cs="Times New Roman"/>
      <w:b/>
      <w:bCs/>
      <w:i w:val="0"/>
      <w:iCs w:val="0"/>
      <w:smallCaps w:val="0"/>
      <w:strike w:val="0"/>
      <w:color w:val="000000"/>
      <w:spacing w:val="0"/>
      <w:w w:val="100"/>
      <w:position w:val="0"/>
      <w:sz w:val="10"/>
      <w:szCs w:val="10"/>
      <w:u w:val="none"/>
      <w:shd w:val="clear" w:color="auto" w:fill="FFFFFF"/>
    </w:rPr>
  </w:style>
  <w:style w:type="character" w:customStyle="1" w:styleId="51">
    <w:name w:val="Основной текст (5)_"/>
    <w:basedOn w:val="a1"/>
    <w:link w:val="52"/>
    <w:rsid w:val="008B3C1C"/>
    <w:rPr>
      <w:rFonts w:ascii="Times New Roman" w:eastAsia="Times New Roman" w:hAnsi="Times New Roman" w:cs="Times New Roman"/>
      <w:sz w:val="17"/>
      <w:szCs w:val="17"/>
      <w:shd w:val="clear" w:color="auto" w:fill="FFFFFF"/>
    </w:rPr>
  </w:style>
  <w:style w:type="character" w:customStyle="1" w:styleId="afff3">
    <w:name w:val="Основной текст + Полужирный;Курсив"/>
    <w:basedOn w:val="aff5"/>
    <w:rsid w:val="008B3C1C"/>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17">
    <w:name w:val="Заголовок №1_"/>
    <w:basedOn w:val="a1"/>
    <w:link w:val="18"/>
    <w:rsid w:val="008B3C1C"/>
    <w:rPr>
      <w:rFonts w:ascii="Times New Roman" w:eastAsia="Times New Roman" w:hAnsi="Times New Roman" w:cs="Times New Roman"/>
      <w:b/>
      <w:bCs/>
      <w:sz w:val="26"/>
      <w:szCs w:val="26"/>
      <w:shd w:val="clear" w:color="auto" w:fill="FFFFFF"/>
    </w:rPr>
  </w:style>
  <w:style w:type="character" w:customStyle="1" w:styleId="4pt">
    <w:name w:val="Основной текст + Интервал 4 pt"/>
    <w:basedOn w:val="aff5"/>
    <w:rsid w:val="008B3C1C"/>
    <w:rPr>
      <w:rFonts w:ascii="Times New Roman" w:eastAsia="Times New Roman" w:hAnsi="Times New Roman" w:cs="Times New Roman"/>
      <w:b w:val="0"/>
      <w:bCs w:val="0"/>
      <w:i w:val="0"/>
      <w:iCs w:val="0"/>
      <w:smallCaps w:val="0"/>
      <w:strike w:val="0"/>
      <w:color w:val="000000"/>
      <w:spacing w:val="80"/>
      <w:w w:val="100"/>
      <w:position w:val="0"/>
      <w:sz w:val="27"/>
      <w:szCs w:val="27"/>
      <w:u w:val="none"/>
      <w:shd w:val="clear" w:color="auto" w:fill="FFFFFF"/>
      <w:lang w:val="ru-RU"/>
    </w:rPr>
  </w:style>
  <w:style w:type="character" w:customStyle="1" w:styleId="61">
    <w:name w:val="Основной текст (6)_"/>
    <w:basedOn w:val="a1"/>
    <w:link w:val="62"/>
    <w:rsid w:val="008B3C1C"/>
    <w:rPr>
      <w:rFonts w:ascii="Garamond" w:eastAsia="Garamond" w:hAnsi="Garamond" w:cs="Garamond"/>
      <w:spacing w:val="-10"/>
      <w:sz w:val="14"/>
      <w:szCs w:val="14"/>
      <w:shd w:val="clear" w:color="auto" w:fill="FFFFFF"/>
    </w:rPr>
  </w:style>
  <w:style w:type="character" w:customStyle="1" w:styleId="71">
    <w:name w:val="Основной текст (7)_"/>
    <w:basedOn w:val="a1"/>
    <w:link w:val="72"/>
    <w:rsid w:val="008B3C1C"/>
    <w:rPr>
      <w:rFonts w:ascii="Franklin Gothic Heavy" w:eastAsia="Franklin Gothic Heavy" w:hAnsi="Franklin Gothic Heavy" w:cs="Franklin Gothic Heavy"/>
      <w:sz w:val="10"/>
      <w:szCs w:val="10"/>
      <w:shd w:val="clear" w:color="auto" w:fill="FFFFFF"/>
    </w:rPr>
  </w:style>
  <w:style w:type="character" w:customStyle="1" w:styleId="115pt0">
    <w:name w:val="Основной текст + 11;5 pt;Полужирный"/>
    <w:basedOn w:val="aff5"/>
    <w:rsid w:val="008B3C1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1">
    <w:name w:val="Колонтитул + 11;5 pt;Не полужирный;Курсив"/>
    <w:basedOn w:val="afff"/>
    <w:rsid w:val="008B3C1C"/>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8pt">
    <w:name w:val="Основной текст + 8 pt;Полужирный"/>
    <w:basedOn w:val="aff5"/>
    <w:rsid w:val="008B3C1C"/>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rPr>
  </w:style>
  <w:style w:type="character" w:customStyle="1" w:styleId="85pt">
    <w:name w:val="Основной текст + 8;5 pt"/>
    <w:basedOn w:val="aff5"/>
    <w:rsid w:val="008B3C1C"/>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Sylfaen85pt">
    <w:name w:val="Основной текст + Sylfaen;8;5 pt"/>
    <w:basedOn w:val="aff5"/>
    <w:rsid w:val="008B3C1C"/>
    <w:rPr>
      <w:rFonts w:ascii="Sylfaen" w:eastAsia="Sylfaen" w:hAnsi="Sylfaen" w:cs="Sylfaen"/>
      <w:b w:val="0"/>
      <w:bCs w:val="0"/>
      <w:i w:val="0"/>
      <w:iCs w:val="0"/>
      <w:smallCaps w:val="0"/>
      <w:strike w:val="0"/>
      <w:color w:val="000000"/>
      <w:spacing w:val="0"/>
      <w:w w:val="100"/>
      <w:position w:val="0"/>
      <w:sz w:val="17"/>
      <w:szCs w:val="17"/>
      <w:u w:val="none"/>
      <w:shd w:val="clear" w:color="auto" w:fill="FFFFFF"/>
    </w:rPr>
  </w:style>
  <w:style w:type="paragraph" w:customStyle="1" w:styleId="29">
    <w:name w:val="Основной текст2"/>
    <w:basedOn w:val="a0"/>
    <w:rsid w:val="008B3C1C"/>
    <w:pPr>
      <w:widowControl w:val="0"/>
      <w:shd w:val="clear" w:color="auto" w:fill="FFFFFF"/>
      <w:spacing w:after="0" w:line="322" w:lineRule="exact"/>
      <w:ind w:hanging="280"/>
      <w:jc w:val="center"/>
    </w:pPr>
    <w:rPr>
      <w:rFonts w:ascii="Times New Roman" w:eastAsia="Times New Roman" w:hAnsi="Times New Roman" w:cs="Times New Roman"/>
      <w:color w:val="000000"/>
      <w:sz w:val="27"/>
      <w:szCs w:val="27"/>
      <w:lang w:eastAsia="ru-RU"/>
    </w:rPr>
  </w:style>
  <w:style w:type="paragraph" w:customStyle="1" w:styleId="32">
    <w:name w:val="Основной текст (3)"/>
    <w:basedOn w:val="a0"/>
    <w:link w:val="31"/>
    <w:rsid w:val="008B3C1C"/>
    <w:pPr>
      <w:widowControl w:val="0"/>
      <w:shd w:val="clear" w:color="auto" w:fill="FFFFFF"/>
      <w:spacing w:before="2340" w:after="0" w:line="480" w:lineRule="exact"/>
      <w:jc w:val="center"/>
    </w:pPr>
    <w:rPr>
      <w:rFonts w:ascii="Times New Roman" w:eastAsia="Times New Roman" w:hAnsi="Times New Roman" w:cs="Times New Roman"/>
      <w:b/>
      <w:bCs/>
      <w:sz w:val="26"/>
      <w:szCs w:val="26"/>
    </w:rPr>
  </w:style>
  <w:style w:type="paragraph" w:customStyle="1" w:styleId="42">
    <w:name w:val="Основной текст (4)"/>
    <w:basedOn w:val="a0"/>
    <w:link w:val="41"/>
    <w:rsid w:val="008B3C1C"/>
    <w:pPr>
      <w:widowControl w:val="0"/>
      <w:shd w:val="clear" w:color="auto" w:fill="FFFFFF"/>
      <w:spacing w:after="720" w:line="480" w:lineRule="exact"/>
      <w:jc w:val="both"/>
    </w:pPr>
    <w:rPr>
      <w:rFonts w:ascii="Times New Roman" w:eastAsia="Times New Roman" w:hAnsi="Times New Roman" w:cs="Times New Roman"/>
      <w:b/>
      <w:bCs/>
      <w:i/>
      <w:iCs/>
      <w:sz w:val="27"/>
      <w:szCs w:val="27"/>
    </w:rPr>
  </w:style>
  <w:style w:type="paragraph" w:customStyle="1" w:styleId="28">
    <w:name w:val="Подпись к таблице (2)"/>
    <w:basedOn w:val="a0"/>
    <w:link w:val="27"/>
    <w:rsid w:val="008B3C1C"/>
    <w:pPr>
      <w:widowControl w:val="0"/>
      <w:shd w:val="clear" w:color="auto" w:fill="FFFFFF"/>
      <w:spacing w:after="0" w:line="0" w:lineRule="atLeast"/>
    </w:pPr>
    <w:rPr>
      <w:rFonts w:ascii="Times New Roman" w:eastAsia="Times New Roman" w:hAnsi="Times New Roman" w:cs="Times New Roman"/>
      <w:i/>
      <w:iCs/>
      <w:sz w:val="23"/>
      <w:szCs w:val="23"/>
    </w:rPr>
  </w:style>
  <w:style w:type="paragraph" w:customStyle="1" w:styleId="afff2">
    <w:name w:val="Подпись к таблице"/>
    <w:basedOn w:val="a0"/>
    <w:link w:val="afff1"/>
    <w:rsid w:val="008B3C1C"/>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52">
    <w:name w:val="Основной текст (5)"/>
    <w:basedOn w:val="a0"/>
    <w:link w:val="51"/>
    <w:rsid w:val="008B3C1C"/>
    <w:pPr>
      <w:widowControl w:val="0"/>
      <w:shd w:val="clear" w:color="auto" w:fill="FFFFFF"/>
      <w:spacing w:before="180" w:after="0" w:line="0" w:lineRule="atLeast"/>
    </w:pPr>
    <w:rPr>
      <w:rFonts w:ascii="Times New Roman" w:eastAsia="Times New Roman" w:hAnsi="Times New Roman" w:cs="Times New Roman"/>
      <w:sz w:val="17"/>
      <w:szCs w:val="17"/>
    </w:rPr>
  </w:style>
  <w:style w:type="paragraph" w:customStyle="1" w:styleId="18">
    <w:name w:val="Заголовок №1"/>
    <w:basedOn w:val="a0"/>
    <w:link w:val="17"/>
    <w:rsid w:val="008B3C1C"/>
    <w:pPr>
      <w:widowControl w:val="0"/>
      <w:shd w:val="clear" w:color="auto" w:fill="FFFFFF"/>
      <w:spacing w:before="480" w:after="0" w:line="480" w:lineRule="exact"/>
      <w:jc w:val="both"/>
      <w:outlineLvl w:val="0"/>
    </w:pPr>
    <w:rPr>
      <w:rFonts w:ascii="Times New Roman" w:eastAsia="Times New Roman" w:hAnsi="Times New Roman" w:cs="Times New Roman"/>
      <w:b/>
      <w:bCs/>
      <w:sz w:val="26"/>
      <w:szCs w:val="26"/>
    </w:rPr>
  </w:style>
  <w:style w:type="paragraph" w:customStyle="1" w:styleId="62">
    <w:name w:val="Основной текст (6)"/>
    <w:basedOn w:val="a0"/>
    <w:link w:val="61"/>
    <w:rsid w:val="008B3C1C"/>
    <w:pPr>
      <w:widowControl w:val="0"/>
      <w:shd w:val="clear" w:color="auto" w:fill="FFFFFF"/>
      <w:spacing w:after="0" w:line="0" w:lineRule="atLeast"/>
      <w:jc w:val="both"/>
    </w:pPr>
    <w:rPr>
      <w:rFonts w:ascii="Garamond" w:eastAsia="Garamond" w:hAnsi="Garamond" w:cs="Garamond"/>
      <w:spacing w:val="-10"/>
      <w:sz w:val="14"/>
      <w:szCs w:val="14"/>
    </w:rPr>
  </w:style>
  <w:style w:type="paragraph" w:customStyle="1" w:styleId="72">
    <w:name w:val="Основной текст (7)"/>
    <w:basedOn w:val="a0"/>
    <w:link w:val="71"/>
    <w:rsid w:val="008B3C1C"/>
    <w:pPr>
      <w:widowControl w:val="0"/>
      <w:shd w:val="clear" w:color="auto" w:fill="FFFFFF"/>
      <w:spacing w:before="180" w:after="0" w:line="0" w:lineRule="atLeast"/>
    </w:pPr>
    <w:rPr>
      <w:rFonts w:ascii="Franklin Gothic Heavy" w:eastAsia="Franklin Gothic Heavy" w:hAnsi="Franklin Gothic Heavy" w:cs="Franklin Gothic Heavy"/>
      <w:sz w:val="10"/>
      <w:szCs w:val="10"/>
    </w:rPr>
  </w:style>
  <w:style w:type="character" w:customStyle="1" w:styleId="120">
    <w:name w:val="Заголовок №1 (2)_"/>
    <w:basedOn w:val="a1"/>
    <w:link w:val="121"/>
    <w:rsid w:val="0014196B"/>
    <w:rPr>
      <w:rFonts w:ascii="Times New Roman" w:eastAsia="Times New Roman" w:hAnsi="Times New Roman" w:cs="Times New Roman"/>
      <w:b/>
      <w:bCs/>
      <w:i/>
      <w:iCs/>
      <w:sz w:val="27"/>
      <w:szCs w:val="27"/>
      <w:shd w:val="clear" w:color="auto" w:fill="FFFFFF"/>
    </w:rPr>
  </w:style>
  <w:style w:type="character" w:customStyle="1" w:styleId="91">
    <w:name w:val="Основной текст (9)_"/>
    <w:basedOn w:val="a1"/>
    <w:link w:val="92"/>
    <w:rsid w:val="0014196B"/>
    <w:rPr>
      <w:rFonts w:ascii="Times New Roman" w:eastAsia="Times New Roman" w:hAnsi="Times New Roman" w:cs="Times New Roman"/>
      <w:i/>
      <w:iCs/>
      <w:sz w:val="8"/>
      <w:szCs w:val="8"/>
      <w:shd w:val="clear" w:color="auto" w:fill="FFFFFF"/>
      <w:lang w:val="en-US"/>
    </w:rPr>
  </w:style>
  <w:style w:type="paragraph" w:customStyle="1" w:styleId="121">
    <w:name w:val="Заголовок №1 (2)"/>
    <w:basedOn w:val="a0"/>
    <w:link w:val="120"/>
    <w:rsid w:val="0014196B"/>
    <w:pPr>
      <w:widowControl w:val="0"/>
      <w:shd w:val="clear" w:color="auto" w:fill="FFFFFF"/>
      <w:spacing w:before="420" w:after="0" w:line="480" w:lineRule="exact"/>
      <w:ind w:firstLine="700"/>
      <w:jc w:val="both"/>
      <w:outlineLvl w:val="0"/>
    </w:pPr>
    <w:rPr>
      <w:rFonts w:ascii="Times New Roman" w:eastAsia="Times New Roman" w:hAnsi="Times New Roman" w:cs="Times New Roman"/>
      <w:b/>
      <w:bCs/>
      <w:i/>
      <w:iCs/>
      <w:sz w:val="27"/>
      <w:szCs w:val="27"/>
    </w:rPr>
  </w:style>
  <w:style w:type="paragraph" w:customStyle="1" w:styleId="92">
    <w:name w:val="Основной текст (9)"/>
    <w:basedOn w:val="a0"/>
    <w:link w:val="91"/>
    <w:rsid w:val="0014196B"/>
    <w:pPr>
      <w:widowControl w:val="0"/>
      <w:shd w:val="clear" w:color="auto" w:fill="FFFFFF"/>
      <w:spacing w:after="0" w:line="0" w:lineRule="atLeast"/>
    </w:pPr>
    <w:rPr>
      <w:rFonts w:ascii="Times New Roman" w:eastAsia="Times New Roman" w:hAnsi="Times New Roman" w:cs="Times New Roman"/>
      <w:i/>
      <w:iCs/>
      <w:sz w:val="8"/>
      <w:szCs w:val="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370D4C"/>
    <w:pPr>
      <w:keepNext/>
      <w:keepLines/>
      <w:spacing w:before="480" w:after="0" w:line="276" w:lineRule="auto"/>
      <w:jc w:val="center"/>
      <w:outlineLvl w:val="0"/>
    </w:pPr>
    <w:rPr>
      <w:rFonts w:ascii="Arial" w:eastAsia="Times New Roman" w:hAnsi="Arial" w:cs="Times New Roman"/>
      <w:b/>
      <w:bCs/>
      <w:caps/>
      <w:sz w:val="28"/>
      <w:szCs w:val="28"/>
    </w:rPr>
  </w:style>
  <w:style w:type="paragraph" w:styleId="2">
    <w:name w:val="heading 2"/>
    <w:aliases w:val="Статья документа"/>
    <w:basedOn w:val="a0"/>
    <w:next w:val="a0"/>
    <w:link w:val="20"/>
    <w:qFormat/>
    <w:rsid w:val="00370D4C"/>
    <w:pPr>
      <w:keepNext/>
      <w:keepLines/>
      <w:spacing w:before="200" w:after="0" w:line="276" w:lineRule="auto"/>
      <w:ind w:firstLine="567"/>
      <w:jc w:val="both"/>
      <w:outlineLvl w:val="1"/>
    </w:pPr>
    <w:rPr>
      <w:rFonts w:ascii="Cambria" w:eastAsia="Times New Roman" w:hAnsi="Cambria" w:cs="Times New Roman"/>
      <w:b/>
      <w:bCs/>
      <w:sz w:val="26"/>
      <w:szCs w:val="26"/>
    </w:rPr>
  </w:style>
  <w:style w:type="paragraph" w:styleId="3">
    <w:name w:val="heading 3"/>
    <w:basedOn w:val="a0"/>
    <w:next w:val="a0"/>
    <w:link w:val="30"/>
    <w:uiPriority w:val="9"/>
    <w:qFormat/>
    <w:rsid w:val="00370D4C"/>
    <w:pPr>
      <w:keepNext/>
      <w:keepLines/>
      <w:spacing w:before="200" w:after="0" w:line="276" w:lineRule="auto"/>
      <w:ind w:firstLine="567"/>
      <w:outlineLvl w:val="2"/>
    </w:pPr>
    <w:rPr>
      <w:rFonts w:ascii="Arial" w:eastAsia="Times New Roman" w:hAnsi="Arial" w:cs="Arial"/>
      <w:b/>
      <w:bCs/>
      <w:sz w:val="24"/>
    </w:rPr>
  </w:style>
  <w:style w:type="paragraph" w:styleId="4">
    <w:name w:val="heading 4"/>
    <w:basedOn w:val="a0"/>
    <w:next w:val="a0"/>
    <w:link w:val="40"/>
    <w:uiPriority w:val="9"/>
    <w:qFormat/>
    <w:rsid w:val="00370D4C"/>
    <w:pPr>
      <w:keepNext/>
      <w:spacing w:before="240" w:after="60" w:line="240" w:lineRule="auto"/>
      <w:outlineLvl w:val="3"/>
    </w:pPr>
    <w:rPr>
      <w:rFonts w:ascii="Times New Roman" w:eastAsia="Times New Roman" w:hAnsi="Times New Roman" w:cs="Times New Roman"/>
      <w:b/>
      <w:bCs/>
      <w:sz w:val="28"/>
      <w:szCs w:val="28"/>
      <w:lang w:val="en-US"/>
    </w:rPr>
  </w:style>
  <w:style w:type="paragraph" w:styleId="5">
    <w:name w:val="heading 5"/>
    <w:basedOn w:val="a0"/>
    <w:next w:val="a0"/>
    <w:link w:val="50"/>
    <w:uiPriority w:val="9"/>
    <w:qFormat/>
    <w:rsid w:val="002067E0"/>
    <w:pPr>
      <w:keepNext/>
      <w:keepLines/>
      <w:spacing w:before="200" w:after="0" w:line="276" w:lineRule="auto"/>
      <w:ind w:left="1008" w:hanging="1008"/>
      <w:outlineLvl w:val="4"/>
    </w:pPr>
    <w:rPr>
      <w:rFonts w:ascii="Cambria" w:eastAsia="Times New Roman" w:hAnsi="Cambria" w:cs="Times New Roman"/>
      <w:color w:val="243F60"/>
      <w:lang w:val="x-none"/>
    </w:rPr>
  </w:style>
  <w:style w:type="paragraph" w:styleId="6">
    <w:name w:val="heading 6"/>
    <w:basedOn w:val="a0"/>
    <w:next w:val="a0"/>
    <w:link w:val="60"/>
    <w:uiPriority w:val="9"/>
    <w:qFormat/>
    <w:rsid w:val="002067E0"/>
    <w:pPr>
      <w:keepNext/>
      <w:keepLines/>
      <w:spacing w:before="200" w:after="0" w:line="276" w:lineRule="auto"/>
      <w:ind w:left="1152" w:hanging="1152"/>
      <w:outlineLvl w:val="5"/>
    </w:pPr>
    <w:rPr>
      <w:rFonts w:ascii="Cambria" w:eastAsia="Times New Roman" w:hAnsi="Cambria" w:cs="Times New Roman"/>
      <w:i/>
      <w:iCs/>
      <w:color w:val="243F60"/>
      <w:lang w:val="x-none"/>
    </w:rPr>
  </w:style>
  <w:style w:type="paragraph" w:styleId="7">
    <w:name w:val="heading 7"/>
    <w:basedOn w:val="a0"/>
    <w:next w:val="a0"/>
    <w:link w:val="70"/>
    <w:uiPriority w:val="9"/>
    <w:qFormat/>
    <w:rsid w:val="002067E0"/>
    <w:pPr>
      <w:keepNext/>
      <w:keepLines/>
      <w:spacing w:before="200" w:after="0" w:line="276" w:lineRule="auto"/>
      <w:ind w:left="1296" w:hanging="1296"/>
      <w:outlineLvl w:val="6"/>
    </w:pPr>
    <w:rPr>
      <w:rFonts w:ascii="Cambria" w:eastAsia="Times New Roman" w:hAnsi="Cambria" w:cs="Times New Roman"/>
      <w:i/>
      <w:iCs/>
      <w:color w:val="404040"/>
      <w:lang w:val="x-none"/>
    </w:rPr>
  </w:style>
  <w:style w:type="paragraph" w:styleId="8">
    <w:name w:val="heading 8"/>
    <w:basedOn w:val="a0"/>
    <w:next w:val="a0"/>
    <w:link w:val="80"/>
    <w:uiPriority w:val="9"/>
    <w:qFormat/>
    <w:rsid w:val="002067E0"/>
    <w:pPr>
      <w:keepNext/>
      <w:keepLines/>
      <w:spacing w:before="200" w:after="0" w:line="276" w:lineRule="auto"/>
      <w:ind w:left="1440" w:hanging="1440"/>
      <w:outlineLvl w:val="7"/>
    </w:pPr>
    <w:rPr>
      <w:rFonts w:ascii="Cambria" w:eastAsia="Times New Roman" w:hAnsi="Cambria" w:cs="Times New Roman"/>
      <w:color w:val="404040"/>
      <w:sz w:val="20"/>
      <w:szCs w:val="20"/>
      <w:lang w:val="x-none"/>
    </w:rPr>
  </w:style>
  <w:style w:type="paragraph" w:styleId="9">
    <w:name w:val="heading 9"/>
    <w:basedOn w:val="a0"/>
    <w:next w:val="a0"/>
    <w:link w:val="90"/>
    <w:uiPriority w:val="9"/>
    <w:qFormat/>
    <w:rsid w:val="002067E0"/>
    <w:pPr>
      <w:keepNext/>
      <w:keepLines/>
      <w:spacing w:before="200" w:after="0" w:line="276" w:lineRule="auto"/>
      <w:ind w:left="1584" w:hanging="1584"/>
      <w:outlineLvl w:val="8"/>
    </w:pPr>
    <w:rPr>
      <w:rFonts w:ascii="Cambria" w:eastAsia="Times New Roman" w:hAnsi="Cambria" w:cs="Times New Roman"/>
      <w:i/>
      <w:iCs/>
      <w:color w:val="404040"/>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70D4C"/>
    <w:rPr>
      <w:rFonts w:ascii="Arial" w:eastAsia="Times New Roman" w:hAnsi="Arial" w:cs="Times New Roman"/>
      <w:b/>
      <w:bCs/>
      <w:caps/>
      <w:sz w:val="28"/>
      <w:szCs w:val="28"/>
    </w:rPr>
  </w:style>
  <w:style w:type="character" w:customStyle="1" w:styleId="20">
    <w:name w:val="Заголовок 2 Знак"/>
    <w:aliases w:val="Статья документа Знак"/>
    <w:basedOn w:val="a1"/>
    <w:link w:val="2"/>
    <w:rsid w:val="00370D4C"/>
    <w:rPr>
      <w:rFonts w:ascii="Cambria" w:eastAsia="Times New Roman" w:hAnsi="Cambria" w:cs="Times New Roman"/>
      <w:b/>
      <w:bCs/>
      <w:sz w:val="26"/>
      <w:szCs w:val="26"/>
    </w:rPr>
  </w:style>
  <w:style w:type="character" w:customStyle="1" w:styleId="30">
    <w:name w:val="Заголовок 3 Знак"/>
    <w:basedOn w:val="a1"/>
    <w:link w:val="3"/>
    <w:uiPriority w:val="9"/>
    <w:rsid w:val="00370D4C"/>
    <w:rPr>
      <w:rFonts w:ascii="Arial" w:eastAsia="Times New Roman" w:hAnsi="Arial" w:cs="Arial"/>
      <w:b/>
      <w:bCs/>
      <w:sz w:val="24"/>
    </w:rPr>
  </w:style>
  <w:style w:type="character" w:customStyle="1" w:styleId="40">
    <w:name w:val="Заголовок 4 Знак"/>
    <w:basedOn w:val="a1"/>
    <w:link w:val="4"/>
    <w:uiPriority w:val="9"/>
    <w:rsid w:val="00370D4C"/>
    <w:rPr>
      <w:rFonts w:ascii="Times New Roman" w:eastAsia="Times New Roman" w:hAnsi="Times New Roman" w:cs="Times New Roman"/>
      <w:b/>
      <w:bCs/>
      <w:sz w:val="28"/>
      <w:szCs w:val="28"/>
      <w:lang w:val="en-US"/>
    </w:rPr>
  </w:style>
  <w:style w:type="numbering" w:customStyle="1" w:styleId="11">
    <w:name w:val="Нет списка1"/>
    <w:next w:val="a3"/>
    <w:semiHidden/>
    <w:rsid w:val="00370D4C"/>
  </w:style>
  <w:style w:type="paragraph" w:customStyle="1" w:styleId="a4">
    <w:name w:val="Знак"/>
    <w:basedOn w:val="a0"/>
    <w:rsid w:val="00370D4C"/>
    <w:pPr>
      <w:spacing w:line="240" w:lineRule="exact"/>
    </w:pPr>
    <w:rPr>
      <w:rFonts w:ascii="Verdana" w:eastAsia="Times New Roman" w:hAnsi="Verdana" w:cs="Times New Roman"/>
      <w:sz w:val="20"/>
      <w:szCs w:val="20"/>
      <w:lang w:val="en-US"/>
    </w:rPr>
  </w:style>
  <w:style w:type="paragraph" w:customStyle="1" w:styleId="Heading">
    <w:name w:val="Heading"/>
    <w:rsid w:val="00370D4C"/>
    <w:pPr>
      <w:autoSpaceDE w:val="0"/>
      <w:autoSpaceDN w:val="0"/>
      <w:adjustRightInd w:val="0"/>
      <w:spacing w:after="0" w:line="240" w:lineRule="auto"/>
    </w:pPr>
    <w:rPr>
      <w:rFonts w:ascii="Arial" w:eastAsia="Times New Roman" w:hAnsi="Arial" w:cs="Arial"/>
      <w:b/>
      <w:bCs/>
      <w:lang w:eastAsia="ru-RU"/>
    </w:rPr>
  </w:style>
  <w:style w:type="paragraph" w:customStyle="1" w:styleId="FR2">
    <w:name w:val="FR2"/>
    <w:rsid w:val="00370D4C"/>
    <w:pPr>
      <w:widowControl w:val="0"/>
      <w:autoSpaceDE w:val="0"/>
      <w:autoSpaceDN w:val="0"/>
      <w:adjustRightInd w:val="0"/>
      <w:spacing w:after="0" w:line="240" w:lineRule="auto"/>
      <w:ind w:left="1080" w:right="200"/>
      <w:jc w:val="center"/>
    </w:pPr>
    <w:rPr>
      <w:rFonts w:ascii="Arial Narrow" w:eastAsia="Times New Roman" w:hAnsi="Arial Narrow" w:cs="Times New Roman"/>
      <w:sz w:val="24"/>
      <w:szCs w:val="24"/>
      <w:lang w:eastAsia="ru-RU"/>
    </w:rPr>
  </w:style>
  <w:style w:type="paragraph" w:styleId="a5">
    <w:name w:val="Balloon Text"/>
    <w:basedOn w:val="a0"/>
    <w:link w:val="a6"/>
    <w:uiPriority w:val="99"/>
    <w:semiHidden/>
    <w:rsid w:val="00370D4C"/>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1"/>
    <w:link w:val="a5"/>
    <w:uiPriority w:val="99"/>
    <w:semiHidden/>
    <w:rsid w:val="00370D4C"/>
    <w:rPr>
      <w:rFonts w:ascii="Tahoma" w:eastAsia="Times New Roman" w:hAnsi="Tahoma" w:cs="Tahoma"/>
      <w:sz w:val="16"/>
      <w:szCs w:val="16"/>
      <w:lang w:val="en-US"/>
    </w:rPr>
  </w:style>
  <w:style w:type="paragraph" w:styleId="a7">
    <w:name w:val="footer"/>
    <w:basedOn w:val="a0"/>
    <w:link w:val="a8"/>
    <w:uiPriority w:val="99"/>
    <w:rsid w:val="00370D4C"/>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8">
    <w:name w:val="Нижний колонтитул Знак"/>
    <w:basedOn w:val="a1"/>
    <w:link w:val="a7"/>
    <w:uiPriority w:val="99"/>
    <w:rsid w:val="00370D4C"/>
    <w:rPr>
      <w:rFonts w:ascii="Times New Roman" w:eastAsia="Times New Roman" w:hAnsi="Times New Roman" w:cs="Times New Roman"/>
      <w:sz w:val="24"/>
      <w:szCs w:val="24"/>
      <w:lang w:val="en-US"/>
    </w:rPr>
  </w:style>
  <w:style w:type="character" w:styleId="a9">
    <w:name w:val="page number"/>
    <w:basedOn w:val="a1"/>
    <w:rsid w:val="00370D4C"/>
  </w:style>
  <w:style w:type="paragraph" w:styleId="aa">
    <w:name w:val="No Spacing"/>
    <w:uiPriority w:val="99"/>
    <w:qFormat/>
    <w:rsid w:val="00370D4C"/>
    <w:pPr>
      <w:spacing w:after="0" w:line="240" w:lineRule="auto"/>
    </w:pPr>
    <w:rPr>
      <w:rFonts w:ascii="Arial" w:eastAsia="Calibri" w:hAnsi="Arial" w:cs="Times New Roman"/>
      <w:sz w:val="24"/>
    </w:rPr>
  </w:style>
  <w:style w:type="paragraph" w:customStyle="1" w:styleId="ConsPlusCell">
    <w:name w:val="ConsPlusCell"/>
    <w:rsid w:val="00370D4C"/>
    <w:pPr>
      <w:widowControl w:val="0"/>
      <w:autoSpaceDE w:val="0"/>
      <w:autoSpaceDN w:val="0"/>
      <w:adjustRightInd w:val="0"/>
      <w:spacing w:after="0" w:line="240" w:lineRule="auto"/>
    </w:pPr>
    <w:rPr>
      <w:rFonts w:ascii="Arial" w:eastAsia="Times New Roman" w:hAnsi="Arial" w:cs="Arial"/>
      <w:color w:val="000000"/>
      <w:sz w:val="28"/>
      <w:szCs w:val="28"/>
      <w:lang w:eastAsia="ru-RU"/>
    </w:rPr>
  </w:style>
  <w:style w:type="paragraph" w:styleId="ab">
    <w:name w:val="List Paragraph"/>
    <w:basedOn w:val="a0"/>
    <w:link w:val="ac"/>
    <w:uiPriority w:val="34"/>
    <w:qFormat/>
    <w:rsid w:val="00370D4C"/>
    <w:pPr>
      <w:spacing w:before="60" w:after="60" w:line="276" w:lineRule="auto"/>
      <w:ind w:left="720" w:firstLine="567"/>
      <w:contextualSpacing/>
    </w:pPr>
    <w:rPr>
      <w:rFonts w:ascii="Arial" w:eastAsia="Calibri" w:hAnsi="Arial" w:cs="Times New Roman"/>
      <w:sz w:val="24"/>
    </w:rPr>
  </w:style>
  <w:style w:type="paragraph" w:styleId="12">
    <w:name w:val="toc 1"/>
    <w:basedOn w:val="a0"/>
    <w:next w:val="a0"/>
    <w:autoRedefine/>
    <w:uiPriority w:val="39"/>
    <w:unhideWhenUsed/>
    <w:rsid w:val="00370D4C"/>
    <w:pPr>
      <w:tabs>
        <w:tab w:val="left" w:pos="1100"/>
        <w:tab w:val="right" w:leader="dot" w:pos="9345"/>
      </w:tabs>
      <w:spacing w:after="0" w:line="240" w:lineRule="auto"/>
      <w:ind w:firstLine="567"/>
    </w:pPr>
    <w:rPr>
      <w:rFonts w:ascii="Arial" w:eastAsia="Calibri" w:hAnsi="Arial" w:cs="Times New Roman"/>
      <w:sz w:val="24"/>
    </w:rPr>
  </w:style>
  <w:style w:type="character" w:styleId="ad">
    <w:name w:val="Hyperlink"/>
    <w:uiPriority w:val="99"/>
    <w:unhideWhenUsed/>
    <w:rsid w:val="00370D4C"/>
    <w:rPr>
      <w:color w:val="0000FF"/>
      <w:u w:val="single"/>
    </w:rPr>
  </w:style>
  <w:style w:type="paragraph" w:styleId="ae">
    <w:name w:val="Document Map"/>
    <w:basedOn w:val="a0"/>
    <w:link w:val="af"/>
    <w:unhideWhenUsed/>
    <w:rsid w:val="00370D4C"/>
    <w:pPr>
      <w:spacing w:after="0" w:line="240" w:lineRule="auto"/>
      <w:ind w:firstLine="567"/>
    </w:pPr>
    <w:rPr>
      <w:rFonts w:ascii="Tahoma" w:eastAsia="Calibri" w:hAnsi="Tahoma" w:cs="Tahoma"/>
      <w:sz w:val="16"/>
      <w:szCs w:val="16"/>
    </w:rPr>
  </w:style>
  <w:style w:type="character" w:customStyle="1" w:styleId="af">
    <w:name w:val="Схема документа Знак"/>
    <w:basedOn w:val="a1"/>
    <w:link w:val="ae"/>
    <w:rsid w:val="00370D4C"/>
    <w:rPr>
      <w:rFonts w:ascii="Tahoma" w:eastAsia="Calibri" w:hAnsi="Tahoma" w:cs="Tahoma"/>
      <w:sz w:val="16"/>
      <w:szCs w:val="16"/>
    </w:rPr>
  </w:style>
  <w:style w:type="paragraph" w:styleId="af0">
    <w:name w:val="header"/>
    <w:basedOn w:val="a0"/>
    <w:link w:val="af1"/>
    <w:rsid w:val="00370D4C"/>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f1">
    <w:name w:val="Верхний колонтитул Знак"/>
    <w:basedOn w:val="a1"/>
    <w:link w:val="af0"/>
    <w:rsid w:val="00370D4C"/>
    <w:rPr>
      <w:rFonts w:ascii="Times New Roman" w:eastAsia="Times New Roman" w:hAnsi="Times New Roman" w:cs="Times New Roman"/>
      <w:sz w:val="24"/>
      <w:szCs w:val="24"/>
      <w:lang w:val="en-US"/>
    </w:rPr>
  </w:style>
  <w:style w:type="paragraph" w:styleId="af2">
    <w:name w:val="Body Text"/>
    <w:basedOn w:val="a0"/>
    <w:link w:val="af3"/>
    <w:uiPriority w:val="99"/>
    <w:rsid w:val="00370D4C"/>
    <w:pPr>
      <w:spacing w:line="240" w:lineRule="auto"/>
    </w:pPr>
    <w:rPr>
      <w:rFonts w:ascii="Book Antiqua" w:eastAsia="Times New Roman" w:hAnsi="Book Antiqua" w:cs="Times New Roman"/>
      <w:szCs w:val="20"/>
      <w:lang w:val="en-US" w:eastAsia="ru-RU"/>
    </w:rPr>
  </w:style>
  <w:style w:type="character" w:customStyle="1" w:styleId="af3">
    <w:name w:val="Основной текст Знак"/>
    <w:basedOn w:val="a1"/>
    <w:link w:val="af2"/>
    <w:uiPriority w:val="99"/>
    <w:rsid w:val="00370D4C"/>
    <w:rPr>
      <w:rFonts w:ascii="Book Antiqua" w:eastAsia="Times New Roman" w:hAnsi="Book Antiqua" w:cs="Times New Roman"/>
      <w:szCs w:val="20"/>
      <w:lang w:val="en-US" w:eastAsia="ru-RU"/>
    </w:rPr>
  </w:style>
  <w:style w:type="paragraph" w:customStyle="1" w:styleId="Numerointi">
    <w:name w:val="Numerointi"/>
    <w:basedOn w:val="a0"/>
    <w:rsid w:val="00370D4C"/>
    <w:pPr>
      <w:tabs>
        <w:tab w:val="num" w:pos="2693"/>
      </w:tabs>
      <w:spacing w:after="0" w:line="240" w:lineRule="auto"/>
      <w:ind w:left="2693" w:hanging="425"/>
      <w:jc w:val="both"/>
    </w:pPr>
    <w:rPr>
      <w:rFonts w:ascii="Times New Roman" w:eastAsia="Times New Roman" w:hAnsi="Times New Roman" w:cs="Times New Roman"/>
      <w:sz w:val="24"/>
      <w:szCs w:val="20"/>
      <w:lang w:val="fi-FI"/>
    </w:rPr>
  </w:style>
  <w:style w:type="paragraph" w:styleId="af4">
    <w:name w:val="Body Text Indent"/>
    <w:basedOn w:val="a0"/>
    <w:link w:val="af5"/>
    <w:uiPriority w:val="99"/>
    <w:rsid w:val="00370D4C"/>
    <w:pPr>
      <w:spacing w:after="120" w:line="240" w:lineRule="auto"/>
      <w:ind w:left="283"/>
    </w:pPr>
    <w:rPr>
      <w:rFonts w:ascii="Times New Roman" w:eastAsia="Times New Roman" w:hAnsi="Times New Roman" w:cs="Times New Roman"/>
      <w:sz w:val="24"/>
      <w:szCs w:val="24"/>
      <w:lang w:val="en-US"/>
    </w:rPr>
  </w:style>
  <w:style w:type="character" w:customStyle="1" w:styleId="af5">
    <w:name w:val="Основной текст с отступом Знак"/>
    <w:basedOn w:val="a1"/>
    <w:link w:val="af4"/>
    <w:uiPriority w:val="99"/>
    <w:rsid w:val="00370D4C"/>
    <w:rPr>
      <w:rFonts w:ascii="Times New Roman" w:eastAsia="Times New Roman" w:hAnsi="Times New Roman" w:cs="Times New Roman"/>
      <w:sz w:val="24"/>
      <w:szCs w:val="24"/>
      <w:lang w:val="en-US"/>
    </w:rPr>
  </w:style>
  <w:style w:type="paragraph" w:styleId="a">
    <w:name w:val="annotation text"/>
    <w:basedOn w:val="a0"/>
    <w:link w:val="af6"/>
    <w:uiPriority w:val="99"/>
    <w:rsid w:val="00370D4C"/>
    <w:pPr>
      <w:numPr>
        <w:numId w:val="2"/>
      </w:numPr>
      <w:tabs>
        <w:tab w:val="clear" w:pos="2693"/>
      </w:tabs>
      <w:spacing w:after="0" w:line="240" w:lineRule="auto"/>
      <w:ind w:left="0" w:firstLine="0"/>
    </w:pPr>
    <w:rPr>
      <w:rFonts w:ascii="Times New Roman" w:eastAsia="Times New Roman" w:hAnsi="Times New Roman" w:cs="Times New Roman"/>
      <w:sz w:val="20"/>
      <w:szCs w:val="20"/>
      <w:lang w:val="en-US"/>
    </w:rPr>
  </w:style>
  <w:style w:type="character" w:customStyle="1" w:styleId="af6">
    <w:name w:val="Текст примечания Знак"/>
    <w:basedOn w:val="a1"/>
    <w:link w:val="a"/>
    <w:uiPriority w:val="99"/>
    <w:rsid w:val="00370D4C"/>
    <w:rPr>
      <w:rFonts w:ascii="Times New Roman" w:eastAsia="Times New Roman" w:hAnsi="Times New Roman" w:cs="Times New Roman"/>
      <w:sz w:val="20"/>
      <w:szCs w:val="20"/>
      <w:lang w:val="en-US"/>
    </w:rPr>
  </w:style>
  <w:style w:type="paragraph" w:styleId="af7">
    <w:name w:val="Title"/>
    <w:basedOn w:val="a0"/>
    <w:next w:val="a0"/>
    <w:link w:val="af8"/>
    <w:qFormat/>
    <w:rsid w:val="00370D4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af8">
    <w:name w:val="Название Знак"/>
    <w:basedOn w:val="a1"/>
    <w:link w:val="af7"/>
    <w:rsid w:val="00370D4C"/>
    <w:rPr>
      <w:rFonts w:ascii="Cambria" w:eastAsia="Times New Roman" w:hAnsi="Cambria" w:cs="Times New Roman"/>
      <w:color w:val="17365D"/>
      <w:spacing w:val="5"/>
      <w:kern w:val="28"/>
      <w:sz w:val="52"/>
      <w:szCs w:val="52"/>
      <w:lang w:val="en-US"/>
    </w:rPr>
  </w:style>
  <w:style w:type="paragraph" w:customStyle="1" w:styleId="ConsPlusTitle">
    <w:name w:val="ConsPlusTitle"/>
    <w:rsid w:val="00370D4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00">
    <w:name w:val="00 Основной текст"/>
    <w:basedOn w:val="a0"/>
    <w:qFormat/>
    <w:rsid w:val="00370D4C"/>
    <w:pPr>
      <w:spacing w:after="0" w:line="276" w:lineRule="auto"/>
      <w:ind w:firstLine="709"/>
      <w:jc w:val="both"/>
    </w:pPr>
    <w:rPr>
      <w:rFonts w:ascii="Times New Roman" w:eastAsia="Times New Roman" w:hAnsi="Times New Roman" w:cs="Times New Roman"/>
      <w:sz w:val="24"/>
      <w:szCs w:val="28"/>
    </w:rPr>
  </w:style>
  <w:style w:type="numbering" w:customStyle="1" w:styleId="110">
    <w:name w:val="Нет списка11"/>
    <w:next w:val="a3"/>
    <w:uiPriority w:val="99"/>
    <w:semiHidden/>
    <w:unhideWhenUsed/>
    <w:rsid w:val="00370D4C"/>
  </w:style>
  <w:style w:type="table" w:styleId="af9">
    <w:name w:val="Table Grid"/>
    <w:basedOn w:val="a2"/>
    <w:uiPriority w:val="39"/>
    <w:rsid w:val="00370D4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caption"/>
    <w:aliases w:val="Таблица - Название объекта,!! Object Novogor !!,Caption Char,Caption Char1 Char1 Char Char,Caption Char Char2 Char1 Char Char,Caption Char Char Char Char Char1 Char1 Char Char1 Char,Caption Char Char Char1 Char Char Char, Знак"/>
    <w:basedOn w:val="a0"/>
    <w:next w:val="a0"/>
    <w:link w:val="afb"/>
    <w:qFormat/>
    <w:rsid w:val="00370D4C"/>
    <w:pPr>
      <w:spacing w:after="200" w:line="240" w:lineRule="auto"/>
    </w:pPr>
    <w:rPr>
      <w:rFonts w:ascii="Times New Roman" w:eastAsia="Times New Roman" w:hAnsi="Times New Roman" w:cs="Times New Roman"/>
      <w:b/>
      <w:bCs/>
      <w:color w:val="4F81BD"/>
      <w:sz w:val="18"/>
      <w:szCs w:val="18"/>
    </w:rPr>
  </w:style>
  <w:style w:type="paragraph" w:customStyle="1" w:styleId="afc">
    <w:name w:val="МаркТабл"/>
    <w:rsid w:val="00370D4C"/>
    <w:pPr>
      <w:tabs>
        <w:tab w:val="num" w:pos="567"/>
        <w:tab w:val="left" w:pos="680"/>
        <w:tab w:val="num" w:pos="2693"/>
      </w:tabs>
      <w:spacing w:after="0" w:line="240" w:lineRule="auto"/>
      <w:ind w:left="567" w:hanging="425"/>
    </w:pPr>
    <w:rPr>
      <w:rFonts w:ascii="Times New Roman" w:eastAsia="SimSun" w:hAnsi="Times New Roman" w:cs="Times New Roman"/>
      <w:sz w:val="24"/>
      <w:szCs w:val="20"/>
      <w:lang w:eastAsia="ru-RU"/>
    </w:rPr>
  </w:style>
  <w:style w:type="paragraph" w:customStyle="1" w:styleId="000">
    <w:name w:val="00 подзаголовки таблиц"/>
    <w:basedOn w:val="a0"/>
    <w:qFormat/>
    <w:rsid w:val="00370D4C"/>
    <w:pPr>
      <w:snapToGrid w:val="0"/>
      <w:spacing w:after="0" w:line="276" w:lineRule="auto"/>
      <w:jc w:val="center"/>
    </w:pPr>
    <w:rPr>
      <w:rFonts w:ascii="Times New Roman" w:eastAsia="Times New Roman" w:hAnsi="Times New Roman" w:cs="Times New Roman"/>
      <w:b/>
      <w:szCs w:val="28"/>
    </w:rPr>
  </w:style>
  <w:style w:type="paragraph" w:customStyle="1" w:styleId="001">
    <w:name w:val="00 табица по правому краю"/>
    <w:basedOn w:val="a0"/>
    <w:qFormat/>
    <w:rsid w:val="00370D4C"/>
    <w:pPr>
      <w:snapToGrid w:val="0"/>
      <w:spacing w:after="0" w:line="276" w:lineRule="auto"/>
    </w:pPr>
    <w:rPr>
      <w:rFonts w:ascii="Times New Roman" w:eastAsia="Times New Roman" w:hAnsi="Times New Roman" w:cs="Times New Roman"/>
      <w:szCs w:val="28"/>
    </w:rPr>
  </w:style>
  <w:style w:type="paragraph" w:customStyle="1" w:styleId="002">
    <w:name w:val="00 таблица центр"/>
    <w:basedOn w:val="a0"/>
    <w:qFormat/>
    <w:rsid w:val="00370D4C"/>
    <w:pPr>
      <w:snapToGrid w:val="0"/>
      <w:spacing w:after="0" w:line="276" w:lineRule="auto"/>
      <w:jc w:val="center"/>
    </w:pPr>
    <w:rPr>
      <w:rFonts w:ascii="Times New Roman" w:eastAsia="Times New Roman" w:hAnsi="Times New Roman" w:cs="Times New Roman"/>
      <w:szCs w:val="28"/>
    </w:rPr>
  </w:style>
  <w:style w:type="paragraph" w:customStyle="1" w:styleId="13">
    <w:name w:val="1 Основной текст"/>
    <w:basedOn w:val="a0"/>
    <w:qFormat/>
    <w:rsid w:val="00370D4C"/>
    <w:pPr>
      <w:spacing w:after="0" w:line="276" w:lineRule="auto"/>
      <w:ind w:firstLine="709"/>
      <w:jc w:val="both"/>
    </w:pPr>
    <w:rPr>
      <w:rFonts w:ascii="Times New Roman" w:eastAsia="Times New Roman" w:hAnsi="Times New Roman" w:cs="Times New Roman"/>
      <w:sz w:val="24"/>
      <w:szCs w:val="28"/>
      <w:lang w:eastAsia="ar-SA"/>
    </w:rPr>
  </w:style>
  <w:style w:type="paragraph" w:customStyle="1" w:styleId="afd">
    <w:name w:val="Содержимое таблицы"/>
    <w:basedOn w:val="a0"/>
    <w:rsid w:val="00370D4C"/>
    <w:pPr>
      <w:widowControl w:val="0"/>
      <w:suppressLineNumbers/>
      <w:suppressAutoHyphens/>
      <w:spacing w:after="0" w:line="240" w:lineRule="auto"/>
    </w:pPr>
    <w:rPr>
      <w:rFonts w:ascii="Arial" w:eastAsia="Times New Roman" w:hAnsi="Arial" w:cs="Mangal"/>
      <w:kern w:val="1"/>
      <w:sz w:val="20"/>
      <w:szCs w:val="24"/>
      <w:lang w:val="en-US" w:eastAsia="hi-IN" w:bidi="hi-IN"/>
    </w:rPr>
  </w:style>
  <w:style w:type="character" w:customStyle="1" w:styleId="apple-converted-space">
    <w:name w:val="apple-converted-space"/>
    <w:rsid w:val="00370D4C"/>
  </w:style>
  <w:style w:type="character" w:styleId="afe">
    <w:name w:val="Strong"/>
    <w:uiPriority w:val="22"/>
    <w:qFormat/>
    <w:rsid w:val="00370D4C"/>
    <w:rPr>
      <w:b/>
    </w:rPr>
  </w:style>
  <w:style w:type="paragraph" w:styleId="aff">
    <w:name w:val="Normal (Web)"/>
    <w:basedOn w:val="a0"/>
    <w:uiPriority w:val="99"/>
    <w:unhideWhenUsed/>
    <w:rsid w:val="00370D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03">
    <w:name w:val="00 заглавия таблиц"/>
    <w:basedOn w:val="a0"/>
    <w:qFormat/>
    <w:rsid w:val="00370D4C"/>
    <w:pPr>
      <w:suppressAutoHyphens/>
      <w:spacing w:after="0" w:line="276" w:lineRule="auto"/>
      <w:contextualSpacing/>
      <w:jc w:val="center"/>
    </w:pPr>
    <w:rPr>
      <w:rFonts w:ascii="Times New Roman" w:eastAsia="Times New Roman" w:hAnsi="Times New Roman" w:cs="Times New Roman"/>
      <w:sz w:val="24"/>
      <w:szCs w:val="28"/>
      <w:shd w:val="clear" w:color="auto" w:fill="FFFFFF"/>
    </w:rPr>
  </w:style>
  <w:style w:type="character" w:styleId="aff0">
    <w:name w:val="annotation reference"/>
    <w:uiPriority w:val="99"/>
    <w:unhideWhenUsed/>
    <w:rsid w:val="00370D4C"/>
    <w:rPr>
      <w:sz w:val="16"/>
      <w:szCs w:val="16"/>
    </w:rPr>
  </w:style>
  <w:style w:type="paragraph" w:styleId="aff1">
    <w:name w:val="annotation subject"/>
    <w:basedOn w:val="a"/>
    <w:next w:val="a"/>
    <w:link w:val="aff2"/>
    <w:uiPriority w:val="99"/>
    <w:unhideWhenUsed/>
    <w:rsid w:val="00370D4C"/>
    <w:pPr>
      <w:spacing w:after="160" w:line="259" w:lineRule="auto"/>
    </w:pPr>
    <w:rPr>
      <w:rFonts w:ascii="Calibri" w:hAnsi="Calibri"/>
      <w:b/>
      <w:bCs/>
      <w:lang w:val="x-none" w:eastAsia="x-none"/>
    </w:rPr>
  </w:style>
  <w:style w:type="character" w:customStyle="1" w:styleId="aff2">
    <w:name w:val="Тема примечания Знак"/>
    <w:basedOn w:val="af6"/>
    <w:link w:val="aff1"/>
    <w:uiPriority w:val="99"/>
    <w:rsid w:val="00370D4C"/>
    <w:rPr>
      <w:rFonts w:ascii="Calibri" w:eastAsia="Times New Roman" w:hAnsi="Calibri" w:cs="Times New Roman"/>
      <w:b/>
      <w:bCs/>
      <w:sz w:val="20"/>
      <w:szCs w:val="20"/>
      <w:lang w:val="x-none" w:eastAsia="x-none"/>
    </w:rPr>
  </w:style>
  <w:style w:type="character" w:customStyle="1" w:styleId="WW8Num3z0">
    <w:name w:val="WW8Num3z0"/>
    <w:rsid w:val="00370D4C"/>
    <w:rPr>
      <w:b/>
    </w:rPr>
  </w:style>
  <w:style w:type="paragraph" w:customStyle="1" w:styleId="004">
    <w:name w:val="00 выделение жирным"/>
    <w:basedOn w:val="a0"/>
    <w:qFormat/>
    <w:rsid w:val="00370D4C"/>
    <w:pPr>
      <w:spacing w:after="0" w:line="276" w:lineRule="auto"/>
      <w:ind w:firstLine="709"/>
    </w:pPr>
    <w:rPr>
      <w:rFonts w:ascii="Times New Roman" w:eastAsia="Times New Roman" w:hAnsi="Times New Roman" w:cs="Times New Roman"/>
      <w:b/>
      <w:sz w:val="24"/>
      <w:szCs w:val="20"/>
      <w:shd w:val="clear" w:color="auto" w:fill="FFFFFF"/>
    </w:rPr>
  </w:style>
  <w:style w:type="paragraph" w:customStyle="1" w:styleId="005">
    <w:name w:val="00 табл"/>
    <w:basedOn w:val="a0"/>
    <w:qFormat/>
    <w:rsid w:val="00370D4C"/>
    <w:pPr>
      <w:spacing w:after="0" w:line="276" w:lineRule="auto"/>
      <w:jc w:val="right"/>
    </w:pPr>
    <w:rPr>
      <w:rFonts w:ascii="Times New Roman" w:eastAsia="Times New Roman" w:hAnsi="Times New Roman" w:cs="Times New Roman"/>
      <w:sz w:val="24"/>
      <w:szCs w:val="28"/>
    </w:rPr>
  </w:style>
  <w:style w:type="paragraph" w:styleId="aff3">
    <w:name w:val="Plain Text"/>
    <w:basedOn w:val="a0"/>
    <w:link w:val="aff4"/>
    <w:rsid w:val="00370D4C"/>
    <w:pPr>
      <w:spacing w:after="0" w:line="240" w:lineRule="auto"/>
    </w:pPr>
    <w:rPr>
      <w:rFonts w:ascii="Courier New" w:eastAsia="Times New Roman" w:hAnsi="Courier New" w:cs="Times New Roman"/>
      <w:sz w:val="20"/>
      <w:szCs w:val="20"/>
      <w:lang w:val="x-none" w:eastAsia="x-none"/>
    </w:rPr>
  </w:style>
  <w:style w:type="character" w:customStyle="1" w:styleId="aff4">
    <w:name w:val="Текст Знак"/>
    <w:basedOn w:val="a1"/>
    <w:link w:val="aff3"/>
    <w:rsid w:val="00370D4C"/>
    <w:rPr>
      <w:rFonts w:ascii="Courier New" w:eastAsia="Times New Roman" w:hAnsi="Courier New" w:cs="Times New Roman"/>
      <w:sz w:val="20"/>
      <w:szCs w:val="20"/>
      <w:lang w:val="x-none" w:eastAsia="x-none"/>
    </w:rPr>
  </w:style>
  <w:style w:type="character" w:customStyle="1" w:styleId="aff5">
    <w:name w:val="Основной текст_"/>
    <w:link w:val="14"/>
    <w:rsid w:val="00370D4C"/>
    <w:rPr>
      <w:spacing w:val="3"/>
      <w:sz w:val="23"/>
      <w:szCs w:val="23"/>
      <w:shd w:val="clear" w:color="auto" w:fill="FFFFFF"/>
    </w:rPr>
  </w:style>
  <w:style w:type="paragraph" w:customStyle="1" w:styleId="14">
    <w:name w:val="Основной текст1"/>
    <w:basedOn w:val="a0"/>
    <w:link w:val="aff5"/>
    <w:rsid w:val="00370D4C"/>
    <w:pPr>
      <w:widowControl w:val="0"/>
      <w:shd w:val="clear" w:color="auto" w:fill="FFFFFF"/>
      <w:spacing w:before="300" w:after="0" w:line="326" w:lineRule="exact"/>
      <w:jc w:val="both"/>
    </w:pPr>
    <w:rPr>
      <w:spacing w:val="3"/>
      <w:sz w:val="23"/>
      <w:szCs w:val="23"/>
    </w:rPr>
  </w:style>
  <w:style w:type="character" w:customStyle="1" w:styleId="1pt">
    <w:name w:val="Основной текст + Интервал 1 pt"/>
    <w:rsid w:val="00370D4C"/>
    <w:rPr>
      <w:rFonts w:ascii="Times New Roman" w:eastAsia="Times New Roman" w:hAnsi="Times New Roman" w:cs="Times New Roman"/>
      <w:b w:val="0"/>
      <w:bCs w:val="0"/>
      <w:i w:val="0"/>
      <w:iCs w:val="0"/>
      <w:smallCaps w:val="0"/>
      <w:strike w:val="0"/>
      <w:color w:val="000000"/>
      <w:spacing w:val="28"/>
      <w:w w:val="100"/>
      <w:position w:val="0"/>
      <w:sz w:val="23"/>
      <w:szCs w:val="23"/>
      <w:u w:val="none"/>
      <w:lang w:val="ru-RU" w:eastAsia="ru-RU" w:bidi="ru-RU"/>
    </w:rPr>
  </w:style>
  <w:style w:type="paragraph" w:styleId="21">
    <w:name w:val="Body Text Indent 2"/>
    <w:aliases w:val="Основной текст с отступом 2 Знак1,Знак1 Знак1,Основной текст с отступом 2 Знак Знак,Знак1 Знак Знак,Знак1 Знак,Знак1,Знак1 Знак Знак1"/>
    <w:basedOn w:val="a0"/>
    <w:link w:val="22"/>
    <w:rsid w:val="00370D4C"/>
    <w:pPr>
      <w:spacing w:after="120" w:line="480" w:lineRule="auto"/>
      <w:ind w:left="283"/>
    </w:pPr>
    <w:rPr>
      <w:rFonts w:ascii="Times New Roman" w:eastAsia="Calibri" w:hAnsi="Times New Roman" w:cs="Times New Roman"/>
      <w:sz w:val="24"/>
      <w:szCs w:val="24"/>
      <w:lang w:val="x-none" w:eastAsia="x-none"/>
    </w:rPr>
  </w:style>
  <w:style w:type="character" w:customStyle="1" w:styleId="23">
    <w:name w:val="Основной текст с отступом 2 Знак"/>
    <w:basedOn w:val="a1"/>
    <w:uiPriority w:val="99"/>
    <w:rsid w:val="00370D4C"/>
  </w:style>
  <w:style w:type="character" w:customStyle="1" w:styleId="22">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 Знак,Знак1 Знак Знак2,Знак1 Знак2,Знак1 Знак Знак1 Знак"/>
    <w:link w:val="21"/>
    <w:locked/>
    <w:rsid w:val="00370D4C"/>
    <w:rPr>
      <w:rFonts w:ascii="Times New Roman" w:eastAsia="Calibri" w:hAnsi="Times New Roman" w:cs="Times New Roman"/>
      <w:sz w:val="24"/>
      <w:szCs w:val="24"/>
      <w:lang w:val="x-none" w:eastAsia="x-none"/>
    </w:rPr>
  </w:style>
  <w:style w:type="paragraph" w:customStyle="1" w:styleId="aff6">
    <w:name w:val="Знак Знак Знак"/>
    <w:basedOn w:val="a0"/>
    <w:rsid w:val="00370D4C"/>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7">
    <w:name w:val="line number"/>
    <w:uiPriority w:val="99"/>
    <w:unhideWhenUsed/>
    <w:rsid w:val="00370D4C"/>
  </w:style>
  <w:style w:type="paragraph" w:customStyle="1" w:styleId="Default">
    <w:name w:val="Default"/>
    <w:rsid w:val="00370D4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73">
    <w:name w:val="Font Style73"/>
    <w:rsid w:val="00370D4C"/>
    <w:rPr>
      <w:rFonts w:ascii="Times New Roman" w:hAnsi="Times New Roman" w:cs="Times New Roman"/>
      <w:sz w:val="22"/>
      <w:szCs w:val="22"/>
    </w:rPr>
  </w:style>
  <w:style w:type="paragraph" w:customStyle="1" w:styleId="Style13">
    <w:name w:val="Style13"/>
    <w:rsid w:val="00370D4C"/>
    <w:pPr>
      <w:widowControl w:val="0"/>
      <w:suppressAutoHyphens/>
      <w:spacing w:after="200" w:line="319" w:lineRule="exact"/>
      <w:ind w:firstLine="706"/>
      <w:jc w:val="both"/>
    </w:pPr>
    <w:rPr>
      <w:rFonts w:ascii="Cambria" w:eastAsia="Arial Unicode MS" w:hAnsi="Cambria" w:cs="font308"/>
      <w:kern w:val="1"/>
      <w:lang w:eastAsia="ar-SA"/>
    </w:rPr>
  </w:style>
  <w:style w:type="character" w:customStyle="1" w:styleId="FontStyle74">
    <w:name w:val="Font Style74"/>
    <w:rsid w:val="00370D4C"/>
    <w:rPr>
      <w:rFonts w:ascii="Times New Roman" w:hAnsi="Times New Roman" w:cs="Times New Roman"/>
      <w:b/>
      <w:bCs/>
      <w:sz w:val="22"/>
      <w:szCs w:val="22"/>
    </w:rPr>
  </w:style>
  <w:style w:type="paragraph" w:customStyle="1" w:styleId="Style5">
    <w:name w:val="Style5"/>
    <w:rsid w:val="00370D4C"/>
    <w:pPr>
      <w:widowControl w:val="0"/>
      <w:suppressAutoHyphens/>
      <w:spacing w:after="200" w:line="276" w:lineRule="auto"/>
    </w:pPr>
    <w:rPr>
      <w:rFonts w:ascii="Cambria" w:eastAsia="Arial Unicode MS" w:hAnsi="Cambria" w:cs="font308"/>
      <w:kern w:val="1"/>
      <w:lang w:eastAsia="ar-SA"/>
    </w:rPr>
  </w:style>
  <w:style w:type="paragraph" w:customStyle="1" w:styleId="Style14">
    <w:name w:val="Style14"/>
    <w:rsid w:val="00370D4C"/>
    <w:pPr>
      <w:widowControl w:val="0"/>
      <w:suppressAutoHyphens/>
      <w:spacing w:after="200" w:line="319" w:lineRule="exact"/>
      <w:ind w:firstLine="715"/>
      <w:jc w:val="both"/>
    </w:pPr>
    <w:rPr>
      <w:rFonts w:ascii="Cambria" w:eastAsia="Arial Unicode MS" w:hAnsi="Cambria" w:cs="font308"/>
      <w:kern w:val="1"/>
      <w:lang w:eastAsia="ar-SA"/>
    </w:rPr>
  </w:style>
  <w:style w:type="paragraph" w:styleId="HTML">
    <w:name w:val="HTML Preformatted"/>
    <w:basedOn w:val="a0"/>
    <w:link w:val="HTML0"/>
    <w:rsid w:val="00370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1"/>
      <w:sz w:val="20"/>
      <w:szCs w:val="20"/>
      <w:lang w:eastAsia="ar-SA"/>
    </w:rPr>
  </w:style>
  <w:style w:type="character" w:customStyle="1" w:styleId="HTML0">
    <w:name w:val="Стандартный HTML Знак"/>
    <w:basedOn w:val="a1"/>
    <w:link w:val="HTML"/>
    <w:rsid w:val="00370D4C"/>
    <w:rPr>
      <w:rFonts w:ascii="Courier New" w:eastAsia="Times New Roman" w:hAnsi="Courier New" w:cs="Courier New"/>
      <w:kern w:val="1"/>
      <w:sz w:val="20"/>
      <w:szCs w:val="20"/>
      <w:lang w:eastAsia="ar-SA"/>
    </w:rPr>
  </w:style>
  <w:style w:type="paragraph" w:customStyle="1" w:styleId="ConsPlusNormal">
    <w:name w:val="ConsPlusNormal"/>
    <w:rsid w:val="00370D4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370D4C"/>
    <w:pPr>
      <w:autoSpaceDE w:val="0"/>
      <w:autoSpaceDN w:val="0"/>
      <w:adjustRightInd w:val="0"/>
      <w:spacing w:after="0" w:line="240" w:lineRule="auto"/>
    </w:pPr>
    <w:rPr>
      <w:rFonts w:ascii="Courier New" w:eastAsia="Times New Roman" w:hAnsi="Courier New" w:cs="Courier New"/>
      <w:sz w:val="24"/>
      <w:szCs w:val="28"/>
      <w:lang w:eastAsia="ru-RU"/>
    </w:rPr>
  </w:style>
  <w:style w:type="paragraph" w:styleId="aff8">
    <w:name w:val="TOC Heading"/>
    <w:basedOn w:val="1"/>
    <w:next w:val="a0"/>
    <w:uiPriority w:val="39"/>
    <w:unhideWhenUsed/>
    <w:qFormat/>
    <w:rsid w:val="00370D4C"/>
    <w:pPr>
      <w:spacing w:before="240" w:line="259" w:lineRule="auto"/>
      <w:jc w:val="left"/>
      <w:outlineLvl w:val="9"/>
    </w:pPr>
    <w:rPr>
      <w:rFonts w:ascii="Calibri Light" w:hAnsi="Calibri Light"/>
      <w:b w:val="0"/>
      <w:bCs w:val="0"/>
      <w:caps w:val="0"/>
      <w:color w:val="2E74B5"/>
      <w:sz w:val="32"/>
      <w:szCs w:val="32"/>
      <w:lang w:eastAsia="ru-RU"/>
    </w:rPr>
  </w:style>
  <w:style w:type="paragraph" w:styleId="24">
    <w:name w:val="Body Text 2"/>
    <w:basedOn w:val="a0"/>
    <w:link w:val="25"/>
    <w:rsid w:val="00370D4C"/>
    <w:pPr>
      <w:spacing w:after="120" w:line="480" w:lineRule="auto"/>
    </w:pPr>
    <w:rPr>
      <w:rFonts w:ascii="Times New Roman" w:eastAsia="Times New Roman" w:hAnsi="Times New Roman" w:cs="Times New Roman"/>
      <w:sz w:val="24"/>
      <w:szCs w:val="24"/>
      <w:lang w:val="en-US"/>
    </w:rPr>
  </w:style>
  <w:style w:type="character" w:customStyle="1" w:styleId="25">
    <w:name w:val="Основной текст 2 Знак"/>
    <w:basedOn w:val="a1"/>
    <w:link w:val="24"/>
    <w:rsid w:val="00370D4C"/>
    <w:rPr>
      <w:rFonts w:ascii="Times New Roman" w:eastAsia="Times New Roman" w:hAnsi="Times New Roman" w:cs="Times New Roman"/>
      <w:sz w:val="24"/>
      <w:szCs w:val="24"/>
      <w:lang w:val="en-US"/>
    </w:rPr>
  </w:style>
  <w:style w:type="paragraph" w:customStyle="1" w:styleId="aff9">
    <w:name w:val="подзаголовки таблиц"/>
    <w:basedOn w:val="a0"/>
    <w:qFormat/>
    <w:rsid w:val="00370D4C"/>
    <w:pPr>
      <w:suppressAutoHyphens/>
      <w:spacing w:after="0" w:line="360" w:lineRule="auto"/>
      <w:ind w:firstLine="709"/>
      <w:jc w:val="center"/>
    </w:pPr>
    <w:rPr>
      <w:rFonts w:ascii="Times New Roman" w:eastAsia="Times New Roman" w:hAnsi="Times New Roman" w:cs="Times New Roman"/>
      <w:b/>
      <w:sz w:val="24"/>
      <w:szCs w:val="24"/>
      <w:lang w:eastAsia="ar-SA"/>
    </w:rPr>
  </w:style>
  <w:style w:type="paragraph" w:customStyle="1" w:styleId="affa">
    <w:name w:val="Стиль таблицы"/>
    <w:basedOn w:val="a0"/>
    <w:qFormat/>
    <w:rsid w:val="00370D4C"/>
    <w:pPr>
      <w:suppressAutoHyphens/>
      <w:spacing w:after="0" w:line="360" w:lineRule="auto"/>
      <w:ind w:firstLine="709"/>
      <w:jc w:val="center"/>
    </w:pPr>
    <w:rPr>
      <w:rFonts w:ascii="Times New Roman" w:eastAsia="Times New Roman" w:hAnsi="Times New Roman" w:cs="Times New Roman"/>
      <w:sz w:val="24"/>
      <w:szCs w:val="24"/>
      <w:lang w:eastAsia="ar-SA"/>
    </w:rPr>
  </w:style>
  <w:style w:type="paragraph" w:customStyle="1" w:styleId="affb">
    <w:name w:val="Стиль таблицы по правому краю"/>
    <w:basedOn w:val="affa"/>
    <w:qFormat/>
    <w:rsid w:val="00370D4C"/>
    <w:pPr>
      <w:jc w:val="both"/>
    </w:pPr>
  </w:style>
  <w:style w:type="paragraph" w:customStyle="1" w:styleId="006">
    <w:name w:val="00 рис и табл"/>
    <w:basedOn w:val="a0"/>
    <w:qFormat/>
    <w:rsid w:val="00370D4C"/>
    <w:pPr>
      <w:suppressAutoHyphens/>
      <w:spacing w:after="0" w:line="276" w:lineRule="auto"/>
      <w:contextualSpacing/>
      <w:jc w:val="right"/>
    </w:pPr>
    <w:rPr>
      <w:rFonts w:ascii="Times New Roman" w:eastAsia="Times New Roman" w:hAnsi="Times New Roman" w:cs="Times New Roman"/>
      <w:sz w:val="24"/>
      <w:szCs w:val="28"/>
    </w:rPr>
  </w:style>
  <w:style w:type="paragraph" w:customStyle="1" w:styleId="210">
    <w:name w:val="Основной текст 21"/>
    <w:basedOn w:val="a0"/>
    <w:rsid w:val="00370D4C"/>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Style8">
    <w:name w:val="Style8"/>
    <w:rsid w:val="00370D4C"/>
    <w:pPr>
      <w:suppressAutoHyphens/>
      <w:spacing w:after="200" w:line="485" w:lineRule="exact"/>
      <w:ind w:firstLine="547"/>
      <w:jc w:val="both"/>
    </w:pPr>
    <w:rPr>
      <w:rFonts w:ascii="Arial" w:eastAsia="Arial" w:hAnsi="Arial" w:cs="Arial"/>
      <w:kern w:val="1"/>
      <w:lang w:eastAsia="ar-SA"/>
    </w:rPr>
  </w:style>
  <w:style w:type="character" w:customStyle="1" w:styleId="FontStyle155">
    <w:name w:val="Font Style155"/>
    <w:rsid w:val="00D718C0"/>
    <w:rPr>
      <w:rFonts w:ascii="Times New Roman" w:hAnsi="Times New Roman" w:cs="Times New Roman"/>
      <w:sz w:val="22"/>
      <w:szCs w:val="22"/>
    </w:rPr>
  </w:style>
  <w:style w:type="character" w:customStyle="1" w:styleId="50">
    <w:name w:val="Заголовок 5 Знак"/>
    <w:basedOn w:val="a1"/>
    <w:link w:val="5"/>
    <w:uiPriority w:val="9"/>
    <w:rsid w:val="002067E0"/>
    <w:rPr>
      <w:rFonts w:ascii="Cambria" w:eastAsia="Times New Roman" w:hAnsi="Cambria" w:cs="Times New Roman"/>
      <w:color w:val="243F60"/>
      <w:lang w:val="x-none"/>
    </w:rPr>
  </w:style>
  <w:style w:type="character" w:customStyle="1" w:styleId="60">
    <w:name w:val="Заголовок 6 Знак"/>
    <w:basedOn w:val="a1"/>
    <w:link w:val="6"/>
    <w:uiPriority w:val="9"/>
    <w:rsid w:val="002067E0"/>
    <w:rPr>
      <w:rFonts w:ascii="Cambria" w:eastAsia="Times New Roman" w:hAnsi="Cambria" w:cs="Times New Roman"/>
      <w:i/>
      <w:iCs/>
      <w:color w:val="243F60"/>
      <w:lang w:val="x-none"/>
    </w:rPr>
  </w:style>
  <w:style w:type="character" w:customStyle="1" w:styleId="70">
    <w:name w:val="Заголовок 7 Знак"/>
    <w:basedOn w:val="a1"/>
    <w:link w:val="7"/>
    <w:uiPriority w:val="9"/>
    <w:rsid w:val="002067E0"/>
    <w:rPr>
      <w:rFonts w:ascii="Cambria" w:eastAsia="Times New Roman" w:hAnsi="Cambria" w:cs="Times New Roman"/>
      <w:i/>
      <w:iCs/>
      <w:color w:val="404040"/>
      <w:lang w:val="x-none"/>
    </w:rPr>
  </w:style>
  <w:style w:type="character" w:customStyle="1" w:styleId="80">
    <w:name w:val="Заголовок 8 Знак"/>
    <w:basedOn w:val="a1"/>
    <w:link w:val="8"/>
    <w:uiPriority w:val="9"/>
    <w:rsid w:val="002067E0"/>
    <w:rPr>
      <w:rFonts w:ascii="Cambria" w:eastAsia="Times New Roman" w:hAnsi="Cambria" w:cs="Times New Roman"/>
      <w:color w:val="404040"/>
      <w:sz w:val="20"/>
      <w:szCs w:val="20"/>
      <w:lang w:val="x-none"/>
    </w:rPr>
  </w:style>
  <w:style w:type="character" w:customStyle="1" w:styleId="90">
    <w:name w:val="Заголовок 9 Знак"/>
    <w:basedOn w:val="a1"/>
    <w:link w:val="9"/>
    <w:uiPriority w:val="9"/>
    <w:rsid w:val="002067E0"/>
    <w:rPr>
      <w:rFonts w:ascii="Cambria" w:eastAsia="Times New Roman" w:hAnsi="Cambria" w:cs="Times New Roman"/>
      <w:i/>
      <w:iCs/>
      <w:color w:val="404040"/>
      <w:sz w:val="20"/>
      <w:szCs w:val="20"/>
      <w:lang w:val="x-none"/>
    </w:rPr>
  </w:style>
  <w:style w:type="numbering" w:customStyle="1" w:styleId="26">
    <w:name w:val="Нет списка2"/>
    <w:next w:val="a3"/>
    <w:uiPriority w:val="99"/>
    <w:semiHidden/>
    <w:unhideWhenUsed/>
    <w:rsid w:val="002067E0"/>
  </w:style>
  <w:style w:type="table" w:customStyle="1" w:styleId="15">
    <w:name w:val="Сетка таблицы1"/>
    <w:basedOn w:val="a2"/>
    <w:next w:val="af9"/>
    <w:uiPriority w:val="59"/>
    <w:rsid w:val="002067E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pterSubtitle">
    <w:name w:val="Chapter Subtitle"/>
    <w:basedOn w:val="affc"/>
    <w:rsid w:val="002067E0"/>
    <w:pPr>
      <w:keepNext/>
      <w:keepLines/>
      <w:widowControl w:val="0"/>
      <w:adjustRightInd w:val="0"/>
      <w:spacing w:before="60" w:after="0" w:line="240" w:lineRule="auto"/>
      <w:ind w:firstLine="709"/>
      <w:jc w:val="both"/>
      <w:textAlignment w:val="baseline"/>
      <w:outlineLvl w:val="9"/>
    </w:pPr>
    <w:rPr>
      <w:rFonts w:ascii="Arial" w:hAnsi="Arial"/>
      <w:b/>
      <w:spacing w:val="-16"/>
      <w:kern w:val="28"/>
      <w:sz w:val="32"/>
      <w:szCs w:val="28"/>
    </w:rPr>
  </w:style>
  <w:style w:type="paragraph" w:styleId="affc">
    <w:name w:val="Subtitle"/>
    <w:basedOn w:val="a0"/>
    <w:next w:val="a0"/>
    <w:link w:val="affd"/>
    <w:uiPriority w:val="11"/>
    <w:qFormat/>
    <w:rsid w:val="002067E0"/>
    <w:pPr>
      <w:spacing w:after="60"/>
      <w:jc w:val="center"/>
      <w:outlineLvl w:val="1"/>
    </w:pPr>
    <w:rPr>
      <w:rFonts w:ascii="Calibri Light" w:eastAsia="Times New Roman" w:hAnsi="Calibri Light" w:cs="Times New Roman"/>
      <w:sz w:val="24"/>
      <w:szCs w:val="24"/>
      <w:lang w:val="x-none"/>
    </w:rPr>
  </w:style>
  <w:style w:type="character" w:customStyle="1" w:styleId="affd">
    <w:name w:val="Подзаголовок Знак"/>
    <w:basedOn w:val="a1"/>
    <w:link w:val="affc"/>
    <w:uiPriority w:val="11"/>
    <w:rsid w:val="002067E0"/>
    <w:rPr>
      <w:rFonts w:ascii="Calibri Light" w:eastAsia="Times New Roman" w:hAnsi="Calibri Light" w:cs="Times New Roman"/>
      <w:sz w:val="24"/>
      <w:szCs w:val="24"/>
      <w:lang w:val="x-none"/>
    </w:rPr>
  </w:style>
  <w:style w:type="character" w:customStyle="1" w:styleId="afb">
    <w:name w:val="Название объекта Знак"/>
    <w:aliases w:val="Таблица - Название объекта Знак,!! Object Novogor !! Знак,Caption Char Знак,Caption Char1 Char1 Char Char Знак,Caption Char Char2 Char1 Char Char Знак,Caption Char Char Char Char Char1 Char1 Char Char1 Char Знак, Знак Знак"/>
    <w:link w:val="afa"/>
    <w:rsid w:val="002067E0"/>
    <w:rPr>
      <w:rFonts w:ascii="Times New Roman" w:eastAsia="Times New Roman" w:hAnsi="Times New Roman" w:cs="Times New Roman"/>
      <w:b/>
      <w:bCs/>
      <w:color w:val="4F81BD"/>
      <w:sz w:val="18"/>
      <w:szCs w:val="18"/>
    </w:rPr>
  </w:style>
  <w:style w:type="paragraph" w:customStyle="1" w:styleId="111">
    <w:name w:val="1 1 основной текст"/>
    <w:basedOn w:val="a0"/>
    <w:qFormat/>
    <w:rsid w:val="002067E0"/>
    <w:pPr>
      <w:spacing w:after="0" w:line="240" w:lineRule="auto"/>
      <w:ind w:firstLine="360"/>
      <w:jc w:val="both"/>
    </w:pPr>
    <w:rPr>
      <w:rFonts w:ascii="Times New Roman" w:eastAsia="Times New Roman" w:hAnsi="Times New Roman" w:cs="Times New Roman"/>
      <w:sz w:val="24"/>
      <w:szCs w:val="24"/>
      <w:lang w:eastAsia="ru-RU"/>
    </w:rPr>
  </w:style>
  <w:style w:type="character" w:styleId="affe">
    <w:name w:val="FollowedHyperlink"/>
    <w:uiPriority w:val="99"/>
    <w:semiHidden/>
    <w:unhideWhenUsed/>
    <w:rsid w:val="002067E0"/>
    <w:rPr>
      <w:color w:val="800080"/>
      <w:u w:val="single"/>
    </w:rPr>
  </w:style>
  <w:style w:type="paragraph" w:customStyle="1" w:styleId="font5">
    <w:name w:val="font5"/>
    <w:basedOn w:val="a0"/>
    <w:rsid w:val="002067E0"/>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xl65">
    <w:name w:val="xl65"/>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6">
    <w:name w:val="xl66"/>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7">
    <w:name w:val="xl67"/>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68">
    <w:name w:val="xl68"/>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69">
    <w:name w:val="xl69"/>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70">
    <w:name w:val="xl70"/>
    <w:basedOn w:val="a0"/>
    <w:rsid w:val="002067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71">
    <w:name w:val="xl71"/>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339966"/>
      <w:sz w:val="24"/>
      <w:szCs w:val="24"/>
      <w:lang w:eastAsia="ru-RU"/>
    </w:rPr>
  </w:style>
  <w:style w:type="paragraph" w:customStyle="1" w:styleId="xl72">
    <w:name w:val="xl72"/>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339966"/>
      <w:sz w:val="24"/>
      <w:szCs w:val="24"/>
      <w:lang w:eastAsia="ru-RU"/>
    </w:rPr>
  </w:style>
  <w:style w:type="paragraph" w:customStyle="1" w:styleId="xl73">
    <w:name w:val="xl73"/>
    <w:basedOn w:val="a0"/>
    <w:rsid w:val="002067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color w:val="339966"/>
      <w:sz w:val="24"/>
      <w:szCs w:val="24"/>
      <w:lang w:eastAsia="ru-RU"/>
    </w:rPr>
  </w:style>
  <w:style w:type="paragraph" w:customStyle="1" w:styleId="xl74">
    <w:name w:val="xl74"/>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75">
    <w:name w:val="xl75"/>
    <w:basedOn w:val="a0"/>
    <w:rsid w:val="002067E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76">
    <w:name w:val="xl76"/>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77">
    <w:name w:val="xl77"/>
    <w:basedOn w:val="a0"/>
    <w:rsid w:val="002067E0"/>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8">
    <w:name w:val="xl78"/>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79">
    <w:name w:val="xl79"/>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0">
    <w:name w:val="xl80"/>
    <w:basedOn w:val="a0"/>
    <w:rsid w:val="002067E0"/>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1">
    <w:name w:val="xl81"/>
    <w:basedOn w:val="a0"/>
    <w:rsid w:val="002067E0"/>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339966"/>
      <w:sz w:val="16"/>
      <w:szCs w:val="16"/>
      <w:lang w:eastAsia="ru-RU"/>
    </w:rPr>
  </w:style>
  <w:style w:type="paragraph" w:customStyle="1" w:styleId="xl82">
    <w:name w:val="xl82"/>
    <w:basedOn w:val="a0"/>
    <w:rsid w:val="002067E0"/>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83">
    <w:name w:val="xl83"/>
    <w:basedOn w:val="a0"/>
    <w:rsid w:val="002067E0"/>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4">
    <w:name w:val="xl84"/>
    <w:basedOn w:val="a0"/>
    <w:rsid w:val="002067E0"/>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5">
    <w:name w:val="xl85"/>
    <w:basedOn w:val="a0"/>
    <w:rsid w:val="002067E0"/>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6">
    <w:name w:val="xl86"/>
    <w:basedOn w:val="a0"/>
    <w:rsid w:val="002067E0"/>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7">
    <w:name w:val="xl87"/>
    <w:basedOn w:val="a0"/>
    <w:rsid w:val="002067E0"/>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8">
    <w:name w:val="xl88"/>
    <w:basedOn w:val="a0"/>
    <w:rsid w:val="002067E0"/>
    <w:pPr>
      <w:pBdr>
        <w:top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89">
    <w:name w:val="xl89"/>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90">
    <w:name w:val="xl90"/>
    <w:basedOn w:val="a0"/>
    <w:rsid w:val="002067E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2067E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92">
    <w:name w:val="xl92"/>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93">
    <w:name w:val="xl93"/>
    <w:basedOn w:val="a0"/>
    <w:rsid w:val="002067E0"/>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94">
    <w:name w:val="xl94"/>
    <w:basedOn w:val="a0"/>
    <w:rsid w:val="002067E0"/>
    <w:pPr>
      <w:pBdr>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95">
    <w:name w:val="xl95"/>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96">
    <w:name w:val="xl96"/>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24"/>
      <w:szCs w:val="24"/>
      <w:lang w:eastAsia="ru-RU"/>
    </w:rPr>
  </w:style>
  <w:style w:type="paragraph" w:customStyle="1" w:styleId="xl97">
    <w:name w:val="xl97"/>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color w:val="FF0000"/>
      <w:sz w:val="16"/>
      <w:szCs w:val="16"/>
      <w:lang w:eastAsia="ru-RU"/>
    </w:rPr>
  </w:style>
  <w:style w:type="paragraph" w:customStyle="1" w:styleId="xl98">
    <w:name w:val="xl98"/>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99">
    <w:name w:val="xl99"/>
    <w:basedOn w:val="a0"/>
    <w:rsid w:val="002067E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00">
    <w:name w:val="xl100"/>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01">
    <w:name w:val="xl101"/>
    <w:basedOn w:val="a0"/>
    <w:rsid w:val="002067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02">
    <w:name w:val="xl102"/>
    <w:basedOn w:val="a0"/>
    <w:rsid w:val="002067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color w:val="FF0000"/>
      <w:sz w:val="16"/>
      <w:szCs w:val="16"/>
      <w:lang w:eastAsia="ru-RU"/>
    </w:rPr>
  </w:style>
  <w:style w:type="paragraph" w:customStyle="1" w:styleId="xl103">
    <w:name w:val="xl103"/>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4">
    <w:name w:val="xl104"/>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color w:val="339966"/>
      <w:sz w:val="16"/>
      <w:szCs w:val="16"/>
      <w:lang w:eastAsia="ru-RU"/>
    </w:rPr>
  </w:style>
  <w:style w:type="paragraph" w:customStyle="1" w:styleId="xl105">
    <w:name w:val="xl105"/>
    <w:basedOn w:val="a0"/>
    <w:rsid w:val="002067E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106">
    <w:name w:val="xl106"/>
    <w:basedOn w:val="a0"/>
    <w:rsid w:val="002067E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font6">
    <w:name w:val="font6"/>
    <w:basedOn w:val="a0"/>
    <w:rsid w:val="002067E0"/>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7">
    <w:name w:val="font7"/>
    <w:basedOn w:val="a0"/>
    <w:rsid w:val="002067E0"/>
    <w:pPr>
      <w:spacing w:before="100" w:beforeAutospacing="1" w:after="100" w:afterAutospacing="1" w:line="240" w:lineRule="auto"/>
    </w:pPr>
    <w:rPr>
      <w:rFonts w:ascii="Times New Roman" w:eastAsia="Times New Roman" w:hAnsi="Times New Roman" w:cs="Times New Roman"/>
      <w:color w:val="00B050"/>
      <w:sz w:val="24"/>
      <w:szCs w:val="24"/>
      <w:lang w:eastAsia="ru-RU"/>
    </w:rPr>
  </w:style>
  <w:style w:type="paragraph" w:customStyle="1" w:styleId="font8">
    <w:name w:val="font8"/>
    <w:basedOn w:val="a0"/>
    <w:rsid w:val="002067E0"/>
    <w:pPr>
      <w:spacing w:before="100" w:beforeAutospacing="1" w:after="100" w:afterAutospacing="1" w:line="240" w:lineRule="auto"/>
    </w:pPr>
    <w:rPr>
      <w:rFonts w:ascii="Arial" w:eastAsia="Times New Roman" w:hAnsi="Arial" w:cs="Arial"/>
      <w:color w:val="00B050"/>
      <w:sz w:val="24"/>
      <w:szCs w:val="24"/>
      <w:lang w:eastAsia="ru-RU"/>
    </w:rPr>
  </w:style>
  <w:style w:type="paragraph" w:customStyle="1" w:styleId="xl107">
    <w:name w:val="xl107"/>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8">
    <w:name w:val="xl108"/>
    <w:basedOn w:val="a0"/>
    <w:rsid w:val="002067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2067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0"/>
    <w:rsid w:val="002067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3">
    <w:name w:val="xl113"/>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4">
    <w:name w:val="xl114"/>
    <w:basedOn w:val="a0"/>
    <w:rsid w:val="002067E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5">
    <w:name w:val="xl115"/>
    <w:basedOn w:val="a0"/>
    <w:rsid w:val="002067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2067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ac">
    <w:name w:val="Абзац списка Знак"/>
    <w:link w:val="ab"/>
    <w:uiPriority w:val="34"/>
    <w:rsid w:val="002067E0"/>
    <w:rPr>
      <w:rFonts w:ascii="Arial" w:eastAsia="Calibri" w:hAnsi="Arial" w:cs="Times New Roman"/>
      <w:sz w:val="24"/>
    </w:rPr>
  </w:style>
  <w:style w:type="paragraph" w:customStyle="1" w:styleId="221">
    <w:name w:val="Заголовок №2 (2)1"/>
    <w:basedOn w:val="a0"/>
    <w:rsid w:val="002067E0"/>
    <w:pPr>
      <w:shd w:val="clear" w:color="auto" w:fill="FFFFFF"/>
      <w:suppressAutoHyphens/>
      <w:spacing w:after="360" w:line="240" w:lineRule="atLeast"/>
      <w:ind w:hanging="1580"/>
    </w:pPr>
    <w:rPr>
      <w:rFonts w:ascii="Times New Roman" w:eastAsia="Arial Unicode MS" w:hAnsi="Times New Roman" w:cs="Times New Roman"/>
      <w:b/>
      <w:bCs/>
      <w:i/>
      <w:iCs/>
      <w:sz w:val="23"/>
      <w:szCs w:val="23"/>
      <w:lang w:eastAsia="ar-SA"/>
    </w:rPr>
  </w:style>
  <w:style w:type="character" w:customStyle="1" w:styleId="16">
    <w:name w:val="Абзац списка Знак1"/>
    <w:uiPriority w:val="34"/>
    <w:locked/>
    <w:rsid w:val="002067E0"/>
    <w:rPr>
      <w:rFonts w:cs="Times New Roman"/>
      <w:lang w:val="x-none" w:eastAsia="en-US"/>
    </w:rPr>
  </w:style>
  <w:style w:type="character" w:customStyle="1" w:styleId="31">
    <w:name w:val="Основной текст (3)_"/>
    <w:basedOn w:val="a1"/>
    <w:link w:val="32"/>
    <w:rsid w:val="008B3C1C"/>
    <w:rPr>
      <w:rFonts w:ascii="Times New Roman" w:eastAsia="Times New Roman" w:hAnsi="Times New Roman" w:cs="Times New Roman"/>
      <w:b/>
      <w:bCs/>
      <w:sz w:val="26"/>
      <w:szCs w:val="26"/>
      <w:shd w:val="clear" w:color="auto" w:fill="FFFFFF"/>
    </w:rPr>
  </w:style>
  <w:style w:type="character" w:customStyle="1" w:styleId="afff">
    <w:name w:val="Колонтитул_"/>
    <w:basedOn w:val="a1"/>
    <w:rsid w:val="008B3C1C"/>
    <w:rPr>
      <w:rFonts w:ascii="Times New Roman" w:eastAsia="Times New Roman" w:hAnsi="Times New Roman" w:cs="Times New Roman"/>
      <w:b/>
      <w:bCs/>
      <w:i w:val="0"/>
      <w:iCs w:val="0"/>
      <w:smallCaps w:val="0"/>
      <w:strike w:val="0"/>
      <w:u w:val="none"/>
    </w:rPr>
  </w:style>
  <w:style w:type="character" w:customStyle="1" w:styleId="11pt">
    <w:name w:val="Колонтитул + 11 pt"/>
    <w:basedOn w:val="afff"/>
    <w:rsid w:val="008B3C1C"/>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afff0">
    <w:name w:val="Колонтитул"/>
    <w:basedOn w:val="afff"/>
    <w:rsid w:val="008B3C1C"/>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41">
    <w:name w:val="Основной текст (4)_"/>
    <w:basedOn w:val="a1"/>
    <w:link w:val="42"/>
    <w:rsid w:val="008B3C1C"/>
    <w:rPr>
      <w:rFonts w:ascii="Times New Roman" w:eastAsia="Times New Roman" w:hAnsi="Times New Roman" w:cs="Times New Roman"/>
      <w:b/>
      <w:bCs/>
      <w:i/>
      <w:iCs/>
      <w:sz w:val="27"/>
      <w:szCs w:val="27"/>
      <w:shd w:val="clear" w:color="auto" w:fill="FFFFFF"/>
    </w:rPr>
  </w:style>
  <w:style w:type="character" w:customStyle="1" w:styleId="27">
    <w:name w:val="Подпись к таблице (2)_"/>
    <w:basedOn w:val="a1"/>
    <w:link w:val="28"/>
    <w:rsid w:val="008B3C1C"/>
    <w:rPr>
      <w:rFonts w:ascii="Times New Roman" w:eastAsia="Times New Roman" w:hAnsi="Times New Roman" w:cs="Times New Roman"/>
      <w:i/>
      <w:iCs/>
      <w:sz w:val="23"/>
      <w:szCs w:val="23"/>
      <w:shd w:val="clear" w:color="auto" w:fill="FFFFFF"/>
    </w:rPr>
  </w:style>
  <w:style w:type="character" w:customStyle="1" w:styleId="afff1">
    <w:name w:val="Подпись к таблице_"/>
    <w:basedOn w:val="a1"/>
    <w:link w:val="afff2"/>
    <w:rsid w:val="008B3C1C"/>
    <w:rPr>
      <w:rFonts w:ascii="Times New Roman" w:eastAsia="Times New Roman" w:hAnsi="Times New Roman" w:cs="Times New Roman"/>
      <w:b/>
      <w:bCs/>
      <w:sz w:val="23"/>
      <w:szCs w:val="23"/>
      <w:shd w:val="clear" w:color="auto" w:fill="FFFFFF"/>
    </w:rPr>
  </w:style>
  <w:style w:type="character" w:customStyle="1" w:styleId="115pt">
    <w:name w:val="Основной текст + 11;5 pt"/>
    <w:basedOn w:val="aff5"/>
    <w:rsid w:val="008B3C1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pt">
    <w:name w:val="Основной текст + 5 pt;Полужирный"/>
    <w:basedOn w:val="aff5"/>
    <w:rsid w:val="008B3C1C"/>
    <w:rPr>
      <w:rFonts w:ascii="Times New Roman" w:eastAsia="Times New Roman" w:hAnsi="Times New Roman" w:cs="Times New Roman"/>
      <w:b/>
      <w:bCs/>
      <w:i w:val="0"/>
      <w:iCs w:val="0"/>
      <w:smallCaps w:val="0"/>
      <w:strike w:val="0"/>
      <w:color w:val="000000"/>
      <w:spacing w:val="0"/>
      <w:w w:val="100"/>
      <w:position w:val="0"/>
      <w:sz w:val="10"/>
      <w:szCs w:val="10"/>
      <w:u w:val="none"/>
      <w:shd w:val="clear" w:color="auto" w:fill="FFFFFF"/>
    </w:rPr>
  </w:style>
  <w:style w:type="character" w:customStyle="1" w:styleId="51">
    <w:name w:val="Основной текст (5)_"/>
    <w:basedOn w:val="a1"/>
    <w:link w:val="52"/>
    <w:rsid w:val="008B3C1C"/>
    <w:rPr>
      <w:rFonts w:ascii="Times New Roman" w:eastAsia="Times New Roman" w:hAnsi="Times New Roman" w:cs="Times New Roman"/>
      <w:sz w:val="17"/>
      <w:szCs w:val="17"/>
      <w:shd w:val="clear" w:color="auto" w:fill="FFFFFF"/>
    </w:rPr>
  </w:style>
  <w:style w:type="character" w:customStyle="1" w:styleId="afff3">
    <w:name w:val="Основной текст + Полужирный;Курсив"/>
    <w:basedOn w:val="aff5"/>
    <w:rsid w:val="008B3C1C"/>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17">
    <w:name w:val="Заголовок №1_"/>
    <w:basedOn w:val="a1"/>
    <w:link w:val="18"/>
    <w:rsid w:val="008B3C1C"/>
    <w:rPr>
      <w:rFonts w:ascii="Times New Roman" w:eastAsia="Times New Roman" w:hAnsi="Times New Roman" w:cs="Times New Roman"/>
      <w:b/>
      <w:bCs/>
      <w:sz w:val="26"/>
      <w:szCs w:val="26"/>
      <w:shd w:val="clear" w:color="auto" w:fill="FFFFFF"/>
    </w:rPr>
  </w:style>
  <w:style w:type="character" w:customStyle="1" w:styleId="4pt">
    <w:name w:val="Основной текст + Интервал 4 pt"/>
    <w:basedOn w:val="aff5"/>
    <w:rsid w:val="008B3C1C"/>
    <w:rPr>
      <w:rFonts w:ascii="Times New Roman" w:eastAsia="Times New Roman" w:hAnsi="Times New Roman" w:cs="Times New Roman"/>
      <w:b w:val="0"/>
      <w:bCs w:val="0"/>
      <w:i w:val="0"/>
      <w:iCs w:val="0"/>
      <w:smallCaps w:val="0"/>
      <w:strike w:val="0"/>
      <w:color w:val="000000"/>
      <w:spacing w:val="80"/>
      <w:w w:val="100"/>
      <w:position w:val="0"/>
      <w:sz w:val="27"/>
      <w:szCs w:val="27"/>
      <w:u w:val="none"/>
      <w:shd w:val="clear" w:color="auto" w:fill="FFFFFF"/>
      <w:lang w:val="ru-RU"/>
    </w:rPr>
  </w:style>
  <w:style w:type="character" w:customStyle="1" w:styleId="61">
    <w:name w:val="Основной текст (6)_"/>
    <w:basedOn w:val="a1"/>
    <w:link w:val="62"/>
    <w:rsid w:val="008B3C1C"/>
    <w:rPr>
      <w:rFonts w:ascii="Garamond" w:eastAsia="Garamond" w:hAnsi="Garamond" w:cs="Garamond"/>
      <w:spacing w:val="-10"/>
      <w:sz w:val="14"/>
      <w:szCs w:val="14"/>
      <w:shd w:val="clear" w:color="auto" w:fill="FFFFFF"/>
    </w:rPr>
  </w:style>
  <w:style w:type="character" w:customStyle="1" w:styleId="71">
    <w:name w:val="Основной текст (7)_"/>
    <w:basedOn w:val="a1"/>
    <w:link w:val="72"/>
    <w:rsid w:val="008B3C1C"/>
    <w:rPr>
      <w:rFonts w:ascii="Franklin Gothic Heavy" w:eastAsia="Franklin Gothic Heavy" w:hAnsi="Franklin Gothic Heavy" w:cs="Franklin Gothic Heavy"/>
      <w:sz w:val="10"/>
      <w:szCs w:val="10"/>
      <w:shd w:val="clear" w:color="auto" w:fill="FFFFFF"/>
    </w:rPr>
  </w:style>
  <w:style w:type="character" w:customStyle="1" w:styleId="115pt0">
    <w:name w:val="Основной текст + 11;5 pt;Полужирный"/>
    <w:basedOn w:val="aff5"/>
    <w:rsid w:val="008B3C1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1">
    <w:name w:val="Колонтитул + 11;5 pt;Не полужирный;Курсив"/>
    <w:basedOn w:val="afff"/>
    <w:rsid w:val="008B3C1C"/>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8pt">
    <w:name w:val="Основной текст + 8 pt;Полужирный"/>
    <w:basedOn w:val="aff5"/>
    <w:rsid w:val="008B3C1C"/>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rPr>
  </w:style>
  <w:style w:type="character" w:customStyle="1" w:styleId="85pt">
    <w:name w:val="Основной текст + 8;5 pt"/>
    <w:basedOn w:val="aff5"/>
    <w:rsid w:val="008B3C1C"/>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Sylfaen85pt">
    <w:name w:val="Основной текст + Sylfaen;8;5 pt"/>
    <w:basedOn w:val="aff5"/>
    <w:rsid w:val="008B3C1C"/>
    <w:rPr>
      <w:rFonts w:ascii="Sylfaen" w:eastAsia="Sylfaen" w:hAnsi="Sylfaen" w:cs="Sylfaen"/>
      <w:b w:val="0"/>
      <w:bCs w:val="0"/>
      <w:i w:val="0"/>
      <w:iCs w:val="0"/>
      <w:smallCaps w:val="0"/>
      <w:strike w:val="0"/>
      <w:color w:val="000000"/>
      <w:spacing w:val="0"/>
      <w:w w:val="100"/>
      <w:position w:val="0"/>
      <w:sz w:val="17"/>
      <w:szCs w:val="17"/>
      <w:u w:val="none"/>
      <w:shd w:val="clear" w:color="auto" w:fill="FFFFFF"/>
    </w:rPr>
  </w:style>
  <w:style w:type="paragraph" w:customStyle="1" w:styleId="29">
    <w:name w:val="Основной текст2"/>
    <w:basedOn w:val="a0"/>
    <w:rsid w:val="008B3C1C"/>
    <w:pPr>
      <w:widowControl w:val="0"/>
      <w:shd w:val="clear" w:color="auto" w:fill="FFFFFF"/>
      <w:spacing w:after="0" w:line="322" w:lineRule="exact"/>
      <w:ind w:hanging="280"/>
      <w:jc w:val="center"/>
    </w:pPr>
    <w:rPr>
      <w:rFonts w:ascii="Times New Roman" w:eastAsia="Times New Roman" w:hAnsi="Times New Roman" w:cs="Times New Roman"/>
      <w:color w:val="000000"/>
      <w:sz w:val="27"/>
      <w:szCs w:val="27"/>
      <w:lang w:eastAsia="ru-RU"/>
    </w:rPr>
  </w:style>
  <w:style w:type="paragraph" w:customStyle="1" w:styleId="32">
    <w:name w:val="Основной текст (3)"/>
    <w:basedOn w:val="a0"/>
    <w:link w:val="31"/>
    <w:rsid w:val="008B3C1C"/>
    <w:pPr>
      <w:widowControl w:val="0"/>
      <w:shd w:val="clear" w:color="auto" w:fill="FFFFFF"/>
      <w:spacing w:before="2340" w:after="0" w:line="480" w:lineRule="exact"/>
      <w:jc w:val="center"/>
    </w:pPr>
    <w:rPr>
      <w:rFonts w:ascii="Times New Roman" w:eastAsia="Times New Roman" w:hAnsi="Times New Roman" w:cs="Times New Roman"/>
      <w:b/>
      <w:bCs/>
      <w:sz w:val="26"/>
      <w:szCs w:val="26"/>
    </w:rPr>
  </w:style>
  <w:style w:type="paragraph" w:customStyle="1" w:styleId="42">
    <w:name w:val="Основной текст (4)"/>
    <w:basedOn w:val="a0"/>
    <w:link w:val="41"/>
    <w:rsid w:val="008B3C1C"/>
    <w:pPr>
      <w:widowControl w:val="0"/>
      <w:shd w:val="clear" w:color="auto" w:fill="FFFFFF"/>
      <w:spacing w:after="720" w:line="480" w:lineRule="exact"/>
      <w:jc w:val="both"/>
    </w:pPr>
    <w:rPr>
      <w:rFonts w:ascii="Times New Roman" w:eastAsia="Times New Roman" w:hAnsi="Times New Roman" w:cs="Times New Roman"/>
      <w:b/>
      <w:bCs/>
      <w:i/>
      <w:iCs/>
      <w:sz w:val="27"/>
      <w:szCs w:val="27"/>
    </w:rPr>
  </w:style>
  <w:style w:type="paragraph" w:customStyle="1" w:styleId="28">
    <w:name w:val="Подпись к таблице (2)"/>
    <w:basedOn w:val="a0"/>
    <w:link w:val="27"/>
    <w:rsid w:val="008B3C1C"/>
    <w:pPr>
      <w:widowControl w:val="0"/>
      <w:shd w:val="clear" w:color="auto" w:fill="FFFFFF"/>
      <w:spacing w:after="0" w:line="0" w:lineRule="atLeast"/>
    </w:pPr>
    <w:rPr>
      <w:rFonts w:ascii="Times New Roman" w:eastAsia="Times New Roman" w:hAnsi="Times New Roman" w:cs="Times New Roman"/>
      <w:i/>
      <w:iCs/>
      <w:sz w:val="23"/>
      <w:szCs w:val="23"/>
    </w:rPr>
  </w:style>
  <w:style w:type="paragraph" w:customStyle="1" w:styleId="afff2">
    <w:name w:val="Подпись к таблице"/>
    <w:basedOn w:val="a0"/>
    <w:link w:val="afff1"/>
    <w:rsid w:val="008B3C1C"/>
    <w:pPr>
      <w:widowControl w:val="0"/>
      <w:shd w:val="clear" w:color="auto" w:fill="FFFFFF"/>
      <w:spacing w:after="0" w:line="0" w:lineRule="atLeast"/>
    </w:pPr>
    <w:rPr>
      <w:rFonts w:ascii="Times New Roman" w:eastAsia="Times New Roman" w:hAnsi="Times New Roman" w:cs="Times New Roman"/>
      <w:b/>
      <w:bCs/>
      <w:sz w:val="23"/>
      <w:szCs w:val="23"/>
    </w:rPr>
  </w:style>
  <w:style w:type="paragraph" w:customStyle="1" w:styleId="52">
    <w:name w:val="Основной текст (5)"/>
    <w:basedOn w:val="a0"/>
    <w:link w:val="51"/>
    <w:rsid w:val="008B3C1C"/>
    <w:pPr>
      <w:widowControl w:val="0"/>
      <w:shd w:val="clear" w:color="auto" w:fill="FFFFFF"/>
      <w:spacing w:before="180" w:after="0" w:line="0" w:lineRule="atLeast"/>
    </w:pPr>
    <w:rPr>
      <w:rFonts w:ascii="Times New Roman" w:eastAsia="Times New Roman" w:hAnsi="Times New Roman" w:cs="Times New Roman"/>
      <w:sz w:val="17"/>
      <w:szCs w:val="17"/>
    </w:rPr>
  </w:style>
  <w:style w:type="paragraph" w:customStyle="1" w:styleId="18">
    <w:name w:val="Заголовок №1"/>
    <w:basedOn w:val="a0"/>
    <w:link w:val="17"/>
    <w:rsid w:val="008B3C1C"/>
    <w:pPr>
      <w:widowControl w:val="0"/>
      <w:shd w:val="clear" w:color="auto" w:fill="FFFFFF"/>
      <w:spacing w:before="480" w:after="0" w:line="480" w:lineRule="exact"/>
      <w:jc w:val="both"/>
      <w:outlineLvl w:val="0"/>
    </w:pPr>
    <w:rPr>
      <w:rFonts w:ascii="Times New Roman" w:eastAsia="Times New Roman" w:hAnsi="Times New Roman" w:cs="Times New Roman"/>
      <w:b/>
      <w:bCs/>
      <w:sz w:val="26"/>
      <w:szCs w:val="26"/>
    </w:rPr>
  </w:style>
  <w:style w:type="paragraph" w:customStyle="1" w:styleId="62">
    <w:name w:val="Основной текст (6)"/>
    <w:basedOn w:val="a0"/>
    <w:link w:val="61"/>
    <w:rsid w:val="008B3C1C"/>
    <w:pPr>
      <w:widowControl w:val="0"/>
      <w:shd w:val="clear" w:color="auto" w:fill="FFFFFF"/>
      <w:spacing w:after="0" w:line="0" w:lineRule="atLeast"/>
      <w:jc w:val="both"/>
    </w:pPr>
    <w:rPr>
      <w:rFonts w:ascii="Garamond" w:eastAsia="Garamond" w:hAnsi="Garamond" w:cs="Garamond"/>
      <w:spacing w:val="-10"/>
      <w:sz w:val="14"/>
      <w:szCs w:val="14"/>
    </w:rPr>
  </w:style>
  <w:style w:type="paragraph" w:customStyle="1" w:styleId="72">
    <w:name w:val="Основной текст (7)"/>
    <w:basedOn w:val="a0"/>
    <w:link w:val="71"/>
    <w:rsid w:val="008B3C1C"/>
    <w:pPr>
      <w:widowControl w:val="0"/>
      <w:shd w:val="clear" w:color="auto" w:fill="FFFFFF"/>
      <w:spacing w:before="180" w:after="0" w:line="0" w:lineRule="atLeast"/>
    </w:pPr>
    <w:rPr>
      <w:rFonts w:ascii="Franklin Gothic Heavy" w:eastAsia="Franklin Gothic Heavy" w:hAnsi="Franklin Gothic Heavy" w:cs="Franklin Gothic Heavy"/>
      <w:sz w:val="10"/>
      <w:szCs w:val="10"/>
    </w:rPr>
  </w:style>
  <w:style w:type="character" w:customStyle="1" w:styleId="120">
    <w:name w:val="Заголовок №1 (2)_"/>
    <w:basedOn w:val="a1"/>
    <w:link w:val="121"/>
    <w:rsid w:val="0014196B"/>
    <w:rPr>
      <w:rFonts w:ascii="Times New Roman" w:eastAsia="Times New Roman" w:hAnsi="Times New Roman" w:cs="Times New Roman"/>
      <w:b/>
      <w:bCs/>
      <w:i/>
      <w:iCs/>
      <w:sz w:val="27"/>
      <w:szCs w:val="27"/>
      <w:shd w:val="clear" w:color="auto" w:fill="FFFFFF"/>
    </w:rPr>
  </w:style>
  <w:style w:type="character" w:customStyle="1" w:styleId="91">
    <w:name w:val="Основной текст (9)_"/>
    <w:basedOn w:val="a1"/>
    <w:link w:val="92"/>
    <w:rsid w:val="0014196B"/>
    <w:rPr>
      <w:rFonts w:ascii="Times New Roman" w:eastAsia="Times New Roman" w:hAnsi="Times New Roman" w:cs="Times New Roman"/>
      <w:i/>
      <w:iCs/>
      <w:sz w:val="8"/>
      <w:szCs w:val="8"/>
      <w:shd w:val="clear" w:color="auto" w:fill="FFFFFF"/>
      <w:lang w:val="en-US"/>
    </w:rPr>
  </w:style>
  <w:style w:type="paragraph" w:customStyle="1" w:styleId="121">
    <w:name w:val="Заголовок №1 (2)"/>
    <w:basedOn w:val="a0"/>
    <w:link w:val="120"/>
    <w:rsid w:val="0014196B"/>
    <w:pPr>
      <w:widowControl w:val="0"/>
      <w:shd w:val="clear" w:color="auto" w:fill="FFFFFF"/>
      <w:spacing w:before="420" w:after="0" w:line="480" w:lineRule="exact"/>
      <w:ind w:firstLine="700"/>
      <w:jc w:val="both"/>
      <w:outlineLvl w:val="0"/>
    </w:pPr>
    <w:rPr>
      <w:rFonts w:ascii="Times New Roman" w:eastAsia="Times New Roman" w:hAnsi="Times New Roman" w:cs="Times New Roman"/>
      <w:b/>
      <w:bCs/>
      <w:i/>
      <w:iCs/>
      <w:sz w:val="27"/>
      <w:szCs w:val="27"/>
    </w:rPr>
  </w:style>
  <w:style w:type="paragraph" w:customStyle="1" w:styleId="92">
    <w:name w:val="Основной текст (9)"/>
    <w:basedOn w:val="a0"/>
    <w:link w:val="91"/>
    <w:rsid w:val="0014196B"/>
    <w:pPr>
      <w:widowControl w:val="0"/>
      <w:shd w:val="clear" w:color="auto" w:fill="FFFFFF"/>
      <w:spacing w:after="0" w:line="0" w:lineRule="atLeast"/>
    </w:pPr>
    <w:rPr>
      <w:rFonts w:ascii="Times New Roman" w:eastAsia="Times New Roman" w:hAnsi="Times New Roman" w:cs="Times New Roman"/>
      <w:i/>
      <w:iCs/>
      <w:sz w:val="8"/>
      <w:szCs w:val="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126039">
      <w:bodyDiv w:val="1"/>
      <w:marLeft w:val="0"/>
      <w:marRight w:val="0"/>
      <w:marTop w:val="0"/>
      <w:marBottom w:val="0"/>
      <w:divBdr>
        <w:top w:val="none" w:sz="0" w:space="0" w:color="auto"/>
        <w:left w:val="none" w:sz="0" w:space="0" w:color="auto"/>
        <w:bottom w:val="none" w:sz="0" w:space="0" w:color="auto"/>
        <w:right w:val="none" w:sz="0" w:space="0" w:color="auto"/>
      </w:divBdr>
    </w:div>
    <w:div w:id="12327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2.wmf"/><Relationship Id="rId26" Type="http://schemas.openxmlformats.org/officeDocument/2006/relationships/image" Target="media/image6.w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hyperlink" Target="http://docs.cntd.ru/document/90182320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oleObject" Target="embeddings/oleObject4.bin"/><Relationship Id="rId33" Type="http://schemas.openxmlformats.org/officeDocument/2006/relationships/footer" Target="footer9.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3.w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5.wmf"/><Relationship Id="rId32" Type="http://schemas.openxmlformats.org/officeDocument/2006/relationships/header" Target="header3.xml"/><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oleObject" Target="embeddings/oleObject3.bin"/><Relationship Id="rId28" Type="http://schemas.openxmlformats.org/officeDocument/2006/relationships/image" Target="media/image7.wmf"/><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oleObject" Target="embeddings/oleObject1.bin"/><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image" Target="media/image4.wmf"/><Relationship Id="rId27" Type="http://schemas.openxmlformats.org/officeDocument/2006/relationships/oleObject" Target="embeddings/oleObject5.bin"/><Relationship Id="rId30" Type="http://schemas.openxmlformats.org/officeDocument/2006/relationships/footer" Target="footer7.xml"/><Relationship Id="rId35"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50070-EA89-47CD-9919-D470B6F77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56</Pages>
  <Words>13296</Words>
  <Characters>75788</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Васильевна</dc:creator>
  <cp:lastModifiedBy>User</cp:lastModifiedBy>
  <cp:revision>69</cp:revision>
  <cp:lastPrinted>2023-03-27T05:44:00Z</cp:lastPrinted>
  <dcterms:created xsi:type="dcterms:W3CDTF">2017-12-01T12:26:00Z</dcterms:created>
  <dcterms:modified xsi:type="dcterms:W3CDTF">2024-06-11T07:39:00Z</dcterms:modified>
</cp:coreProperties>
</file>