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4AF" w:rsidRDefault="00A654A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4DF" w:rsidRDefault="00F36C3E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О</w:t>
      </w:r>
      <w:r w:rsidR="00EA62C9" w:rsidRPr="005154DF">
        <w:rPr>
          <w:rFonts w:ascii="Times New Roman" w:hAnsi="Times New Roman" w:cs="Times New Roman"/>
          <w:sz w:val="28"/>
          <w:szCs w:val="28"/>
        </w:rPr>
        <w:t xml:space="preserve"> внесении изменений в П</w:t>
      </w:r>
      <w:r w:rsidRPr="005154DF">
        <w:rPr>
          <w:rFonts w:ascii="Times New Roman" w:hAnsi="Times New Roman" w:cs="Times New Roman"/>
          <w:sz w:val="28"/>
          <w:szCs w:val="28"/>
        </w:rPr>
        <w:t>оложение о проверке</w:t>
      </w:r>
      <w:r w:rsidR="005154DF">
        <w:rPr>
          <w:rFonts w:ascii="Times New Roman" w:hAnsi="Times New Roman" w:cs="Times New Roman"/>
          <w:sz w:val="28"/>
          <w:szCs w:val="28"/>
        </w:rPr>
        <w:t xml:space="preserve"> </w:t>
      </w:r>
      <w:r w:rsidRPr="005154DF">
        <w:rPr>
          <w:rFonts w:ascii="Times New Roman" w:hAnsi="Times New Roman" w:cs="Times New Roman"/>
          <w:sz w:val="28"/>
          <w:szCs w:val="28"/>
        </w:rPr>
        <w:t xml:space="preserve">достоверности и </w:t>
      </w:r>
    </w:p>
    <w:p w:rsidR="005154DF" w:rsidRDefault="00F36C3E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полноты сведений, представляемых</w:t>
      </w:r>
      <w:r w:rsidR="005154DF">
        <w:rPr>
          <w:rFonts w:ascii="Times New Roman" w:hAnsi="Times New Roman" w:cs="Times New Roman"/>
          <w:sz w:val="28"/>
          <w:szCs w:val="28"/>
        </w:rPr>
        <w:t xml:space="preserve"> </w:t>
      </w:r>
      <w:r w:rsidRPr="005154DF">
        <w:rPr>
          <w:rFonts w:ascii="Times New Roman" w:hAnsi="Times New Roman" w:cs="Times New Roman"/>
          <w:sz w:val="28"/>
          <w:szCs w:val="28"/>
        </w:rPr>
        <w:t xml:space="preserve">гражданами, претендующими </w:t>
      </w:r>
    </w:p>
    <w:p w:rsidR="005154DF" w:rsidRDefault="00F36C3E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на замещение должностей</w:t>
      </w:r>
      <w:r w:rsidR="005154DF">
        <w:rPr>
          <w:rFonts w:ascii="Times New Roman" w:hAnsi="Times New Roman" w:cs="Times New Roman"/>
          <w:sz w:val="28"/>
          <w:szCs w:val="28"/>
        </w:rPr>
        <w:t xml:space="preserve"> </w:t>
      </w:r>
      <w:r w:rsidRPr="005154DF">
        <w:rPr>
          <w:rFonts w:ascii="Times New Roman" w:hAnsi="Times New Roman" w:cs="Times New Roman"/>
          <w:sz w:val="28"/>
          <w:szCs w:val="28"/>
        </w:rPr>
        <w:t xml:space="preserve">муниципальной службы, и </w:t>
      </w:r>
    </w:p>
    <w:p w:rsidR="005154DF" w:rsidRDefault="00F36C3E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муниципальными служащими местной</w:t>
      </w:r>
      <w:r w:rsidR="005154DF">
        <w:rPr>
          <w:rFonts w:ascii="Times New Roman" w:hAnsi="Times New Roman" w:cs="Times New Roman"/>
          <w:sz w:val="28"/>
          <w:szCs w:val="28"/>
        </w:rPr>
        <w:t xml:space="preserve"> </w:t>
      </w:r>
      <w:r w:rsidRPr="005154D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5154DF" w:rsidRDefault="00F36C3E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и ее</w:t>
      </w:r>
      <w:r w:rsidR="005154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4DF">
        <w:rPr>
          <w:rFonts w:ascii="Times New Roman" w:hAnsi="Times New Roman" w:cs="Times New Roman"/>
          <w:sz w:val="28"/>
          <w:szCs w:val="28"/>
        </w:rPr>
        <w:t>отраслевых</w:t>
      </w:r>
      <w:proofErr w:type="gramEnd"/>
      <w:r w:rsidRPr="00515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4DF" w:rsidRDefault="00F36C3E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управлений, и соблюдения муниципальными</w:t>
      </w:r>
      <w:r w:rsidR="005154DF">
        <w:rPr>
          <w:rFonts w:ascii="Times New Roman" w:hAnsi="Times New Roman" w:cs="Times New Roman"/>
          <w:sz w:val="28"/>
          <w:szCs w:val="28"/>
        </w:rPr>
        <w:t xml:space="preserve"> </w:t>
      </w:r>
      <w:r w:rsidRPr="005154DF">
        <w:rPr>
          <w:rFonts w:ascii="Times New Roman" w:hAnsi="Times New Roman" w:cs="Times New Roman"/>
          <w:sz w:val="28"/>
          <w:szCs w:val="28"/>
        </w:rPr>
        <w:t xml:space="preserve">служащими </w:t>
      </w:r>
    </w:p>
    <w:p w:rsidR="005154DF" w:rsidRDefault="00F36C3E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требований к служебному поведению</w:t>
      </w:r>
    </w:p>
    <w:p w:rsidR="005154DF" w:rsidRDefault="005154DF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4DF" w:rsidRDefault="005154DF" w:rsidP="00515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611E" w:rsidRPr="0012611E" w:rsidRDefault="00F36C3E" w:rsidP="00A654A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54D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1261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154D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5" w:history="1">
        <w:r w:rsidRPr="001261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12611E">
        <w:rPr>
          <w:rFonts w:ascii="Times New Roman" w:hAnsi="Times New Roman" w:cs="Times New Roman"/>
          <w:sz w:val="28"/>
          <w:szCs w:val="28"/>
        </w:rPr>
        <w:t xml:space="preserve"> </w:t>
      </w:r>
      <w:r w:rsidRPr="005154DF">
        <w:rPr>
          <w:rFonts w:ascii="Times New Roman" w:hAnsi="Times New Roman" w:cs="Times New Roman"/>
          <w:sz w:val="28"/>
          <w:szCs w:val="28"/>
        </w:rPr>
        <w:t xml:space="preserve">от 02.03.2007 № 25-ФЗ «О муниципальной службе в Российской Федерации», Федеральным </w:t>
      </w:r>
      <w:hyperlink r:id="rId6" w:history="1">
        <w:r w:rsidRPr="001261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154DF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коррупции», Указом Президента Российской Федерации от 21.09.2009 № 1065 «О проверке достоверности и полноты сведений, </w:t>
      </w:r>
      <w:r w:rsidRPr="0012611E">
        <w:rPr>
          <w:rFonts w:ascii="Times New Roman" w:hAnsi="Times New Roman" w:cs="Times New Roman"/>
          <w:sz w:val="28"/>
          <w:szCs w:val="28"/>
        </w:rPr>
        <w:t>представляемых гражданами, претендующими на замещение должностей федеральной государственной службы, и федеральными</w:t>
      </w:r>
      <w:proofErr w:type="gramEnd"/>
      <w:r w:rsidRPr="0012611E">
        <w:rPr>
          <w:rFonts w:ascii="Times New Roman" w:hAnsi="Times New Roman" w:cs="Times New Roman"/>
          <w:sz w:val="28"/>
          <w:szCs w:val="28"/>
        </w:rPr>
        <w:t xml:space="preserve"> государственными служащими, и соблюдения федеральными государственными служащими требований к служебному поведению», </w:t>
      </w:r>
      <w:hyperlink r:id="rId7" w:history="1">
        <w:r w:rsidRPr="001261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12611E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03.08.2002 № 52-РЗ «О правовых актах в Кабардино-Балкарской Республике», </w:t>
      </w:r>
      <w:hyperlink r:id="rId8" w:history="1">
        <w:r w:rsidRPr="001261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12611E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</w:t>
      </w:r>
      <w:r w:rsidR="0012611E" w:rsidRPr="0012611E">
        <w:rPr>
          <w:rFonts w:ascii="Times New Roman" w:hAnsi="Times New Roman" w:cs="Times New Roman"/>
          <w:sz w:val="28"/>
          <w:szCs w:val="28"/>
        </w:rPr>
        <w:t xml:space="preserve"> КБР,</w:t>
      </w:r>
      <w:r w:rsidRPr="0012611E">
        <w:rPr>
          <w:rFonts w:ascii="Times New Roman" w:hAnsi="Times New Roman" w:cs="Times New Roman"/>
          <w:sz w:val="28"/>
          <w:szCs w:val="28"/>
        </w:rPr>
        <w:t xml:space="preserve"> </w:t>
      </w:r>
      <w:r w:rsidR="0012611E" w:rsidRPr="0012611E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spellStart"/>
      <w:proofErr w:type="gramStart"/>
      <w:r w:rsidR="0012611E" w:rsidRPr="0012611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12611E" w:rsidRPr="0012611E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12611E" w:rsidRPr="0012611E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12611E" w:rsidRPr="0012611E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F36C3E" w:rsidRPr="0012611E" w:rsidRDefault="0012611E" w:rsidP="00A654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6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C3E" w:rsidRPr="005154DF" w:rsidRDefault="0012611E" w:rsidP="00A654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611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6C3E" w:rsidRPr="0012611E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в Положение </w:t>
      </w:r>
      <w:r w:rsidR="00F36C3E" w:rsidRPr="0012611E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местной администрации Прохладненского муниципального </w:t>
      </w:r>
      <w:r w:rsidR="00F36C3E" w:rsidRPr="0012611E">
        <w:rPr>
          <w:rFonts w:ascii="Times New Roman" w:hAnsi="Times New Roman" w:cs="Times New Roman"/>
          <w:sz w:val="28"/>
          <w:szCs w:val="28"/>
        </w:rPr>
        <w:lastRenderedPageBreak/>
        <w:t>района и ее отраслевых управлений, и соблюдения муниципальными служащими требований к служебному поведению, утвержденное постановлением местной администрации Прохладненского муниципального</w:t>
      </w:r>
      <w:r w:rsidR="00F36C3E" w:rsidRPr="005154DF">
        <w:rPr>
          <w:rFonts w:ascii="Times New Roman" w:hAnsi="Times New Roman" w:cs="Times New Roman"/>
          <w:sz w:val="28"/>
          <w:szCs w:val="28"/>
        </w:rPr>
        <w:t xml:space="preserve"> района от 21.06.2016 № 191, </w:t>
      </w:r>
      <w:r w:rsidR="00200878" w:rsidRPr="005154DF">
        <w:rPr>
          <w:rFonts w:ascii="Times New Roman" w:hAnsi="Times New Roman" w:cs="Times New Roman"/>
          <w:sz w:val="28"/>
          <w:szCs w:val="28"/>
        </w:rPr>
        <w:t xml:space="preserve">изложив </w:t>
      </w:r>
      <w:r>
        <w:rPr>
          <w:rFonts w:ascii="Times New Roman" w:hAnsi="Times New Roman" w:cs="Times New Roman"/>
          <w:sz w:val="28"/>
          <w:szCs w:val="28"/>
        </w:rPr>
        <w:t xml:space="preserve">пункт 14 </w:t>
      </w:r>
      <w:r w:rsidR="00200878" w:rsidRPr="005154DF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="00F36C3E" w:rsidRPr="005154D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85C60" w:rsidRPr="005154DF" w:rsidRDefault="00200878" w:rsidP="00A654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«14.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высшим должностным лицом Кабардино-Балкарской Республики</w:t>
      </w:r>
      <w:proofErr w:type="gramStart"/>
      <w:r w:rsidRPr="005154D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36C3E" w:rsidRPr="005154DF" w:rsidRDefault="00F36C3E" w:rsidP="00A654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154D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154D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местной администрации Прохладненского муниципального района www.prohladnenskiy.ru.</w:t>
      </w:r>
    </w:p>
    <w:p w:rsidR="00F36C3E" w:rsidRPr="005154DF" w:rsidRDefault="00F36C3E" w:rsidP="00A654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 xml:space="preserve">3. Контроль по исполнению настоящего постановления возложить на </w:t>
      </w:r>
      <w:r w:rsidR="0012611E">
        <w:rPr>
          <w:rFonts w:ascii="Times New Roman" w:hAnsi="Times New Roman" w:cs="Times New Roman"/>
          <w:sz w:val="28"/>
          <w:szCs w:val="28"/>
        </w:rPr>
        <w:t xml:space="preserve">и.о. </w:t>
      </w:r>
      <w:r w:rsidRPr="005154DF">
        <w:rPr>
          <w:rFonts w:ascii="Times New Roman" w:hAnsi="Times New Roman" w:cs="Times New Roman"/>
          <w:sz w:val="28"/>
          <w:szCs w:val="28"/>
        </w:rPr>
        <w:t xml:space="preserve">управляющего делами местной администрации Прохладненского муниципального района </w:t>
      </w:r>
      <w:r w:rsidR="0012611E">
        <w:rPr>
          <w:rFonts w:ascii="Times New Roman" w:hAnsi="Times New Roman" w:cs="Times New Roman"/>
          <w:sz w:val="28"/>
          <w:szCs w:val="28"/>
        </w:rPr>
        <w:t>Довгань Е.Е.</w:t>
      </w:r>
    </w:p>
    <w:p w:rsidR="00F36C3E" w:rsidRDefault="00F36C3E" w:rsidP="00A654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54DF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подписания.</w:t>
      </w:r>
    </w:p>
    <w:p w:rsidR="00A654AF" w:rsidRDefault="00A654AF" w:rsidP="00A65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4AF" w:rsidRDefault="00A654AF" w:rsidP="00A65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A654AF" w:rsidRPr="00457545" w:rsidTr="00311F9F">
        <w:tc>
          <w:tcPr>
            <w:tcW w:w="5495" w:type="dxa"/>
          </w:tcPr>
          <w:p w:rsidR="00A654AF" w:rsidRPr="00457545" w:rsidRDefault="00A654AF" w:rsidP="00A654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7545">
              <w:rPr>
                <w:rFonts w:ascii="Times New Roman" w:hAnsi="Times New Roman"/>
                <w:sz w:val="28"/>
                <w:szCs w:val="28"/>
              </w:rPr>
              <w:t>И.о. главы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A654AF" w:rsidRPr="00457545" w:rsidRDefault="00A654AF" w:rsidP="00A654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654AF" w:rsidRPr="00457545" w:rsidRDefault="00A654AF" w:rsidP="00A654A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7545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45754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Журавлев</w:t>
            </w:r>
          </w:p>
        </w:tc>
      </w:tr>
    </w:tbl>
    <w:p w:rsidR="00A654AF" w:rsidRPr="005154DF" w:rsidRDefault="00A654AF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C3E" w:rsidRPr="005154DF" w:rsidRDefault="00F36C3E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C60" w:rsidRPr="005154DF" w:rsidRDefault="00A85C60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FE6" w:rsidRPr="005154DF" w:rsidRDefault="00AE6FE6" w:rsidP="00515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6FE6" w:rsidRPr="005154DF" w:rsidSect="0082765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characterSpacingControl w:val="doNotCompress"/>
  <w:compat/>
  <w:rsids>
    <w:rsidRoot w:val="00836A21"/>
    <w:rsid w:val="0012611E"/>
    <w:rsid w:val="00200878"/>
    <w:rsid w:val="00240B2F"/>
    <w:rsid w:val="005154DF"/>
    <w:rsid w:val="00836A21"/>
    <w:rsid w:val="0084724D"/>
    <w:rsid w:val="00A654AF"/>
    <w:rsid w:val="00A85C60"/>
    <w:rsid w:val="00AE6FE6"/>
    <w:rsid w:val="00BB7C3C"/>
    <w:rsid w:val="00E55439"/>
    <w:rsid w:val="00EA62C9"/>
    <w:rsid w:val="00F3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4D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261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C0B8ED245E5386840BC85B82BC51E268BFA067092F2C9E6C12D5B73F3A4200F5EE2FB1EAC15254535C565E12B6615D3CB1F9945DDE776E6677B6k2r7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C0B8ED245E5386840BC85B82BC51E268BFA0670A272A946612D5B73F3A4200F5EE2FA3EA995E565742565407E0301Bk6r9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C0B8ED245E5386840BD65694D00CEF6EB5F768092921CA394D8EEA68334857A0A12EFFACC84D55514255561BkEr2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BBC0B8ED245E5386840BD65694D00CEF6EB5F76B092E21CA394D8EEA68334857A0A12EFFACC84D55514255561BkEr2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95E4BB2B0D9E59DAA27E24322105E5BE154AF1FCA224F7DC295A732C038D61ED8FE344238D9BFE58A8FEED958jDr8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okikr6</cp:lastModifiedBy>
  <cp:revision>10</cp:revision>
  <cp:lastPrinted>2021-11-15T10:27:00Z</cp:lastPrinted>
  <dcterms:created xsi:type="dcterms:W3CDTF">2020-12-24T12:43:00Z</dcterms:created>
  <dcterms:modified xsi:type="dcterms:W3CDTF">2021-11-15T10:28:00Z</dcterms:modified>
</cp:coreProperties>
</file>