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1518" w:rsidRDefault="00DC1518" w:rsidP="00DC1518">
      <w:pPr>
        <w:spacing w:after="0" w:line="240" w:lineRule="auto"/>
        <w:rPr>
          <w:rFonts w:ascii="Times New Roman" w:hAnsi="Times New Roman" w:cs="Times New Roman"/>
          <w:sz w:val="28"/>
          <w:szCs w:val="28"/>
        </w:rPr>
      </w:pPr>
      <w:bookmarkStart w:id="0" w:name="_GoBack"/>
      <w:bookmarkEnd w:id="0"/>
    </w:p>
    <w:p w:rsidR="00DC1518" w:rsidRDefault="00DC1518" w:rsidP="00DC1518">
      <w:pPr>
        <w:spacing w:after="0" w:line="240" w:lineRule="auto"/>
        <w:rPr>
          <w:rFonts w:ascii="Times New Roman" w:hAnsi="Times New Roman" w:cs="Times New Roman"/>
          <w:sz w:val="28"/>
          <w:szCs w:val="28"/>
        </w:rPr>
      </w:pPr>
    </w:p>
    <w:p w:rsidR="00DC1518" w:rsidRDefault="00DC1518" w:rsidP="00DC1518">
      <w:pPr>
        <w:spacing w:after="0" w:line="240" w:lineRule="auto"/>
        <w:rPr>
          <w:rFonts w:ascii="Times New Roman" w:hAnsi="Times New Roman" w:cs="Times New Roman"/>
          <w:sz w:val="28"/>
          <w:szCs w:val="28"/>
        </w:rPr>
      </w:pPr>
    </w:p>
    <w:p w:rsidR="00DC1518" w:rsidRDefault="00DC1518" w:rsidP="00DC1518">
      <w:pPr>
        <w:spacing w:after="0" w:line="240" w:lineRule="auto"/>
        <w:rPr>
          <w:rFonts w:ascii="Times New Roman" w:hAnsi="Times New Roman" w:cs="Times New Roman"/>
          <w:sz w:val="28"/>
          <w:szCs w:val="28"/>
        </w:rPr>
      </w:pPr>
    </w:p>
    <w:p w:rsidR="00DC1518" w:rsidRDefault="00DC1518" w:rsidP="00DC1518">
      <w:pPr>
        <w:spacing w:after="0" w:line="240" w:lineRule="auto"/>
        <w:rPr>
          <w:rFonts w:ascii="Times New Roman" w:hAnsi="Times New Roman" w:cs="Times New Roman"/>
          <w:sz w:val="28"/>
          <w:szCs w:val="28"/>
        </w:rPr>
      </w:pPr>
    </w:p>
    <w:p w:rsidR="00DC1518" w:rsidRDefault="00DC1518" w:rsidP="00DC1518">
      <w:pPr>
        <w:spacing w:after="0" w:line="240" w:lineRule="auto"/>
        <w:rPr>
          <w:rFonts w:ascii="Times New Roman" w:hAnsi="Times New Roman" w:cs="Times New Roman"/>
          <w:sz w:val="28"/>
          <w:szCs w:val="28"/>
        </w:rPr>
      </w:pPr>
    </w:p>
    <w:p w:rsidR="00DC1518" w:rsidRDefault="00DC1518" w:rsidP="00DC1518">
      <w:pPr>
        <w:spacing w:after="0" w:line="240" w:lineRule="auto"/>
        <w:rPr>
          <w:rFonts w:ascii="Times New Roman" w:hAnsi="Times New Roman" w:cs="Times New Roman"/>
          <w:sz w:val="28"/>
          <w:szCs w:val="28"/>
        </w:rPr>
      </w:pPr>
    </w:p>
    <w:p w:rsidR="00DC1518" w:rsidRDefault="00DC1518" w:rsidP="00DC1518">
      <w:pPr>
        <w:spacing w:after="0" w:line="240" w:lineRule="auto"/>
        <w:rPr>
          <w:rFonts w:ascii="Times New Roman" w:hAnsi="Times New Roman" w:cs="Times New Roman"/>
          <w:sz w:val="28"/>
          <w:szCs w:val="28"/>
        </w:rPr>
      </w:pPr>
    </w:p>
    <w:p w:rsidR="00DC1518" w:rsidRDefault="00DC1518" w:rsidP="00DC1518">
      <w:pPr>
        <w:spacing w:after="0" w:line="240" w:lineRule="auto"/>
        <w:rPr>
          <w:rFonts w:ascii="Times New Roman" w:hAnsi="Times New Roman" w:cs="Times New Roman"/>
          <w:sz w:val="28"/>
          <w:szCs w:val="28"/>
        </w:rPr>
      </w:pPr>
    </w:p>
    <w:p w:rsidR="00DC1518" w:rsidRDefault="00DC1518" w:rsidP="00DC1518">
      <w:pPr>
        <w:spacing w:after="0" w:line="240" w:lineRule="auto"/>
        <w:rPr>
          <w:rFonts w:ascii="Times New Roman" w:hAnsi="Times New Roman" w:cs="Times New Roman"/>
          <w:sz w:val="28"/>
          <w:szCs w:val="28"/>
        </w:rPr>
      </w:pPr>
    </w:p>
    <w:p w:rsidR="00DC1518" w:rsidRDefault="00DC1518" w:rsidP="00DC1518">
      <w:pPr>
        <w:spacing w:after="0" w:line="240" w:lineRule="auto"/>
        <w:rPr>
          <w:rFonts w:ascii="Times New Roman" w:hAnsi="Times New Roman" w:cs="Times New Roman"/>
          <w:sz w:val="28"/>
          <w:szCs w:val="28"/>
        </w:rPr>
      </w:pPr>
    </w:p>
    <w:p w:rsidR="00DC1518" w:rsidRDefault="00DC1518" w:rsidP="00DC1518">
      <w:pPr>
        <w:spacing w:after="0" w:line="240" w:lineRule="auto"/>
        <w:rPr>
          <w:rFonts w:ascii="Times New Roman" w:hAnsi="Times New Roman" w:cs="Times New Roman"/>
          <w:sz w:val="28"/>
          <w:szCs w:val="28"/>
        </w:rPr>
      </w:pPr>
    </w:p>
    <w:p w:rsidR="00DC1518" w:rsidRDefault="00DC1518" w:rsidP="00DC1518">
      <w:pPr>
        <w:spacing w:after="0" w:line="240" w:lineRule="auto"/>
        <w:rPr>
          <w:rFonts w:ascii="Times New Roman" w:hAnsi="Times New Roman" w:cs="Times New Roman"/>
          <w:sz w:val="28"/>
          <w:szCs w:val="28"/>
        </w:rPr>
      </w:pPr>
    </w:p>
    <w:p w:rsidR="00DC1518" w:rsidRDefault="00DC1518" w:rsidP="00DC1518">
      <w:pPr>
        <w:spacing w:after="0" w:line="240" w:lineRule="auto"/>
        <w:rPr>
          <w:rFonts w:ascii="Times New Roman" w:hAnsi="Times New Roman" w:cs="Times New Roman"/>
          <w:sz w:val="28"/>
          <w:szCs w:val="28"/>
        </w:rPr>
      </w:pPr>
    </w:p>
    <w:p w:rsidR="003B2CF1" w:rsidRDefault="003B2CF1" w:rsidP="00DC1518">
      <w:pPr>
        <w:spacing w:after="0" w:line="240" w:lineRule="auto"/>
        <w:rPr>
          <w:rFonts w:ascii="Times New Roman" w:hAnsi="Times New Roman" w:cs="Times New Roman"/>
          <w:sz w:val="28"/>
          <w:szCs w:val="28"/>
        </w:rPr>
      </w:pPr>
    </w:p>
    <w:p w:rsidR="00DC1518" w:rsidRDefault="00DC1518" w:rsidP="00DC1518">
      <w:pPr>
        <w:spacing w:after="0" w:line="240" w:lineRule="auto"/>
        <w:rPr>
          <w:rFonts w:ascii="Times New Roman" w:hAnsi="Times New Roman" w:cs="Times New Roman"/>
          <w:sz w:val="28"/>
          <w:szCs w:val="28"/>
        </w:rPr>
      </w:pPr>
    </w:p>
    <w:p w:rsidR="00DC1518" w:rsidRDefault="00DC1518" w:rsidP="00DC1518">
      <w:pPr>
        <w:spacing w:after="0" w:line="240" w:lineRule="auto"/>
        <w:rPr>
          <w:rFonts w:ascii="Times New Roman" w:hAnsi="Times New Roman" w:cs="Times New Roman"/>
          <w:sz w:val="28"/>
          <w:szCs w:val="28"/>
        </w:rPr>
      </w:pPr>
    </w:p>
    <w:p w:rsidR="00D753AF" w:rsidRDefault="00A055F3" w:rsidP="00DC1518">
      <w:pPr>
        <w:spacing w:after="0" w:line="240" w:lineRule="auto"/>
        <w:jc w:val="center"/>
        <w:rPr>
          <w:rFonts w:ascii="Times New Roman" w:hAnsi="Times New Roman" w:cs="Times New Roman"/>
          <w:sz w:val="28"/>
          <w:szCs w:val="28"/>
        </w:rPr>
      </w:pPr>
      <w:r w:rsidRPr="00DC1518">
        <w:rPr>
          <w:rFonts w:ascii="Times New Roman" w:hAnsi="Times New Roman" w:cs="Times New Roman"/>
          <w:sz w:val="28"/>
          <w:szCs w:val="28"/>
        </w:rPr>
        <w:t>О внесении изменений в муниципальную программу</w:t>
      </w:r>
      <w:r w:rsidR="00983F7E" w:rsidRPr="00DC1518">
        <w:rPr>
          <w:rFonts w:ascii="Times New Roman" w:hAnsi="Times New Roman" w:cs="Times New Roman"/>
          <w:sz w:val="28"/>
          <w:szCs w:val="28"/>
        </w:rPr>
        <w:t xml:space="preserve"> </w:t>
      </w:r>
    </w:p>
    <w:p w:rsidR="00A055F3" w:rsidRPr="00DC1518" w:rsidRDefault="00A055F3" w:rsidP="00D753AF">
      <w:pPr>
        <w:spacing w:after="0" w:line="240" w:lineRule="auto"/>
        <w:jc w:val="center"/>
        <w:rPr>
          <w:rFonts w:ascii="Times New Roman" w:hAnsi="Times New Roman" w:cs="Times New Roman"/>
          <w:sz w:val="28"/>
          <w:szCs w:val="28"/>
        </w:rPr>
      </w:pPr>
      <w:r w:rsidRPr="00DC1518">
        <w:rPr>
          <w:rFonts w:ascii="Times New Roman" w:hAnsi="Times New Roman" w:cs="Times New Roman"/>
          <w:sz w:val="28"/>
          <w:szCs w:val="28"/>
        </w:rPr>
        <w:t>«Развитие культуры в Прохладне</w:t>
      </w:r>
      <w:r w:rsidR="00C84A3A" w:rsidRPr="00DC1518">
        <w:rPr>
          <w:rFonts w:ascii="Times New Roman" w:hAnsi="Times New Roman" w:cs="Times New Roman"/>
          <w:sz w:val="28"/>
          <w:szCs w:val="28"/>
        </w:rPr>
        <w:t>нском муниципальном районе КБР</w:t>
      </w:r>
      <w:r w:rsidRPr="00DC1518">
        <w:rPr>
          <w:rFonts w:ascii="Times New Roman" w:hAnsi="Times New Roman" w:cs="Times New Roman"/>
          <w:sz w:val="28"/>
          <w:szCs w:val="28"/>
        </w:rPr>
        <w:t>»</w:t>
      </w:r>
    </w:p>
    <w:p w:rsidR="00A055F3" w:rsidRPr="00DC1518" w:rsidRDefault="00A055F3" w:rsidP="00DC1518">
      <w:pPr>
        <w:spacing w:after="0" w:line="240" w:lineRule="auto"/>
        <w:rPr>
          <w:rFonts w:ascii="Times New Roman" w:hAnsi="Times New Roman" w:cs="Times New Roman"/>
          <w:sz w:val="28"/>
          <w:szCs w:val="28"/>
        </w:rPr>
      </w:pPr>
    </w:p>
    <w:p w:rsidR="00DC1518" w:rsidRDefault="00DC1518" w:rsidP="00DC1518">
      <w:pPr>
        <w:spacing w:after="0" w:line="240" w:lineRule="auto"/>
        <w:rPr>
          <w:rFonts w:ascii="Times New Roman" w:hAnsi="Times New Roman" w:cs="Times New Roman"/>
          <w:sz w:val="28"/>
          <w:szCs w:val="28"/>
        </w:rPr>
      </w:pPr>
    </w:p>
    <w:p w:rsidR="002C0F04" w:rsidRPr="002C0F04" w:rsidRDefault="00680F88" w:rsidP="003B2CF1">
      <w:pPr>
        <w:spacing w:after="0" w:line="240" w:lineRule="auto"/>
        <w:ind w:firstLine="851"/>
        <w:jc w:val="both"/>
        <w:rPr>
          <w:rFonts w:ascii="Times New Roman" w:hAnsi="Times New Roman" w:cs="Times New Roman"/>
          <w:b/>
          <w:sz w:val="28"/>
          <w:szCs w:val="28"/>
        </w:rPr>
      </w:pPr>
      <w:r w:rsidRPr="00DC1518">
        <w:rPr>
          <w:rFonts w:ascii="Times New Roman" w:hAnsi="Times New Roman" w:cs="Times New Roman"/>
          <w:sz w:val="28"/>
          <w:szCs w:val="28"/>
        </w:rPr>
        <w:t xml:space="preserve">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Законом Кабардино-Балкарской Республики от 03.08.2002 № 52-РЗ «О правовых актах в Кабардино-Балкарской Республике», Уставом Прохладненского </w:t>
      </w:r>
      <w:proofErr w:type="gramStart"/>
      <w:r w:rsidRPr="00DC1518">
        <w:rPr>
          <w:rFonts w:ascii="Times New Roman" w:hAnsi="Times New Roman" w:cs="Times New Roman"/>
          <w:sz w:val="28"/>
          <w:szCs w:val="28"/>
        </w:rPr>
        <w:t xml:space="preserve">муниципального района, принятым решением Совета местного самоуправления Прохладненского муниципального района КБР от 11.08.2015 № 50/1, </w:t>
      </w:r>
      <w:r w:rsidR="002C0F04">
        <w:rPr>
          <w:rFonts w:ascii="Times New Roman" w:hAnsi="Times New Roman" w:cs="Times New Roman"/>
          <w:sz w:val="28"/>
          <w:szCs w:val="28"/>
        </w:rPr>
        <w:t>р</w:t>
      </w:r>
      <w:r w:rsidR="00A32BD9" w:rsidRPr="00DC1518">
        <w:rPr>
          <w:rFonts w:ascii="Times New Roman" w:hAnsi="Times New Roman" w:cs="Times New Roman"/>
          <w:sz w:val="28"/>
          <w:szCs w:val="28"/>
        </w:rPr>
        <w:t xml:space="preserve">ешением Совета местного самоуправления Прохладненского муниципального района КБР </w:t>
      </w:r>
      <w:r w:rsidR="00FE6F91" w:rsidRPr="00DC1518">
        <w:rPr>
          <w:rFonts w:ascii="Times New Roman" w:hAnsi="Times New Roman" w:cs="Times New Roman"/>
          <w:sz w:val="28"/>
          <w:szCs w:val="28"/>
        </w:rPr>
        <w:t>от 31.10</w:t>
      </w:r>
      <w:r w:rsidR="005A653E" w:rsidRPr="00DC1518">
        <w:rPr>
          <w:rFonts w:ascii="Times New Roman" w:hAnsi="Times New Roman" w:cs="Times New Roman"/>
          <w:sz w:val="28"/>
          <w:szCs w:val="28"/>
        </w:rPr>
        <w:t>.2025 №</w:t>
      </w:r>
      <w:r w:rsidR="00F579F2" w:rsidRPr="00DC1518">
        <w:rPr>
          <w:rFonts w:ascii="Times New Roman" w:hAnsi="Times New Roman" w:cs="Times New Roman"/>
          <w:sz w:val="28"/>
          <w:szCs w:val="28"/>
        </w:rPr>
        <w:t xml:space="preserve"> </w:t>
      </w:r>
      <w:r w:rsidR="005A653E" w:rsidRPr="00DC1518">
        <w:rPr>
          <w:rFonts w:ascii="Times New Roman" w:hAnsi="Times New Roman" w:cs="Times New Roman"/>
          <w:sz w:val="28"/>
          <w:szCs w:val="28"/>
        </w:rPr>
        <w:t>80/1 «О внесении изменений в решение Совета местного самоуправления Прохладненского муниципаль</w:t>
      </w:r>
      <w:r w:rsidR="002C0F04">
        <w:rPr>
          <w:rFonts w:ascii="Times New Roman" w:hAnsi="Times New Roman" w:cs="Times New Roman"/>
          <w:sz w:val="28"/>
          <w:szCs w:val="28"/>
        </w:rPr>
        <w:t xml:space="preserve">ного района КБР от 26.12.2024 </w:t>
      </w:r>
      <w:r w:rsidR="005A653E" w:rsidRPr="00DC1518">
        <w:rPr>
          <w:rFonts w:ascii="Times New Roman" w:hAnsi="Times New Roman" w:cs="Times New Roman"/>
          <w:sz w:val="28"/>
          <w:szCs w:val="28"/>
        </w:rPr>
        <w:t>№</w:t>
      </w:r>
      <w:r w:rsidR="00E41EF1" w:rsidRPr="00DC1518">
        <w:rPr>
          <w:rFonts w:ascii="Times New Roman" w:hAnsi="Times New Roman" w:cs="Times New Roman"/>
          <w:sz w:val="28"/>
          <w:szCs w:val="28"/>
        </w:rPr>
        <w:t xml:space="preserve"> </w:t>
      </w:r>
      <w:r w:rsidR="005A653E" w:rsidRPr="00DC1518">
        <w:rPr>
          <w:rFonts w:ascii="Times New Roman" w:hAnsi="Times New Roman" w:cs="Times New Roman"/>
          <w:sz w:val="28"/>
          <w:szCs w:val="28"/>
        </w:rPr>
        <w:t>64/2 «О районном бюджете Прохладненского</w:t>
      </w:r>
      <w:r w:rsidR="00DC1518">
        <w:rPr>
          <w:rFonts w:ascii="Times New Roman" w:hAnsi="Times New Roman" w:cs="Times New Roman"/>
          <w:sz w:val="28"/>
          <w:szCs w:val="28"/>
        </w:rPr>
        <w:t xml:space="preserve"> </w:t>
      </w:r>
      <w:r w:rsidR="005A653E" w:rsidRPr="00DC1518">
        <w:rPr>
          <w:rFonts w:ascii="Times New Roman" w:hAnsi="Times New Roman" w:cs="Times New Roman"/>
          <w:sz w:val="28"/>
          <w:szCs w:val="28"/>
        </w:rPr>
        <w:t>муниципального района Кабардино-Балкарской Республики на 2025 год и на плановый период 2026 и 2027 годов»</w:t>
      </w:r>
      <w:r w:rsidR="00A32BD9" w:rsidRPr="00DC1518">
        <w:rPr>
          <w:rFonts w:ascii="Times New Roman" w:hAnsi="Times New Roman" w:cs="Times New Roman"/>
          <w:sz w:val="28"/>
          <w:szCs w:val="28"/>
        </w:rPr>
        <w:t xml:space="preserve">, </w:t>
      </w:r>
      <w:r w:rsidRPr="002C0F04">
        <w:rPr>
          <w:rFonts w:ascii="Times New Roman" w:hAnsi="Times New Roman" w:cs="Times New Roman"/>
          <w:sz w:val="28"/>
          <w:szCs w:val="28"/>
        </w:rPr>
        <w:t>постановлением местной администрации Прохладненского муниципального района Кабардино-Балкарской Республики от 01.12.2023 № 720 «Об утверждении Порядка принятия решения о разработке, формирования, реализации и оценки эффективности</w:t>
      </w:r>
      <w:proofErr w:type="gramEnd"/>
      <w:r w:rsidRPr="002C0F04">
        <w:rPr>
          <w:rFonts w:ascii="Times New Roman" w:hAnsi="Times New Roman" w:cs="Times New Roman"/>
          <w:sz w:val="28"/>
          <w:szCs w:val="28"/>
        </w:rPr>
        <w:t xml:space="preserve"> реализации муниципальных программ Прохладненского муниципального района КБР», постановлением местной администрации Прохладненского муниципального района Кабардино-Балкарской Республики от 17.05.2024 № 259 «Об утверждении Перечня муниципальных программ Прохладненского муниципального района КБР», </w:t>
      </w:r>
      <w:r w:rsidR="002C0F04" w:rsidRPr="002C0F04">
        <w:rPr>
          <w:rFonts w:ascii="Times New Roman" w:hAnsi="Times New Roman" w:cs="Times New Roman"/>
          <w:sz w:val="28"/>
          <w:szCs w:val="28"/>
        </w:rPr>
        <w:t xml:space="preserve">местная администрация Прохладненского муниципального района КБР </w:t>
      </w:r>
      <w:r w:rsidR="003B2CF1">
        <w:rPr>
          <w:rFonts w:ascii="Times New Roman" w:hAnsi="Times New Roman" w:cs="Times New Roman"/>
          <w:sz w:val="28"/>
          <w:szCs w:val="28"/>
        </w:rPr>
        <w:t xml:space="preserve">                        </w:t>
      </w:r>
      <w:proofErr w:type="gramStart"/>
      <w:r w:rsidR="002C0F04" w:rsidRPr="002C0F04">
        <w:rPr>
          <w:rFonts w:ascii="Times New Roman" w:hAnsi="Times New Roman" w:cs="Times New Roman"/>
          <w:b/>
          <w:sz w:val="28"/>
          <w:szCs w:val="28"/>
        </w:rPr>
        <w:t>п</w:t>
      </w:r>
      <w:proofErr w:type="gramEnd"/>
      <w:r w:rsidR="002C0F04" w:rsidRPr="002C0F04">
        <w:rPr>
          <w:rFonts w:ascii="Times New Roman" w:hAnsi="Times New Roman" w:cs="Times New Roman"/>
          <w:b/>
          <w:sz w:val="28"/>
          <w:szCs w:val="28"/>
        </w:rPr>
        <w:t xml:space="preserve"> о с т а н о в л я е т:</w:t>
      </w:r>
    </w:p>
    <w:p w:rsidR="008F01CD" w:rsidRPr="002C0F04" w:rsidRDefault="002C0F04" w:rsidP="003B2CF1">
      <w:pPr>
        <w:spacing w:after="0" w:line="240" w:lineRule="auto"/>
        <w:ind w:firstLine="851"/>
        <w:jc w:val="both"/>
        <w:rPr>
          <w:rFonts w:ascii="Times New Roman" w:hAnsi="Times New Roman" w:cs="Times New Roman"/>
          <w:sz w:val="28"/>
          <w:szCs w:val="28"/>
        </w:rPr>
      </w:pPr>
      <w:r w:rsidRPr="002C0F04">
        <w:rPr>
          <w:rFonts w:ascii="Times New Roman" w:hAnsi="Times New Roman" w:cs="Times New Roman"/>
          <w:sz w:val="28"/>
          <w:szCs w:val="28"/>
        </w:rPr>
        <w:t xml:space="preserve"> </w:t>
      </w:r>
    </w:p>
    <w:p w:rsidR="00A055F3" w:rsidRPr="00DC1518" w:rsidRDefault="002C0F04" w:rsidP="003B2CF1">
      <w:pPr>
        <w:spacing w:after="0" w:line="240" w:lineRule="auto"/>
        <w:ind w:firstLine="851"/>
        <w:jc w:val="both"/>
        <w:rPr>
          <w:rFonts w:ascii="Times New Roman" w:hAnsi="Times New Roman" w:cs="Times New Roman"/>
          <w:sz w:val="28"/>
          <w:szCs w:val="28"/>
        </w:rPr>
      </w:pPr>
      <w:r w:rsidRPr="002C0F04">
        <w:rPr>
          <w:rFonts w:ascii="Times New Roman" w:hAnsi="Times New Roman" w:cs="Times New Roman"/>
          <w:sz w:val="28"/>
          <w:szCs w:val="28"/>
        </w:rPr>
        <w:lastRenderedPageBreak/>
        <w:t>1.</w:t>
      </w:r>
      <w:r>
        <w:rPr>
          <w:rFonts w:ascii="Times New Roman" w:hAnsi="Times New Roman" w:cs="Times New Roman"/>
          <w:sz w:val="28"/>
          <w:szCs w:val="28"/>
        </w:rPr>
        <w:t xml:space="preserve"> </w:t>
      </w:r>
      <w:r w:rsidR="00A055F3" w:rsidRPr="002C0F04">
        <w:rPr>
          <w:rFonts w:ascii="Times New Roman" w:hAnsi="Times New Roman" w:cs="Times New Roman"/>
          <w:sz w:val="28"/>
          <w:szCs w:val="28"/>
        </w:rPr>
        <w:t>Внести в муниципальную программу «Развитие культуры в Прохладненском муниципальном районе КБР»</w:t>
      </w:r>
      <w:r>
        <w:rPr>
          <w:rFonts w:ascii="Times New Roman" w:hAnsi="Times New Roman" w:cs="Times New Roman"/>
          <w:sz w:val="28"/>
          <w:szCs w:val="28"/>
        </w:rPr>
        <w:t xml:space="preserve"> (далее – Программа)</w:t>
      </w:r>
      <w:r w:rsidR="00A055F3" w:rsidRPr="002C0F04">
        <w:rPr>
          <w:rFonts w:ascii="Times New Roman" w:hAnsi="Times New Roman" w:cs="Times New Roman"/>
          <w:sz w:val="28"/>
          <w:szCs w:val="28"/>
        </w:rPr>
        <w:t>, утвержденную</w:t>
      </w:r>
      <w:r w:rsidR="00A055F3" w:rsidRPr="00DC1518">
        <w:rPr>
          <w:rFonts w:ascii="Times New Roman" w:hAnsi="Times New Roman" w:cs="Times New Roman"/>
          <w:sz w:val="28"/>
          <w:szCs w:val="28"/>
        </w:rPr>
        <w:t xml:space="preserve"> постановлением местной администрации Прохладненского муниципального района от 16 апреля 2018 года №</w:t>
      </w:r>
      <w:r w:rsidR="00983F7E" w:rsidRPr="00DC1518">
        <w:rPr>
          <w:rFonts w:ascii="Times New Roman" w:hAnsi="Times New Roman" w:cs="Times New Roman"/>
          <w:sz w:val="28"/>
          <w:szCs w:val="28"/>
        </w:rPr>
        <w:t xml:space="preserve"> </w:t>
      </w:r>
      <w:r w:rsidR="00922B5C" w:rsidRPr="00DC1518">
        <w:rPr>
          <w:rFonts w:ascii="Times New Roman" w:hAnsi="Times New Roman" w:cs="Times New Roman"/>
          <w:sz w:val="28"/>
          <w:szCs w:val="28"/>
        </w:rPr>
        <w:t>164</w:t>
      </w:r>
      <w:r>
        <w:rPr>
          <w:rFonts w:ascii="Times New Roman" w:hAnsi="Times New Roman" w:cs="Times New Roman"/>
          <w:sz w:val="28"/>
          <w:szCs w:val="28"/>
        </w:rPr>
        <w:t>,</w:t>
      </w:r>
      <w:r w:rsidR="00922B5C" w:rsidRPr="00DC1518">
        <w:rPr>
          <w:rFonts w:ascii="Times New Roman" w:hAnsi="Times New Roman" w:cs="Times New Roman"/>
          <w:sz w:val="28"/>
          <w:szCs w:val="28"/>
        </w:rPr>
        <w:t xml:space="preserve"> </w:t>
      </w:r>
      <w:r w:rsidR="00A055F3" w:rsidRPr="00DC1518">
        <w:rPr>
          <w:rFonts w:ascii="Times New Roman" w:hAnsi="Times New Roman" w:cs="Times New Roman"/>
          <w:sz w:val="28"/>
          <w:szCs w:val="28"/>
        </w:rPr>
        <w:t>следующие изменения:</w:t>
      </w:r>
    </w:p>
    <w:p w:rsidR="00680F88" w:rsidRPr="00DC1518" w:rsidRDefault="00636336"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 xml:space="preserve">1.1. В </w:t>
      </w:r>
      <w:r w:rsidR="003B2CF1">
        <w:rPr>
          <w:rFonts w:ascii="Times New Roman" w:hAnsi="Times New Roman" w:cs="Times New Roman"/>
          <w:sz w:val="28"/>
          <w:szCs w:val="28"/>
        </w:rPr>
        <w:t>паспорте П</w:t>
      </w:r>
      <w:r w:rsidR="00AD76EA" w:rsidRPr="00DC1518">
        <w:rPr>
          <w:rFonts w:ascii="Times New Roman" w:hAnsi="Times New Roman" w:cs="Times New Roman"/>
          <w:sz w:val="28"/>
          <w:szCs w:val="28"/>
        </w:rPr>
        <w:t xml:space="preserve">рограммы </w:t>
      </w:r>
      <w:r w:rsidR="00994703" w:rsidRPr="00DC1518">
        <w:rPr>
          <w:rFonts w:ascii="Times New Roman" w:hAnsi="Times New Roman" w:cs="Times New Roman"/>
          <w:sz w:val="28"/>
          <w:szCs w:val="28"/>
        </w:rPr>
        <w:t xml:space="preserve">раздел </w:t>
      </w:r>
      <w:r w:rsidR="00C23D7F" w:rsidRPr="00DC1518">
        <w:rPr>
          <w:rFonts w:ascii="Times New Roman" w:hAnsi="Times New Roman" w:cs="Times New Roman"/>
          <w:sz w:val="28"/>
          <w:szCs w:val="28"/>
        </w:rPr>
        <w:t>«Объемы и источники финансирования (с разбивкой по годам и уровням бюджетов)»</w:t>
      </w:r>
      <w:r w:rsidR="00983F7E" w:rsidRPr="00DC1518">
        <w:rPr>
          <w:rFonts w:ascii="Times New Roman" w:hAnsi="Times New Roman" w:cs="Times New Roman"/>
          <w:sz w:val="28"/>
          <w:szCs w:val="28"/>
        </w:rPr>
        <w:t xml:space="preserve"> </w:t>
      </w:r>
      <w:r w:rsidR="00AD76EA" w:rsidRPr="00DC1518">
        <w:rPr>
          <w:rFonts w:ascii="Times New Roman" w:hAnsi="Times New Roman" w:cs="Times New Roman"/>
          <w:sz w:val="28"/>
          <w:szCs w:val="28"/>
        </w:rPr>
        <w:t xml:space="preserve">изложить в </w:t>
      </w:r>
      <w:r w:rsidR="00C23D7F" w:rsidRPr="00DC1518">
        <w:rPr>
          <w:rFonts w:ascii="Times New Roman" w:hAnsi="Times New Roman" w:cs="Times New Roman"/>
          <w:sz w:val="28"/>
          <w:szCs w:val="28"/>
        </w:rPr>
        <w:t>следующей редакции</w:t>
      </w:r>
      <w:r w:rsidR="00922B5C" w:rsidRPr="00DC1518">
        <w:rPr>
          <w:rFonts w:ascii="Times New Roman" w:hAnsi="Times New Roman" w:cs="Times New Roman"/>
          <w:sz w:val="28"/>
          <w:szCs w:val="28"/>
        </w:rPr>
        <w:t>:</w:t>
      </w:r>
    </w:p>
    <w:p w:rsidR="00162E2C" w:rsidRPr="00DC1518" w:rsidRDefault="002C0F04"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162E2C" w:rsidRPr="00DC1518">
        <w:rPr>
          <w:rFonts w:ascii="Times New Roman" w:hAnsi="Times New Roman" w:cs="Times New Roman"/>
          <w:sz w:val="28"/>
          <w:szCs w:val="28"/>
        </w:rPr>
        <w:t>Общий объем финансирования за счет средств федерального бюджета –</w:t>
      </w:r>
      <w:r w:rsidR="00DC1518">
        <w:rPr>
          <w:rFonts w:ascii="Times New Roman" w:hAnsi="Times New Roman" w:cs="Times New Roman"/>
          <w:sz w:val="28"/>
          <w:szCs w:val="28"/>
        </w:rPr>
        <w:t xml:space="preserve"> </w:t>
      </w:r>
      <w:r w:rsidR="00162E2C" w:rsidRPr="00DC1518">
        <w:rPr>
          <w:rFonts w:ascii="Times New Roman" w:hAnsi="Times New Roman" w:cs="Times New Roman"/>
          <w:sz w:val="28"/>
          <w:szCs w:val="28"/>
        </w:rPr>
        <w:t xml:space="preserve">4 458,63 тыс. руб., в </w:t>
      </w:r>
      <w:r w:rsidR="006649AC">
        <w:rPr>
          <w:rFonts w:ascii="Times New Roman" w:hAnsi="Times New Roman" w:cs="Times New Roman"/>
          <w:sz w:val="28"/>
          <w:szCs w:val="28"/>
        </w:rPr>
        <w:t>том числе</w:t>
      </w:r>
      <w:r w:rsidR="00162E2C" w:rsidRPr="00DC1518">
        <w:rPr>
          <w:rFonts w:ascii="Times New Roman" w:hAnsi="Times New Roman" w:cs="Times New Roman"/>
          <w:sz w:val="28"/>
          <w:szCs w:val="28"/>
        </w:rPr>
        <w:t xml:space="preserve"> по годам:</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2018</w:t>
      </w:r>
      <w:r w:rsidR="002C0F04">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2019</w:t>
      </w:r>
      <w:r w:rsidR="002C0F04">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2020</w:t>
      </w:r>
      <w:r w:rsidR="002C0F04">
        <w:rPr>
          <w:rFonts w:ascii="Times New Roman" w:hAnsi="Times New Roman" w:cs="Times New Roman"/>
          <w:sz w:val="28"/>
          <w:szCs w:val="28"/>
        </w:rPr>
        <w:t xml:space="preserve"> </w:t>
      </w:r>
      <w:r w:rsidRPr="00DC1518">
        <w:rPr>
          <w:rFonts w:ascii="Times New Roman" w:hAnsi="Times New Roman" w:cs="Times New Roman"/>
          <w:sz w:val="28"/>
          <w:szCs w:val="28"/>
        </w:rPr>
        <w:t>г. – 4 458,63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2021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2022</w:t>
      </w:r>
      <w:r w:rsidR="002C0F04">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2023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2024</w:t>
      </w:r>
      <w:r w:rsidR="002C0F04">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2025</w:t>
      </w:r>
      <w:r w:rsidR="002C0F04">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2026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2027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Общий объем финансирования за счет средств республиканского бюджета – 1 242,</w:t>
      </w:r>
      <w:r w:rsidR="00E54F97" w:rsidRPr="00DC1518">
        <w:rPr>
          <w:rFonts w:ascii="Times New Roman" w:hAnsi="Times New Roman" w:cs="Times New Roman"/>
          <w:sz w:val="28"/>
          <w:szCs w:val="28"/>
        </w:rPr>
        <w:t>9</w:t>
      </w:r>
      <w:r w:rsidRPr="00DC1518">
        <w:rPr>
          <w:rFonts w:ascii="Times New Roman" w:hAnsi="Times New Roman" w:cs="Times New Roman"/>
          <w:sz w:val="28"/>
          <w:szCs w:val="28"/>
        </w:rPr>
        <w:t xml:space="preserve"> тыс. руб., в </w:t>
      </w:r>
      <w:r w:rsidR="006649AC">
        <w:rPr>
          <w:rFonts w:ascii="Times New Roman" w:hAnsi="Times New Roman" w:cs="Times New Roman"/>
          <w:sz w:val="28"/>
          <w:szCs w:val="28"/>
        </w:rPr>
        <w:t>том числе</w:t>
      </w:r>
      <w:r w:rsidRPr="00DC1518">
        <w:rPr>
          <w:rFonts w:ascii="Times New Roman" w:hAnsi="Times New Roman" w:cs="Times New Roman"/>
          <w:sz w:val="28"/>
          <w:szCs w:val="28"/>
        </w:rPr>
        <w:t xml:space="preserve"> по годам:</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2018 г. –</w:t>
      </w:r>
      <w:r w:rsidR="00EC4964">
        <w:rPr>
          <w:rFonts w:ascii="Times New Roman" w:hAnsi="Times New Roman" w:cs="Times New Roman"/>
          <w:sz w:val="28"/>
          <w:szCs w:val="28"/>
        </w:rPr>
        <w:t xml:space="preserve"> </w:t>
      </w:r>
      <w:r w:rsidRPr="00DC1518">
        <w:rPr>
          <w:rFonts w:ascii="Times New Roman" w:hAnsi="Times New Roman" w:cs="Times New Roman"/>
          <w:sz w:val="28"/>
          <w:szCs w:val="28"/>
        </w:rPr>
        <w:t>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2019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2020 г. – 335,6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2021 г. – 215,3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2022 г. – 189,3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2023 г. – 184,7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2024 г. – 158,0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2025 г. – 1</w:t>
      </w:r>
      <w:r w:rsidR="00E54F97" w:rsidRPr="00DC1518">
        <w:rPr>
          <w:rFonts w:ascii="Times New Roman" w:hAnsi="Times New Roman" w:cs="Times New Roman"/>
          <w:sz w:val="28"/>
          <w:szCs w:val="28"/>
        </w:rPr>
        <w:t>60</w:t>
      </w:r>
      <w:r w:rsidRPr="00DC1518">
        <w:rPr>
          <w:rFonts w:ascii="Times New Roman" w:hAnsi="Times New Roman" w:cs="Times New Roman"/>
          <w:sz w:val="28"/>
          <w:szCs w:val="28"/>
        </w:rPr>
        <w:t>,</w:t>
      </w:r>
      <w:r w:rsidR="00E54F97" w:rsidRPr="00DC1518">
        <w:rPr>
          <w:rFonts w:ascii="Times New Roman" w:hAnsi="Times New Roman" w:cs="Times New Roman"/>
          <w:sz w:val="28"/>
          <w:szCs w:val="28"/>
        </w:rPr>
        <w:t>0</w:t>
      </w:r>
      <w:r w:rsidRPr="00DC1518">
        <w:rPr>
          <w:rFonts w:ascii="Times New Roman" w:hAnsi="Times New Roman" w:cs="Times New Roman"/>
          <w:sz w:val="28"/>
          <w:szCs w:val="28"/>
        </w:rPr>
        <w:t xml:space="preserve">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2026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2027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Общий объем финансирования за счет средств местного бюджета – 1</w:t>
      </w:r>
      <w:r w:rsidR="00E54F97" w:rsidRPr="00DC1518">
        <w:rPr>
          <w:rFonts w:ascii="Times New Roman" w:hAnsi="Times New Roman" w:cs="Times New Roman"/>
          <w:sz w:val="28"/>
          <w:szCs w:val="28"/>
        </w:rPr>
        <w:t>10</w:t>
      </w:r>
      <w:r w:rsidRPr="00DC1518">
        <w:rPr>
          <w:rFonts w:ascii="Times New Roman" w:hAnsi="Times New Roman" w:cs="Times New Roman"/>
          <w:sz w:val="28"/>
          <w:szCs w:val="28"/>
        </w:rPr>
        <w:t> </w:t>
      </w:r>
      <w:r w:rsidR="00E54F97" w:rsidRPr="00DC1518">
        <w:rPr>
          <w:rFonts w:ascii="Times New Roman" w:hAnsi="Times New Roman" w:cs="Times New Roman"/>
          <w:sz w:val="28"/>
          <w:szCs w:val="28"/>
        </w:rPr>
        <w:t>447</w:t>
      </w:r>
      <w:r w:rsidRPr="00DC1518">
        <w:rPr>
          <w:rFonts w:ascii="Times New Roman" w:hAnsi="Times New Roman" w:cs="Times New Roman"/>
          <w:sz w:val="28"/>
          <w:szCs w:val="28"/>
        </w:rPr>
        <w:t>,</w:t>
      </w:r>
      <w:r w:rsidR="00E54F97" w:rsidRPr="00DC1518">
        <w:rPr>
          <w:rFonts w:ascii="Times New Roman" w:hAnsi="Times New Roman" w:cs="Times New Roman"/>
          <w:sz w:val="28"/>
          <w:szCs w:val="28"/>
        </w:rPr>
        <w:t>1</w:t>
      </w:r>
      <w:r w:rsidRPr="00DC1518">
        <w:rPr>
          <w:rFonts w:ascii="Times New Roman" w:hAnsi="Times New Roman" w:cs="Times New Roman"/>
          <w:sz w:val="28"/>
          <w:szCs w:val="28"/>
        </w:rPr>
        <w:t xml:space="preserve">4 тыс. руб., в </w:t>
      </w:r>
      <w:r w:rsidR="006649AC">
        <w:rPr>
          <w:rFonts w:ascii="Times New Roman" w:hAnsi="Times New Roman" w:cs="Times New Roman"/>
          <w:sz w:val="28"/>
          <w:szCs w:val="28"/>
        </w:rPr>
        <w:t>том числе</w:t>
      </w:r>
      <w:r w:rsidRPr="00DC1518">
        <w:rPr>
          <w:rFonts w:ascii="Times New Roman" w:hAnsi="Times New Roman" w:cs="Times New Roman"/>
          <w:sz w:val="28"/>
          <w:szCs w:val="28"/>
        </w:rPr>
        <w:t xml:space="preserve"> по годам:</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2018 г. – 11 776,0</w:t>
      </w:r>
      <w:r w:rsidR="00983F7E" w:rsidRPr="00DC1518">
        <w:rPr>
          <w:rFonts w:ascii="Times New Roman" w:hAnsi="Times New Roman" w:cs="Times New Roman"/>
          <w:sz w:val="28"/>
          <w:szCs w:val="28"/>
        </w:rPr>
        <w:t xml:space="preserve"> </w:t>
      </w:r>
      <w:r w:rsidRPr="00DC1518">
        <w:rPr>
          <w:rFonts w:ascii="Times New Roman" w:hAnsi="Times New Roman" w:cs="Times New Roman"/>
          <w:sz w:val="28"/>
          <w:szCs w:val="28"/>
        </w:rPr>
        <w:t>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2019 г. – 9 199,2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2020 г. – 9 627,24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2021 г. – 9 124,1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2022 г. – 10 016,5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2023 г. – 10 426,4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2024 г. – 11 709,9</w:t>
      </w:r>
      <w:r w:rsidR="00983F7E" w:rsidRPr="00DC1518">
        <w:rPr>
          <w:rFonts w:ascii="Times New Roman" w:hAnsi="Times New Roman" w:cs="Times New Roman"/>
          <w:sz w:val="28"/>
          <w:szCs w:val="28"/>
        </w:rPr>
        <w:t xml:space="preserve"> </w:t>
      </w:r>
      <w:r w:rsidRPr="00DC1518">
        <w:rPr>
          <w:rFonts w:ascii="Times New Roman" w:hAnsi="Times New Roman" w:cs="Times New Roman"/>
          <w:sz w:val="28"/>
          <w:szCs w:val="28"/>
        </w:rPr>
        <w:t>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 xml:space="preserve">2025 г. – </w:t>
      </w:r>
      <w:r w:rsidR="00E54F97" w:rsidRPr="00DC1518">
        <w:rPr>
          <w:rFonts w:ascii="Times New Roman" w:hAnsi="Times New Roman" w:cs="Times New Roman"/>
          <w:sz w:val="28"/>
          <w:szCs w:val="28"/>
        </w:rPr>
        <w:t>13</w:t>
      </w:r>
      <w:r w:rsidRPr="00DC1518">
        <w:rPr>
          <w:rFonts w:ascii="Times New Roman" w:hAnsi="Times New Roman" w:cs="Times New Roman"/>
          <w:sz w:val="28"/>
          <w:szCs w:val="28"/>
        </w:rPr>
        <w:t> </w:t>
      </w:r>
      <w:r w:rsidR="00E54F97" w:rsidRPr="00DC1518">
        <w:rPr>
          <w:rFonts w:ascii="Times New Roman" w:hAnsi="Times New Roman" w:cs="Times New Roman"/>
          <w:sz w:val="28"/>
          <w:szCs w:val="28"/>
        </w:rPr>
        <w:t>283</w:t>
      </w:r>
      <w:r w:rsidRPr="00DC1518">
        <w:rPr>
          <w:rFonts w:ascii="Times New Roman" w:hAnsi="Times New Roman" w:cs="Times New Roman"/>
          <w:sz w:val="28"/>
          <w:szCs w:val="28"/>
        </w:rPr>
        <w:t>,</w:t>
      </w:r>
      <w:r w:rsidR="00E54F97" w:rsidRPr="00DC1518">
        <w:rPr>
          <w:rFonts w:ascii="Times New Roman" w:hAnsi="Times New Roman" w:cs="Times New Roman"/>
          <w:sz w:val="28"/>
          <w:szCs w:val="28"/>
        </w:rPr>
        <w:t>2</w:t>
      </w:r>
      <w:r w:rsidR="00983F7E" w:rsidRPr="00DC1518">
        <w:rPr>
          <w:rFonts w:ascii="Times New Roman" w:hAnsi="Times New Roman" w:cs="Times New Roman"/>
          <w:sz w:val="28"/>
          <w:szCs w:val="28"/>
        </w:rPr>
        <w:t xml:space="preserve"> </w:t>
      </w:r>
      <w:r w:rsidRPr="00DC1518">
        <w:rPr>
          <w:rFonts w:ascii="Times New Roman" w:hAnsi="Times New Roman" w:cs="Times New Roman"/>
          <w:sz w:val="28"/>
          <w:szCs w:val="28"/>
        </w:rPr>
        <w:t>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2026 г. – 12 642,3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2027 г. – 12 642,3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lastRenderedPageBreak/>
        <w:t xml:space="preserve">Общий объем финансирования за счет внебюджетных источников – 0,0 тыс. руб., в </w:t>
      </w:r>
      <w:r w:rsidR="006649AC">
        <w:rPr>
          <w:rFonts w:ascii="Times New Roman" w:hAnsi="Times New Roman" w:cs="Times New Roman"/>
          <w:sz w:val="28"/>
          <w:szCs w:val="28"/>
        </w:rPr>
        <w:t>том числе</w:t>
      </w:r>
      <w:r w:rsidRPr="00DC1518">
        <w:rPr>
          <w:rFonts w:ascii="Times New Roman" w:hAnsi="Times New Roman" w:cs="Times New Roman"/>
          <w:sz w:val="28"/>
          <w:szCs w:val="28"/>
        </w:rPr>
        <w:t xml:space="preserve"> по годам:</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2018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2019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2020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2021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2022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2023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2024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2025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2026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2027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ИТОГО общий объем финансирования за счет всех источников финансирования – 11</w:t>
      </w:r>
      <w:r w:rsidR="00E54F97" w:rsidRPr="00DC1518">
        <w:rPr>
          <w:rFonts w:ascii="Times New Roman" w:hAnsi="Times New Roman" w:cs="Times New Roman"/>
          <w:sz w:val="28"/>
          <w:szCs w:val="28"/>
        </w:rPr>
        <w:t>6</w:t>
      </w:r>
      <w:r w:rsidRPr="00DC1518">
        <w:rPr>
          <w:rFonts w:ascii="Times New Roman" w:hAnsi="Times New Roman" w:cs="Times New Roman"/>
          <w:sz w:val="28"/>
          <w:szCs w:val="28"/>
        </w:rPr>
        <w:t> </w:t>
      </w:r>
      <w:r w:rsidR="00E54F97" w:rsidRPr="00DC1518">
        <w:rPr>
          <w:rFonts w:ascii="Times New Roman" w:hAnsi="Times New Roman" w:cs="Times New Roman"/>
          <w:sz w:val="28"/>
          <w:szCs w:val="28"/>
        </w:rPr>
        <w:t>148,6</w:t>
      </w:r>
      <w:r w:rsidRPr="00DC1518">
        <w:rPr>
          <w:rFonts w:ascii="Times New Roman" w:hAnsi="Times New Roman" w:cs="Times New Roman"/>
          <w:sz w:val="28"/>
          <w:szCs w:val="28"/>
        </w:rPr>
        <w:t>7 тыс. руб., в том числе по годам:</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2018 г. – 11 776,0</w:t>
      </w:r>
      <w:r w:rsidR="00983F7E" w:rsidRPr="00DC1518">
        <w:rPr>
          <w:rFonts w:ascii="Times New Roman" w:hAnsi="Times New Roman" w:cs="Times New Roman"/>
          <w:sz w:val="28"/>
          <w:szCs w:val="28"/>
        </w:rPr>
        <w:t xml:space="preserve"> </w:t>
      </w:r>
      <w:r w:rsidRPr="00DC1518">
        <w:rPr>
          <w:rFonts w:ascii="Times New Roman" w:hAnsi="Times New Roman" w:cs="Times New Roman"/>
          <w:sz w:val="28"/>
          <w:szCs w:val="28"/>
        </w:rPr>
        <w:t>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2019 г. – 9 199,2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2020 г. – 14 421,47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2021 г. – 9 339,4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2022 г. – 10 205,8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2023 г. – 10 611,1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2024 г. – 11 867,9</w:t>
      </w:r>
      <w:r w:rsidR="00983F7E" w:rsidRPr="00DC1518">
        <w:rPr>
          <w:rFonts w:ascii="Times New Roman" w:hAnsi="Times New Roman" w:cs="Times New Roman"/>
          <w:sz w:val="28"/>
          <w:szCs w:val="28"/>
        </w:rPr>
        <w:t xml:space="preserve"> </w:t>
      </w:r>
      <w:r w:rsidRPr="00DC1518">
        <w:rPr>
          <w:rFonts w:ascii="Times New Roman" w:hAnsi="Times New Roman" w:cs="Times New Roman"/>
          <w:sz w:val="28"/>
          <w:szCs w:val="28"/>
        </w:rPr>
        <w:t>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2025 г. – 1</w:t>
      </w:r>
      <w:r w:rsidR="00E54F97" w:rsidRPr="00DC1518">
        <w:rPr>
          <w:rFonts w:ascii="Times New Roman" w:hAnsi="Times New Roman" w:cs="Times New Roman"/>
          <w:sz w:val="28"/>
          <w:szCs w:val="28"/>
        </w:rPr>
        <w:t xml:space="preserve">3 443,2 </w:t>
      </w:r>
      <w:r w:rsidRPr="00DC1518">
        <w:rPr>
          <w:rFonts w:ascii="Times New Roman" w:hAnsi="Times New Roman" w:cs="Times New Roman"/>
          <w:sz w:val="28"/>
          <w:szCs w:val="28"/>
        </w:rPr>
        <w:t>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2026 г. – 12 642,3 тыс. руб.</w:t>
      </w:r>
    </w:p>
    <w:p w:rsidR="00994703"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2027 г. – 12 642,3 тыс. руб.</w:t>
      </w:r>
      <w:r w:rsidR="00EC4964">
        <w:rPr>
          <w:rFonts w:ascii="Times New Roman" w:hAnsi="Times New Roman" w:cs="Times New Roman"/>
          <w:sz w:val="28"/>
          <w:szCs w:val="28"/>
        </w:rPr>
        <w:t>».</w:t>
      </w:r>
    </w:p>
    <w:p w:rsidR="00DF3E43" w:rsidRPr="00DC1518" w:rsidRDefault="00DF3E43"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1.</w:t>
      </w:r>
      <w:r w:rsidR="00994703" w:rsidRPr="00DC1518">
        <w:rPr>
          <w:rFonts w:ascii="Times New Roman" w:hAnsi="Times New Roman" w:cs="Times New Roman"/>
          <w:sz w:val="28"/>
          <w:szCs w:val="28"/>
        </w:rPr>
        <w:t>2</w:t>
      </w:r>
      <w:r w:rsidRPr="00DC1518">
        <w:rPr>
          <w:rFonts w:ascii="Times New Roman" w:hAnsi="Times New Roman" w:cs="Times New Roman"/>
          <w:sz w:val="28"/>
          <w:szCs w:val="28"/>
        </w:rPr>
        <w:t>. В паспорте подпрограммы «Искусство» раздел «Объемы и источники финансирования (с разбивкой по годам и уровням бюджетов)» изложить в следующей редакции:</w:t>
      </w:r>
    </w:p>
    <w:p w:rsidR="00162E2C" w:rsidRPr="00DC1518" w:rsidRDefault="006649AC"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162E2C" w:rsidRPr="00DC1518">
        <w:rPr>
          <w:rFonts w:ascii="Times New Roman" w:hAnsi="Times New Roman" w:cs="Times New Roman"/>
          <w:sz w:val="28"/>
          <w:szCs w:val="28"/>
        </w:rPr>
        <w:t xml:space="preserve">Общий объем финансирования за счет средств федерального бюджета – 0,0 тыс. руб., в </w:t>
      </w:r>
      <w:r>
        <w:rPr>
          <w:rFonts w:ascii="Times New Roman" w:hAnsi="Times New Roman" w:cs="Times New Roman"/>
          <w:sz w:val="28"/>
          <w:szCs w:val="28"/>
        </w:rPr>
        <w:t>том числе</w:t>
      </w:r>
      <w:r w:rsidR="00162E2C" w:rsidRPr="00DC1518">
        <w:rPr>
          <w:rFonts w:ascii="Times New Roman" w:hAnsi="Times New Roman" w:cs="Times New Roman"/>
          <w:sz w:val="28"/>
          <w:szCs w:val="28"/>
        </w:rPr>
        <w:t xml:space="preserve"> по годам: </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2018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2019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2020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2021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2022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2023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2024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2025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2026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2027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 xml:space="preserve">Общий объем финансирования за счет средств республиканского бюджета –318,0 тыс. руб., в </w:t>
      </w:r>
      <w:r w:rsidR="006649AC">
        <w:rPr>
          <w:rFonts w:ascii="Times New Roman" w:hAnsi="Times New Roman" w:cs="Times New Roman"/>
          <w:sz w:val="28"/>
          <w:szCs w:val="28"/>
        </w:rPr>
        <w:t>том числе</w:t>
      </w:r>
      <w:r w:rsidRPr="00DC1518">
        <w:rPr>
          <w:rFonts w:ascii="Times New Roman" w:hAnsi="Times New Roman" w:cs="Times New Roman"/>
          <w:sz w:val="28"/>
          <w:szCs w:val="28"/>
        </w:rPr>
        <w:t xml:space="preserve"> по годам:</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2018 г. –</w:t>
      </w:r>
      <w:r w:rsidR="00983F7E" w:rsidRPr="00DC1518">
        <w:rPr>
          <w:rFonts w:ascii="Times New Roman" w:hAnsi="Times New Roman" w:cs="Times New Roman"/>
          <w:sz w:val="28"/>
          <w:szCs w:val="28"/>
        </w:rPr>
        <w:t xml:space="preserve"> </w:t>
      </w:r>
      <w:r w:rsidRPr="00DC1518">
        <w:rPr>
          <w:rFonts w:ascii="Times New Roman" w:hAnsi="Times New Roman" w:cs="Times New Roman"/>
          <w:sz w:val="28"/>
          <w:szCs w:val="28"/>
        </w:rPr>
        <w:t>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2019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2020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2021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lastRenderedPageBreak/>
        <w:t>2022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2023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2024 г. – 158,0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2025 г. – 160,0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2026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2027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Общий объем финансирования за счет средств местного бюджета –</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949,5</w:t>
      </w:r>
      <w:r w:rsidR="00E54F97" w:rsidRPr="00DC1518">
        <w:rPr>
          <w:rFonts w:ascii="Times New Roman" w:hAnsi="Times New Roman" w:cs="Times New Roman"/>
          <w:sz w:val="28"/>
          <w:szCs w:val="28"/>
        </w:rPr>
        <w:t xml:space="preserve"> </w:t>
      </w:r>
      <w:r w:rsidRPr="00DC1518">
        <w:rPr>
          <w:rFonts w:ascii="Times New Roman" w:hAnsi="Times New Roman" w:cs="Times New Roman"/>
          <w:sz w:val="28"/>
          <w:szCs w:val="28"/>
        </w:rPr>
        <w:t xml:space="preserve">тыс. руб., в </w:t>
      </w:r>
      <w:r w:rsidR="006649AC">
        <w:rPr>
          <w:rFonts w:ascii="Times New Roman" w:hAnsi="Times New Roman" w:cs="Times New Roman"/>
          <w:sz w:val="28"/>
          <w:szCs w:val="28"/>
        </w:rPr>
        <w:t>том числе</w:t>
      </w:r>
      <w:r w:rsidRPr="00DC1518">
        <w:rPr>
          <w:rFonts w:ascii="Times New Roman" w:hAnsi="Times New Roman" w:cs="Times New Roman"/>
          <w:sz w:val="28"/>
          <w:szCs w:val="28"/>
        </w:rPr>
        <w:t xml:space="preserve"> по годам:</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2018 г. – 143,0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2019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2020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2021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2022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2023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2024 г. – 203,2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2025 г. – 203,3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2026 г. – 200,0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2027 г. – 200,0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Общий объем финансирования за счет внебюджетных источников – 0,0 тыс. руб., в т.ч. по годам:</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2018</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2019</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2020</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2021</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2022</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2023</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2024</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2025</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2026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2027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ИТОГО общий объем финансирования за счет всех источников финансирования – 1 267,5</w:t>
      </w:r>
      <w:r w:rsidR="00983F7E" w:rsidRPr="00DC1518">
        <w:rPr>
          <w:rFonts w:ascii="Times New Roman" w:hAnsi="Times New Roman" w:cs="Times New Roman"/>
          <w:sz w:val="28"/>
          <w:szCs w:val="28"/>
        </w:rPr>
        <w:t xml:space="preserve"> </w:t>
      </w:r>
      <w:r w:rsidRPr="00DC1518">
        <w:rPr>
          <w:rFonts w:ascii="Times New Roman" w:hAnsi="Times New Roman" w:cs="Times New Roman"/>
          <w:sz w:val="28"/>
          <w:szCs w:val="28"/>
        </w:rPr>
        <w:t>тыс. руб., в том числе по годам:</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2018 г. – 143,0</w:t>
      </w:r>
      <w:r w:rsidR="00983F7E" w:rsidRPr="00DC1518">
        <w:rPr>
          <w:rFonts w:ascii="Times New Roman" w:hAnsi="Times New Roman" w:cs="Times New Roman"/>
          <w:sz w:val="28"/>
          <w:szCs w:val="28"/>
        </w:rPr>
        <w:t xml:space="preserve"> </w:t>
      </w:r>
      <w:r w:rsidRPr="00DC1518">
        <w:rPr>
          <w:rFonts w:ascii="Times New Roman" w:hAnsi="Times New Roman" w:cs="Times New Roman"/>
          <w:sz w:val="28"/>
          <w:szCs w:val="28"/>
        </w:rPr>
        <w:t>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2019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2020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2021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2022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2023 г. – 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2024 г. – 361,2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2025 г. – 363,3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2026 г. – 200,0 тыс. руб.</w:t>
      </w:r>
    </w:p>
    <w:p w:rsidR="00162E2C" w:rsidRPr="00DC1518" w:rsidRDefault="00162E2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2027 г. – 200,0 тыс. руб.</w:t>
      </w:r>
      <w:r w:rsidR="006649AC">
        <w:rPr>
          <w:rFonts w:ascii="Times New Roman" w:hAnsi="Times New Roman" w:cs="Times New Roman"/>
          <w:sz w:val="28"/>
          <w:szCs w:val="28"/>
        </w:rPr>
        <w:t>».</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1.3. В паспорте подпрограммы «Наследие» раздел «Объемы и источники финансирования (с разбивкой по годам и уровням бюджетов)» изложить в следующей редакции:</w:t>
      </w:r>
    </w:p>
    <w:p w:rsidR="00FA06DF" w:rsidRPr="00DC1518" w:rsidRDefault="006649AC"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w:t>
      </w:r>
      <w:r w:rsidR="00FA06DF" w:rsidRPr="00DC1518">
        <w:rPr>
          <w:rFonts w:ascii="Times New Roman" w:hAnsi="Times New Roman" w:cs="Times New Roman"/>
          <w:sz w:val="28"/>
          <w:szCs w:val="28"/>
        </w:rPr>
        <w:t xml:space="preserve">Общий объем финансирования за счет средств федерального бюджета – 0,0 тыс. руб., в </w:t>
      </w:r>
      <w:r>
        <w:rPr>
          <w:rFonts w:ascii="Times New Roman" w:hAnsi="Times New Roman" w:cs="Times New Roman"/>
          <w:sz w:val="28"/>
          <w:szCs w:val="28"/>
        </w:rPr>
        <w:t>том числе</w:t>
      </w:r>
      <w:r w:rsidR="00FA06DF" w:rsidRPr="00DC1518">
        <w:rPr>
          <w:rFonts w:ascii="Times New Roman" w:hAnsi="Times New Roman" w:cs="Times New Roman"/>
          <w:sz w:val="28"/>
          <w:szCs w:val="28"/>
        </w:rPr>
        <w:t xml:space="preserve"> по годам:</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2018</w:t>
      </w:r>
      <w:r w:rsidR="003B2CF1">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2019</w:t>
      </w:r>
      <w:r w:rsidR="003B2CF1">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2020</w:t>
      </w:r>
      <w:r w:rsidR="003B2CF1">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2021</w:t>
      </w:r>
      <w:r w:rsidR="003B2CF1">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2022</w:t>
      </w:r>
      <w:r w:rsidR="003B2CF1">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2023</w:t>
      </w:r>
      <w:r w:rsidR="003B2CF1">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2024</w:t>
      </w:r>
      <w:r w:rsidR="003B2CF1">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2025</w:t>
      </w:r>
      <w:r w:rsidR="003B2CF1">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2026 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2027 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 xml:space="preserve">Общий объем финансирования за счет средств республиканского бюджета – 184,7 тыс. руб., в </w:t>
      </w:r>
      <w:r w:rsidR="006649AC">
        <w:rPr>
          <w:rFonts w:ascii="Times New Roman" w:hAnsi="Times New Roman" w:cs="Times New Roman"/>
          <w:sz w:val="28"/>
          <w:szCs w:val="28"/>
        </w:rPr>
        <w:t>том числе</w:t>
      </w:r>
      <w:r w:rsidRPr="00DC1518">
        <w:rPr>
          <w:rFonts w:ascii="Times New Roman" w:hAnsi="Times New Roman" w:cs="Times New Roman"/>
          <w:sz w:val="28"/>
          <w:szCs w:val="28"/>
        </w:rPr>
        <w:t xml:space="preserve"> по годам:</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2018</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2019</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2020</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2021</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2022</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2023</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184,7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2024</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2025</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2026 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2027 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 xml:space="preserve">Общий объем финансирования за счет средств местного бюджета – 72 937,5 тыс. руб., в </w:t>
      </w:r>
      <w:r w:rsidR="006649AC">
        <w:rPr>
          <w:rFonts w:ascii="Times New Roman" w:hAnsi="Times New Roman" w:cs="Times New Roman"/>
          <w:sz w:val="28"/>
          <w:szCs w:val="28"/>
        </w:rPr>
        <w:t>том числе</w:t>
      </w:r>
      <w:r w:rsidRPr="00DC1518">
        <w:rPr>
          <w:rFonts w:ascii="Times New Roman" w:hAnsi="Times New Roman" w:cs="Times New Roman"/>
          <w:sz w:val="28"/>
          <w:szCs w:val="28"/>
        </w:rPr>
        <w:t xml:space="preserve"> по годам:</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2018 г. – 5 171,3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2019 г. – 6 418,9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2020 г. – 6 612,7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2021 г. – 6 471,1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2022 г. – 6 991,9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2023 г. – 7 095,1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2024 г. – 7 873,8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2025 г. – 8 966,1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2026 г. – 8 668,3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2027 г. – 8 668,3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Общий объем финансирования за счет внебюджетных источников – 0,0 тыс. руб., в т.ч. по годам:</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2018</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2019</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2020</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2021</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2022</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2023</w:t>
      </w:r>
      <w:r w:rsidR="006649AC">
        <w:rPr>
          <w:rFonts w:ascii="Times New Roman" w:hAnsi="Times New Roman" w:cs="Times New Roman"/>
          <w:sz w:val="28"/>
          <w:szCs w:val="28"/>
        </w:rPr>
        <w:t xml:space="preserve"> </w:t>
      </w:r>
      <w:r w:rsidRPr="00DC1518">
        <w:rPr>
          <w:rFonts w:ascii="Times New Roman" w:hAnsi="Times New Roman" w:cs="Times New Roman"/>
          <w:sz w:val="28"/>
          <w:szCs w:val="28"/>
        </w:rPr>
        <w:t>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2024 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lastRenderedPageBreak/>
        <w:t>2025 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2026 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2027 г. – 0,0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 xml:space="preserve">ИТОГО общий объем финансирования за счет всех источников финансирования – 73 122,2 тыс. руб., в </w:t>
      </w:r>
      <w:r w:rsidR="006649AC">
        <w:rPr>
          <w:rFonts w:ascii="Times New Roman" w:hAnsi="Times New Roman" w:cs="Times New Roman"/>
          <w:sz w:val="28"/>
          <w:szCs w:val="28"/>
        </w:rPr>
        <w:t>том числе</w:t>
      </w:r>
      <w:r w:rsidRPr="00DC1518">
        <w:rPr>
          <w:rFonts w:ascii="Times New Roman" w:hAnsi="Times New Roman" w:cs="Times New Roman"/>
          <w:sz w:val="28"/>
          <w:szCs w:val="28"/>
        </w:rPr>
        <w:t xml:space="preserve"> по годам:</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2018 г. – 5 171,3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2019 г. – 6 418,9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2020 г. – 6 612,7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2021 г. – 6 471,1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2022 г. – 6 991,9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2023 г. – 7 279,8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2024 г. – 7 873,8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2025 г. – 8 966,1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2026 г. – 8 668,3 тыс. руб.</w:t>
      </w:r>
    </w:p>
    <w:p w:rsidR="00FA06DF" w:rsidRPr="00DC1518" w:rsidRDefault="00FA06DF"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2027 г. – 8 668,3 тыс. руб.</w:t>
      </w:r>
      <w:r w:rsidR="006649AC">
        <w:rPr>
          <w:rFonts w:ascii="Times New Roman" w:hAnsi="Times New Roman" w:cs="Times New Roman"/>
          <w:sz w:val="28"/>
          <w:szCs w:val="28"/>
        </w:rPr>
        <w:t>».</w:t>
      </w:r>
    </w:p>
    <w:p w:rsidR="00992D3F" w:rsidRPr="00DC1518" w:rsidRDefault="0006021C"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 xml:space="preserve">1.4. </w:t>
      </w:r>
      <w:r w:rsidR="006649AC">
        <w:rPr>
          <w:rFonts w:ascii="Times New Roman" w:hAnsi="Times New Roman" w:cs="Times New Roman"/>
          <w:sz w:val="28"/>
          <w:szCs w:val="28"/>
        </w:rPr>
        <w:t xml:space="preserve">Раздел 5 </w:t>
      </w:r>
      <w:r w:rsidR="00D753AF">
        <w:rPr>
          <w:rFonts w:ascii="Times New Roman" w:hAnsi="Times New Roman" w:cs="Times New Roman"/>
          <w:sz w:val="28"/>
          <w:szCs w:val="28"/>
        </w:rPr>
        <w:t>«</w:t>
      </w:r>
      <w:r w:rsidR="00992D3F" w:rsidRPr="00DC1518">
        <w:rPr>
          <w:rFonts w:ascii="Times New Roman" w:hAnsi="Times New Roman" w:cs="Times New Roman"/>
          <w:sz w:val="28"/>
          <w:szCs w:val="28"/>
        </w:rPr>
        <w:t>Ресурсное обеспечение подпрограммы</w:t>
      </w:r>
      <w:r w:rsidR="00D753AF">
        <w:rPr>
          <w:rFonts w:ascii="Times New Roman" w:hAnsi="Times New Roman" w:cs="Times New Roman"/>
          <w:sz w:val="28"/>
          <w:szCs w:val="28"/>
        </w:rPr>
        <w:t>»</w:t>
      </w:r>
      <w:r w:rsidR="00E4008D" w:rsidRPr="00DC1518">
        <w:rPr>
          <w:rFonts w:ascii="Times New Roman" w:hAnsi="Times New Roman" w:cs="Times New Roman"/>
          <w:sz w:val="28"/>
          <w:szCs w:val="28"/>
        </w:rPr>
        <w:t xml:space="preserve"> (</w:t>
      </w:r>
      <w:r w:rsidR="006649AC">
        <w:rPr>
          <w:rFonts w:ascii="Times New Roman" w:hAnsi="Times New Roman" w:cs="Times New Roman"/>
          <w:sz w:val="28"/>
          <w:szCs w:val="28"/>
        </w:rPr>
        <w:t>п</w:t>
      </w:r>
      <w:r w:rsidR="00992D3F" w:rsidRPr="00DC1518">
        <w:rPr>
          <w:rFonts w:ascii="Times New Roman" w:hAnsi="Times New Roman" w:cs="Times New Roman"/>
          <w:sz w:val="28"/>
          <w:szCs w:val="28"/>
        </w:rPr>
        <w:t>риложение №</w:t>
      </w:r>
      <w:r w:rsidR="006649AC">
        <w:rPr>
          <w:rFonts w:ascii="Times New Roman" w:hAnsi="Times New Roman" w:cs="Times New Roman"/>
          <w:sz w:val="28"/>
          <w:szCs w:val="28"/>
        </w:rPr>
        <w:t xml:space="preserve"> </w:t>
      </w:r>
      <w:r w:rsidR="00992D3F" w:rsidRPr="00DC1518">
        <w:rPr>
          <w:rFonts w:ascii="Times New Roman" w:hAnsi="Times New Roman" w:cs="Times New Roman"/>
          <w:sz w:val="28"/>
          <w:szCs w:val="28"/>
        </w:rPr>
        <w:t>3)</w:t>
      </w:r>
      <w:r w:rsidR="00DC1518">
        <w:rPr>
          <w:rFonts w:ascii="Times New Roman" w:hAnsi="Times New Roman" w:cs="Times New Roman"/>
          <w:sz w:val="28"/>
          <w:szCs w:val="28"/>
        </w:rPr>
        <w:t xml:space="preserve"> </w:t>
      </w:r>
      <w:r w:rsidR="00992D3F" w:rsidRPr="00DC1518">
        <w:rPr>
          <w:rFonts w:ascii="Times New Roman" w:hAnsi="Times New Roman" w:cs="Times New Roman"/>
          <w:sz w:val="28"/>
          <w:szCs w:val="28"/>
        </w:rPr>
        <w:t>подпрограммы «Обеспечение условий реализации муниципальной программы» изложить в следующей редакции:</w:t>
      </w:r>
    </w:p>
    <w:p w:rsidR="00395C0E" w:rsidRPr="00DC1518" w:rsidRDefault="006649AC"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w:t>
      </w:r>
      <w:r w:rsidR="00395C0E" w:rsidRPr="00DC1518">
        <w:rPr>
          <w:rFonts w:ascii="Times New Roman" w:hAnsi="Times New Roman" w:cs="Times New Roman"/>
          <w:sz w:val="28"/>
          <w:szCs w:val="28"/>
        </w:rPr>
        <w:t>Общий объем финансирования за счет средств федерального бюджета</w:t>
      </w:r>
      <w:r>
        <w:rPr>
          <w:rFonts w:ascii="Times New Roman" w:hAnsi="Times New Roman" w:cs="Times New Roman"/>
          <w:sz w:val="28"/>
          <w:szCs w:val="28"/>
        </w:rPr>
        <w:t xml:space="preserve"> </w:t>
      </w:r>
      <w:r w:rsidR="00395C0E" w:rsidRPr="00DC1518">
        <w:rPr>
          <w:rFonts w:ascii="Times New Roman" w:hAnsi="Times New Roman" w:cs="Times New Roman"/>
          <w:sz w:val="28"/>
          <w:szCs w:val="28"/>
        </w:rPr>
        <w:t>–</w:t>
      </w:r>
      <w:r w:rsidR="00DC1518">
        <w:rPr>
          <w:rFonts w:ascii="Times New Roman" w:hAnsi="Times New Roman" w:cs="Times New Roman"/>
          <w:sz w:val="28"/>
          <w:szCs w:val="28"/>
        </w:rPr>
        <w:t xml:space="preserve"> </w:t>
      </w:r>
      <w:r w:rsidR="00395C0E" w:rsidRPr="00DC1518">
        <w:rPr>
          <w:rFonts w:ascii="Times New Roman" w:hAnsi="Times New Roman" w:cs="Times New Roman"/>
          <w:sz w:val="28"/>
          <w:szCs w:val="28"/>
        </w:rPr>
        <w:t xml:space="preserve">4 458,63 тыс. руб., в </w:t>
      </w:r>
      <w:r>
        <w:rPr>
          <w:rFonts w:ascii="Times New Roman" w:hAnsi="Times New Roman" w:cs="Times New Roman"/>
          <w:sz w:val="28"/>
          <w:szCs w:val="28"/>
        </w:rPr>
        <w:t>том числе</w:t>
      </w:r>
      <w:r w:rsidR="00395C0E" w:rsidRPr="00DC1518">
        <w:rPr>
          <w:rFonts w:ascii="Times New Roman" w:hAnsi="Times New Roman" w:cs="Times New Roman"/>
          <w:sz w:val="28"/>
          <w:szCs w:val="28"/>
        </w:rPr>
        <w:t xml:space="preserve"> по годам:</w:t>
      </w:r>
    </w:p>
    <w:p w:rsidR="00395C0E" w:rsidRPr="00DC1518" w:rsidRDefault="006649AC"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2018 г.</w:t>
      </w:r>
      <w:r w:rsidR="00395C0E" w:rsidRPr="00DC1518">
        <w:rPr>
          <w:rFonts w:ascii="Times New Roman" w:hAnsi="Times New Roman" w:cs="Times New Roman"/>
          <w:sz w:val="28"/>
          <w:szCs w:val="28"/>
        </w:rPr>
        <w:t xml:space="preserve"> – 0,0 тыс. руб.</w:t>
      </w:r>
    </w:p>
    <w:p w:rsidR="00395C0E" w:rsidRPr="00DC1518" w:rsidRDefault="006649AC"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2019 г.</w:t>
      </w:r>
      <w:r w:rsidR="00395C0E" w:rsidRPr="00DC1518">
        <w:rPr>
          <w:rFonts w:ascii="Times New Roman" w:hAnsi="Times New Roman" w:cs="Times New Roman"/>
          <w:sz w:val="28"/>
          <w:szCs w:val="28"/>
        </w:rPr>
        <w:t xml:space="preserve"> – 0,0 тыс. руб.</w:t>
      </w:r>
    </w:p>
    <w:p w:rsidR="00395C0E" w:rsidRPr="00DC1518" w:rsidRDefault="006649AC"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2020 г.</w:t>
      </w:r>
      <w:r w:rsidR="00395C0E" w:rsidRPr="00DC1518">
        <w:rPr>
          <w:rFonts w:ascii="Times New Roman" w:hAnsi="Times New Roman" w:cs="Times New Roman"/>
          <w:sz w:val="28"/>
          <w:szCs w:val="28"/>
        </w:rPr>
        <w:t xml:space="preserve"> – 4 458,63 тыс. руб.</w:t>
      </w:r>
    </w:p>
    <w:p w:rsidR="00395C0E" w:rsidRPr="00DC1518" w:rsidRDefault="006649AC"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2021 г.</w:t>
      </w:r>
      <w:r w:rsidR="00395C0E" w:rsidRPr="00DC1518">
        <w:rPr>
          <w:rFonts w:ascii="Times New Roman" w:hAnsi="Times New Roman" w:cs="Times New Roman"/>
          <w:sz w:val="28"/>
          <w:szCs w:val="28"/>
        </w:rPr>
        <w:t xml:space="preserve"> – 0,0 тыс. руб.</w:t>
      </w:r>
    </w:p>
    <w:p w:rsidR="00395C0E" w:rsidRPr="00DC1518" w:rsidRDefault="001E08E8"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2022 г.</w:t>
      </w:r>
      <w:r w:rsidR="00395C0E" w:rsidRPr="00DC1518">
        <w:rPr>
          <w:rFonts w:ascii="Times New Roman" w:hAnsi="Times New Roman" w:cs="Times New Roman"/>
          <w:sz w:val="28"/>
          <w:szCs w:val="28"/>
        </w:rPr>
        <w:t xml:space="preserve"> – 0,0 тыс. руб.</w:t>
      </w:r>
    </w:p>
    <w:p w:rsidR="00395C0E" w:rsidRPr="00DC1518" w:rsidRDefault="001E08E8"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2023 г.</w:t>
      </w:r>
      <w:r w:rsidR="00395C0E" w:rsidRPr="00DC1518">
        <w:rPr>
          <w:rFonts w:ascii="Times New Roman" w:hAnsi="Times New Roman" w:cs="Times New Roman"/>
          <w:sz w:val="28"/>
          <w:szCs w:val="28"/>
        </w:rPr>
        <w:t xml:space="preserve"> – 0,0 тыс. руб.</w:t>
      </w:r>
    </w:p>
    <w:p w:rsidR="00395C0E" w:rsidRPr="00DC1518" w:rsidRDefault="001E08E8"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2024 г.</w:t>
      </w:r>
      <w:r w:rsidR="00395C0E" w:rsidRPr="00DC1518">
        <w:rPr>
          <w:rFonts w:ascii="Times New Roman" w:hAnsi="Times New Roman" w:cs="Times New Roman"/>
          <w:sz w:val="28"/>
          <w:szCs w:val="28"/>
        </w:rPr>
        <w:t xml:space="preserve"> – 0,0 тыс. руб.</w:t>
      </w:r>
    </w:p>
    <w:p w:rsidR="00395C0E" w:rsidRPr="00DC1518" w:rsidRDefault="001E08E8"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2025 г.</w:t>
      </w:r>
      <w:r w:rsidR="00395C0E" w:rsidRPr="00DC1518">
        <w:rPr>
          <w:rFonts w:ascii="Times New Roman" w:hAnsi="Times New Roman" w:cs="Times New Roman"/>
          <w:sz w:val="28"/>
          <w:szCs w:val="28"/>
        </w:rPr>
        <w:t xml:space="preserve"> – 0,0 тыс. руб.</w:t>
      </w:r>
    </w:p>
    <w:p w:rsidR="00395C0E" w:rsidRPr="00DC1518" w:rsidRDefault="00395C0E"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2026 г</w:t>
      </w:r>
      <w:r w:rsidR="001E08E8">
        <w:rPr>
          <w:rFonts w:ascii="Times New Roman" w:hAnsi="Times New Roman" w:cs="Times New Roman"/>
          <w:sz w:val="28"/>
          <w:szCs w:val="28"/>
        </w:rPr>
        <w:t>.</w:t>
      </w:r>
      <w:r w:rsidRPr="00DC1518">
        <w:rPr>
          <w:rFonts w:ascii="Times New Roman" w:hAnsi="Times New Roman" w:cs="Times New Roman"/>
          <w:sz w:val="28"/>
          <w:szCs w:val="28"/>
        </w:rPr>
        <w:t xml:space="preserve"> – 0,0 тыс. руб.</w:t>
      </w:r>
    </w:p>
    <w:p w:rsidR="00395C0E" w:rsidRPr="00DC1518" w:rsidRDefault="00395C0E"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2027 г. – 0,0 тыс. руб.</w:t>
      </w:r>
    </w:p>
    <w:p w:rsidR="00395C0E" w:rsidRPr="00DC1518" w:rsidRDefault="00395C0E"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Общий объем финансирования за счет средств республиканского бюджета – 740,2 тыс. руб., в т.ч. по годам:</w:t>
      </w:r>
    </w:p>
    <w:p w:rsidR="00395C0E" w:rsidRPr="00DC1518" w:rsidRDefault="001E08E8"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2018 г.</w:t>
      </w:r>
      <w:r w:rsidR="00395C0E" w:rsidRPr="00DC1518">
        <w:rPr>
          <w:rFonts w:ascii="Times New Roman" w:hAnsi="Times New Roman" w:cs="Times New Roman"/>
          <w:sz w:val="28"/>
          <w:szCs w:val="28"/>
        </w:rPr>
        <w:t xml:space="preserve"> – 0,0 тыс. руб.</w:t>
      </w:r>
    </w:p>
    <w:p w:rsidR="00395C0E" w:rsidRPr="00DC1518" w:rsidRDefault="001E08E8"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2019 г.</w:t>
      </w:r>
      <w:r w:rsidR="00395C0E" w:rsidRPr="00DC1518">
        <w:rPr>
          <w:rFonts w:ascii="Times New Roman" w:hAnsi="Times New Roman" w:cs="Times New Roman"/>
          <w:sz w:val="28"/>
          <w:szCs w:val="28"/>
        </w:rPr>
        <w:t xml:space="preserve"> – 0,0 тыс. руб.</w:t>
      </w:r>
    </w:p>
    <w:p w:rsidR="00395C0E" w:rsidRPr="00DC1518" w:rsidRDefault="001E08E8"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2020 г.</w:t>
      </w:r>
      <w:r w:rsidR="00395C0E" w:rsidRPr="00DC1518">
        <w:rPr>
          <w:rFonts w:ascii="Times New Roman" w:hAnsi="Times New Roman" w:cs="Times New Roman"/>
          <w:sz w:val="28"/>
          <w:szCs w:val="28"/>
        </w:rPr>
        <w:t xml:space="preserve"> – 335,6 тыс. руб.</w:t>
      </w:r>
    </w:p>
    <w:p w:rsidR="00395C0E" w:rsidRPr="00DC1518" w:rsidRDefault="001E08E8"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2021 г.</w:t>
      </w:r>
      <w:r w:rsidR="00395C0E" w:rsidRPr="00DC1518">
        <w:rPr>
          <w:rFonts w:ascii="Times New Roman" w:hAnsi="Times New Roman" w:cs="Times New Roman"/>
          <w:sz w:val="28"/>
          <w:szCs w:val="28"/>
        </w:rPr>
        <w:t xml:space="preserve"> – 215,3 тыс. руб.</w:t>
      </w:r>
    </w:p>
    <w:p w:rsidR="00395C0E" w:rsidRPr="00DC1518" w:rsidRDefault="001E08E8"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2022 г.</w:t>
      </w:r>
      <w:r w:rsidR="00395C0E" w:rsidRPr="00DC1518">
        <w:rPr>
          <w:rFonts w:ascii="Times New Roman" w:hAnsi="Times New Roman" w:cs="Times New Roman"/>
          <w:sz w:val="28"/>
          <w:szCs w:val="28"/>
        </w:rPr>
        <w:t xml:space="preserve"> – 189,3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2023 г.</w:t>
      </w:r>
      <w:r w:rsidR="00395C0E" w:rsidRPr="00DC1518">
        <w:rPr>
          <w:rFonts w:ascii="Times New Roman" w:hAnsi="Times New Roman" w:cs="Times New Roman"/>
          <w:sz w:val="28"/>
          <w:szCs w:val="28"/>
        </w:rPr>
        <w:t xml:space="preserve"> – 0,0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2024 г.</w:t>
      </w:r>
      <w:r w:rsidR="00395C0E" w:rsidRPr="00DC1518">
        <w:rPr>
          <w:rFonts w:ascii="Times New Roman" w:hAnsi="Times New Roman" w:cs="Times New Roman"/>
          <w:sz w:val="28"/>
          <w:szCs w:val="28"/>
        </w:rPr>
        <w:t xml:space="preserve"> – 0,0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2025 г.</w:t>
      </w:r>
      <w:r w:rsidR="00395C0E" w:rsidRPr="00DC1518">
        <w:rPr>
          <w:rFonts w:ascii="Times New Roman" w:hAnsi="Times New Roman" w:cs="Times New Roman"/>
          <w:sz w:val="28"/>
          <w:szCs w:val="28"/>
        </w:rPr>
        <w:t xml:space="preserve"> – 0,0 тыс. руб.</w:t>
      </w:r>
    </w:p>
    <w:p w:rsidR="00395C0E" w:rsidRPr="00DC1518" w:rsidRDefault="00395C0E"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2026 г</w:t>
      </w:r>
      <w:r w:rsidR="003B2CF1">
        <w:rPr>
          <w:rFonts w:ascii="Times New Roman" w:hAnsi="Times New Roman" w:cs="Times New Roman"/>
          <w:sz w:val="28"/>
          <w:szCs w:val="28"/>
        </w:rPr>
        <w:t>.</w:t>
      </w:r>
      <w:r w:rsidRPr="00DC1518">
        <w:rPr>
          <w:rFonts w:ascii="Times New Roman" w:hAnsi="Times New Roman" w:cs="Times New Roman"/>
          <w:sz w:val="28"/>
          <w:szCs w:val="28"/>
        </w:rPr>
        <w:t xml:space="preserve"> – 0,0 тыс. руб.</w:t>
      </w:r>
    </w:p>
    <w:p w:rsidR="00395C0E" w:rsidRPr="00DC1518" w:rsidRDefault="00395C0E"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2027 г. – 0,0 тыс. руб.</w:t>
      </w:r>
    </w:p>
    <w:p w:rsidR="00395C0E" w:rsidRPr="00DC1518" w:rsidRDefault="00395C0E"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Общий объем финансирования за счет средств местного бюджета</w:t>
      </w:r>
      <w:r w:rsidR="003B2CF1">
        <w:rPr>
          <w:rFonts w:ascii="Times New Roman" w:hAnsi="Times New Roman" w:cs="Times New Roman"/>
          <w:sz w:val="28"/>
          <w:szCs w:val="28"/>
        </w:rPr>
        <w:t xml:space="preserve"> </w:t>
      </w:r>
      <w:r w:rsidRPr="00DC1518">
        <w:rPr>
          <w:rFonts w:ascii="Times New Roman" w:hAnsi="Times New Roman" w:cs="Times New Roman"/>
          <w:sz w:val="28"/>
          <w:szCs w:val="28"/>
        </w:rPr>
        <w:t xml:space="preserve">– 36 560,14 тыс. руб., в </w:t>
      </w:r>
      <w:r w:rsidR="003B2CF1">
        <w:rPr>
          <w:rFonts w:ascii="Times New Roman" w:hAnsi="Times New Roman" w:cs="Times New Roman"/>
          <w:sz w:val="28"/>
          <w:szCs w:val="28"/>
        </w:rPr>
        <w:t>том числе</w:t>
      </w:r>
      <w:r w:rsidRPr="00DC1518">
        <w:rPr>
          <w:rFonts w:ascii="Times New Roman" w:hAnsi="Times New Roman" w:cs="Times New Roman"/>
          <w:sz w:val="28"/>
          <w:szCs w:val="28"/>
        </w:rPr>
        <w:t xml:space="preserve"> по годам:</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2018 г.</w:t>
      </w:r>
      <w:r w:rsidR="00395C0E" w:rsidRPr="00DC1518">
        <w:rPr>
          <w:rFonts w:ascii="Times New Roman" w:hAnsi="Times New Roman" w:cs="Times New Roman"/>
          <w:sz w:val="28"/>
          <w:szCs w:val="28"/>
        </w:rPr>
        <w:t xml:space="preserve"> – 6 461,7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lastRenderedPageBreak/>
        <w:t>2019 г.</w:t>
      </w:r>
      <w:r w:rsidR="00395C0E" w:rsidRPr="00DC1518">
        <w:rPr>
          <w:rFonts w:ascii="Times New Roman" w:hAnsi="Times New Roman" w:cs="Times New Roman"/>
          <w:sz w:val="28"/>
          <w:szCs w:val="28"/>
        </w:rPr>
        <w:t xml:space="preserve"> – 2 780,3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2020 г.</w:t>
      </w:r>
      <w:r w:rsidR="00395C0E" w:rsidRPr="00DC1518">
        <w:rPr>
          <w:rFonts w:ascii="Times New Roman" w:hAnsi="Times New Roman" w:cs="Times New Roman"/>
          <w:sz w:val="28"/>
          <w:szCs w:val="28"/>
        </w:rPr>
        <w:t xml:space="preserve"> – 3 014,54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2021 г.</w:t>
      </w:r>
      <w:r w:rsidR="00395C0E" w:rsidRPr="00DC1518">
        <w:rPr>
          <w:rFonts w:ascii="Times New Roman" w:hAnsi="Times New Roman" w:cs="Times New Roman"/>
          <w:sz w:val="28"/>
          <w:szCs w:val="28"/>
        </w:rPr>
        <w:t xml:space="preserve"> – 2 653,0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2022 г.</w:t>
      </w:r>
      <w:r w:rsidR="00395C0E" w:rsidRPr="00DC1518">
        <w:rPr>
          <w:rFonts w:ascii="Times New Roman" w:hAnsi="Times New Roman" w:cs="Times New Roman"/>
          <w:sz w:val="28"/>
          <w:szCs w:val="28"/>
        </w:rPr>
        <w:t xml:space="preserve"> – 3 024,6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2023 г.</w:t>
      </w:r>
      <w:r w:rsidR="00395C0E" w:rsidRPr="00DC1518">
        <w:rPr>
          <w:rFonts w:ascii="Times New Roman" w:hAnsi="Times New Roman" w:cs="Times New Roman"/>
          <w:sz w:val="28"/>
          <w:szCs w:val="28"/>
        </w:rPr>
        <w:t xml:space="preserve"> – 3 331,3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2024 г.</w:t>
      </w:r>
      <w:r w:rsidR="00395C0E" w:rsidRPr="00DC1518">
        <w:rPr>
          <w:rFonts w:ascii="Times New Roman" w:hAnsi="Times New Roman" w:cs="Times New Roman"/>
          <w:sz w:val="28"/>
          <w:szCs w:val="28"/>
        </w:rPr>
        <w:t xml:space="preserve"> – 3 632,9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2025 г.</w:t>
      </w:r>
      <w:r w:rsidR="00395C0E" w:rsidRPr="00DC1518">
        <w:rPr>
          <w:rFonts w:ascii="Times New Roman" w:hAnsi="Times New Roman" w:cs="Times New Roman"/>
          <w:sz w:val="28"/>
          <w:szCs w:val="28"/>
        </w:rPr>
        <w:t xml:space="preserve"> –</w:t>
      </w:r>
      <w:r>
        <w:rPr>
          <w:rFonts w:ascii="Times New Roman" w:hAnsi="Times New Roman" w:cs="Times New Roman"/>
          <w:sz w:val="28"/>
          <w:szCs w:val="28"/>
        </w:rPr>
        <w:t xml:space="preserve"> </w:t>
      </w:r>
      <w:r w:rsidR="00395C0E" w:rsidRPr="00DC1518">
        <w:rPr>
          <w:rFonts w:ascii="Times New Roman" w:hAnsi="Times New Roman" w:cs="Times New Roman"/>
          <w:sz w:val="28"/>
          <w:szCs w:val="28"/>
        </w:rPr>
        <w:t>4 113,8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2026 г.</w:t>
      </w:r>
      <w:r w:rsidR="00395C0E" w:rsidRPr="00DC1518">
        <w:rPr>
          <w:rFonts w:ascii="Times New Roman" w:hAnsi="Times New Roman" w:cs="Times New Roman"/>
          <w:sz w:val="28"/>
          <w:szCs w:val="28"/>
        </w:rPr>
        <w:t xml:space="preserve"> – 3 774,0 тыс. руб. </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2027 г.</w:t>
      </w:r>
      <w:r w:rsidR="00395C0E" w:rsidRPr="00DC1518">
        <w:rPr>
          <w:rFonts w:ascii="Times New Roman" w:hAnsi="Times New Roman" w:cs="Times New Roman"/>
          <w:sz w:val="28"/>
          <w:szCs w:val="28"/>
        </w:rPr>
        <w:t xml:space="preserve"> – 3 774,0 тыс. руб.</w:t>
      </w:r>
    </w:p>
    <w:p w:rsidR="00395C0E" w:rsidRPr="00DC1518" w:rsidRDefault="00395C0E"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 xml:space="preserve">Общий объем финансирования за счет внебюджетных источников – 0,0 тыс. руб., в </w:t>
      </w:r>
      <w:r w:rsidR="003B2CF1">
        <w:rPr>
          <w:rFonts w:ascii="Times New Roman" w:hAnsi="Times New Roman" w:cs="Times New Roman"/>
          <w:sz w:val="28"/>
          <w:szCs w:val="28"/>
        </w:rPr>
        <w:t>том числе</w:t>
      </w:r>
      <w:r w:rsidRPr="00DC1518">
        <w:rPr>
          <w:rFonts w:ascii="Times New Roman" w:hAnsi="Times New Roman" w:cs="Times New Roman"/>
          <w:sz w:val="28"/>
          <w:szCs w:val="28"/>
        </w:rPr>
        <w:t xml:space="preserve"> по годам:</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2018 г.</w:t>
      </w:r>
      <w:r w:rsidR="00395C0E" w:rsidRPr="00DC1518">
        <w:rPr>
          <w:rFonts w:ascii="Times New Roman" w:hAnsi="Times New Roman" w:cs="Times New Roman"/>
          <w:sz w:val="28"/>
          <w:szCs w:val="28"/>
        </w:rPr>
        <w:t xml:space="preserve"> – 0,0 тыс. руб.</w:t>
      </w:r>
    </w:p>
    <w:p w:rsidR="00395C0E" w:rsidRPr="00DC1518" w:rsidRDefault="00395C0E"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2019</w:t>
      </w:r>
      <w:r w:rsidR="003B2CF1">
        <w:rPr>
          <w:rFonts w:ascii="Times New Roman" w:hAnsi="Times New Roman" w:cs="Times New Roman"/>
          <w:sz w:val="28"/>
          <w:szCs w:val="28"/>
        </w:rPr>
        <w:t xml:space="preserve"> г.</w:t>
      </w:r>
      <w:r w:rsidRPr="00DC1518">
        <w:rPr>
          <w:rFonts w:ascii="Times New Roman" w:hAnsi="Times New Roman" w:cs="Times New Roman"/>
          <w:sz w:val="28"/>
          <w:szCs w:val="28"/>
        </w:rPr>
        <w:t xml:space="preserve"> – 0,0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2020 г.</w:t>
      </w:r>
      <w:r w:rsidR="00395C0E" w:rsidRPr="00DC1518">
        <w:rPr>
          <w:rFonts w:ascii="Times New Roman" w:hAnsi="Times New Roman" w:cs="Times New Roman"/>
          <w:sz w:val="28"/>
          <w:szCs w:val="28"/>
        </w:rPr>
        <w:t xml:space="preserve"> – 0,0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2021 г.</w:t>
      </w:r>
      <w:r w:rsidR="00395C0E" w:rsidRPr="00DC1518">
        <w:rPr>
          <w:rFonts w:ascii="Times New Roman" w:hAnsi="Times New Roman" w:cs="Times New Roman"/>
          <w:sz w:val="28"/>
          <w:szCs w:val="28"/>
        </w:rPr>
        <w:t xml:space="preserve"> – 0,0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2022 г.</w:t>
      </w:r>
      <w:r w:rsidR="00395C0E" w:rsidRPr="00DC1518">
        <w:rPr>
          <w:rFonts w:ascii="Times New Roman" w:hAnsi="Times New Roman" w:cs="Times New Roman"/>
          <w:sz w:val="28"/>
          <w:szCs w:val="28"/>
        </w:rPr>
        <w:t xml:space="preserve"> – 0,0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2023 г.</w:t>
      </w:r>
      <w:r w:rsidR="00395C0E" w:rsidRPr="00DC1518">
        <w:rPr>
          <w:rFonts w:ascii="Times New Roman" w:hAnsi="Times New Roman" w:cs="Times New Roman"/>
          <w:sz w:val="28"/>
          <w:szCs w:val="28"/>
        </w:rPr>
        <w:t xml:space="preserve"> – 0,0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2024 г.</w:t>
      </w:r>
      <w:r w:rsidR="00395C0E" w:rsidRPr="00DC1518">
        <w:rPr>
          <w:rFonts w:ascii="Times New Roman" w:hAnsi="Times New Roman" w:cs="Times New Roman"/>
          <w:sz w:val="28"/>
          <w:szCs w:val="28"/>
        </w:rPr>
        <w:t xml:space="preserve"> – 0,0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2026 г.</w:t>
      </w:r>
      <w:r w:rsidR="00395C0E" w:rsidRPr="00DC1518">
        <w:rPr>
          <w:rFonts w:ascii="Times New Roman" w:hAnsi="Times New Roman" w:cs="Times New Roman"/>
          <w:sz w:val="28"/>
          <w:szCs w:val="28"/>
        </w:rPr>
        <w:t xml:space="preserve"> – 0,0 тыс. руб.</w:t>
      </w:r>
    </w:p>
    <w:p w:rsidR="00395C0E" w:rsidRPr="00DC1518" w:rsidRDefault="00395C0E"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2027 г</w:t>
      </w:r>
      <w:r w:rsidR="003B2CF1">
        <w:rPr>
          <w:rFonts w:ascii="Times New Roman" w:hAnsi="Times New Roman" w:cs="Times New Roman"/>
          <w:sz w:val="28"/>
          <w:szCs w:val="28"/>
        </w:rPr>
        <w:t>.</w:t>
      </w:r>
      <w:r w:rsidRPr="00DC1518">
        <w:rPr>
          <w:rFonts w:ascii="Times New Roman" w:hAnsi="Times New Roman" w:cs="Times New Roman"/>
          <w:sz w:val="28"/>
          <w:szCs w:val="28"/>
        </w:rPr>
        <w:t xml:space="preserve"> – 0,0 тыс. руб.</w:t>
      </w:r>
    </w:p>
    <w:p w:rsidR="00395C0E" w:rsidRPr="00DC1518" w:rsidRDefault="00395C0E"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ИТОГО общий объем финансирования за счет всех источников финансирования – 41 758,97 тыс. руб., в том числе по годам:</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2018 г.</w:t>
      </w:r>
      <w:r w:rsidR="00395C0E" w:rsidRPr="00DC1518">
        <w:rPr>
          <w:rFonts w:ascii="Times New Roman" w:hAnsi="Times New Roman" w:cs="Times New Roman"/>
          <w:sz w:val="28"/>
          <w:szCs w:val="28"/>
        </w:rPr>
        <w:t xml:space="preserve"> – 6 461,7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2019 г.</w:t>
      </w:r>
      <w:r w:rsidR="00395C0E" w:rsidRPr="00DC1518">
        <w:rPr>
          <w:rFonts w:ascii="Times New Roman" w:hAnsi="Times New Roman" w:cs="Times New Roman"/>
          <w:sz w:val="28"/>
          <w:szCs w:val="28"/>
        </w:rPr>
        <w:t xml:space="preserve"> – 2 780,3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2020 г.</w:t>
      </w:r>
      <w:r w:rsidR="00395C0E" w:rsidRPr="00DC1518">
        <w:rPr>
          <w:rFonts w:ascii="Times New Roman" w:hAnsi="Times New Roman" w:cs="Times New Roman"/>
          <w:sz w:val="28"/>
          <w:szCs w:val="28"/>
        </w:rPr>
        <w:t xml:space="preserve"> – 7 808,77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2021 г.</w:t>
      </w:r>
      <w:r w:rsidR="00395C0E" w:rsidRPr="00DC1518">
        <w:rPr>
          <w:rFonts w:ascii="Times New Roman" w:hAnsi="Times New Roman" w:cs="Times New Roman"/>
          <w:sz w:val="28"/>
          <w:szCs w:val="28"/>
        </w:rPr>
        <w:t xml:space="preserve"> – 2 868,3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2022 г.</w:t>
      </w:r>
      <w:r w:rsidR="00395C0E" w:rsidRPr="00DC1518">
        <w:rPr>
          <w:rFonts w:ascii="Times New Roman" w:hAnsi="Times New Roman" w:cs="Times New Roman"/>
          <w:sz w:val="28"/>
          <w:szCs w:val="28"/>
        </w:rPr>
        <w:t xml:space="preserve"> – 3 213,9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2023 г.</w:t>
      </w:r>
      <w:r w:rsidR="00395C0E" w:rsidRPr="00DC1518">
        <w:rPr>
          <w:rFonts w:ascii="Times New Roman" w:hAnsi="Times New Roman" w:cs="Times New Roman"/>
          <w:sz w:val="28"/>
          <w:szCs w:val="28"/>
        </w:rPr>
        <w:t xml:space="preserve"> – 3 331,3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2024 г.</w:t>
      </w:r>
      <w:r w:rsidR="00395C0E" w:rsidRPr="00DC1518">
        <w:rPr>
          <w:rFonts w:ascii="Times New Roman" w:hAnsi="Times New Roman" w:cs="Times New Roman"/>
          <w:sz w:val="28"/>
          <w:szCs w:val="28"/>
        </w:rPr>
        <w:t xml:space="preserve"> – 3 </w:t>
      </w:r>
      <w:r w:rsidR="00420C2A" w:rsidRPr="00DC1518">
        <w:rPr>
          <w:rFonts w:ascii="Times New Roman" w:hAnsi="Times New Roman" w:cs="Times New Roman"/>
          <w:sz w:val="28"/>
          <w:szCs w:val="28"/>
        </w:rPr>
        <w:t>632,9</w:t>
      </w:r>
      <w:r w:rsidR="00395C0E" w:rsidRPr="00DC1518">
        <w:rPr>
          <w:rFonts w:ascii="Times New Roman" w:hAnsi="Times New Roman" w:cs="Times New Roman"/>
          <w:sz w:val="28"/>
          <w:szCs w:val="28"/>
        </w:rPr>
        <w:t xml:space="preserve">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2025 г.</w:t>
      </w:r>
      <w:r w:rsidR="00395C0E" w:rsidRPr="00DC1518">
        <w:rPr>
          <w:rFonts w:ascii="Times New Roman" w:hAnsi="Times New Roman" w:cs="Times New Roman"/>
          <w:sz w:val="28"/>
          <w:szCs w:val="28"/>
        </w:rPr>
        <w:t xml:space="preserve"> – </w:t>
      </w:r>
      <w:r w:rsidR="00420C2A" w:rsidRPr="00DC1518">
        <w:rPr>
          <w:rFonts w:ascii="Times New Roman" w:hAnsi="Times New Roman" w:cs="Times New Roman"/>
          <w:sz w:val="28"/>
          <w:szCs w:val="28"/>
        </w:rPr>
        <w:t>4</w:t>
      </w:r>
      <w:r w:rsidR="00FC0ADA" w:rsidRPr="00DC1518">
        <w:rPr>
          <w:rFonts w:ascii="Times New Roman" w:hAnsi="Times New Roman" w:cs="Times New Roman"/>
          <w:sz w:val="28"/>
          <w:szCs w:val="28"/>
        </w:rPr>
        <w:t xml:space="preserve"> </w:t>
      </w:r>
      <w:r w:rsidR="00420C2A" w:rsidRPr="00DC1518">
        <w:rPr>
          <w:rFonts w:ascii="Times New Roman" w:hAnsi="Times New Roman" w:cs="Times New Roman"/>
          <w:sz w:val="28"/>
          <w:szCs w:val="28"/>
        </w:rPr>
        <w:t>113,8</w:t>
      </w:r>
      <w:r w:rsidR="00395C0E" w:rsidRPr="00DC1518">
        <w:rPr>
          <w:rFonts w:ascii="Times New Roman" w:hAnsi="Times New Roman" w:cs="Times New Roman"/>
          <w:sz w:val="28"/>
          <w:szCs w:val="28"/>
        </w:rPr>
        <w:t xml:space="preserve"> тыс. руб.</w:t>
      </w:r>
    </w:p>
    <w:p w:rsidR="00395C0E" w:rsidRPr="00DC1518" w:rsidRDefault="003B2CF1" w:rsidP="003B2CF1">
      <w:pPr>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rPr>
        <w:t>2026 г.</w:t>
      </w:r>
      <w:r w:rsidR="00395C0E" w:rsidRPr="00DC1518">
        <w:rPr>
          <w:rFonts w:ascii="Times New Roman" w:hAnsi="Times New Roman" w:cs="Times New Roman"/>
          <w:sz w:val="28"/>
          <w:szCs w:val="28"/>
        </w:rPr>
        <w:t xml:space="preserve"> – 3 774,0 тыс. руб. </w:t>
      </w:r>
    </w:p>
    <w:p w:rsidR="00395C0E" w:rsidRPr="00DC1518" w:rsidRDefault="00395C0E"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2027 г</w:t>
      </w:r>
      <w:r w:rsidR="003B2CF1">
        <w:rPr>
          <w:rFonts w:ascii="Times New Roman" w:hAnsi="Times New Roman" w:cs="Times New Roman"/>
          <w:sz w:val="28"/>
          <w:szCs w:val="28"/>
        </w:rPr>
        <w:t>.</w:t>
      </w:r>
      <w:r w:rsidRPr="00DC1518">
        <w:rPr>
          <w:rFonts w:ascii="Times New Roman" w:hAnsi="Times New Roman" w:cs="Times New Roman"/>
          <w:sz w:val="28"/>
          <w:szCs w:val="28"/>
        </w:rPr>
        <w:t xml:space="preserve"> – 3 774,0 тыс. руб.</w:t>
      </w:r>
      <w:r w:rsidR="003B2CF1">
        <w:rPr>
          <w:rFonts w:ascii="Times New Roman" w:hAnsi="Times New Roman" w:cs="Times New Roman"/>
          <w:sz w:val="28"/>
          <w:szCs w:val="28"/>
        </w:rPr>
        <w:t>».</w:t>
      </w:r>
    </w:p>
    <w:p w:rsidR="00E131DF" w:rsidRPr="00DC1518" w:rsidRDefault="00D96060"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1.</w:t>
      </w:r>
      <w:r w:rsidR="0006021C" w:rsidRPr="00DC1518">
        <w:rPr>
          <w:rFonts w:ascii="Times New Roman" w:hAnsi="Times New Roman" w:cs="Times New Roman"/>
          <w:sz w:val="28"/>
          <w:szCs w:val="28"/>
        </w:rPr>
        <w:t>5</w:t>
      </w:r>
      <w:r w:rsidR="0005126B" w:rsidRPr="00DC1518">
        <w:rPr>
          <w:rFonts w:ascii="Times New Roman" w:hAnsi="Times New Roman" w:cs="Times New Roman"/>
          <w:sz w:val="28"/>
          <w:szCs w:val="28"/>
        </w:rPr>
        <w:t>. Приложения №</w:t>
      </w:r>
      <w:r w:rsidR="006117AB" w:rsidRPr="00DC1518">
        <w:rPr>
          <w:rFonts w:ascii="Times New Roman" w:hAnsi="Times New Roman" w:cs="Times New Roman"/>
          <w:sz w:val="28"/>
          <w:szCs w:val="28"/>
        </w:rPr>
        <w:t>№</w:t>
      </w:r>
      <w:r w:rsidR="0005126B" w:rsidRPr="00DC1518">
        <w:rPr>
          <w:rFonts w:ascii="Times New Roman" w:hAnsi="Times New Roman" w:cs="Times New Roman"/>
          <w:sz w:val="28"/>
          <w:szCs w:val="28"/>
        </w:rPr>
        <w:t xml:space="preserve"> 2,</w:t>
      </w:r>
      <w:r w:rsidR="003B2CF1">
        <w:rPr>
          <w:rFonts w:ascii="Times New Roman" w:hAnsi="Times New Roman" w:cs="Times New Roman"/>
          <w:sz w:val="28"/>
          <w:szCs w:val="28"/>
        </w:rPr>
        <w:t xml:space="preserve"> </w:t>
      </w:r>
      <w:r w:rsidR="0005126B" w:rsidRPr="00DC1518">
        <w:rPr>
          <w:rFonts w:ascii="Times New Roman" w:hAnsi="Times New Roman" w:cs="Times New Roman"/>
          <w:sz w:val="28"/>
          <w:szCs w:val="28"/>
        </w:rPr>
        <w:t>3</w:t>
      </w:r>
      <w:r w:rsidR="003B2CF1">
        <w:rPr>
          <w:rFonts w:ascii="Times New Roman" w:hAnsi="Times New Roman" w:cs="Times New Roman"/>
          <w:sz w:val="28"/>
          <w:szCs w:val="28"/>
        </w:rPr>
        <w:t xml:space="preserve"> к П</w:t>
      </w:r>
      <w:r w:rsidRPr="00DC1518">
        <w:rPr>
          <w:rFonts w:ascii="Times New Roman" w:hAnsi="Times New Roman" w:cs="Times New Roman"/>
          <w:sz w:val="28"/>
          <w:szCs w:val="28"/>
        </w:rPr>
        <w:t>рограмме изложить в новой редакции (прилага</w:t>
      </w:r>
      <w:r w:rsidR="0005126B" w:rsidRPr="00DC1518">
        <w:rPr>
          <w:rFonts w:ascii="Times New Roman" w:hAnsi="Times New Roman" w:cs="Times New Roman"/>
          <w:sz w:val="28"/>
          <w:szCs w:val="28"/>
        </w:rPr>
        <w:t>ю</w:t>
      </w:r>
      <w:r w:rsidRPr="00DC1518">
        <w:rPr>
          <w:rFonts w:ascii="Times New Roman" w:hAnsi="Times New Roman" w:cs="Times New Roman"/>
          <w:sz w:val="28"/>
          <w:szCs w:val="28"/>
        </w:rPr>
        <w:t>тся).</w:t>
      </w:r>
    </w:p>
    <w:p w:rsidR="00A055F3" w:rsidRPr="00DC1518" w:rsidRDefault="00A055F3"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2. МКУ «Управление финансами местной администрации Прохладненского муниципального района КБР» (Галачиева С.В.) при формировании районного бюджета Прохладненского муниципального района КБР на соответствующие годы предусматривать средства на реализацию мероприятий муниципальной программы «Развитие культуры в Прох</w:t>
      </w:r>
      <w:r w:rsidR="00C84A3A" w:rsidRPr="00DC1518">
        <w:rPr>
          <w:rFonts w:ascii="Times New Roman" w:hAnsi="Times New Roman" w:cs="Times New Roman"/>
          <w:sz w:val="28"/>
          <w:szCs w:val="28"/>
        </w:rPr>
        <w:t>ладненском муниципальном районе</w:t>
      </w:r>
      <w:r w:rsidR="004A6CA1" w:rsidRPr="00DC1518">
        <w:rPr>
          <w:rFonts w:ascii="Times New Roman" w:hAnsi="Times New Roman" w:cs="Times New Roman"/>
          <w:sz w:val="28"/>
          <w:szCs w:val="28"/>
        </w:rPr>
        <w:t xml:space="preserve"> КБР</w:t>
      </w:r>
      <w:r w:rsidRPr="00DC1518">
        <w:rPr>
          <w:rFonts w:ascii="Times New Roman" w:hAnsi="Times New Roman" w:cs="Times New Roman"/>
          <w:sz w:val="28"/>
          <w:szCs w:val="28"/>
        </w:rPr>
        <w:t>».</w:t>
      </w:r>
    </w:p>
    <w:p w:rsidR="00214F65" w:rsidRPr="003B2CF1" w:rsidRDefault="00A055F3"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 xml:space="preserve">3. Опубликовать настоящее постановление в газете «Прохладненские известия» с одновременным размещением на сайте местной администрации Прохладненского муниципального района КБР </w:t>
      </w:r>
      <w:hyperlink r:id="rId6" w:history="1">
        <w:r w:rsidR="00214F65" w:rsidRPr="003B2CF1">
          <w:rPr>
            <w:rStyle w:val="a6"/>
            <w:rFonts w:ascii="Times New Roman" w:hAnsi="Times New Roman" w:cs="Times New Roman"/>
            <w:color w:val="auto"/>
            <w:sz w:val="28"/>
            <w:szCs w:val="28"/>
            <w:u w:val="none"/>
          </w:rPr>
          <w:t>https://prohladnenskiy.kbr.ru</w:t>
        </w:r>
      </w:hyperlink>
      <w:r w:rsidR="00214F65" w:rsidRPr="003B2CF1">
        <w:rPr>
          <w:rFonts w:ascii="Times New Roman" w:hAnsi="Times New Roman" w:cs="Times New Roman"/>
          <w:sz w:val="28"/>
          <w:szCs w:val="28"/>
        </w:rPr>
        <w:t>.</w:t>
      </w:r>
    </w:p>
    <w:p w:rsidR="003B2CF1" w:rsidRDefault="00A055F3"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 xml:space="preserve">4. </w:t>
      </w:r>
      <w:r w:rsidR="00484533" w:rsidRPr="00DC1518">
        <w:rPr>
          <w:rFonts w:ascii="Times New Roman" w:hAnsi="Times New Roman" w:cs="Times New Roman"/>
          <w:sz w:val="28"/>
          <w:szCs w:val="28"/>
        </w:rPr>
        <w:t xml:space="preserve">Контроль по исполнению настоящего постановления возложить на заместителя главы местной администрации Прохладненского </w:t>
      </w:r>
      <w:r w:rsidR="00484533" w:rsidRPr="00DC1518">
        <w:rPr>
          <w:rFonts w:ascii="Times New Roman" w:hAnsi="Times New Roman" w:cs="Times New Roman"/>
          <w:sz w:val="28"/>
          <w:szCs w:val="28"/>
        </w:rPr>
        <w:lastRenderedPageBreak/>
        <w:t>муниципального района</w:t>
      </w:r>
      <w:r w:rsidR="00983F7E" w:rsidRPr="00DC1518">
        <w:rPr>
          <w:rFonts w:ascii="Times New Roman" w:hAnsi="Times New Roman" w:cs="Times New Roman"/>
          <w:sz w:val="28"/>
          <w:szCs w:val="28"/>
        </w:rPr>
        <w:t xml:space="preserve"> </w:t>
      </w:r>
      <w:r w:rsidR="00484533" w:rsidRPr="00DC1518">
        <w:rPr>
          <w:rFonts w:ascii="Times New Roman" w:hAnsi="Times New Roman" w:cs="Times New Roman"/>
          <w:sz w:val="28"/>
          <w:szCs w:val="28"/>
        </w:rPr>
        <w:t xml:space="preserve">КБР по социальной политике и межнациональным отношениям </w:t>
      </w:r>
      <w:proofErr w:type="spellStart"/>
      <w:r w:rsidR="00484533" w:rsidRPr="00DC1518">
        <w:rPr>
          <w:rFonts w:ascii="Times New Roman" w:hAnsi="Times New Roman" w:cs="Times New Roman"/>
          <w:sz w:val="28"/>
          <w:szCs w:val="28"/>
        </w:rPr>
        <w:t>Лутову</w:t>
      </w:r>
      <w:proofErr w:type="spellEnd"/>
      <w:r w:rsidR="003B2CF1" w:rsidRPr="003B2CF1">
        <w:rPr>
          <w:rFonts w:ascii="Times New Roman" w:hAnsi="Times New Roman" w:cs="Times New Roman"/>
          <w:sz w:val="28"/>
          <w:szCs w:val="28"/>
        </w:rPr>
        <w:t xml:space="preserve"> </w:t>
      </w:r>
      <w:r w:rsidR="003B2CF1" w:rsidRPr="00DC1518">
        <w:rPr>
          <w:rFonts w:ascii="Times New Roman" w:hAnsi="Times New Roman" w:cs="Times New Roman"/>
          <w:sz w:val="28"/>
          <w:szCs w:val="28"/>
        </w:rPr>
        <w:t>М.А.</w:t>
      </w:r>
    </w:p>
    <w:p w:rsidR="00A055F3" w:rsidRPr="003B2CF1" w:rsidRDefault="00A055F3" w:rsidP="003B2CF1">
      <w:pPr>
        <w:spacing w:after="0" w:line="240" w:lineRule="auto"/>
        <w:ind w:firstLine="851"/>
        <w:jc w:val="both"/>
        <w:rPr>
          <w:rFonts w:ascii="Times New Roman" w:hAnsi="Times New Roman" w:cs="Times New Roman"/>
          <w:sz w:val="28"/>
          <w:szCs w:val="28"/>
        </w:rPr>
      </w:pPr>
      <w:r w:rsidRPr="00DC1518">
        <w:rPr>
          <w:rFonts w:ascii="Times New Roman" w:hAnsi="Times New Roman" w:cs="Times New Roman"/>
          <w:sz w:val="28"/>
          <w:szCs w:val="28"/>
        </w:rPr>
        <w:t xml:space="preserve">5. </w:t>
      </w:r>
      <w:r w:rsidR="00350818" w:rsidRPr="00DC1518">
        <w:rPr>
          <w:rFonts w:ascii="Times New Roman" w:hAnsi="Times New Roman" w:cs="Times New Roman"/>
          <w:sz w:val="28"/>
          <w:szCs w:val="28"/>
        </w:rPr>
        <w:t xml:space="preserve">Настоящее постановление вступает в силу со дня официального </w:t>
      </w:r>
      <w:r w:rsidR="00350818" w:rsidRPr="003B2CF1">
        <w:rPr>
          <w:rFonts w:ascii="Times New Roman" w:hAnsi="Times New Roman" w:cs="Times New Roman"/>
          <w:sz w:val="28"/>
          <w:szCs w:val="28"/>
        </w:rPr>
        <w:t>обнародования, произведенного путем официального опубликования</w:t>
      </w:r>
      <w:r w:rsidR="003B2CF1" w:rsidRPr="003B2CF1">
        <w:rPr>
          <w:rFonts w:ascii="Times New Roman" w:hAnsi="Times New Roman" w:cs="Times New Roman"/>
          <w:sz w:val="28"/>
          <w:szCs w:val="28"/>
        </w:rPr>
        <w:t>,</w:t>
      </w:r>
      <w:r w:rsidR="00350818" w:rsidRPr="003B2CF1">
        <w:rPr>
          <w:rFonts w:ascii="Times New Roman" w:hAnsi="Times New Roman" w:cs="Times New Roman"/>
          <w:sz w:val="28"/>
          <w:szCs w:val="28"/>
        </w:rPr>
        <w:t xml:space="preserve"> и распространяется на правоотношения, возникшие с</w:t>
      </w:r>
      <w:r w:rsidR="00E26475" w:rsidRPr="003B2CF1">
        <w:rPr>
          <w:rFonts w:ascii="Times New Roman" w:hAnsi="Times New Roman" w:cs="Times New Roman"/>
          <w:sz w:val="28"/>
          <w:szCs w:val="28"/>
        </w:rPr>
        <w:t xml:space="preserve"> </w:t>
      </w:r>
      <w:r w:rsidR="00F579F2" w:rsidRPr="003B2CF1">
        <w:rPr>
          <w:rFonts w:ascii="Times New Roman" w:hAnsi="Times New Roman" w:cs="Times New Roman"/>
          <w:sz w:val="28"/>
          <w:szCs w:val="28"/>
        </w:rPr>
        <w:t>01.08.2025.</w:t>
      </w:r>
    </w:p>
    <w:p w:rsidR="003B2CF1" w:rsidRPr="003B2CF1" w:rsidRDefault="003B2CF1" w:rsidP="003B2CF1">
      <w:pPr>
        <w:spacing w:after="0" w:line="240" w:lineRule="auto"/>
        <w:rPr>
          <w:rFonts w:ascii="Times New Roman" w:hAnsi="Times New Roman" w:cs="Times New Roman"/>
          <w:sz w:val="28"/>
          <w:szCs w:val="28"/>
        </w:rPr>
      </w:pPr>
    </w:p>
    <w:p w:rsidR="003B2CF1" w:rsidRPr="003B2CF1" w:rsidRDefault="003B2CF1" w:rsidP="003B2CF1">
      <w:pPr>
        <w:spacing w:after="0" w:line="240" w:lineRule="auto"/>
        <w:rPr>
          <w:rFonts w:ascii="Times New Roman" w:hAnsi="Times New Roman" w:cs="Times New Roman"/>
          <w:sz w:val="28"/>
          <w:szCs w:val="28"/>
        </w:rPr>
      </w:pPr>
    </w:p>
    <w:p w:rsidR="003B2CF1" w:rsidRPr="003B2CF1" w:rsidRDefault="003B2CF1" w:rsidP="003B2CF1">
      <w:pPr>
        <w:spacing w:after="0" w:line="240" w:lineRule="auto"/>
        <w:ind w:firstLine="567"/>
        <w:rPr>
          <w:rFonts w:ascii="Times New Roman" w:hAnsi="Times New Roman" w:cs="Times New Roman"/>
          <w:sz w:val="28"/>
          <w:szCs w:val="28"/>
        </w:rPr>
      </w:pPr>
      <w:r w:rsidRPr="003B2CF1">
        <w:rPr>
          <w:rFonts w:ascii="Times New Roman" w:hAnsi="Times New Roman" w:cs="Times New Roman"/>
          <w:sz w:val="28"/>
          <w:szCs w:val="28"/>
        </w:rPr>
        <w:t>Глава местной администрации</w:t>
      </w:r>
    </w:p>
    <w:p w:rsidR="003B2CF1" w:rsidRPr="003B2CF1" w:rsidRDefault="003B2CF1" w:rsidP="003B2CF1">
      <w:pPr>
        <w:spacing w:after="0" w:line="240" w:lineRule="auto"/>
        <w:rPr>
          <w:rFonts w:ascii="Times New Roman" w:hAnsi="Times New Roman" w:cs="Times New Roman"/>
          <w:sz w:val="28"/>
          <w:szCs w:val="28"/>
        </w:rPr>
      </w:pPr>
      <w:r w:rsidRPr="003B2CF1">
        <w:rPr>
          <w:rFonts w:ascii="Times New Roman" w:hAnsi="Times New Roman" w:cs="Times New Roman"/>
          <w:sz w:val="28"/>
          <w:szCs w:val="28"/>
        </w:rPr>
        <w:t>Прохладненского муниципального района -                                      М.С. Ломов</w:t>
      </w:r>
    </w:p>
    <w:p w:rsidR="003B2CF1" w:rsidRPr="00DC1518" w:rsidRDefault="003B2CF1" w:rsidP="00DC1518">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rsidR="001C781A" w:rsidRPr="00DC1518" w:rsidRDefault="001C781A" w:rsidP="00DC1518">
      <w:pPr>
        <w:spacing w:after="0" w:line="240" w:lineRule="auto"/>
        <w:rPr>
          <w:rFonts w:ascii="Times New Roman" w:hAnsi="Times New Roman" w:cs="Times New Roman"/>
          <w:sz w:val="28"/>
          <w:szCs w:val="28"/>
        </w:rPr>
      </w:pPr>
    </w:p>
    <w:p w:rsidR="00983F7E" w:rsidRPr="00DC1518" w:rsidRDefault="00983F7E" w:rsidP="00DC1518">
      <w:pPr>
        <w:spacing w:after="0" w:line="240" w:lineRule="auto"/>
        <w:rPr>
          <w:rFonts w:ascii="Times New Roman" w:hAnsi="Times New Roman" w:cs="Times New Roman"/>
          <w:sz w:val="28"/>
          <w:szCs w:val="28"/>
        </w:rPr>
      </w:pPr>
    </w:p>
    <w:p w:rsidR="00162E2C" w:rsidRPr="00DC1518" w:rsidRDefault="00162E2C" w:rsidP="00DC1518">
      <w:pPr>
        <w:spacing w:after="0" w:line="240" w:lineRule="auto"/>
        <w:rPr>
          <w:rFonts w:ascii="Times New Roman" w:hAnsi="Times New Roman" w:cs="Times New Roman"/>
          <w:sz w:val="28"/>
          <w:szCs w:val="28"/>
        </w:rPr>
      </w:pPr>
    </w:p>
    <w:sectPr w:rsidR="00162E2C" w:rsidRPr="00DC1518" w:rsidSect="00DC1518">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2"/>
  </w:compat>
  <w:rsids>
    <w:rsidRoot w:val="00A055F3"/>
    <w:rsid w:val="00025504"/>
    <w:rsid w:val="000264A1"/>
    <w:rsid w:val="00043C0B"/>
    <w:rsid w:val="0005126B"/>
    <w:rsid w:val="0006021C"/>
    <w:rsid w:val="00060A0F"/>
    <w:rsid w:val="00094D83"/>
    <w:rsid w:val="000A4DC0"/>
    <w:rsid w:val="000C25A2"/>
    <w:rsid w:val="000C2621"/>
    <w:rsid w:val="000E0DA2"/>
    <w:rsid w:val="0010010A"/>
    <w:rsid w:val="0011336E"/>
    <w:rsid w:val="00113C67"/>
    <w:rsid w:val="00123AAF"/>
    <w:rsid w:val="00124CEB"/>
    <w:rsid w:val="00125748"/>
    <w:rsid w:val="0013509F"/>
    <w:rsid w:val="00141160"/>
    <w:rsid w:val="00162E2C"/>
    <w:rsid w:val="001676EA"/>
    <w:rsid w:val="00172D80"/>
    <w:rsid w:val="001811E3"/>
    <w:rsid w:val="0019084E"/>
    <w:rsid w:val="001957E8"/>
    <w:rsid w:val="001A32F1"/>
    <w:rsid w:val="001B3AEF"/>
    <w:rsid w:val="001C781A"/>
    <w:rsid w:val="001E08E8"/>
    <w:rsid w:val="00214F65"/>
    <w:rsid w:val="002221B9"/>
    <w:rsid w:val="00232DF4"/>
    <w:rsid w:val="002447EF"/>
    <w:rsid w:val="0025535B"/>
    <w:rsid w:val="0026396E"/>
    <w:rsid w:val="002775ED"/>
    <w:rsid w:val="002A5F3C"/>
    <w:rsid w:val="002B62BB"/>
    <w:rsid w:val="002C0F04"/>
    <w:rsid w:val="00301BE3"/>
    <w:rsid w:val="003168EE"/>
    <w:rsid w:val="00320A2D"/>
    <w:rsid w:val="0032597C"/>
    <w:rsid w:val="00350818"/>
    <w:rsid w:val="00372194"/>
    <w:rsid w:val="003740CE"/>
    <w:rsid w:val="00374110"/>
    <w:rsid w:val="003772AB"/>
    <w:rsid w:val="00387611"/>
    <w:rsid w:val="00390CDB"/>
    <w:rsid w:val="00395C0E"/>
    <w:rsid w:val="003A048F"/>
    <w:rsid w:val="003B150F"/>
    <w:rsid w:val="003B2CF1"/>
    <w:rsid w:val="003C5E01"/>
    <w:rsid w:val="003F107C"/>
    <w:rsid w:val="00416721"/>
    <w:rsid w:val="00420C2A"/>
    <w:rsid w:val="00437A59"/>
    <w:rsid w:val="00471DE3"/>
    <w:rsid w:val="00477A32"/>
    <w:rsid w:val="00484533"/>
    <w:rsid w:val="0049280F"/>
    <w:rsid w:val="004A0CD9"/>
    <w:rsid w:val="004A6CA1"/>
    <w:rsid w:val="004A72A7"/>
    <w:rsid w:val="004B2219"/>
    <w:rsid w:val="004C1A81"/>
    <w:rsid w:val="004C54CE"/>
    <w:rsid w:val="004D1E5C"/>
    <w:rsid w:val="00507DDD"/>
    <w:rsid w:val="00515D68"/>
    <w:rsid w:val="0052404E"/>
    <w:rsid w:val="0055645F"/>
    <w:rsid w:val="005613F8"/>
    <w:rsid w:val="00564DAB"/>
    <w:rsid w:val="00565451"/>
    <w:rsid w:val="005673B6"/>
    <w:rsid w:val="00572E5A"/>
    <w:rsid w:val="00580474"/>
    <w:rsid w:val="0058377D"/>
    <w:rsid w:val="0059570B"/>
    <w:rsid w:val="005A653E"/>
    <w:rsid w:val="005C1DA0"/>
    <w:rsid w:val="005D3F3C"/>
    <w:rsid w:val="005E6905"/>
    <w:rsid w:val="005F071A"/>
    <w:rsid w:val="005F2658"/>
    <w:rsid w:val="00600E59"/>
    <w:rsid w:val="006117AB"/>
    <w:rsid w:val="006129F2"/>
    <w:rsid w:val="00636336"/>
    <w:rsid w:val="00643D9A"/>
    <w:rsid w:val="00652A61"/>
    <w:rsid w:val="00656F98"/>
    <w:rsid w:val="0066452F"/>
    <w:rsid w:val="006649AC"/>
    <w:rsid w:val="00680F88"/>
    <w:rsid w:val="00695070"/>
    <w:rsid w:val="006A27EE"/>
    <w:rsid w:val="006B1AF8"/>
    <w:rsid w:val="006C382E"/>
    <w:rsid w:val="006E395A"/>
    <w:rsid w:val="006E6789"/>
    <w:rsid w:val="00703D36"/>
    <w:rsid w:val="00713447"/>
    <w:rsid w:val="00726F37"/>
    <w:rsid w:val="00741179"/>
    <w:rsid w:val="00742E40"/>
    <w:rsid w:val="007746F3"/>
    <w:rsid w:val="007748BE"/>
    <w:rsid w:val="00775A98"/>
    <w:rsid w:val="00791B3D"/>
    <w:rsid w:val="007D6B39"/>
    <w:rsid w:val="007E1AAF"/>
    <w:rsid w:val="007E1FA4"/>
    <w:rsid w:val="007F6A79"/>
    <w:rsid w:val="007F7455"/>
    <w:rsid w:val="00814DDF"/>
    <w:rsid w:val="008478EE"/>
    <w:rsid w:val="0086324D"/>
    <w:rsid w:val="00863A8E"/>
    <w:rsid w:val="00897BC2"/>
    <w:rsid w:val="00897DD9"/>
    <w:rsid w:val="008C11DF"/>
    <w:rsid w:val="008C5BC7"/>
    <w:rsid w:val="008D1098"/>
    <w:rsid w:val="008D53C1"/>
    <w:rsid w:val="008F01CD"/>
    <w:rsid w:val="008F0357"/>
    <w:rsid w:val="00901D2A"/>
    <w:rsid w:val="009167F2"/>
    <w:rsid w:val="00922B5C"/>
    <w:rsid w:val="00926F87"/>
    <w:rsid w:val="009329B6"/>
    <w:rsid w:val="0097476F"/>
    <w:rsid w:val="00983F7E"/>
    <w:rsid w:val="0098584E"/>
    <w:rsid w:val="00992D3F"/>
    <w:rsid w:val="00994703"/>
    <w:rsid w:val="009D1DFB"/>
    <w:rsid w:val="009E1154"/>
    <w:rsid w:val="009E5CA2"/>
    <w:rsid w:val="00A055F3"/>
    <w:rsid w:val="00A32AF4"/>
    <w:rsid w:val="00A32BD9"/>
    <w:rsid w:val="00A66D13"/>
    <w:rsid w:val="00AA65CA"/>
    <w:rsid w:val="00AB5191"/>
    <w:rsid w:val="00AC0CE2"/>
    <w:rsid w:val="00AD0C47"/>
    <w:rsid w:val="00AD76EA"/>
    <w:rsid w:val="00AF079F"/>
    <w:rsid w:val="00B21537"/>
    <w:rsid w:val="00B302B9"/>
    <w:rsid w:val="00B372A2"/>
    <w:rsid w:val="00B43F60"/>
    <w:rsid w:val="00B53231"/>
    <w:rsid w:val="00B602B4"/>
    <w:rsid w:val="00B66C58"/>
    <w:rsid w:val="00B70CF9"/>
    <w:rsid w:val="00BD43E4"/>
    <w:rsid w:val="00BD4CD6"/>
    <w:rsid w:val="00C060B0"/>
    <w:rsid w:val="00C23D7F"/>
    <w:rsid w:val="00C32434"/>
    <w:rsid w:val="00C36515"/>
    <w:rsid w:val="00C42EAE"/>
    <w:rsid w:val="00C77899"/>
    <w:rsid w:val="00C84A3A"/>
    <w:rsid w:val="00C853CB"/>
    <w:rsid w:val="00CD5FE0"/>
    <w:rsid w:val="00CF0AA6"/>
    <w:rsid w:val="00CF7DD1"/>
    <w:rsid w:val="00D140E5"/>
    <w:rsid w:val="00D16311"/>
    <w:rsid w:val="00D22FCE"/>
    <w:rsid w:val="00D253D7"/>
    <w:rsid w:val="00D305F3"/>
    <w:rsid w:val="00D32622"/>
    <w:rsid w:val="00D354FD"/>
    <w:rsid w:val="00D51C10"/>
    <w:rsid w:val="00D57BA4"/>
    <w:rsid w:val="00D753AF"/>
    <w:rsid w:val="00D96060"/>
    <w:rsid w:val="00DA2F62"/>
    <w:rsid w:val="00DA7EE0"/>
    <w:rsid w:val="00DB1586"/>
    <w:rsid w:val="00DC1518"/>
    <w:rsid w:val="00DD0DE5"/>
    <w:rsid w:val="00DE08AD"/>
    <w:rsid w:val="00DE6E02"/>
    <w:rsid w:val="00DF3E43"/>
    <w:rsid w:val="00E01504"/>
    <w:rsid w:val="00E043C0"/>
    <w:rsid w:val="00E131DF"/>
    <w:rsid w:val="00E26475"/>
    <w:rsid w:val="00E4008D"/>
    <w:rsid w:val="00E41EF1"/>
    <w:rsid w:val="00E52FBD"/>
    <w:rsid w:val="00E54F97"/>
    <w:rsid w:val="00E57CFE"/>
    <w:rsid w:val="00E6774A"/>
    <w:rsid w:val="00E81691"/>
    <w:rsid w:val="00E8568C"/>
    <w:rsid w:val="00E90095"/>
    <w:rsid w:val="00E936B7"/>
    <w:rsid w:val="00E963D0"/>
    <w:rsid w:val="00EB0866"/>
    <w:rsid w:val="00EC4964"/>
    <w:rsid w:val="00ED042E"/>
    <w:rsid w:val="00F102A0"/>
    <w:rsid w:val="00F23069"/>
    <w:rsid w:val="00F26DAD"/>
    <w:rsid w:val="00F31DA5"/>
    <w:rsid w:val="00F367C1"/>
    <w:rsid w:val="00F579F2"/>
    <w:rsid w:val="00F670B1"/>
    <w:rsid w:val="00FA06DF"/>
    <w:rsid w:val="00FA6499"/>
    <w:rsid w:val="00FC05BA"/>
    <w:rsid w:val="00FC0ADA"/>
    <w:rsid w:val="00FD2B28"/>
    <w:rsid w:val="00FE6F91"/>
    <w:rsid w:val="00FF064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6C5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76EA"/>
    <w:pPr>
      <w:widowControl w:val="0"/>
      <w:autoSpaceDE w:val="0"/>
      <w:autoSpaceDN w:val="0"/>
      <w:spacing w:after="0" w:line="240" w:lineRule="auto"/>
    </w:pPr>
    <w:rPr>
      <w:rFonts w:ascii="Arial" w:eastAsia="Times New Roman" w:hAnsi="Arial" w:cs="Arial"/>
      <w:szCs w:val="20"/>
    </w:rPr>
  </w:style>
  <w:style w:type="table" w:styleId="a3">
    <w:name w:val="Table Grid"/>
    <w:basedOn w:val="a1"/>
    <w:uiPriority w:val="59"/>
    <w:rsid w:val="00E131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387611"/>
    <w:pPr>
      <w:ind w:left="720"/>
      <w:contextualSpacing/>
    </w:pPr>
  </w:style>
  <w:style w:type="paragraph" w:styleId="a5">
    <w:name w:val="No Spacing"/>
    <w:uiPriority w:val="1"/>
    <w:qFormat/>
    <w:rsid w:val="00123AAF"/>
    <w:pPr>
      <w:spacing w:after="0" w:line="240" w:lineRule="auto"/>
    </w:pPr>
  </w:style>
  <w:style w:type="character" w:styleId="a6">
    <w:name w:val="Hyperlink"/>
    <w:basedOn w:val="a0"/>
    <w:uiPriority w:val="99"/>
    <w:unhideWhenUsed/>
    <w:rsid w:val="00214F65"/>
    <w:rPr>
      <w:color w:val="0000FF" w:themeColor="hyperlink"/>
      <w:u w:val="single"/>
    </w:rPr>
  </w:style>
  <w:style w:type="paragraph" w:styleId="a7">
    <w:name w:val="Balloon Text"/>
    <w:basedOn w:val="a"/>
    <w:link w:val="a8"/>
    <w:uiPriority w:val="99"/>
    <w:semiHidden/>
    <w:unhideWhenUsed/>
    <w:rsid w:val="00897BC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97B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AD76EA"/>
    <w:pPr>
      <w:widowControl w:val="0"/>
      <w:autoSpaceDE w:val="0"/>
      <w:autoSpaceDN w:val="0"/>
      <w:spacing w:after="0" w:line="240" w:lineRule="auto"/>
    </w:pPr>
    <w:rPr>
      <w:rFonts w:ascii="Arial" w:eastAsia="Times New Roman" w:hAnsi="Arial" w:cs="Arial"/>
      <w:szCs w:val="20"/>
    </w:rPr>
  </w:style>
  <w:style w:type="table" w:styleId="a3">
    <w:name w:val="Table Grid"/>
    <w:basedOn w:val="a1"/>
    <w:uiPriority w:val="59"/>
    <w:rsid w:val="00E131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387611"/>
    <w:pPr>
      <w:ind w:left="720"/>
      <w:contextualSpacing/>
    </w:pPr>
  </w:style>
  <w:style w:type="paragraph" w:styleId="a5">
    <w:name w:val="No Spacing"/>
    <w:uiPriority w:val="1"/>
    <w:qFormat/>
    <w:rsid w:val="00123AAF"/>
    <w:pPr>
      <w:spacing w:after="0" w:line="240" w:lineRule="auto"/>
    </w:pPr>
  </w:style>
  <w:style w:type="character" w:styleId="a6">
    <w:name w:val="Hyperlink"/>
    <w:basedOn w:val="a0"/>
    <w:uiPriority w:val="99"/>
    <w:unhideWhenUsed/>
    <w:rsid w:val="00214F65"/>
    <w:rPr>
      <w:color w:val="0000FF" w:themeColor="hyperlink"/>
      <w:u w:val="single"/>
    </w:rPr>
  </w:style>
  <w:style w:type="paragraph" w:styleId="a7">
    <w:name w:val="Balloon Text"/>
    <w:basedOn w:val="a"/>
    <w:link w:val="a8"/>
    <w:uiPriority w:val="99"/>
    <w:semiHidden/>
    <w:unhideWhenUsed/>
    <w:rsid w:val="00897BC2"/>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97B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prohladnenskiy.kbr.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AB05FB-7242-4B80-B9C4-E21817CD2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1627</Words>
  <Characters>9279</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IT</cp:lastModifiedBy>
  <cp:revision>2</cp:revision>
  <cp:lastPrinted>2026-02-25T10:26:00Z</cp:lastPrinted>
  <dcterms:created xsi:type="dcterms:W3CDTF">2026-03-03T05:46:00Z</dcterms:created>
  <dcterms:modified xsi:type="dcterms:W3CDTF">2026-03-03T05:46:00Z</dcterms:modified>
</cp:coreProperties>
</file>