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F5F" w:rsidRDefault="003D6F5F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6F5F" w:rsidRDefault="003D6F5F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6F5F" w:rsidRDefault="003D6F5F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6F5F" w:rsidRDefault="003D6F5F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6F5F" w:rsidRDefault="003D6F5F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6F5F" w:rsidRDefault="003D6F5F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6F5F" w:rsidRDefault="003D6F5F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6F5F" w:rsidRDefault="003D6F5F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6F5F" w:rsidRDefault="003D6F5F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6F5F" w:rsidRDefault="003D6F5F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6F5F" w:rsidRDefault="003D6F5F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6F5F" w:rsidRDefault="003D6F5F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6F5F" w:rsidRDefault="003D6F5F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6F5F" w:rsidRDefault="003D6F5F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6F5F" w:rsidRDefault="003D6F5F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6F5F" w:rsidRDefault="003D6F5F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6F5F" w:rsidRDefault="003D6F5F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B36" w:rsidRDefault="00363457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1B36">
        <w:rPr>
          <w:rFonts w:ascii="Times New Roman" w:hAnsi="Times New Roman"/>
          <w:sz w:val="28"/>
          <w:szCs w:val="28"/>
        </w:rPr>
        <w:t xml:space="preserve">О внесении проекта решения о бюджете Прохладненского </w:t>
      </w:r>
    </w:p>
    <w:p w:rsidR="00861B36" w:rsidRDefault="00363457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1B36">
        <w:rPr>
          <w:rFonts w:ascii="Times New Roman" w:hAnsi="Times New Roman"/>
          <w:sz w:val="28"/>
          <w:szCs w:val="28"/>
        </w:rPr>
        <w:t xml:space="preserve">муниципального района на 2022 год и на плановый период 2022 и </w:t>
      </w:r>
    </w:p>
    <w:p w:rsidR="00861B36" w:rsidRDefault="00363457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1B36">
        <w:rPr>
          <w:rFonts w:ascii="Times New Roman" w:hAnsi="Times New Roman"/>
          <w:sz w:val="28"/>
          <w:szCs w:val="28"/>
        </w:rPr>
        <w:t xml:space="preserve">2023 годов на рассмотрение и утверждение в Совет местного </w:t>
      </w:r>
    </w:p>
    <w:p w:rsidR="00861B36" w:rsidRDefault="00363457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1B36">
        <w:rPr>
          <w:rFonts w:ascii="Times New Roman" w:hAnsi="Times New Roman"/>
          <w:sz w:val="28"/>
          <w:szCs w:val="28"/>
        </w:rPr>
        <w:t xml:space="preserve">самоуправления Прохладненского муниципального района и </w:t>
      </w:r>
    </w:p>
    <w:p w:rsidR="00861B36" w:rsidRDefault="00363457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61B36">
        <w:rPr>
          <w:rFonts w:ascii="Times New Roman" w:hAnsi="Times New Roman"/>
          <w:sz w:val="28"/>
          <w:szCs w:val="28"/>
        </w:rPr>
        <w:t>одобрении</w:t>
      </w:r>
      <w:proofErr w:type="gramEnd"/>
      <w:r w:rsidRPr="00861B36">
        <w:rPr>
          <w:rFonts w:ascii="Times New Roman" w:hAnsi="Times New Roman"/>
          <w:sz w:val="28"/>
          <w:szCs w:val="28"/>
        </w:rPr>
        <w:t xml:space="preserve"> прогноза социально-экономического развития </w:t>
      </w:r>
    </w:p>
    <w:p w:rsidR="00861B36" w:rsidRDefault="00363457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1B36">
        <w:rPr>
          <w:rFonts w:ascii="Times New Roman" w:hAnsi="Times New Roman"/>
          <w:sz w:val="28"/>
          <w:szCs w:val="28"/>
        </w:rPr>
        <w:t>Прохладненского муниципального района на 20</w:t>
      </w:r>
      <w:r w:rsidR="00E63ED4" w:rsidRPr="00861B36">
        <w:rPr>
          <w:rFonts w:ascii="Times New Roman" w:hAnsi="Times New Roman"/>
          <w:sz w:val="28"/>
          <w:szCs w:val="28"/>
        </w:rPr>
        <w:t xml:space="preserve">22 год и </w:t>
      </w:r>
    </w:p>
    <w:p w:rsidR="00861B36" w:rsidRDefault="00E63ED4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1B36">
        <w:rPr>
          <w:rFonts w:ascii="Times New Roman" w:hAnsi="Times New Roman"/>
          <w:sz w:val="28"/>
          <w:szCs w:val="28"/>
        </w:rPr>
        <w:t>на плановый период 2023</w:t>
      </w:r>
      <w:r w:rsidR="00363457" w:rsidRPr="00861B36">
        <w:rPr>
          <w:rFonts w:ascii="Times New Roman" w:hAnsi="Times New Roman"/>
          <w:sz w:val="28"/>
          <w:szCs w:val="28"/>
        </w:rPr>
        <w:t xml:space="preserve"> и 202</w:t>
      </w:r>
      <w:r w:rsidRPr="00861B36">
        <w:rPr>
          <w:rFonts w:ascii="Times New Roman" w:hAnsi="Times New Roman"/>
          <w:sz w:val="28"/>
          <w:szCs w:val="28"/>
        </w:rPr>
        <w:t>4</w:t>
      </w:r>
      <w:r w:rsidR="00363457" w:rsidRPr="00861B36">
        <w:rPr>
          <w:rFonts w:ascii="Times New Roman" w:hAnsi="Times New Roman"/>
          <w:sz w:val="28"/>
          <w:szCs w:val="28"/>
        </w:rPr>
        <w:t xml:space="preserve"> годов</w:t>
      </w:r>
    </w:p>
    <w:p w:rsidR="00861B36" w:rsidRDefault="00861B36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B36" w:rsidRDefault="00861B36" w:rsidP="00861B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B36" w:rsidRPr="00861B36" w:rsidRDefault="00363457" w:rsidP="00861B36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861B36">
        <w:rPr>
          <w:rFonts w:ascii="Times New Roman" w:hAnsi="Times New Roman"/>
          <w:sz w:val="28"/>
          <w:szCs w:val="28"/>
        </w:rPr>
        <w:t xml:space="preserve">В соответствии </w:t>
      </w:r>
      <w:r w:rsidR="00E52855" w:rsidRPr="00861B36">
        <w:rPr>
          <w:rFonts w:ascii="Times New Roman" w:hAnsi="Times New Roman"/>
          <w:sz w:val="28"/>
          <w:szCs w:val="28"/>
        </w:rPr>
        <w:t xml:space="preserve">с </w:t>
      </w:r>
      <w:r w:rsidRPr="00861B36">
        <w:rPr>
          <w:rFonts w:ascii="Times New Roman" w:hAnsi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E52855" w:rsidRPr="00861B36">
        <w:rPr>
          <w:rFonts w:ascii="Times New Roman" w:hAnsi="Times New Roman"/>
          <w:sz w:val="28"/>
          <w:szCs w:val="28"/>
        </w:rPr>
        <w:t>с</w:t>
      </w:r>
      <w:hyperlink r:id="rId5" w:history="1">
        <w:r w:rsidR="00E52855" w:rsidRPr="00861B36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татьями</w:t>
        </w:r>
      </w:hyperlink>
      <w:r w:rsidR="00E52855" w:rsidRPr="00861B36">
        <w:rPr>
          <w:rFonts w:ascii="Times New Roman" w:hAnsi="Times New Roman"/>
          <w:sz w:val="28"/>
          <w:szCs w:val="28"/>
        </w:rPr>
        <w:t xml:space="preserve"> 173,185 Бюджетного кодекса Российской Федерации</w:t>
      </w:r>
      <w:r w:rsidR="00861B36" w:rsidRPr="00861B36">
        <w:rPr>
          <w:rFonts w:ascii="Times New Roman" w:hAnsi="Times New Roman"/>
          <w:sz w:val="28"/>
          <w:szCs w:val="28"/>
        </w:rPr>
        <w:t xml:space="preserve">, </w:t>
      </w:r>
      <w:hyperlink r:id="rId6" w:history="1">
        <w:r w:rsidR="00E52855" w:rsidRPr="00861B36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статьями 42</w:t>
        </w:r>
      </w:hyperlink>
      <w:r w:rsidR="00E52855" w:rsidRPr="00861B36">
        <w:rPr>
          <w:rFonts w:ascii="Times New Roman" w:hAnsi="Times New Roman"/>
          <w:sz w:val="28"/>
          <w:szCs w:val="28"/>
        </w:rPr>
        <w:t>, 49</w:t>
      </w:r>
      <w:r w:rsidRPr="00861B36">
        <w:rPr>
          <w:rFonts w:ascii="Times New Roman" w:hAnsi="Times New Roman"/>
          <w:sz w:val="28"/>
          <w:szCs w:val="28"/>
        </w:rPr>
        <w:t xml:space="preserve"> Положения о бюджетном устройстве и бюджетном процессе в Прохладненском муниципальном районе Кабардино-Балкар</w:t>
      </w:r>
      <w:r w:rsidR="00861B36" w:rsidRPr="00861B36">
        <w:rPr>
          <w:rFonts w:ascii="Times New Roman" w:hAnsi="Times New Roman"/>
          <w:sz w:val="28"/>
          <w:szCs w:val="28"/>
        </w:rPr>
        <w:t>ской Республики, утвержденного р</w:t>
      </w:r>
      <w:r w:rsidRPr="00861B36">
        <w:rPr>
          <w:rFonts w:ascii="Times New Roman" w:hAnsi="Times New Roman"/>
          <w:sz w:val="28"/>
          <w:szCs w:val="28"/>
        </w:rPr>
        <w:t>ешением Совета местного самоуправления Прохладненского муниципально</w:t>
      </w:r>
      <w:r w:rsidR="00E52855" w:rsidRPr="00861B36">
        <w:rPr>
          <w:rFonts w:ascii="Times New Roman" w:hAnsi="Times New Roman"/>
          <w:sz w:val="28"/>
          <w:szCs w:val="28"/>
        </w:rPr>
        <w:t>го района от 23.11.2020 № 74/4</w:t>
      </w:r>
      <w:r w:rsidR="00861B36" w:rsidRPr="00861B36">
        <w:rPr>
          <w:rFonts w:ascii="Times New Roman" w:hAnsi="Times New Roman"/>
          <w:sz w:val="28"/>
          <w:szCs w:val="28"/>
        </w:rPr>
        <w:t>,</w:t>
      </w:r>
      <w:r w:rsidR="00E52855" w:rsidRPr="00861B36">
        <w:rPr>
          <w:rFonts w:ascii="Times New Roman" w:hAnsi="Times New Roman"/>
          <w:sz w:val="28"/>
          <w:szCs w:val="28"/>
        </w:rPr>
        <w:t xml:space="preserve"> </w:t>
      </w:r>
      <w:r w:rsidR="00861B36">
        <w:rPr>
          <w:rFonts w:ascii="Times New Roman" w:hAnsi="Times New Roman"/>
          <w:sz w:val="28"/>
          <w:szCs w:val="28"/>
        </w:rPr>
        <w:t xml:space="preserve">                    </w:t>
      </w:r>
      <w:r w:rsidR="00861B36" w:rsidRPr="00861B36">
        <w:rPr>
          <w:rFonts w:ascii="Times New Roman" w:hAnsi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r w:rsidR="00861B36">
        <w:rPr>
          <w:rFonts w:ascii="Times New Roman" w:hAnsi="Times New Roman"/>
          <w:sz w:val="28"/>
          <w:szCs w:val="28"/>
        </w:rPr>
        <w:t xml:space="preserve">                            </w:t>
      </w:r>
      <w:proofErr w:type="spellStart"/>
      <w:proofErr w:type="gramStart"/>
      <w:r w:rsidR="00861B36" w:rsidRPr="00861B36"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 w:rsidR="00861B36" w:rsidRPr="00861B36">
        <w:rPr>
          <w:rFonts w:ascii="Times New Roman" w:hAnsi="Times New Roman"/>
          <w:b/>
          <w:sz w:val="28"/>
          <w:szCs w:val="28"/>
        </w:rPr>
        <w:t xml:space="preserve"> о с т а </w:t>
      </w:r>
      <w:proofErr w:type="spellStart"/>
      <w:proofErr w:type="gramStart"/>
      <w:r w:rsidR="00861B36" w:rsidRPr="00861B36">
        <w:rPr>
          <w:rFonts w:ascii="Times New Roman" w:hAnsi="Times New Roman"/>
          <w:b/>
          <w:sz w:val="28"/>
          <w:szCs w:val="28"/>
        </w:rPr>
        <w:t>н</w:t>
      </w:r>
      <w:proofErr w:type="spellEnd"/>
      <w:proofErr w:type="gramEnd"/>
      <w:r w:rsidR="00861B36" w:rsidRPr="00861B36">
        <w:rPr>
          <w:rFonts w:ascii="Times New Roman" w:hAnsi="Times New Roman"/>
          <w:b/>
          <w:sz w:val="28"/>
          <w:szCs w:val="28"/>
        </w:rPr>
        <w:t xml:space="preserve"> о в л я е т:</w:t>
      </w:r>
    </w:p>
    <w:p w:rsidR="00363457" w:rsidRPr="00861B36" w:rsidRDefault="00861B36" w:rsidP="00861B3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1B36">
        <w:rPr>
          <w:rFonts w:ascii="Times New Roman" w:hAnsi="Times New Roman"/>
          <w:sz w:val="28"/>
          <w:szCs w:val="28"/>
        </w:rPr>
        <w:t xml:space="preserve"> </w:t>
      </w:r>
    </w:p>
    <w:p w:rsidR="00363457" w:rsidRPr="00861B36" w:rsidRDefault="00861B36" w:rsidP="00861B3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1B3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E52855" w:rsidRPr="00861B36">
        <w:rPr>
          <w:rFonts w:ascii="Times New Roman" w:hAnsi="Times New Roman"/>
          <w:sz w:val="28"/>
          <w:szCs w:val="28"/>
        </w:rPr>
        <w:t xml:space="preserve">Одобрить прогноз социально-экономического развития Прохладненского муниципального </w:t>
      </w:r>
      <w:r w:rsidR="00C744D0" w:rsidRPr="00861B36">
        <w:rPr>
          <w:rFonts w:ascii="Times New Roman" w:hAnsi="Times New Roman"/>
          <w:sz w:val="28"/>
          <w:szCs w:val="28"/>
        </w:rPr>
        <w:t xml:space="preserve">района </w:t>
      </w:r>
      <w:r w:rsidR="002B2EE2">
        <w:rPr>
          <w:rFonts w:ascii="Times New Roman" w:hAnsi="Times New Roman"/>
          <w:sz w:val="28"/>
          <w:szCs w:val="28"/>
        </w:rPr>
        <w:t xml:space="preserve">КБР </w:t>
      </w:r>
      <w:r w:rsidR="00C744D0" w:rsidRPr="00861B36">
        <w:rPr>
          <w:rFonts w:ascii="Times New Roman" w:hAnsi="Times New Roman"/>
          <w:sz w:val="28"/>
          <w:szCs w:val="28"/>
        </w:rPr>
        <w:t>на 2022 год и на плановый период 202</w:t>
      </w:r>
      <w:r w:rsidR="00E63ED4" w:rsidRPr="00861B36">
        <w:rPr>
          <w:rFonts w:ascii="Times New Roman" w:hAnsi="Times New Roman"/>
          <w:sz w:val="28"/>
          <w:szCs w:val="28"/>
        </w:rPr>
        <w:t>3</w:t>
      </w:r>
      <w:r w:rsidR="00C744D0" w:rsidRPr="00861B36">
        <w:rPr>
          <w:rFonts w:ascii="Times New Roman" w:hAnsi="Times New Roman"/>
          <w:sz w:val="28"/>
          <w:szCs w:val="28"/>
        </w:rPr>
        <w:t xml:space="preserve"> и 202</w:t>
      </w:r>
      <w:r w:rsidR="00E63ED4" w:rsidRPr="00861B3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годов (с пояснительной запиской</w:t>
      </w:r>
      <w:r w:rsidR="00C744D0" w:rsidRPr="00861B36">
        <w:rPr>
          <w:rFonts w:ascii="Times New Roman" w:hAnsi="Times New Roman"/>
          <w:sz w:val="28"/>
          <w:szCs w:val="28"/>
        </w:rPr>
        <w:t>) (приложение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C744D0" w:rsidRPr="00861B36">
        <w:rPr>
          <w:rFonts w:ascii="Times New Roman" w:hAnsi="Times New Roman"/>
          <w:sz w:val="28"/>
          <w:szCs w:val="28"/>
        </w:rPr>
        <w:t>1)</w:t>
      </w:r>
      <w:r w:rsidR="00363457" w:rsidRPr="00861B36">
        <w:rPr>
          <w:rFonts w:ascii="Times New Roman" w:hAnsi="Times New Roman"/>
          <w:sz w:val="28"/>
          <w:szCs w:val="28"/>
        </w:rPr>
        <w:t>.</w:t>
      </w:r>
    </w:p>
    <w:p w:rsidR="00363457" w:rsidRPr="00861B36" w:rsidRDefault="00363457" w:rsidP="00861B3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1B36">
        <w:rPr>
          <w:rFonts w:ascii="Times New Roman" w:hAnsi="Times New Roman"/>
          <w:sz w:val="28"/>
          <w:szCs w:val="28"/>
        </w:rPr>
        <w:t xml:space="preserve">2. </w:t>
      </w:r>
      <w:r w:rsidR="00C744D0" w:rsidRPr="00861B36">
        <w:rPr>
          <w:rFonts w:ascii="Times New Roman" w:hAnsi="Times New Roman"/>
          <w:sz w:val="28"/>
          <w:szCs w:val="28"/>
        </w:rPr>
        <w:t>Внести проект решения о бюджете Прохладненского муниципального района на 20</w:t>
      </w:r>
      <w:r w:rsidR="00E63ED4" w:rsidRPr="00861B36">
        <w:rPr>
          <w:rFonts w:ascii="Times New Roman" w:hAnsi="Times New Roman"/>
          <w:sz w:val="28"/>
          <w:szCs w:val="28"/>
        </w:rPr>
        <w:t>22 год и на плановый период 2023</w:t>
      </w:r>
      <w:r w:rsidR="00C744D0" w:rsidRPr="00861B36">
        <w:rPr>
          <w:rFonts w:ascii="Times New Roman" w:hAnsi="Times New Roman"/>
          <w:sz w:val="28"/>
          <w:szCs w:val="28"/>
        </w:rPr>
        <w:t xml:space="preserve"> и 202</w:t>
      </w:r>
      <w:r w:rsidR="00E63ED4" w:rsidRPr="00861B36">
        <w:rPr>
          <w:rFonts w:ascii="Times New Roman" w:hAnsi="Times New Roman"/>
          <w:sz w:val="28"/>
          <w:szCs w:val="28"/>
        </w:rPr>
        <w:t>4</w:t>
      </w:r>
      <w:r w:rsidR="00C744D0" w:rsidRPr="00861B36">
        <w:rPr>
          <w:rFonts w:ascii="Times New Roman" w:hAnsi="Times New Roman"/>
          <w:sz w:val="28"/>
          <w:szCs w:val="28"/>
        </w:rPr>
        <w:t xml:space="preserve"> годов на рассмотрение и утверждение в Совет местного самоуправления Прохладненского муниципального района</w:t>
      </w:r>
      <w:r w:rsidRPr="00861B36">
        <w:rPr>
          <w:rFonts w:ascii="Times New Roman" w:hAnsi="Times New Roman"/>
          <w:sz w:val="28"/>
          <w:szCs w:val="28"/>
        </w:rPr>
        <w:t>.</w:t>
      </w:r>
    </w:p>
    <w:p w:rsidR="00363457" w:rsidRPr="00861B36" w:rsidRDefault="00363457" w:rsidP="00861B3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1B36">
        <w:rPr>
          <w:rFonts w:ascii="Times New Roman" w:hAnsi="Times New Roman"/>
          <w:sz w:val="28"/>
          <w:szCs w:val="28"/>
        </w:rPr>
        <w:lastRenderedPageBreak/>
        <w:t>3. Настоящее поста</w:t>
      </w:r>
      <w:r w:rsidR="00861B36">
        <w:rPr>
          <w:rFonts w:ascii="Times New Roman" w:hAnsi="Times New Roman"/>
          <w:sz w:val="28"/>
          <w:szCs w:val="28"/>
        </w:rPr>
        <w:t>новление опубликовать в газете «Прохладненские известия»</w:t>
      </w:r>
      <w:r w:rsidRPr="00861B36">
        <w:rPr>
          <w:rFonts w:ascii="Times New Roman" w:hAnsi="Times New Roman"/>
          <w:sz w:val="28"/>
          <w:szCs w:val="28"/>
        </w:rPr>
        <w:t xml:space="preserve"> с одновременным размещением на сайте местной администрации Прохладненского муниципального района КБР </w:t>
      </w:r>
      <w:hyperlink r:id="rId7" w:history="1">
        <w:r w:rsidRPr="00861B36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www.prohladnenskiy.ru</w:t>
        </w:r>
      </w:hyperlink>
      <w:r w:rsidRPr="00861B36">
        <w:rPr>
          <w:rFonts w:ascii="Times New Roman" w:hAnsi="Times New Roman"/>
          <w:sz w:val="28"/>
          <w:szCs w:val="28"/>
        </w:rPr>
        <w:t>.</w:t>
      </w:r>
      <w:bookmarkStart w:id="0" w:name="P67"/>
      <w:bookmarkEnd w:id="0"/>
    </w:p>
    <w:p w:rsidR="00363457" w:rsidRPr="00861B36" w:rsidRDefault="00363457" w:rsidP="00861B3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1B36">
        <w:rPr>
          <w:rFonts w:ascii="Times New Roman" w:hAnsi="Times New Roman"/>
          <w:sz w:val="28"/>
          <w:szCs w:val="28"/>
        </w:rPr>
        <w:t>4. Контроль по исполнению настоящего постановления оставляю за собой.</w:t>
      </w:r>
    </w:p>
    <w:p w:rsidR="00363457" w:rsidRDefault="00363457" w:rsidP="00861B3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1B36">
        <w:rPr>
          <w:rFonts w:ascii="Times New Roman" w:hAnsi="Times New Roman"/>
          <w:sz w:val="28"/>
          <w:szCs w:val="28"/>
        </w:rPr>
        <w:t>5. Настоящее постановление вступает в силу с момента</w:t>
      </w:r>
      <w:r w:rsidR="00861B36">
        <w:rPr>
          <w:rFonts w:ascii="Times New Roman" w:hAnsi="Times New Roman"/>
          <w:sz w:val="28"/>
          <w:szCs w:val="28"/>
        </w:rPr>
        <w:t xml:space="preserve"> его </w:t>
      </w:r>
      <w:r w:rsidR="00C744D0" w:rsidRPr="00861B36">
        <w:rPr>
          <w:rFonts w:ascii="Times New Roman" w:hAnsi="Times New Roman"/>
          <w:sz w:val="28"/>
          <w:szCs w:val="28"/>
        </w:rPr>
        <w:t>подписания</w:t>
      </w:r>
      <w:r w:rsidRPr="00861B36">
        <w:rPr>
          <w:rFonts w:ascii="Times New Roman" w:hAnsi="Times New Roman"/>
          <w:sz w:val="28"/>
          <w:szCs w:val="28"/>
        </w:rPr>
        <w:t>.</w:t>
      </w:r>
    </w:p>
    <w:p w:rsidR="00861B36" w:rsidRDefault="00861B36" w:rsidP="00861B3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1B36" w:rsidRDefault="00861B36" w:rsidP="00861B3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861B36" w:rsidRPr="00457545" w:rsidTr="003D6F5F">
        <w:tc>
          <w:tcPr>
            <w:tcW w:w="5495" w:type="dxa"/>
          </w:tcPr>
          <w:p w:rsidR="00861B36" w:rsidRPr="00457545" w:rsidRDefault="00861B36" w:rsidP="00861B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7545">
              <w:rPr>
                <w:rFonts w:ascii="Times New Roman" w:hAnsi="Times New Roman"/>
                <w:sz w:val="28"/>
                <w:szCs w:val="28"/>
              </w:rPr>
              <w:t>И.о. главы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861B36" w:rsidRPr="00457545" w:rsidRDefault="00861B36" w:rsidP="00861B3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61B36" w:rsidRPr="00457545" w:rsidRDefault="00861B36" w:rsidP="00861B3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7545">
              <w:rPr>
                <w:rFonts w:ascii="Times New Roman" w:hAnsi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45754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Журавлев</w:t>
            </w:r>
          </w:p>
        </w:tc>
      </w:tr>
    </w:tbl>
    <w:p w:rsidR="003D6F5F" w:rsidRDefault="003D6F5F" w:rsidP="00861B36">
      <w:pPr>
        <w:spacing w:after="0" w:line="240" w:lineRule="auto"/>
        <w:rPr>
          <w:rFonts w:ascii="Times New Roman" w:hAnsi="Times New Roman"/>
          <w:sz w:val="28"/>
          <w:szCs w:val="28"/>
        </w:rPr>
        <w:sectPr w:rsidR="003D6F5F" w:rsidSect="008540F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D6F5F" w:rsidRDefault="003D6F5F" w:rsidP="003D6F5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 1</w:t>
      </w:r>
    </w:p>
    <w:p w:rsidR="003D6F5F" w:rsidRDefault="003D6F5F" w:rsidP="003D6F5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местной администрации</w:t>
      </w:r>
    </w:p>
    <w:p w:rsidR="003D6F5F" w:rsidRDefault="003D6F5F" w:rsidP="003D6F5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Прохладненского муниципального района КБР </w:t>
      </w:r>
    </w:p>
    <w:p w:rsidR="003D6F5F" w:rsidRDefault="003D6F5F" w:rsidP="003D6F5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 </w:t>
      </w:r>
      <w:r w:rsidR="003E6696">
        <w:rPr>
          <w:rFonts w:ascii="Times New Roman" w:hAnsi="Times New Roman"/>
          <w:sz w:val="20"/>
          <w:szCs w:val="20"/>
        </w:rPr>
        <w:t>12.11.</w:t>
      </w:r>
      <w:r>
        <w:rPr>
          <w:rFonts w:ascii="Times New Roman" w:hAnsi="Times New Roman"/>
          <w:sz w:val="20"/>
          <w:szCs w:val="20"/>
        </w:rPr>
        <w:t xml:space="preserve">2021 № </w:t>
      </w:r>
      <w:r w:rsidR="003E6696">
        <w:rPr>
          <w:rFonts w:ascii="Times New Roman" w:hAnsi="Times New Roman"/>
          <w:sz w:val="20"/>
          <w:szCs w:val="20"/>
        </w:rPr>
        <w:t>669</w:t>
      </w:r>
    </w:p>
    <w:p w:rsidR="003D6F5F" w:rsidRDefault="003D6F5F" w:rsidP="003D6F5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D6F5F" w:rsidRDefault="003D6F5F" w:rsidP="003D6F5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D6F5F" w:rsidRPr="00274D77" w:rsidRDefault="003D6F5F" w:rsidP="003D6F5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74D77">
        <w:rPr>
          <w:rFonts w:ascii="Times New Roman" w:hAnsi="Times New Roman"/>
          <w:b/>
          <w:sz w:val="20"/>
          <w:szCs w:val="20"/>
        </w:rPr>
        <w:t>ПРОГНОЗ</w:t>
      </w:r>
    </w:p>
    <w:p w:rsidR="007B22A9" w:rsidRDefault="003D6F5F" w:rsidP="003D6F5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74D77">
        <w:rPr>
          <w:rFonts w:ascii="Times New Roman" w:hAnsi="Times New Roman"/>
          <w:b/>
          <w:sz w:val="20"/>
          <w:szCs w:val="20"/>
        </w:rPr>
        <w:t xml:space="preserve">социально-экономического развития Прохладненского муниципального района </w:t>
      </w:r>
      <w:r w:rsidR="007B22A9">
        <w:rPr>
          <w:rFonts w:ascii="Times New Roman" w:hAnsi="Times New Roman"/>
          <w:b/>
          <w:sz w:val="20"/>
          <w:szCs w:val="20"/>
        </w:rPr>
        <w:t xml:space="preserve">КБР </w:t>
      </w:r>
      <w:r w:rsidRPr="00274D77">
        <w:rPr>
          <w:rFonts w:ascii="Times New Roman" w:hAnsi="Times New Roman"/>
          <w:b/>
          <w:sz w:val="20"/>
          <w:szCs w:val="20"/>
        </w:rPr>
        <w:t xml:space="preserve">на 2022 год и </w:t>
      </w:r>
    </w:p>
    <w:p w:rsidR="003D6F5F" w:rsidRPr="00274D77" w:rsidRDefault="003D6F5F" w:rsidP="003D6F5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74D77">
        <w:rPr>
          <w:rFonts w:ascii="Times New Roman" w:hAnsi="Times New Roman"/>
          <w:b/>
          <w:sz w:val="20"/>
          <w:szCs w:val="20"/>
        </w:rPr>
        <w:t>на плановый период 2023 и 2024 годов</w:t>
      </w:r>
    </w:p>
    <w:p w:rsidR="003D6F5F" w:rsidRDefault="003D6F5F" w:rsidP="003D6F5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af4"/>
        <w:tblW w:w="14790" w:type="dxa"/>
        <w:tblLayout w:type="fixed"/>
        <w:tblLook w:val="04A0"/>
      </w:tblPr>
      <w:tblGrid>
        <w:gridCol w:w="3936"/>
        <w:gridCol w:w="1275"/>
        <w:gridCol w:w="1128"/>
        <w:gridCol w:w="1128"/>
        <w:gridCol w:w="1280"/>
        <w:gridCol w:w="1280"/>
        <w:gridCol w:w="1134"/>
        <w:gridCol w:w="1280"/>
        <w:gridCol w:w="1130"/>
        <w:gridCol w:w="1219"/>
      </w:tblGrid>
      <w:tr w:rsidR="007B22A9" w:rsidRPr="00F978AA" w:rsidTr="007B22A9">
        <w:tc>
          <w:tcPr>
            <w:tcW w:w="3936" w:type="dxa"/>
            <w:vMerge w:val="restart"/>
          </w:tcPr>
          <w:p w:rsidR="00EB32FA" w:rsidRPr="00F978AA" w:rsidRDefault="00EB32FA" w:rsidP="00EB32FA">
            <w:pPr>
              <w:jc w:val="center"/>
              <w:rPr>
                <w:rFonts w:ascii="Times New Roman" w:hAnsi="Times New Roman"/>
                <w:b/>
              </w:rPr>
            </w:pPr>
            <w:r w:rsidRPr="00F978AA"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:rsidR="00EB32FA" w:rsidRPr="00F978AA" w:rsidRDefault="00EB32FA" w:rsidP="00EB32FA">
            <w:pPr>
              <w:jc w:val="center"/>
              <w:rPr>
                <w:rFonts w:ascii="Times New Roman" w:hAnsi="Times New Roman"/>
                <w:b/>
              </w:rPr>
            </w:pPr>
            <w:r w:rsidRPr="00F978AA">
              <w:rPr>
                <w:rFonts w:ascii="Times New Roman" w:hAnsi="Times New Roman"/>
                <w:b/>
              </w:rPr>
              <w:t>Единица измерения</w:t>
            </w:r>
          </w:p>
        </w:tc>
        <w:tc>
          <w:tcPr>
            <w:tcW w:w="1128" w:type="dxa"/>
            <w:vMerge w:val="restart"/>
          </w:tcPr>
          <w:p w:rsidR="00EB32FA" w:rsidRPr="00F978AA" w:rsidRDefault="00EB32FA" w:rsidP="00EB32FA">
            <w:pPr>
              <w:jc w:val="center"/>
              <w:rPr>
                <w:rFonts w:ascii="Times New Roman" w:hAnsi="Times New Roman"/>
                <w:b/>
              </w:rPr>
            </w:pPr>
            <w:r w:rsidRPr="00F978AA">
              <w:rPr>
                <w:rFonts w:ascii="Times New Roman" w:hAnsi="Times New Roman"/>
                <w:b/>
              </w:rPr>
              <w:t>2020 год отчет</w:t>
            </w:r>
          </w:p>
        </w:tc>
        <w:tc>
          <w:tcPr>
            <w:tcW w:w="1128" w:type="dxa"/>
            <w:vMerge w:val="restart"/>
          </w:tcPr>
          <w:p w:rsidR="00EB32FA" w:rsidRPr="00F978AA" w:rsidRDefault="00EB32FA" w:rsidP="00EB32FA">
            <w:pPr>
              <w:jc w:val="center"/>
              <w:rPr>
                <w:rFonts w:ascii="Times New Roman" w:hAnsi="Times New Roman"/>
                <w:b/>
              </w:rPr>
            </w:pPr>
            <w:r w:rsidRPr="00F978AA">
              <w:rPr>
                <w:rFonts w:ascii="Times New Roman" w:hAnsi="Times New Roman"/>
                <w:b/>
              </w:rPr>
              <w:t>2021 год оценка</w:t>
            </w:r>
          </w:p>
        </w:tc>
        <w:tc>
          <w:tcPr>
            <w:tcW w:w="7323" w:type="dxa"/>
            <w:gridSpan w:val="6"/>
          </w:tcPr>
          <w:p w:rsidR="00EB32FA" w:rsidRPr="00F978AA" w:rsidRDefault="00EB32FA" w:rsidP="00EB32FA">
            <w:pPr>
              <w:jc w:val="center"/>
              <w:rPr>
                <w:rFonts w:ascii="Times New Roman" w:hAnsi="Times New Roman"/>
                <w:b/>
              </w:rPr>
            </w:pPr>
            <w:r w:rsidRPr="00F978AA">
              <w:rPr>
                <w:rFonts w:ascii="Times New Roman" w:hAnsi="Times New Roman"/>
                <w:b/>
              </w:rPr>
              <w:t>Прогноз</w:t>
            </w:r>
          </w:p>
        </w:tc>
      </w:tr>
      <w:tr w:rsidR="003A652E" w:rsidRPr="00F978AA" w:rsidTr="007B22A9">
        <w:tc>
          <w:tcPr>
            <w:tcW w:w="3936" w:type="dxa"/>
            <w:vMerge/>
          </w:tcPr>
          <w:p w:rsidR="00EB32FA" w:rsidRPr="00F978AA" w:rsidRDefault="00EB32FA" w:rsidP="00EB32F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vMerge/>
          </w:tcPr>
          <w:p w:rsidR="00EB32FA" w:rsidRPr="00F978AA" w:rsidRDefault="00EB32FA" w:rsidP="00EB32F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vMerge/>
          </w:tcPr>
          <w:p w:rsidR="00EB32FA" w:rsidRPr="00F978AA" w:rsidRDefault="00EB32FA" w:rsidP="00EB32F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vMerge/>
          </w:tcPr>
          <w:p w:rsidR="00EB32FA" w:rsidRPr="00F978AA" w:rsidRDefault="00EB32FA" w:rsidP="00EB32F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60" w:type="dxa"/>
            <w:gridSpan w:val="2"/>
            <w:vAlign w:val="center"/>
          </w:tcPr>
          <w:p w:rsidR="00EB32FA" w:rsidRPr="00F978AA" w:rsidRDefault="00EB32FA" w:rsidP="00EB32F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 xml:space="preserve"> 2022 год </w:t>
            </w:r>
          </w:p>
        </w:tc>
        <w:tc>
          <w:tcPr>
            <w:tcW w:w="2414" w:type="dxa"/>
            <w:gridSpan w:val="2"/>
            <w:vAlign w:val="center"/>
          </w:tcPr>
          <w:p w:rsidR="00EB32FA" w:rsidRPr="00F978AA" w:rsidRDefault="00EB32FA" w:rsidP="00EB32F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 xml:space="preserve">2023 год </w:t>
            </w:r>
          </w:p>
        </w:tc>
        <w:tc>
          <w:tcPr>
            <w:tcW w:w="2349" w:type="dxa"/>
            <w:gridSpan w:val="2"/>
            <w:vAlign w:val="center"/>
          </w:tcPr>
          <w:p w:rsidR="00EB32FA" w:rsidRPr="00F978AA" w:rsidRDefault="00EB32FA" w:rsidP="00EB32F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 xml:space="preserve">2024 год </w:t>
            </w:r>
          </w:p>
        </w:tc>
      </w:tr>
      <w:tr w:rsidR="003A652E" w:rsidRPr="00F978AA" w:rsidTr="007B22A9">
        <w:tc>
          <w:tcPr>
            <w:tcW w:w="3936" w:type="dxa"/>
            <w:vMerge/>
          </w:tcPr>
          <w:p w:rsidR="00EB32FA" w:rsidRPr="00F978AA" w:rsidRDefault="00EB32FA" w:rsidP="00EB32F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vMerge/>
          </w:tcPr>
          <w:p w:rsidR="00EB32FA" w:rsidRPr="00F978AA" w:rsidRDefault="00EB32FA" w:rsidP="00EB32F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vMerge/>
          </w:tcPr>
          <w:p w:rsidR="00EB32FA" w:rsidRPr="00F978AA" w:rsidRDefault="00EB32FA" w:rsidP="00EB32F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8" w:type="dxa"/>
            <w:vMerge/>
          </w:tcPr>
          <w:p w:rsidR="00EB32FA" w:rsidRPr="00F978AA" w:rsidRDefault="00EB32FA" w:rsidP="00EB32F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80" w:type="dxa"/>
            <w:vAlign w:val="center"/>
          </w:tcPr>
          <w:p w:rsidR="00EB32FA" w:rsidRPr="00F978AA" w:rsidRDefault="00EB32FA" w:rsidP="00EB32F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>I вариант</w:t>
            </w:r>
          </w:p>
        </w:tc>
        <w:tc>
          <w:tcPr>
            <w:tcW w:w="1280" w:type="dxa"/>
            <w:vAlign w:val="center"/>
          </w:tcPr>
          <w:p w:rsidR="00EB32FA" w:rsidRPr="00F978AA" w:rsidRDefault="00EB32FA" w:rsidP="00EB32F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>II вариант</w:t>
            </w:r>
          </w:p>
        </w:tc>
        <w:tc>
          <w:tcPr>
            <w:tcW w:w="1134" w:type="dxa"/>
            <w:vAlign w:val="center"/>
          </w:tcPr>
          <w:p w:rsidR="00EB32FA" w:rsidRPr="00F978AA" w:rsidRDefault="00EB32FA" w:rsidP="00EB32F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>I вариант</w:t>
            </w:r>
          </w:p>
        </w:tc>
        <w:tc>
          <w:tcPr>
            <w:tcW w:w="1280" w:type="dxa"/>
            <w:vAlign w:val="center"/>
          </w:tcPr>
          <w:p w:rsidR="00EB32FA" w:rsidRPr="00F978AA" w:rsidRDefault="00EB32FA" w:rsidP="00EB32F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>II вариант</w:t>
            </w:r>
          </w:p>
        </w:tc>
        <w:tc>
          <w:tcPr>
            <w:tcW w:w="1130" w:type="dxa"/>
            <w:vAlign w:val="center"/>
          </w:tcPr>
          <w:p w:rsidR="00EB32FA" w:rsidRPr="00F978AA" w:rsidRDefault="00EB32FA" w:rsidP="00EB32F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>I вариант</w:t>
            </w:r>
          </w:p>
        </w:tc>
        <w:tc>
          <w:tcPr>
            <w:tcW w:w="1219" w:type="dxa"/>
            <w:vAlign w:val="center"/>
          </w:tcPr>
          <w:p w:rsidR="00EB32FA" w:rsidRPr="00F978AA" w:rsidRDefault="00EB32FA" w:rsidP="00EB32FA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>II вариант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>1. Объем отгруженных товаров собственного производства, выполненных работ и услуг по промышленным предприятиям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 w:rsidRPr="00F978AA">
              <w:rPr>
                <w:rFonts w:ascii="Times New Roman" w:eastAsia="Times New Roman" w:hAnsi="Times New Roman"/>
              </w:rPr>
              <w:t>млн</w:t>
            </w:r>
            <w:proofErr w:type="spellEnd"/>
            <w:proofErr w:type="gramEnd"/>
            <w:r w:rsidRPr="00F978AA">
              <w:rPr>
                <w:rFonts w:ascii="Times New Roman" w:eastAsia="Times New Roman" w:hAnsi="Times New Roman"/>
              </w:rPr>
              <w:t xml:space="preserve"> руб.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2 390.4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3 082.0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3 423.0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3 233.0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3 593.0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3 314.0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3 815.0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3 326.0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>2. Площадь сельскохозяйственных угодий, сдаваемых в аренду органами местного самоуправления, всего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>91 566.7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>91 586.6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>95 425.7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>94 684.2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>95 425.7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>94 684.2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>95 425.7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>94 684.2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  <w:i/>
                <w:iCs/>
              </w:rPr>
            </w:pPr>
            <w:r w:rsidRPr="00F978AA">
              <w:rPr>
                <w:rFonts w:ascii="Times New Roman" w:eastAsia="Times New Roman" w:hAnsi="Times New Roman"/>
                <w:i/>
                <w:iCs/>
              </w:rPr>
              <w:t xml:space="preserve"> в том числе: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пашни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га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87 933.9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87 924.7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91 871.7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91 130.2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91 871.7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91 130.2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91 871.7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91 130.2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земли, занятые многолетними насаждениями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га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2 440.2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2 445.5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2 216.0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2 216.0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2 216.0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2 216.0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2 216.0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2 216.0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сенокосы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га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89.5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89.5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89.5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89.5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89.5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89.5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89.5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89.5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пастбища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га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1 103.1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1 126.9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1 248.5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1 248.5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1 248.5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1 248.5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1 248.5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1 248.5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  <w:i/>
                <w:iCs/>
              </w:rPr>
              <w:t>из них площадь сельскохозяйственных угодий, сдаваемых в аренду органами местного самоуправления, всего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83 107.2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83 131.8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86 971.0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86 229.5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86 971.0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86 229.5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86 971.0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86 229.5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  <w:i/>
                <w:iCs/>
              </w:rPr>
            </w:pPr>
            <w:r w:rsidRPr="00F978AA">
              <w:rPr>
                <w:rFonts w:ascii="Times New Roman" w:eastAsia="Times New Roman" w:hAnsi="Times New Roman"/>
                <w:i/>
                <w:iCs/>
              </w:rPr>
              <w:t xml:space="preserve"> в том числе: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пашни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га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79 974.40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79 969.95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83 917.00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83 175.50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83 917.00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83 175.50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83 917.00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83 175.50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земли, занятые многолетними насаждениями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га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1 940.20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1 945.49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1 716.00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1 716.00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1 716.00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1 716.00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1 716.00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1 716.00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сенокосы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га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89.50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89.48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89.50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89.50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89.50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89.50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89.50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89.50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пастбища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га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1 103.10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1 126.90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1 248.50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1 248.50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1 248.50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1 248.50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1 248.50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1 248.50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>3. Производство продукции сельского хозяйства (все категории хозяйств)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зерновые и зернобобовые</w:t>
            </w:r>
            <w:r w:rsidRPr="00F978AA">
              <w:rPr>
                <w:rFonts w:ascii="Times New Roman" w:eastAsia="Times New Roman" w:hAnsi="Times New Roman"/>
              </w:rPr>
              <w:br/>
              <w:t xml:space="preserve"> (в весе после доработки)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тонн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259 286.9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273 950.0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288 118.4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273 950.0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306 924.5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273 950.0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332 158.4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273 950.0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lastRenderedPageBreak/>
              <w:t>подсолнечник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тонн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13 823.1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9 501.7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9 701.5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9 501.4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9 701.5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9 501.4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10 160.8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9 501.4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картофель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тонн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44 739.3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47 277.0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48 800.0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47 250.0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50 932.7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47 250.0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54 719.7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47 250.0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овощи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тонн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135 996.9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206 480.0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248 493.3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201 000.0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301 555.3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201 000.0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384 805.5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201 000.0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скот и птица (живая масса)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тонн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25 636.0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17 300.0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20 915.9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19 300.0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21 355.0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19 300.0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22 897.3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19 300.0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молоко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тонн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56 605.0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56 772.2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57 206.7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56 300.0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59 174.7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56 300.0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60 233.0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56 300.0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яйцо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тыс. штук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26 027.0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26 137.0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26 538.0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26 417.0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26 801.1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26 417.0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28 961.7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26 417.0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 xml:space="preserve">4. Производство отдельных видов пищевых продуктов, включая напитки 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мясо крупного рогатого скота, свинина, баранина, козлятина, конина и мясо прочих животных семейства лошадиных, оленина и мясо прочих животных семейства оленьих (оленевых) парные, остывшие или охлажденные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тонн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223.5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51.0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52.0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51.0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53.0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52.0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54.0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53.0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мясо и субпродукты пищевые домашней птицы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тонн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14 606.5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7 980.0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8 000.0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7 980.0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8 050.0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8 020.0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14 380.0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14 300.0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 xml:space="preserve">плодоовощные консервы 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туб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82 592.9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82 610.0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84 250.0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82 610.0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85 970.0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84 250.0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88 000.0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85 970.0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масла растительные нерафинированные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тонн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30.8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5.5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5.8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5.8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5.9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5.8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6.0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5.9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молоко жидкое обработанное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тонн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220.7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220.0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225.0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220.0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230.0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225.0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235.0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230.0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сливки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тонн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16.3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16.5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16.5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16.3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16.5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16.3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16.5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16.3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продукты кисломолочные (кроме творога и продуктов из творога)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тонн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446.1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425.0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425.0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425.0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430.0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425.0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435.0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430.0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изделия хлебобулочные недлительного хранения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тонн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49.5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48.0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50.0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49.0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52.0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50.0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53.0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52.0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изделия мучные кондитерские, торты и пирожные недлительного хранения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тонн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4.3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4.5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4.6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4.5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4.7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4.6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5.0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4.8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 xml:space="preserve">печенье и </w:t>
            </w:r>
            <w:proofErr w:type="gramStart"/>
            <w:r w:rsidRPr="00F978AA">
              <w:rPr>
                <w:rFonts w:ascii="Times New Roman" w:eastAsia="Times New Roman" w:hAnsi="Times New Roman"/>
              </w:rPr>
              <w:t>пряники</w:t>
            </w:r>
            <w:proofErr w:type="gramEnd"/>
            <w:r w:rsidRPr="00F978AA">
              <w:rPr>
                <w:rFonts w:ascii="Times New Roman" w:eastAsia="Times New Roman" w:hAnsi="Times New Roman"/>
              </w:rPr>
              <w:t xml:space="preserve"> имбирные и аналогичные изделия; печенье сладкое; вафли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тонн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какао, шоколад и изделия кондитерские сахаристые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тонн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в том числе: халва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тонн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 xml:space="preserve">воды минеральные природные питьевые и воды питьевые, расфасованные в емкости, не содержащие добавки сахара или других подслащивающих или </w:t>
            </w:r>
            <w:proofErr w:type="spellStart"/>
            <w:r w:rsidRPr="00F978AA">
              <w:rPr>
                <w:rFonts w:ascii="Times New Roman" w:eastAsia="Times New Roman" w:hAnsi="Times New Roman"/>
              </w:rPr>
              <w:t>вкусоароматических</w:t>
            </w:r>
            <w:proofErr w:type="spellEnd"/>
            <w:r w:rsidRPr="00F978AA">
              <w:rPr>
                <w:rFonts w:ascii="Times New Roman" w:eastAsia="Times New Roman" w:hAnsi="Times New Roman"/>
              </w:rPr>
              <w:t xml:space="preserve"> веществ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тыс. полулитров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>5. Производство подакцизных товаров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 xml:space="preserve">Спирт этиловый </w:t>
            </w:r>
            <w:proofErr w:type="spellStart"/>
            <w:r w:rsidRPr="00F978AA">
              <w:rPr>
                <w:rFonts w:ascii="Times New Roman" w:eastAsia="Times New Roman" w:hAnsi="Times New Roman"/>
              </w:rPr>
              <w:t>ректификованный</w:t>
            </w:r>
            <w:proofErr w:type="spellEnd"/>
            <w:r w:rsidRPr="00F978AA">
              <w:rPr>
                <w:rFonts w:ascii="Times New Roman" w:eastAsia="Times New Roman" w:hAnsi="Times New Roman"/>
              </w:rPr>
              <w:t xml:space="preserve"> из </w:t>
            </w:r>
            <w:r w:rsidRPr="00F978AA">
              <w:rPr>
                <w:rFonts w:ascii="Times New Roman" w:eastAsia="Times New Roman" w:hAnsi="Times New Roman"/>
              </w:rPr>
              <w:lastRenderedPageBreak/>
              <w:t>пищевого сырья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lastRenderedPageBreak/>
              <w:t xml:space="preserve">тыс. </w:t>
            </w:r>
            <w:proofErr w:type="spellStart"/>
            <w:r w:rsidRPr="00F978AA">
              <w:rPr>
                <w:rFonts w:ascii="Times New Roman" w:eastAsia="Times New Roman" w:hAnsi="Times New Roman"/>
              </w:rPr>
              <w:t>дкл</w:t>
            </w:r>
            <w:proofErr w:type="spellEnd"/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lastRenderedPageBreak/>
              <w:t xml:space="preserve">в том </w:t>
            </w:r>
            <w:proofErr w:type="gramStart"/>
            <w:r w:rsidRPr="00F978AA">
              <w:rPr>
                <w:rFonts w:ascii="Times New Roman" w:eastAsia="Times New Roman" w:hAnsi="Times New Roman"/>
              </w:rPr>
              <w:t>числе</w:t>
            </w:r>
            <w:proofErr w:type="gramEnd"/>
            <w:r w:rsidRPr="00F978AA">
              <w:rPr>
                <w:rFonts w:ascii="Times New Roman" w:eastAsia="Times New Roman" w:hAnsi="Times New Roman"/>
              </w:rPr>
              <w:t xml:space="preserve"> реализуемый на сторону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 xml:space="preserve">тыс. </w:t>
            </w:r>
            <w:proofErr w:type="spellStart"/>
            <w:r w:rsidRPr="00F978AA">
              <w:rPr>
                <w:rFonts w:ascii="Times New Roman" w:eastAsia="Times New Roman" w:hAnsi="Times New Roman"/>
              </w:rPr>
              <w:t>дкл</w:t>
            </w:r>
            <w:proofErr w:type="spellEnd"/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 xml:space="preserve">Спиртные напитки - всего 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 xml:space="preserve">тыс. </w:t>
            </w:r>
            <w:proofErr w:type="spellStart"/>
            <w:r w:rsidRPr="00F978AA">
              <w:rPr>
                <w:rFonts w:ascii="Times New Roman" w:eastAsia="Times New Roman" w:hAnsi="Times New Roman"/>
              </w:rPr>
              <w:t>дкл</w:t>
            </w:r>
            <w:proofErr w:type="spellEnd"/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из них: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 xml:space="preserve">тыс. </w:t>
            </w:r>
            <w:proofErr w:type="spellStart"/>
            <w:r w:rsidRPr="00F978AA">
              <w:rPr>
                <w:rFonts w:ascii="Times New Roman" w:eastAsia="Times New Roman" w:hAnsi="Times New Roman"/>
              </w:rPr>
              <w:t>дкл</w:t>
            </w:r>
            <w:proofErr w:type="spellEnd"/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водка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 xml:space="preserve">тыс. </w:t>
            </w:r>
            <w:proofErr w:type="spellStart"/>
            <w:r w:rsidRPr="00F978AA">
              <w:rPr>
                <w:rFonts w:ascii="Times New Roman" w:eastAsia="Times New Roman" w:hAnsi="Times New Roman"/>
              </w:rPr>
              <w:t>дкл</w:t>
            </w:r>
            <w:proofErr w:type="spellEnd"/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коньяк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 xml:space="preserve">тыс. </w:t>
            </w:r>
            <w:proofErr w:type="spellStart"/>
            <w:r w:rsidRPr="00F978AA">
              <w:rPr>
                <w:rFonts w:ascii="Times New Roman" w:eastAsia="Times New Roman" w:hAnsi="Times New Roman"/>
              </w:rPr>
              <w:t>дкл</w:t>
            </w:r>
            <w:proofErr w:type="spellEnd"/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Винодельческая продукция - всего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 xml:space="preserve">тыс. </w:t>
            </w:r>
            <w:proofErr w:type="spellStart"/>
            <w:r w:rsidRPr="00F978AA">
              <w:rPr>
                <w:rFonts w:ascii="Times New Roman" w:eastAsia="Times New Roman" w:hAnsi="Times New Roman"/>
              </w:rPr>
              <w:t>дкл</w:t>
            </w:r>
            <w:proofErr w:type="spellEnd"/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из нее: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 xml:space="preserve">тыс. </w:t>
            </w:r>
            <w:proofErr w:type="spellStart"/>
            <w:r w:rsidRPr="00F978AA">
              <w:rPr>
                <w:rFonts w:ascii="Times New Roman" w:eastAsia="Times New Roman" w:hAnsi="Times New Roman"/>
              </w:rPr>
              <w:t>дкл</w:t>
            </w:r>
            <w:proofErr w:type="spellEnd"/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вина игристые и шампанские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 xml:space="preserve">тыс. </w:t>
            </w:r>
            <w:proofErr w:type="spellStart"/>
            <w:r w:rsidRPr="00F978AA">
              <w:rPr>
                <w:rFonts w:ascii="Times New Roman" w:eastAsia="Times New Roman" w:hAnsi="Times New Roman"/>
              </w:rPr>
              <w:t>дкл</w:t>
            </w:r>
            <w:proofErr w:type="spellEnd"/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вино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 xml:space="preserve">тыс. </w:t>
            </w:r>
            <w:proofErr w:type="spellStart"/>
            <w:r w:rsidRPr="00F978AA">
              <w:rPr>
                <w:rFonts w:ascii="Times New Roman" w:eastAsia="Times New Roman" w:hAnsi="Times New Roman"/>
              </w:rPr>
              <w:t>дкл</w:t>
            </w:r>
            <w:proofErr w:type="spellEnd"/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в том числе вина столовые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 xml:space="preserve">тыс. </w:t>
            </w:r>
            <w:proofErr w:type="spellStart"/>
            <w:r w:rsidRPr="00F978AA">
              <w:rPr>
                <w:rFonts w:ascii="Times New Roman" w:eastAsia="Times New Roman" w:hAnsi="Times New Roman"/>
              </w:rPr>
              <w:t>дкл</w:t>
            </w:r>
            <w:proofErr w:type="spellEnd"/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вино фруктовое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 xml:space="preserve">тыс. </w:t>
            </w:r>
            <w:proofErr w:type="spellStart"/>
            <w:r w:rsidRPr="00F978AA">
              <w:rPr>
                <w:rFonts w:ascii="Times New Roman" w:eastAsia="Times New Roman" w:hAnsi="Times New Roman"/>
              </w:rPr>
              <w:t>дкл</w:t>
            </w:r>
            <w:proofErr w:type="spellEnd"/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в том числе вина плодовые столовые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 xml:space="preserve">тыс. </w:t>
            </w:r>
            <w:proofErr w:type="spellStart"/>
            <w:r w:rsidRPr="00F978AA">
              <w:rPr>
                <w:rFonts w:ascii="Times New Roman" w:eastAsia="Times New Roman" w:hAnsi="Times New Roman"/>
              </w:rPr>
              <w:t>дкл</w:t>
            </w:r>
            <w:proofErr w:type="spellEnd"/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напитки винные, изготовляемые без добавления этилового спирта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 xml:space="preserve">тыс. </w:t>
            </w:r>
            <w:proofErr w:type="spellStart"/>
            <w:r w:rsidRPr="00F978AA">
              <w:rPr>
                <w:rFonts w:ascii="Times New Roman" w:eastAsia="Times New Roman" w:hAnsi="Times New Roman"/>
              </w:rPr>
              <w:t>дкл</w:t>
            </w:r>
            <w:proofErr w:type="spellEnd"/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напитки винные, изготовляемые с добавлением этилового спирта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 xml:space="preserve">тыс. </w:t>
            </w:r>
            <w:proofErr w:type="spellStart"/>
            <w:r w:rsidRPr="00F978AA">
              <w:rPr>
                <w:rFonts w:ascii="Times New Roman" w:eastAsia="Times New Roman" w:hAnsi="Times New Roman"/>
              </w:rPr>
              <w:t>дкл</w:t>
            </w:r>
            <w:proofErr w:type="spellEnd"/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вина специальные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 xml:space="preserve">тыс. </w:t>
            </w:r>
            <w:proofErr w:type="spellStart"/>
            <w:r w:rsidRPr="00F978AA">
              <w:rPr>
                <w:rFonts w:ascii="Times New Roman" w:eastAsia="Times New Roman" w:hAnsi="Times New Roman"/>
              </w:rPr>
              <w:t>дкл</w:t>
            </w:r>
            <w:proofErr w:type="spellEnd"/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Пиво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 xml:space="preserve">тыс. </w:t>
            </w:r>
            <w:proofErr w:type="spellStart"/>
            <w:r w:rsidRPr="00F978AA">
              <w:rPr>
                <w:rFonts w:ascii="Times New Roman" w:eastAsia="Times New Roman" w:hAnsi="Times New Roman"/>
              </w:rPr>
              <w:t>дкл</w:t>
            </w:r>
            <w:proofErr w:type="spellEnd"/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>6. Объем инвестиций (в основной капитал) за счет всех источников финансирования по крупным и средним предприятиям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 w:rsidRPr="00F978AA">
              <w:rPr>
                <w:rFonts w:ascii="Times New Roman" w:eastAsia="Times New Roman" w:hAnsi="Times New Roman"/>
              </w:rPr>
              <w:t>млн</w:t>
            </w:r>
            <w:proofErr w:type="spellEnd"/>
            <w:proofErr w:type="gramEnd"/>
            <w:r w:rsidRPr="00F978AA">
              <w:rPr>
                <w:rFonts w:ascii="Times New Roman" w:eastAsia="Times New Roman" w:hAnsi="Times New Roman"/>
              </w:rPr>
              <w:t xml:space="preserve"> руб.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F978AA">
              <w:rPr>
                <w:rFonts w:ascii="Times New Roman" w:eastAsia="Times New Roman" w:hAnsi="Times New Roman"/>
                <w:color w:val="000000"/>
              </w:rPr>
              <w:t>2 083.70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2 292.87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2 523.06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2 477.04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2 773.72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2 668.38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3 052.18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2 855.19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Индекс физического объема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proofErr w:type="gramStart"/>
            <w:r w:rsidRPr="00F978AA">
              <w:rPr>
                <w:rFonts w:ascii="Times New Roman" w:eastAsia="Times New Roman" w:hAnsi="Times New Roman"/>
              </w:rPr>
              <w:t>в</w:t>
            </w:r>
            <w:proofErr w:type="gramEnd"/>
            <w:r w:rsidRPr="00F978AA">
              <w:rPr>
                <w:rFonts w:ascii="Times New Roman" w:eastAsia="Times New Roman" w:hAnsi="Times New Roman"/>
              </w:rPr>
              <w:t xml:space="preserve"> % </w:t>
            </w:r>
            <w:proofErr w:type="gramStart"/>
            <w:r w:rsidRPr="00F978AA">
              <w:rPr>
                <w:rFonts w:ascii="Times New Roman" w:eastAsia="Times New Roman" w:hAnsi="Times New Roman"/>
              </w:rPr>
              <w:t>к</w:t>
            </w:r>
            <w:proofErr w:type="gramEnd"/>
            <w:r w:rsidRPr="00F978AA">
              <w:rPr>
                <w:rFonts w:ascii="Times New Roman" w:eastAsia="Times New Roman" w:hAnsi="Times New Roman"/>
              </w:rPr>
              <w:t xml:space="preserve"> предыдущ</w:t>
            </w:r>
            <w:r w:rsidR="00F978AA" w:rsidRPr="00F978AA">
              <w:rPr>
                <w:rFonts w:ascii="Times New Roman" w:eastAsia="Times New Roman" w:hAnsi="Times New Roman"/>
              </w:rPr>
              <w:t xml:space="preserve">ему году в </w:t>
            </w:r>
            <w:proofErr w:type="spellStart"/>
            <w:r w:rsidR="00F978AA" w:rsidRPr="00F978AA">
              <w:rPr>
                <w:rFonts w:ascii="Times New Roman" w:eastAsia="Times New Roman" w:hAnsi="Times New Roman"/>
              </w:rPr>
              <w:t>сопостави-</w:t>
            </w:r>
            <w:r w:rsidRPr="00F978AA">
              <w:rPr>
                <w:rFonts w:ascii="Times New Roman" w:eastAsia="Times New Roman" w:hAnsi="Times New Roman"/>
              </w:rPr>
              <w:t>мых</w:t>
            </w:r>
            <w:proofErr w:type="spellEnd"/>
            <w:r w:rsidRPr="00F978AA">
              <w:rPr>
                <w:rFonts w:ascii="Times New Roman" w:eastAsia="Times New Roman" w:hAnsi="Times New Roman"/>
              </w:rPr>
              <w:t xml:space="preserve"> ценах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F978AA">
              <w:rPr>
                <w:rFonts w:ascii="Times New Roman" w:eastAsia="Times New Roman" w:hAnsi="Times New Roman"/>
                <w:color w:val="000000"/>
              </w:rPr>
              <w:t>103.60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104.50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104.60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102.40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104.70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102.40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105.20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102.10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>7. Ввод в эксплуатацию жилых домов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тыс. кв.</w:t>
            </w:r>
            <w:r w:rsidR="00F33D56" w:rsidRPr="00F978AA">
              <w:rPr>
                <w:rFonts w:ascii="Times New Roman" w:eastAsia="Times New Roman" w:hAnsi="Times New Roman"/>
              </w:rPr>
              <w:t xml:space="preserve"> </w:t>
            </w:r>
            <w:r w:rsidRPr="00F978AA">
              <w:rPr>
                <w:rFonts w:ascii="Times New Roman" w:eastAsia="Times New Roman" w:hAnsi="Times New Roman"/>
              </w:rPr>
              <w:t>м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F978AA">
              <w:rPr>
                <w:rFonts w:ascii="Times New Roman" w:eastAsia="Times New Roman" w:hAnsi="Times New Roman"/>
                <w:color w:val="000000"/>
              </w:rPr>
              <w:t>14.50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14.40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15.00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14.00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16.00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15.00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16.50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15.00</w:t>
            </w:r>
          </w:p>
        </w:tc>
      </w:tr>
      <w:tr w:rsidR="003A652E" w:rsidRPr="00F978AA" w:rsidTr="007B22A9">
        <w:tc>
          <w:tcPr>
            <w:tcW w:w="3936" w:type="dxa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>8. Ввод в эксплуатацию объектов социальной сферы и жизнеобеспечения (за счет всех источников финансирования):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  <w:vAlign w:val="bottom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школ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мест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250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440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  <w:vAlign w:val="bottom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больниц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коек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  <w:vAlign w:val="bottom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дошкольных образовательных организаций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мест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  <w:vAlign w:val="bottom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объектов культуры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мест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  <w:vAlign w:val="bottom"/>
          </w:tcPr>
          <w:p w:rsidR="00274D77" w:rsidRPr="00F978AA" w:rsidRDefault="00274D77" w:rsidP="00274D77">
            <w:pPr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объектов спорта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мест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36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 </w:t>
            </w:r>
          </w:p>
        </w:tc>
      </w:tr>
      <w:tr w:rsidR="003A652E" w:rsidRPr="00F978AA" w:rsidTr="007B22A9">
        <w:tc>
          <w:tcPr>
            <w:tcW w:w="3936" w:type="dxa"/>
            <w:vAlign w:val="bottom"/>
          </w:tcPr>
          <w:p w:rsidR="00274D77" w:rsidRPr="00F978AA" w:rsidRDefault="00274D77" w:rsidP="005A7940">
            <w:pPr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lastRenderedPageBreak/>
              <w:t xml:space="preserve">9. Среднесписочная численность работников, всего 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тыс. чел.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3.5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3.3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3.5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3.5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3.6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3.6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3.7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3.6</w:t>
            </w:r>
          </w:p>
        </w:tc>
      </w:tr>
      <w:tr w:rsidR="003A652E" w:rsidRPr="00F978AA" w:rsidTr="007B22A9">
        <w:tc>
          <w:tcPr>
            <w:tcW w:w="3936" w:type="dxa"/>
            <w:vAlign w:val="center"/>
          </w:tcPr>
          <w:p w:rsidR="00274D77" w:rsidRPr="00F978AA" w:rsidRDefault="00274D77" w:rsidP="005A7940">
            <w:pPr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 xml:space="preserve">10. Среднемесячная зарплата 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руб.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20 121.00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24 229.00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25 925.00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25 683.00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27 740.00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27 224.00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29 848.00</w:t>
            </w:r>
          </w:p>
        </w:tc>
        <w:tc>
          <w:tcPr>
            <w:tcW w:w="1219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28 994.00</w:t>
            </w:r>
          </w:p>
        </w:tc>
      </w:tr>
      <w:tr w:rsidR="003A652E" w:rsidTr="007B22A9">
        <w:tc>
          <w:tcPr>
            <w:tcW w:w="3936" w:type="dxa"/>
            <w:vAlign w:val="bottom"/>
          </w:tcPr>
          <w:p w:rsidR="00274D77" w:rsidRPr="00F978AA" w:rsidRDefault="00274D77" w:rsidP="005A7940">
            <w:pPr>
              <w:rPr>
                <w:rFonts w:ascii="Times New Roman" w:eastAsia="Times New Roman" w:hAnsi="Times New Roman"/>
                <w:b/>
                <w:bCs/>
              </w:rPr>
            </w:pPr>
            <w:r w:rsidRPr="00F978AA">
              <w:rPr>
                <w:rFonts w:ascii="Times New Roman" w:eastAsia="Times New Roman" w:hAnsi="Times New Roman"/>
                <w:b/>
                <w:bCs/>
              </w:rPr>
              <w:t>11. Фонд заработной платы по территории, всего</w:t>
            </w:r>
          </w:p>
        </w:tc>
        <w:tc>
          <w:tcPr>
            <w:tcW w:w="1275" w:type="dxa"/>
          </w:tcPr>
          <w:p w:rsidR="00274D77" w:rsidRPr="00F978AA" w:rsidRDefault="00274D77" w:rsidP="00437136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 w:rsidRPr="00F978AA">
              <w:rPr>
                <w:rFonts w:ascii="Times New Roman" w:eastAsia="Times New Roman" w:hAnsi="Times New Roman"/>
              </w:rPr>
              <w:t>млн</w:t>
            </w:r>
            <w:proofErr w:type="spellEnd"/>
            <w:proofErr w:type="gramEnd"/>
            <w:r w:rsidRPr="00F978AA">
              <w:rPr>
                <w:rFonts w:ascii="Times New Roman" w:eastAsia="Times New Roman" w:hAnsi="Times New Roman"/>
              </w:rPr>
              <w:t xml:space="preserve"> руб.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845.1</w:t>
            </w:r>
          </w:p>
        </w:tc>
        <w:tc>
          <w:tcPr>
            <w:tcW w:w="1128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959.5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1 088.9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1 078.7</w:t>
            </w:r>
          </w:p>
        </w:tc>
        <w:tc>
          <w:tcPr>
            <w:tcW w:w="1134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1 198.4</w:t>
            </w:r>
          </w:p>
        </w:tc>
        <w:tc>
          <w:tcPr>
            <w:tcW w:w="128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1 176.1</w:t>
            </w:r>
          </w:p>
        </w:tc>
        <w:tc>
          <w:tcPr>
            <w:tcW w:w="1130" w:type="dxa"/>
          </w:tcPr>
          <w:p w:rsidR="00274D77" w:rsidRPr="00F978AA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1 325.3</w:t>
            </w:r>
          </w:p>
        </w:tc>
        <w:tc>
          <w:tcPr>
            <w:tcW w:w="1219" w:type="dxa"/>
          </w:tcPr>
          <w:p w:rsidR="00274D77" w:rsidRPr="003D6F5F" w:rsidRDefault="00274D77" w:rsidP="00437136">
            <w:pPr>
              <w:jc w:val="right"/>
              <w:rPr>
                <w:rFonts w:ascii="Times New Roman" w:eastAsia="Times New Roman" w:hAnsi="Times New Roman"/>
              </w:rPr>
            </w:pPr>
            <w:r w:rsidRPr="00F978AA">
              <w:rPr>
                <w:rFonts w:ascii="Times New Roman" w:eastAsia="Times New Roman" w:hAnsi="Times New Roman"/>
              </w:rPr>
              <w:t>1 252.5</w:t>
            </w:r>
          </w:p>
        </w:tc>
      </w:tr>
    </w:tbl>
    <w:p w:rsidR="00C744D0" w:rsidRPr="003D6F5F" w:rsidRDefault="00C744D0" w:rsidP="003D6F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br w:type="page"/>
      </w:r>
    </w:p>
    <w:p w:rsidR="00C744D0" w:rsidRDefault="00C744D0" w:rsidP="003D6F5F">
      <w:pPr>
        <w:pStyle w:val="a4"/>
        <w:rPr>
          <w:rFonts w:ascii="Times New Roman" w:hAnsi="Times New Roman"/>
        </w:rPr>
        <w:sectPr w:rsidR="00C744D0" w:rsidSect="003D6F5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80AA3" w:rsidRPr="00CD1303" w:rsidRDefault="00D80AA3" w:rsidP="007B22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303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D80AA3" w:rsidRPr="00CD1303" w:rsidRDefault="00D80AA3" w:rsidP="007B22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303">
        <w:rPr>
          <w:rFonts w:ascii="Times New Roman" w:hAnsi="Times New Roman"/>
          <w:b/>
          <w:sz w:val="24"/>
          <w:szCs w:val="24"/>
        </w:rPr>
        <w:t>к прогнозу социально-экономического развития</w:t>
      </w:r>
    </w:p>
    <w:p w:rsidR="00D80AA3" w:rsidRPr="00CD1303" w:rsidRDefault="00D80AA3" w:rsidP="007B22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303">
        <w:rPr>
          <w:rFonts w:ascii="Times New Roman" w:hAnsi="Times New Roman"/>
          <w:b/>
          <w:sz w:val="24"/>
          <w:szCs w:val="24"/>
        </w:rPr>
        <w:t>Прохладне</w:t>
      </w:r>
      <w:r w:rsidR="007B22A9" w:rsidRPr="00CD1303">
        <w:rPr>
          <w:rFonts w:ascii="Times New Roman" w:hAnsi="Times New Roman"/>
          <w:b/>
          <w:sz w:val="24"/>
          <w:szCs w:val="24"/>
        </w:rPr>
        <w:t>нского муниципального района КБР</w:t>
      </w:r>
    </w:p>
    <w:p w:rsidR="00D80AA3" w:rsidRPr="00CD1303" w:rsidRDefault="00D80AA3" w:rsidP="007B22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303">
        <w:rPr>
          <w:rFonts w:ascii="Times New Roman" w:hAnsi="Times New Roman"/>
          <w:b/>
          <w:sz w:val="24"/>
          <w:szCs w:val="24"/>
        </w:rPr>
        <w:t>на среднесрочный период</w:t>
      </w:r>
    </w:p>
    <w:p w:rsidR="00D80AA3" w:rsidRPr="00CD1303" w:rsidRDefault="00D80AA3" w:rsidP="007B22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303">
        <w:rPr>
          <w:rFonts w:ascii="Times New Roman" w:hAnsi="Times New Roman"/>
          <w:b/>
          <w:sz w:val="24"/>
          <w:szCs w:val="24"/>
        </w:rPr>
        <w:t>(на 2022 год и период до 2024 года)</w:t>
      </w:r>
    </w:p>
    <w:p w:rsidR="00D80AA3" w:rsidRPr="00CD1303" w:rsidRDefault="00D80AA3" w:rsidP="007B22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Показатели прогноза социально-экономического развития Прохладненского муниципального района Кабардино-Балкарской Республики на 2022 год и на плановый период до 2024 года (далее – Прогноз) разработаны на основе анализа результатов развития экономики района, сложившихся в 2020 году, ожидаемых показателей развития в 2021 году.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Прогноз разработан в двух вариантах.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Достижение прогнозных параметров по двум вариантам определяется возможностями хозяйствующих субъектов Прохладненского муниципального района, скоростью достижения поставленных целей и степенью воздействия неблагоприятных факторов экономического развития.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b/>
          <w:sz w:val="24"/>
          <w:szCs w:val="24"/>
        </w:rPr>
        <w:t>Первый вариант (оптимистичный)</w:t>
      </w:r>
      <w:r w:rsidRPr="00CD1303">
        <w:rPr>
          <w:rFonts w:ascii="Times New Roman" w:hAnsi="Times New Roman"/>
          <w:sz w:val="24"/>
          <w:szCs w:val="24"/>
        </w:rPr>
        <w:t xml:space="preserve"> выступает как </w:t>
      </w:r>
      <w:proofErr w:type="spellStart"/>
      <w:r w:rsidRPr="00CD1303">
        <w:rPr>
          <w:rFonts w:ascii="Times New Roman" w:hAnsi="Times New Roman"/>
          <w:sz w:val="24"/>
          <w:szCs w:val="24"/>
        </w:rPr>
        <w:t>инвестиционно-ориентированный</w:t>
      </w:r>
      <w:proofErr w:type="spellEnd"/>
      <w:r w:rsidRPr="00CD1303">
        <w:rPr>
          <w:rFonts w:ascii="Times New Roman" w:hAnsi="Times New Roman"/>
          <w:sz w:val="24"/>
          <w:szCs w:val="24"/>
        </w:rPr>
        <w:t xml:space="preserve"> вариант экономического роста района, характеризующийся </w:t>
      </w:r>
      <w:r w:rsidRPr="00CD1303">
        <w:rPr>
          <w:rFonts w:ascii="Times New Roman" w:hAnsi="Times New Roman"/>
          <w:bCs/>
          <w:sz w:val="24"/>
          <w:szCs w:val="24"/>
        </w:rPr>
        <w:t>высокой инвестиционной активностью и осуществлением крупных инфраструктурных проектов</w:t>
      </w:r>
      <w:r w:rsidRPr="00CD1303">
        <w:rPr>
          <w:rFonts w:ascii="Times New Roman" w:hAnsi="Times New Roman"/>
          <w:sz w:val="24"/>
          <w:szCs w:val="24"/>
        </w:rPr>
        <w:t>.</w:t>
      </w:r>
    </w:p>
    <w:p w:rsidR="00D80AA3" w:rsidRPr="00CD1303" w:rsidRDefault="00D80AA3" w:rsidP="003B3D3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b/>
          <w:sz w:val="24"/>
          <w:szCs w:val="24"/>
        </w:rPr>
        <w:t>Второй вариант (базовый)</w:t>
      </w:r>
      <w:r w:rsidRPr="00CD1303">
        <w:rPr>
          <w:rFonts w:ascii="Times New Roman" w:hAnsi="Times New Roman"/>
          <w:sz w:val="24"/>
          <w:szCs w:val="24"/>
        </w:rPr>
        <w:t xml:space="preserve"> характеризует параметры развития экономики района при сохранении основных тенденций социально-экономического развития.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b/>
          <w:sz w:val="24"/>
          <w:szCs w:val="24"/>
        </w:rPr>
        <w:t>Агропромышленный комплекс</w:t>
      </w:r>
      <w:r w:rsidR="003B3D33" w:rsidRPr="00CD1303">
        <w:rPr>
          <w:rFonts w:ascii="Times New Roman" w:hAnsi="Times New Roman"/>
          <w:b/>
          <w:sz w:val="24"/>
          <w:szCs w:val="24"/>
        </w:rPr>
        <w:t>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Прогнозные показатели развития агропромышленного производства на 2022</w:t>
      </w:r>
      <w:r w:rsidR="003B3D33" w:rsidRPr="00CD1303">
        <w:rPr>
          <w:rFonts w:ascii="Times New Roman" w:hAnsi="Times New Roman"/>
          <w:sz w:val="24"/>
          <w:szCs w:val="24"/>
        </w:rPr>
        <w:t xml:space="preserve"> </w:t>
      </w:r>
      <w:r w:rsidRPr="00CD1303">
        <w:rPr>
          <w:rFonts w:ascii="Times New Roman" w:hAnsi="Times New Roman"/>
          <w:sz w:val="24"/>
          <w:szCs w:val="24"/>
        </w:rPr>
        <w:t xml:space="preserve">год и на плановый период до 2024 года разработаны на основе </w:t>
      </w:r>
      <w:proofErr w:type="gramStart"/>
      <w:r w:rsidRPr="00CD1303">
        <w:rPr>
          <w:rFonts w:ascii="Times New Roman" w:hAnsi="Times New Roman"/>
          <w:sz w:val="24"/>
          <w:szCs w:val="24"/>
        </w:rPr>
        <w:t>анализа тенденций развития агропромышленного комплекса района</w:t>
      </w:r>
      <w:proofErr w:type="gramEnd"/>
      <w:r w:rsidRPr="00CD1303">
        <w:rPr>
          <w:rFonts w:ascii="Times New Roman" w:hAnsi="Times New Roman"/>
          <w:sz w:val="24"/>
          <w:szCs w:val="24"/>
        </w:rPr>
        <w:t xml:space="preserve"> и факторов, по</w:t>
      </w:r>
      <w:r w:rsidRPr="00CD1303">
        <w:rPr>
          <w:rFonts w:ascii="Times New Roman" w:hAnsi="Times New Roman"/>
          <w:sz w:val="24"/>
          <w:szCs w:val="24"/>
        </w:rPr>
        <w:softHyphen/>
        <w:t>влиявших на динамику производства сельскохозяйственной продукции и продовольствия в предыдущие годы. Уточнен потенциал роста в связи с реализацией мероприятий Государственной программы развития сельского хозяйства и регулирования рынков сельскохозяйственной продукции, сырья и продовольствия в Кабардино-Балкарской Республике и других федеральных и республиканских программ развития агропромышленного комплекса.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 xml:space="preserve">Предусматривается достижение устойчивых </w:t>
      </w:r>
      <w:proofErr w:type="gramStart"/>
      <w:r w:rsidRPr="00CD1303">
        <w:rPr>
          <w:rFonts w:ascii="Times New Roman" w:hAnsi="Times New Roman"/>
          <w:sz w:val="24"/>
          <w:szCs w:val="24"/>
        </w:rPr>
        <w:t>темпов роста показателей раз</w:t>
      </w:r>
      <w:r w:rsidRPr="00CD1303">
        <w:rPr>
          <w:rFonts w:ascii="Times New Roman" w:hAnsi="Times New Roman"/>
          <w:sz w:val="24"/>
          <w:szCs w:val="24"/>
        </w:rPr>
        <w:softHyphen/>
        <w:t>вития агропромышленного комплекса</w:t>
      </w:r>
      <w:proofErr w:type="gramEnd"/>
      <w:r w:rsidRPr="00CD1303">
        <w:rPr>
          <w:rFonts w:ascii="Times New Roman" w:hAnsi="Times New Roman"/>
          <w:sz w:val="24"/>
          <w:szCs w:val="24"/>
        </w:rPr>
        <w:t xml:space="preserve"> в прогнозном периоде до 2024 года вслед</w:t>
      </w:r>
      <w:r w:rsidRPr="00CD1303">
        <w:rPr>
          <w:rFonts w:ascii="Times New Roman" w:hAnsi="Times New Roman"/>
          <w:sz w:val="24"/>
          <w:szCs w:val="24"/>
        </w:rPr>
        <w:softHyphen/>
        <w:t>ствие более полного использования конкурентных преимуществ, природно-ре</w:t>
      </w:r>
      <w:r w:rsidRPr="00CD1303">
        <w:rPr>
          <w:rFonts w:ascii="Times New Roman" w:hAnsi="Times New Roman"/>
          <w:sz w:val="24"/>
          <w:szCs w:val="24"/>
        </w:rPr>
        <w:softHyphen/>
        <w:t>сурсного потенциала района, в том числе в рамках решения задачи по активиза</w:t>
      </w:r>
      <w:r w:rsidRPr="00CD1303">
        <w:rPr>
          <w:rFonts w:ascii="Times New Roman" w:hAnsi="Times New Roman"/>
          <w:sz w:val="24"/>
          <w:szCs w:val="24"/>
        </w:rPr>
        <w:softHyphen/>
        <w:t>ции замещения импорта.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На прогнозные показатели будут вл</w:t>
      </w:r>
      <w:r w:rsidR="003B3D33" w:rsidRPr="00CD1303">
        <w:rPr>
          <w:rFonts w:ascii="Times New Roman" w:hAnsi="Times New Roman"/>
          <w:sz w:val="24"/>
          <w:szCs w:val="24"/>
        </w:rPr>
        <w:t>иять погодно-климатические усло</w:t>
      </w:r>
      <w:r w:rsidRPr="00CD1303">
        <w:rPr>
          <w:rFonts w:ascii="Times New Roman" w:hAnsi="Times New Roman"/>
          <w:sz w:val="24"/>
          <w:szCs w:val="24"/>
        </w:rPr>
        <w:t>вия района, которые в прогнозируемом периоде будут одним из главных факторов по</w:t>
      </w:r>
      <w:r w:rsidRPr="00CD1303">
        <w:rPr>
          <w:rFonts w:ascii="Times New Roman" w:hAnsi="Times New Roman"/>
          <w:sz w:val="24"/>
          <w:szCs w:val="24"/>
        </w:rPr>
        <w:softHyphen/>
        <w:t>вышенного риска ведения сельского хозяйства.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Стимулом для развития агропромышленного комплекса района послужит реализация современных высокотехнологичных инвестиционных проектов в области растениеводства, молочного животноводства, птицеводства.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К концу 2024 года в Прохладненском муниципальном районе хозяйствами всех категорий запланировано произвести всего: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- зерновых и зернобобовых - 332,1 тыс. тонн;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- подсолнечника - 10,1 тыс. тонн;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- овощей - 384,8 тыс. тонн.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По оперативной информации на сегодняшний день зерновые культуры об</w:t>
      </w:r>
      <w:r w:rsidRPr="00CD1303">
        <w:rPr>
          <w:rFonts w:ascii="Times New Roman" w:hAnsi="Times New Roman"/>
          <w:sz w:val="24"/>
          <w:szCs w:val="24"/>
        </w:rPr>
        <w:softHyphen/>
        <w:t xml:space="preserve">молочены на 57,0 тысячи гектаров, валовой сбор – около 206,6 тысяч тонн при урожайности 36,2 центнеров. 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На полях также идет уборка овощей и картофеля, урожай которых превы</w:t>
      </w:r>
      <w:r w:rsidRPr="00CD1303">
        <w:rPr>
          <w:rFonts w:ascii="Times New Roman" w:hAnsi="Times New Roman"/>
          <w:sz w:val="24"/>
          <w:szCs w:val="24"/>
        </w:rPr>
        <w:softHyphen/>
        <w:t>шает показатели прошлого года, что объясняется использованием качественного семенного материала и своевременным проведением агротехнических мероприя</w:t>
      </w:r>
      <w:r w:rsidRPr="00CD1303">
        <w:rPr>
          <w:rFonts w:ascii="Times New Roman" w:hAnsi="Times New Roman"/>
          <w:sz w:val="24"/>
          <w:szCs w:val="24"/>
        </w:rPr>
        <w:softHyphen/>
        <w:t xml:space="preserve">тий. Картофель </w:t>
      </w:r>
      <w:r w:rsidR="003B3D33" w:rsidRPr="00CD1303">
        <w:rPr>
          <w:rFonts w:ascii="Times New Roman" w:hAnsi="Times New Roman"/>
          <w:sz w:val="24"/>
          <w:szCs w:val="24"/>
        </w:rPr>
        <w:lastRenderedPageBreak/>
        <w:t>убран на площади 1451 га, валово</w:t>
      </w:r>
      <w:r w:rsidRPr="00CD1303">
        <w:rPr>
          <w:rFonts w:ascii="Times New Roman" w:hAnsi="Times New Roman"/>
          <w:sz w:val="24"/>
          <w:szCs w:val="24"/>
        </w:rPr>
        <w:t xml:space="preserve">й сбор 471,5 тыс. тонн, урожайность 325,0 </w:t>
      </w:r>
      <w:proofErr w:type="spellStart"/>
      <w:r w:rsidRPr="00CD1303">
        <w:rPr>
          <w:rFonts w:ascii="Times New Roman" w:hAnsi="Times New Roman"/>
          <w:sz w:val="24"/>
          <w:szCs w:val="24"/>
        </w:rPr>
        <w:t>цн</w:t>
      </w:r>
      <w:proofErr w:type="spellEnd"/>
      <w:r w:rsidR="003B3D33" w:rsidRPr="00CD1303">
        <w:rPr>
          <w:rFonts w:ascii="Times New Roman" w:hAnsi="Times New Roman"/>
          <w:sz w:val="24"/>
          <w:szCs w:val="24"/>
        </w:rPr>
        <w:t>.</w:t>
      </w:r>
      <w:r w:rsidRPr="00CD1303">
        <w:rPr>
          <w:rFonts w:ascii="Times New Roman" w:hAnsi="Times New Roman"/>
          <w:sz w:val="24"/>
          <w:szCs w:val="24"/>
        </w:rPr>
        <w:t xml:space="preserve">/га. Валовой сбор овощей 149,9 тыс. тонн, урожайность 333,2 </w:t>
      </w:r>
      <w:proofErr w:type="spellStart"/>
      <w:r w:rsidRPr="00CD1303">
        <w:rPr>
          <w:rFonts w:ascii="Times New Roman" w:hAnsi="Times New Roman"/>
          <w:sz w:val="24"/>
          <w:szCs w:val="24"/>
        </w:rPr>
        <w:t>цн</w:t>
      </w:r>
      <w:proofErr w:type="spellEnd"/>
      <w:r w:rsidR="003B3D33" w:rsidRPr="00CD1303">
        <w:rPr>
          <w:rFonts w:ascii="Times New Roman" w:hAnsi="Times New Roman"/>
          <w:sz w:val="24"/>
          <w:szCs w:val="24"/>
        </w:rPr>
        <w:t>.</w:t>
      </w:r>
      <w:r w:rsidRPr="00CD1303">
        <w:rPr>
          <w:rFonts w:ascii="Times New Roman" w:hAnsi="Times New Roman"/>
          <w:sz w:val="24"/>
          <w:szCs w:val="24"/>
        </w:rPr>
        <w:t>/га.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 xml:space="preserve">В настоящее время продолжается уборка кукурузы на зерно. </w:t>
      </w:r>
      <w:r w:rsidR="001C5153" w:rsidRPr="00CD1303">
        <w:rPr>
          <w:rFonts w:ascii="Times New Roman" w:hAnsi="Times New Roman"/>
          <w:sz w:val="24"/>
          <w:szCs w:val="24"/>
        </w:rPr>
        <w:t xml:space="preserve">По состоянию на 20.10.2021 </w:t>
      </w:r>
      <w:r w:rsidRPr="00CD1303">
        <w:rPr>
          <w:rFonts w:ascii="Times New Roman" w:hAnsi="Times New Roman"/>
          <w:sz w:val="24"/>
          <w:szCs w:val="24"/>
        </w:rPr>
        <w:t>не убрана кукуруза на площади 16000 га.</w:t>
      </w:r>
      <w:r w:rsidR="001C5153" w:rsidRPr="00CD1303">
        <w:rPr>
          <w:rFonts w:ascii="Times New Roman" w:hAnsi="Times New Roman"/>
          <w:sz w:val="24"/>
          <w:szCs w:val="24"/>
        </w:rPr>
        <w:t xml:space="preserve"> Ожидаемый прогнозируемый валово</w:t>
      </w:r>
      <w:r w:rsidRPr="00CD1303">
        <w:rPr>
          <w:rFonts w:ascii="Times New Roman" w:hAnsi="Times New Roman"/>
          <w:sz w:val="24"/>
          <w:szCs w:val="24"/>
        </w:rPr>
        <w:t>й сбор зерновых и зернобобовых культур ориентировочно будет составлять в пределах 300,0 тыс.</w:t>
      </w:r>
      <w:r w:rsidR="001C5153" w:rsidRPr="00CD1303">
        <w:rPr>
          <w:rFonts w:ascii="Times New Roman" w:hAnsi="Times New Roman"/>
          <w:sz w:val="24"/>
          <w:szCs w:val="24"/>
        </w:rPr>
        <w:t xml:space="preserve"> </w:t>
      </w:r>
      <w:r w:rsidRPr="00CD1303">
        <w:rPr>
          <w:rFonts w:ascii="Times New Roman" w:hAnsi="Times New Roman"/>
          <w:sz w:val="24"/>
          <w:szCs w:val="24"/>
        </w:rPr>
        <w:t>тонн, что на 15 % выше аналогичного периода прошлого года.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Основной проблемой перерабатыв</w:t>
      </w:r>
      <w:r w:rsidR="001C5153" w:rsidRPr="00CD1303">
        <w:rPr>
          <w:rFonts w:ascii="Times New Roman" w:hAnsi="Times New Roman"/>
          <w:sz w:val="24"/>
          <w:szCs w:val="24"/>
        </w:rPr>
        <w:t>ающих предприятий в прогнозируе</w:t>
      </w:r>
      <w:r w:rsidRPr="00CD1303">
        <w:rPr>
          <w:rFonts w:ascii="Times New Roman" w:hAnsi="Times New Roman"/>
          <w:sz w:val="24"/>
          <w:szCs w:val="24"/>
        </w:rPr>
        <w:t>мом периоде явится загрузка имеющихся производственных мощностей, за</w:t>
      </w:r>
      <w:r w:rsidRPr="00CD1303">
        <w:rPr>
          <w:rFonts w:ascii="Times New Roman" w:hAnsi="Times New Roman"/>
          <w:sz w:val="24"/>
          <w:szCs w:val="24"/>
        </w:rPr>
        <w:softHyphen/>
        <w:t>мена изно</w:t>
      </w:r>
      <w:r w:rsidRPr="00CD1303">
        <w:rPr>
          <w:rFonts w:ascii="Times New Roman" w:hAnsi="Times New Roman"/>
          <w:sz w:val="24"/>
          <w:szCs w:val="24"/>
        </w:rPr>
        <w:softHyphen/>
        <w:t>шенного технологического оборудования, пополнение оборотных средств. При</w:t>
      </w:r>
      <w:r w:rsidRPr="00CD1303">
        <w:rPr>
          <w:rFonts w:ascii="Times New Roman" w:hAnsi="Times New Roman"/>
          <w:sz w:val="24"/>
          <w:szCs w:val="24"/>
        </w:rPr>
        <w:softHyphen/>
        <w:t>оритетным направлением будет осуществление технологического переоснащения предприятий, обеспечение на этой основе снижения издержек производства и по</w:t>
      </w:r>
      <w:r w:rsidRPr="00CD1303">
        <w:rPr>
          <w:rFonts w:ascii="Times New Roman" w:hAnsi="Times New Roman"/>
          <w:sz w:val="24"/>
          <w:szCs w:val="24"/>
        </w:rPr>
        <w:softHyphen/>
        <w:t>вышение качества продукции, улучшение ассортимента и, следовательно, повы</w:t>
      </w:r>
      <w:r w:rsidRPr="00CD1303">
        <w:rPr>
          <w:rFonts w:ascii="Times New Roman" w:hAnsi="Times New Roman"/>
          <w:sz w:val="24"/>
          <w:szCs w:val="24"/>
        </w:rPr>
        <w:softHyphen/>
        <w:t>шение конкурентоспособности выпускаемой продукции.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Производство подакцизной группы товаров в районе не планируется.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b/>
          <w:sz w:val="24"/>
          <w:szCs w:val="24"/>
        </w:rPr>
        <w:t>Второй вариант</w:t>
      </w:r>
      <w:r w:rsidRPr="00CD1303">
        <w:rPr>
          <w:rFonts w:ascii="Times New Roman" w:hAnsi="Times New Roman"/>
          <w:sz w:val="24"/>
          <w:szCs w:val="24"/>
        </w:rPr>
        <w:t xml:space="preserve"> прогноза предполагает воздействие менее благоприятных факторов, но базируется на обязательном выполнении намеченных мер в области агропромышленного комплекса. </w:t>
      </w:r>
    </w:p>
    <w:p w:rsidR="00D80AA3" w:rsidRPr="00CD1303" w:rsidRDefault="00D80AA3" w:rsidP="001C515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 xml:space="preserve"> Объемы производства сельскохозяйственной продукции будут несколько меньше, чем по первому варианту, но и при этом варианте развития предполага</w:t>
      </w:r>
      <w:r w:rsidRPr="00CD1303">
        <w:rPr>
          <w:rFonts w:ascii="Times New Roman" w:hAnsi="Times New Roman"/>
          <w:sz w:val="24"/>
          <w:szCs w:val="24"/>
        </w:rPr>
        <w:softHyphen/>
        <w:t>ется закрепление достигнутого уровня и развитие производства. Регулирование земельных отношений будет способствовать перераспределению сельскохозяйст</w:t>
      </w:r>
      <w:r w:rsidRPr="00CD1303">
        <w:rPr>
          <w:rFonts w:ascii="Times New Roman" w:hAnsi="Times New Roman"/>
          <w:sz w:val="24"/>
          <w:szCs w:val="24"/>
        </w:rPr>
        <w:softHyphen/>
        <w:t>венных угодий в сторону увеличения площадей для использования эффектив</w:t>
      </w:r>
      <w:r w:rsidRPr="00CD1303">
        <w:rPr>
          <w:rFonts w:ascii="Times New Roman" w:hAnsi="Times New Roman"/>
          <w:sz w:val="24"/>
          <w:szCs w:val="24"/>
        </w:rPr>
        <w:softHyphen/>
        <w:t>ными сельскохозяйственными производителями и, соответственно, увеличению масштабов сельскохозяйственного производства. В то же время будут предпри</w:t>
      </w:r>
      <w:r w:rsidRPr="00CD1303">
        <w:rPr>
          <w:rFonts w:ascii="Times New Roman" w:hAnsi="Times New Roman"/>
          <w:sz w:val="24"/>
          <w:szCs w:val="24"/>
        </w:rPr>
        <w:softHyphen/>
        <w:t>ниматься меры по ограничению малоразмерного землепользования, постоянных переделов и</w:t>
      </w:r>
      <w:r w:rsidR="00861B36" w:rsidRPr="00CD1303">
        <w:rPr>
          <w:rFonts w:ascii="Times New Roman" w:hAnsi="Times New Roman"/>
          <w:sz w:val="24"/>
          <w:szCs w:val="24"/>
        </w:rPr>
        <w:t xml:space="preserve"> </w:t>
      </w:r>
      <w:r w:rsidRPr="00CD1303">
        <w:rPr>
          <w:rFonts w:ascii="Times New Roman" w:hAnsi="Times New Roman"/>
          <w:sz w:val="24"/>
          <w:szCs w:val="24"/>
        </w:rPr>
        <w:t>дробления земельных массивов, восстановлению севооборотов - ос</w:t>
      </w:r>
      <w:r w:rsidRPr="00CD1303">
        <w:rPr>
          <w:rFonts w:ascii="Times New Roman" w:hAnsi="Times New Roman"/>
          <w:sz w:val="24"/>
          <w:szCs w:val="24"/>
        </w:rPr>
        <w:softHyphen/>
        <w:t>новы земледелия и продуктивности полей, повышению эффективности использо</w:t>
      </w:r>
      <w:r w:rsidRPr="00CD1303">
        <w:rPr>
          <w:rFonts w:ascii="Times New Roman" w:hAnsi="Times New Roman"/>
          <w:sz w:val="24"/>
          <w:szCs w:val="24"/>
        </w:rPr>
        <w:softHyphen/>
        <w:t>вания мелиорации, агрохимии и крупногабаритной техники.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b/>
          <w:sz w:val="24"/>
          <w:szCs w:val="24"/>
        </w:rPr>
        <w:t>Производство отдельных видов пищевых продуктов, включая напитки</w:t>
      </w:r>
      <w:r w:rsidR="001C5153" w:rsidRPr="00CD1303">
        <w:rPr>
          <w:rFonts w:ascii="Times New Roman" w:hAnsi="Times New Roman"/>
          <w:b/>
          <w:sz w:val="24"/>
          <w:szCs w:val="24"/>
        </w:rPr>
        <w:t>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Приоритетным направлением в работе перерабатывающих предприятий района</w:t>
      </w:r>
      <w:r w:rsidR="001C5153" w:rsidRPr="00CD1303">
        <w:rPr>
          <w:rFonts w:ascii="Times New Roman" w:hAnsi="Times New Roman"/>
          <w:sz w:val="24"/>
          <w:szCs w:val="24"/>
        </w:rPr>
        <w:t xml:space="preserve"> </w:t>
      </w:r>
      <w:r w:rsidRPr="00CD1303">
        <w:rPr>
          <w:rFonts w:ascii="Times New Roman" w:hAnsi="Times New Roman"/>
          <w:sz w:val="24"/>
          <w:szCs w:val="24"/>
        </w:rPr>
        <w:t>станет ввод новых мощностей и их освоение, осуществление технологического переоснащения предприятий и обеспечение на этой основе снижения издержек производства и повышение качества продукции, улучшение ассортимента и, следовательно, повышение конкурентоспособности выпускаемой продукции.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В результате осуществления намеченных мер в пищевой и перерабатывающей промышленности, модерниза</w:t>
      </w:r>
      <w:r w:rsidR="005C3CB7" w:rsidRPr="00CD1303">
        <w:rPr>
          <w:rFonts w:ascii="Times New Roman" w:hAnsi="Times New Roman"/>
          <w:sz w:val="24"/>
          <w:szCs w:val="24"/>
        </w:rPr>
        <w:t>ции на действующих предприятиях</w:t>
      </w:r>
      <w:r w:rsidRPr="00CD1303">
        <w:rPr>
          <w:rFonts w:ascii="Times New Roman" w:hAnsi="Times New Roman"/>
          <w:sz w:val="24"/>
          <w:szCs w:val="24"/>
        </w:rPr>
        <w:t xml:space="preserve"> </w:t>
      </w:r>
      <w:r w:rsidR="005C3CB7" w:rsidRPr="00CD1303">
        <w:rPr>
          <w:rFonts w:ascii="Times New Roman" w:hAnsi="Times New Roman"/>
          <w:sz w:val="24"/>
          <w:szCs w:val="24"/>
        </w:rPr>
        <w:t>в сравнении с итогами 2020 года</w:t>
      </w:r>
      <w:r w:rsidRPr="00CD1303">
        <w:rPr>
          <w:rFonts w:ascii="Times New Roman" w:hAnsi="Times New Roman"/>
          <w:sz w:val="24"/>
          <w:szCs w:val="24"/>
        </w:rPr>
        <w:t xml:space="preserve"> увеличится производство: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- «плодоово</w:t>
      </w:r>
      <w:r w:rsidR="005C3CB7" w:rsidRPr="00CD1303">
        <w:rPr>
          <w:rFonts w:ascii="Times New Roman" w:hAnsi="Times New Roman"/>
          <w:sz w:val="24"/>
          <w:szCs w:val="24"/>
        </w:rPr>
        <w:t>щные консервы» в 2023 году на 2</w:t>
      </w:r>
      <w:r w:rsidRPr="00CD1303">
        <w:rPr>
          <w:rFonts w:ascii="Times New Roman" w:hAnsi="Times New Roman"/>
          <w:sz w:val="24"/>
          <w:szCs w:val="24"/>
        </w:rPr>
        <w:t xml:space="preserve">% </w:t>
      </w:r>
      <w:r w:rsidR="005C3CB7" w:rsidRPr="00CD1303">
        <w:rPr>
          <w:rFonts w:ascii="Times New Roman" w:hAnsi="Times New Roman"/>
          <w:sz w:val="24"/>
          <w:szCs w:val="24"/>
        </w:rPr>
        <w:t>(2 вариант), а в 2024 году на 4</w:t>
      </w:r>
      <w:r w:rsidRPr="00CD1303">
        <w:rPr>
          <w:rFonts w:ascii="Times New Roman" w:hAnsi="Times New Roman"/>
          <w:sz w:val="24"/>
          <w:szCs w:val="24"/>
        </w:rPr>
        <w:t>%;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- «молоко жидкое обработанное» в</w:t>
      </w:r>
      <w:r w:rsidR="005C3CB7" w:rsidRPr="00CD1303">
        <w:rPr>
          <w:rFonts w:ascii="Times New Roman" w:hAnsi="Times New Roman"/>
          <w:sz w:val="24"/>
          <w:szCs w:val="24"/>
        </w:rPr>
        <w:t xml:space="preserve"> 2023 году на 2</w:t>
      </w:r>
      <w:r w:rsidRPr="00CD1303">
        <w:rPr>
          <w:rFonts w:ascii="Times New Roman" w:hAnsi="Times New Roman"/>
          <w:sz w:val="24"/>
          <w:szCs w:val="24"/>
        </w:rPr>
        <w:t>% (2</w:t>
      </w:r>
      <w:r w:rsidR="005C3CB7" w:rsidRPr="00CD1303">
        <w:rPr>
          <w:rFonts w:ascii="Times New Roman" w:hAnsi="Times New Roman"/>
          <w:sz w:val="24"/>
          <w:szCs w:val="24"/>
        </w:rPr>
        <w:t xml:space="preserve"> вариант), а в 2024 году на 4,2</w:t>
      </w:r>
      <w:r w:rsidRPr="00CD1303">
        <w:rPr>
          <w:rFonts w:ascii="Times New Roman" w:hAnsi="Times New Roman"/>
          <w:sz w:val="24"/>
          <w:szCs w:val="24"/>
        </w:rPr>
        <w:t>%;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color w:val="000000" w:themeColor="text1"/>
          <w:sz w:val="24"/>
          <w:szCs w:val="24"/>
        </w:rPr>
        <w:t xml:space="preserve">- «хлебобулочные изделия» </w:t>
      </w:r>
      <w:r w:rsidR="005C3CB7" w:rsidRPr="00CD1303">
        <w:rPr>
          <w:rFonts w:ascii="Times New Roman" w:hAnsi="Times New Roman"/>
          <w:sz w:val="24"/>
          <w:szCs w:val="24"/>
        </w:rPr>
        <w:t>в 2023 году на 1</w:t>
      </w:r>
      <w:r w:rsidRPr="00CD1303">
        <w:rPr>
          <w:rFonts w:ascii="Times New Roman" w:hAnsi="Times New Roman"/>
          <w:sz w:val="24"/>
          <w:szCs w:val="24"/>
        </w:rPr>
        <w:t xml:space="preserve">% </w:t>
      </w:r>
      <w:r w:rsidR="005C3CB7" w:rsidRPr="00CD1303">
        <w:rPr>
          <w:rFonts w:ascii="Times New Roman" w:hAnsi="Times New Roman"/>
          <w:sz w:val="24"/>
          <w:szCs w:val="24"/>
        </w:rPr>
        <w:t>(2 вариант), а в 2024 году на 5</w:t>
      </w:r>
      <w:r w:rsidRPr="00CD1303">
        <w:rPr>
          <w:rFonts w:ascii="Times New Roman" w:hAnsi="Times New Roman"/>
          <w:sz w:val="24"/>
          <w:szCs w:val="24"/>
        </w:rPr>
        <w:t>%;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- «</w:t>
      </w:r>
      <w:r w:rsidRPr="00CD1303">
        <w:rPr>
          <w:rFonts w:ascii="Times New Roman" w:hAnsi="Times New Roman"/>
          <w:color w:val="000000" w:themeColor="text1"/>
          <w:sz w:val="24"/>
          <w:szCs w:val="24"/>
        </w:rPr>
        <w:t>мучные кондитерские изделия (торты и пирожные)»</w:t>
      </w:r>
      <w:r w:rsidR="005C3CB7" w:rsidRPr="00CD1303">
        <w:rPr>
          <w:rFonts w:ascii="Times New Roman" w:hAnsi="Times New Roman"/>
          <w:sz w:val="24"/>
          <w:szCs w:val="24"/>
        </w:rPr>
        <w:t xml:space="preserve"> в 2022 году на 4,6</w:t>
      </w:r>
      <w:r w:rsidRPr="00CD1303">
        <w:rPr>
          <w:rFonts w:ascii="Times New Roman" w:hAnsi="Times New Roman"/>
          <w:sz w:val="24"/>
          <w:szCs w:val="24"/>
        </w:rPr>
        <w:t xml:space="preserve">% </w:t>
      </w:r>
      <w:r w:rsidR="005C3CB7" w:rsidRPr="00CD1303">
        <w:rPr>
          <w:rFonts w:ascii="Times New Roman" w:hAnsi="Times New Roman"/>
          <w:sz w:val="24"/>
          <w:szCs w:val="24"/>
        </w:rPr>
        <w:t>(2 вариант), в 2023 году на 6,9</w:t>
      </w:r>
      <w:r w:rsidRPr="00CD1303">
        <w:rPr>
          <w:rFonts w:ascii="Times New Roman" w:hAnsi="Times New Roman"/>
          <w:sz w:val="24"/>
          <w:szCs w:val="24"/>
        </w:rPr>
        <w:t xml:space="preserve">% (2 вариант), а </w:t>
      </w:r>
      <w:r w:rsidR="005C3CB7" w:rsidRPr="00CD1303">
        <w:rPr>
          <w:rFonts w:ascii="Times New Roman" w:hAnsi="Times New Roman"/>
          <w:sz w:val="24"/>
          <w:szCs w:val="24"/>
        </w:rPr>
        <w:t xml:space="preserve">в 2024 году </w:t>
      </w:r>
      <w:proofErr w:type="gramStart"/>
      <w:r w:rsidR="005C3CB7" w:rsidRPr="00CD1303">
        <w:rPr>
          <w:rFonts w:ascii="Times New Roman" w:hAnsi="Times New Roman"/>
          <w:sz w:val="24"/>
          <w:szCs w:val="24"/>
        </w:rPr>
        <w:t>на</w:t>
      </w:r>
      <w:proofErr w:type="gramEnd"/>
      <w:r w:rsidR="005C3CB7" w:rsidRPr="00CD1303">
        <w:rPr>
          <w:rFonts w:ascii="Times New Roman" w:hAnsi="Times New Roman"/>
          <w:sz w:val="24"/>
          <w:szCs w:val="24"/>
        </w:rPr>
        <w:t xml:space="preserve"> 11,6</w:t>
      </w:r>
      <w:r w:rsidRPr="00CD1303">
        <w:rPr>
          <w:rFonts w:ascii="Times New Roman" w:hAnsi="Times New Roman"/>
          <w:sz w:val="24"/>
          <w:szCs w:val="24"/>
        </w:rPr>
        <w:t>%;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 xml:space="preserve">- «скот и птица (живая масса)» к </w:t>
      </w:r>
      <w:r w:rsidR="005C3CB7" w:rsidRPr="00CD1303">
        <w:rPr>
          <w:rFonts w:ascii="Times New Roman" w:hAnsi="Times New Roman"/>
          <w:sz w:val="24"/>
          <w:szCs w:val="24"/>
        </w:rPr>
        <w:t>2024 году по 2 варианту на 11,5% и 32,3</w:t>
      </w:r>
      <w:r w:rsidRPr="00CD1303">
        <w:rPr>
          <w:rFonts w:ascii="Times New Roman" w:hAnsi="Times New Roman"/>
          <w:sz w:val="24"/>
          <w:szCs w:val="24"/>
        </w:rPr>
        <w:t>% по 1 варианту;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- «яйцо» к 2024 году по 2 варианту на 390 тыс.</w:t>
      </w:r>
      <w:r w:rsidR="005C3CB7" w:rsidRPr="00CD1303">
        <w:rPr>
          <w:rFonts w:ascii="Times New Roman" w:hAnsi="Times New Roman"/>
          <w:sz w:val="24"/>
          <w:szCs w:val="24"/>
        </w:rPr>
        <w:t xml:space="preserve"> </w:t>
      </w:r>
      <w:r w:rsidRPr="00CD1303">
        <w:rPr>
          <w:rFonts w:ascii="Times New Roman" w:hAnsi="Times New Roman"/>
          <w:sz w:val="24"/>
          <w:szCs w:val="24"/>
        </w:rPr>
        <w:t>штук к уровню</w:t>
      </w:r>
      <w:r w:rsidR="00387BAD">
        <w:rPr>
          <w:rFonts w:ascii="Times New Roman" w:hAnsi="Times New Roman"/>
          <w:sz w:val="24"/>
          <w:szCs w:val="24"/>
        </w:rPr>
        <w:t xml:space="preserve"> </w:t>
      </w:r>
      <w:r w:rsidRPr="00CD1303">
        <w:rPr>
          <w:rFonts w:ascii="Times New Roman" w:hAnsi="Times New Roman"/>
          <w:sz w:val="24"/>
          <w:szCs w:val="24"/>
        </w:rPr>
        <w:t>2020 года и на 2934 тыс.</w:t>
      </w:r>
      <w:r w:rsidR="005C3CB7" w:rsidRPr="00CD1303">
        <w:rPr>
          <w:rFonts w:ascii="Times New Roman" w:hAnsi="Times New Roman"/>
          <w:sz w:val="24"/>
          <w:szCs w:val="24"/>
        </w:rPr>
        <w:t xml:space="preserve"> </w:t>
      </w:r>
      <w:r w:rsidRPr="00CD1303">
        <w:rPr>
          <w:rFonts w:ascii="Times New Roman" w:hAnsi="Times New Roman"/>
          <w:sz w:val="24"/>
          <w:szCs w:val="24"/>
        </w:rPr>
        <w:t>штук по 1 варианту.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D1303">
        <w:rPr>
          <w:rFonts w:ascii="Times New Roman" w:hAnsi="Times New Roman"/>
          <w:color w:val="000000" w:themeColor="text1"/>
          <w:sz w:val="24"/>
          <w:szCs w:val="24"/>
        </w:rPr>
        <w:t xml:space="preserve">Планируемое увеличение производства жидкого молока и прочих видов молока или </w:t>
      </w:r>
      <w:proofErr w:type="gramStart"/>
      <w:r w:rsidRPr="00CD1303">
        <w:rPr>
          <w:rFonts w:ascii="Times New Roman" w:hAnsi="Times New Roman"/>
          <w:color w:val="000000" w:themeColor="text1"/>
          <w:sz w:val="24"/>
          <w:szCs w:val="24"/>
        </w:rPr>
        <w:t xml:space="preserve">сливок, </w:t>
      </w:r>
      <w:r w:rsidR="005C3CB7" w:rsidRPr="00CD1303">
        <w:rPr>
          <w:rFonts w:ascii="Times New Roman" w:hAnsi="Times New Roman"/>
          <w:color w:val="000000" w:themeColor="text1"/>
          <w:sz w:val="24"/>
          <w:szCs w:val="24"/>
        </w:rPr>
        <w:t>ферментированных или сквашенных</w:t>
      </w:r>
      <w:r w:rsidR="00861B36" w:rsidRPr="00CD130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D1303">
        <w:rPr>
          <w:rFonts w:ascii="Times New Roman" w:hAnsi="Times New Roman"/>
          <w:color w:val="000000" w:themeColor="text1"/>
          <w:sz w:val="24"/>
          <w:szCs w:val="24"/>
        </w:rPr>
        <w:t>связано</w:t>
      </w:r>
      <w:proofErr w:type="gramEnd"/>
      <w:r w:rsidRPr="00CD1303">
        <w:rPr>
          <w:rFonts w:ascii="Times New Roman" w:hAnsi="Times New Roman"/>
          <w:color w:val="000000" w:themeColor="text1"/>
          <w:sz w:val="24"/>
          <w:szCs w:val="24"/>
        </w:rPr>
        <w:t xml:space="preserve"> с увеличением производственных площадей ООО «</w:t>
      </w:r>
      <w:proofErr w:type="spellStart"/>
      <w:r w:rsidRPr="00CD1303">
        <w:rPr>
          <w:rFonts w:ascii="Times New Roman" w:hAnsi="Times New Roman"/>
          <w:color w:val="000000" w:themeColor="text1"/>
          <w:sz w:val="24"/>
          <w:szCs w:val="24"/>
        </w:rPr>
        <w:t>Карагачский</w:t>
      </w:r>
      <w:proofErr w:type="spellEnd"/>
      <w:r w:rsidRPr="00CD1303">
        <w:rPr>
          <w:rFonts w:ascii="Times New Roman" w:hAnsi="Times New Roman"/>
          <w:color w:val="000000" w:themeColor="text1"/>
          <w:sz w:val="24"/>
          <w:szCs w:val="24"/>
        </w:rPr>
        <w:t xml:space="preserve"> молочный завод» и возросшим спросом на молочную продукцию.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D1303">
        <w:rPr>
          <w:rFonts w:ascii="Times New Roman" w:hAnsi="Times New Roman"/>
          <w:color w:val="000000" w:themeColor="text1"/>
          <w:sz w:val="24"/>
          <w:szCs w:val="24"/>
        </w:rPr>
        <w:lastRenderedPageBreak/>
        <w:t>Увеличение производства плодовоовощных консервов (ООО «</w:t>
      </w:r>
      <w:proofErr w:type="spellStart"/>
      <w:proofErr w:type="gramStart"/>
      <w:r w:rsidRPr="00CD1303">
        <w:rPr>
          <w:rFonts w:ascii="Times New Roman" w:hAnsi="Times New Roman"/>
          <w:color w:val="000000" w:themeColor="text1"/>
          <w:sz w:val="24"/>
          <w:szCs w:val="24"/>
        </w:rPr>
        <w:t>Овощи-Юга</w:t>
      </w:r>
      <w:proofErr w:type="spellEnd"/>
      <w:proofErr w:type="gramEnd"/>
      <w:r w:rsidRPr="00CD1303">
        <w:rPr>
          <w:rFonts w:ascii="Times New Roman" w:hAnsi="Times New Roman"/>
          <w:color w:val="000000" w:themeColor="text1"/>
          <w:sz w:val="24"/>
          <w:szCs w:val="24"/>
        </w:rPr>
        <w:t xml:space="preserve"> и ООО «Радуга) связано с увеличением потребительского спроса.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D1303">
        <w:rPr>
          <w:rFonts w:ascii="Times New Roman" w:hAnsi="Times New Roman"/>
          <w:color w:val="000000" w:themeColor="text1"/>
          <w:sz w:val="24"/>
          <w:szCs w:val="24"/>
        </w:rPr>
        <w:t>Вместе с тем, на территории Прохладненского муниципального района прекращено производство: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D1303">
        <w:rPr>
          <w:rFonts w:ascii="Times New Roman" w:hAnsi="Times New Roman"/>
          <w:color w:val="000000" w:themeColor="text1"/>
          <w:sz w:val="24"/>
          <w:szCs w:val="24"/>
        </w:rPr>
        <w:t>- молока жидкого обработанного, сливок, изделий хлебобулочных на ОАО «Прохладное» (в связи с прекращением деятельности и открытием конкурсног</w:t>
      </w:r>
      <w:r w:rsidR="001026FE" w:rsidRPr="00CD1303">
        <w:rPr>
          <w:rFonts w:ascii="Times New Roman" w:hAnsi="Times New Roman"/>
          <w:color w:val="000000" w:themeColor="text1"/>
          <w:sz w:val="24"/>
          <w:szCs w:val="24"/>
        </w:rPr>
        <w:t>о производства с 26.05.2020</w:t>
      </w:r>
      <w:r w:rsidRPr="00CD1303">
        <w:rPr>
          <w:rFonts w:ascii="Times New Roman" w:hAnsi="Times New Roman"/>
          <w:color w:val="000000" w:themeColor="text1"/>
          <w:sz w:val="24"/>
          <w:szCs w:val="24"/>
        </w:rPr>
        <w:t>);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D1303">
        <w:rPr>
          <w:rFonts w:ascii="Times New Roman" w:hAnsi="Times New Roman"/>
          <w:color w:val="000000" w:themeColor="text1"/>
          <w:sz w:val="24"/>
          <w:szCs w:val="24"/>
        </w:rPr>
        <w:t>- воды минеральной и газированной н</w:t>
      </w:r>
      <w:proofErr w:type="gramStart"/>
      <w:r w:rsidRPr="00CD1303">
        <w:rPr>
          <w:rFonts w:ascii="Times New Roman" w:hAnsi="Times New Roman"/>
          <w:color w:val="000000" w:themeColor="text1"/>
          <w:sz w:val="24"/>
          <w:szCs w:val="24"/>
        </w:rPr>
        <w:t>а ООО</w:t>
      </w:r>
      <w:proofErr w:type="gramEnd"/>
      <w:r w:rsidRPr="00CD1303">
        <w:rPr>
          <w:rFonts w:ascii="Times New Roman" w:hAnsi="Times New Roman"/>
          <w:color w:val="000000" w:themeColor="text1"/>
          <w:sz w:val="24"/>
          <w:szCs w:val="24"/>
        </w:rPr>
        <w:t xml:space="preserve"> «Н2О Эльбрус» и</w:t>
      </w:r>
      <w:r w:rsidR="00861B36" w:rsidRPr="00CD130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D1303">
        <w:rPr>
          <w:rFonts w:ascii="Times New Roman" w:hAnsi="Times New Roman"/>
          <w:color w:val="000000" w:themeColor="text1"/>
          <w:sz w:val="24"/>
          <w:szCs w:val="24"/>
        </w:rPr>
        <w:t>ООО «Радуга» (в связи с прекращением срока действия лицензии);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D1303">
        <w:rPr>
          <w:rFonts w:ascii="Times New Roman" w:hAnsi="Times New Roman"/>
          <w:color w:val="000000" w:themeColor="text1"/>
          <w:sz w:val="24"/>
          <w:szCs w:val="24"/>
        </w:rPr>
        <w:t xml:space="preserve">- масел растительных, в т.ч. масла и </w:t>
      </w:r>
      <w:proofErr w:type="gramStart"/>
      <w:r w:rsidRPr="00CD1303">
        <w:rPr>
          <w:rFonts w:ascii="Times New Roman" w:hAnsi="Times New Roman"/>
          <w:color w:val="000000" w:themeColor="text1"/>
          <w:sz w:val="24"/>
          <w:szCs w:val="24"/>
        </w:rPr>
        <w:t>жиров</w:t>
      </w:r>
      <w:proofErr w:type="gramEnd"/>
      <w:r w:rsidRPr="00CD1303">
        <w:rPr>
          <w:rFonts w:ascii="Times New Roman" w:hAnsi="Times New Roman"/>
          <w:color w:val="000000" w:themeColor="text1"/>
          <w:sz w:val="24"/>
          <w:szCs w:val="24"/>
        </w:rPr>
        <w:t xml:space="preserve"> рафиниро</w:t>
      </w:r>
      <w:r w:rsidR="001026FE" w:rsidRPr="00CD1303">
        <w:rPr>
          <w:rFonts w:ascii="Times New Roman" w:hAnsi="Times New Roman"/>
          <w:color w:val="000000" w:themeColor="text1"/>
          <w:sz w:val="24"/>
          <w:szCs w:val="24"/>
        </w:rPr>
        <w:t xml:space="preserve">ванных в колхозе им. Петровых </w:t>
      </w:r>
      <w:r w:rsidRPr="00CD1303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1026FE" w:rsidRPr="00CD1303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Pr="00CD1303">
        <w:rPr>
          <w:rFonts w:ascii="Times New Roman" w:hAnsi="Times New Roman"/>
          <w:color w:val="000000" w:themeColor="text1"/>
          <w:sz w:val="24"/>
          <w:szCs w:val="24"/>
        </w:rPr>
        <w:t xml:space="preserve">связи возросшей </w:t>
      </w:r>
      <w:proofErr w:type="spellStart"/>
      <w:r w:rsidRPr="00CD1303">
        <w:rPr>
          <w:rFonts w:ascii="Times New Roman" w:hAnsi="Times New Roman"/>
          <w:color w:val="000000" w:themeColor="text1"/>
          <w:sz w:val="24"/>
          <w:szCs w:val="24"/>
        </w:rPr>
        <w:t>конкурентностью</w:t>
      </w:r>
      <w:proofErr w:type="spellEnd"/>
      <w:r w:rsidRPr="00CD1303">
        <w:rPr>
          <w:rFonts w:ascii="Times New Roman" w:hAnsi="Times New Roman"/>
          <w:color w:val="000000" w:themeColor="text1"/>
          <w:sz w:val="24"/>
          <w:szCs w:val="24"/>
        </w:rPr>
        <w:t xml:space="preserve"> и снижением покупательского спроса) и ООО «Глобус» (в связи с прекращением деятельности и открытием конкурсног</w:t>
      </w:r>
      <w:r w:rsidR="001026FE" w:rsidRPr="00CD1303">
        <w:rPr>
          <w:rFonts w:ascii="Times New Roman" w:hAnsi="Times New Roman"/>
          <w:color w:val="000000" w:themeColor="text1"/>
          <w:sz w:val="24"/>
          <w:szCs w:val="24"/>
        </w:rPr>
        <w:t>о производства с 12.12.2017</w:t>
      </w:r>
      <w:r w:rsidRPr="00CD1303">
        <w:rPr>
          <w:rFonts w:ascii="Times New Roman" w:hAnsi="Times New Roman"/>
          <w:color w:val="000000" w:themeColor="text1"/>
          <w:sz w:val="24"/>
          <w:szCs w:val="24"/>
        </w:rPr>
        <w:t>);</w:t>
      </w:r>
    </w:p>
    <w:p w:rsidR="00D80AA3" w:rsidRPr="00CD1303" w:rsidRDefault="00D80AA3" w:rsidP="00E7589D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D1303">
        <w:rPr>
          <w:rFonts w:ascii="Times New Roman" w:hAnsi="Times New Roman"/>
          <w:color w:val="000000" w:themeColor="text1"/>
          <w:sz w:val="24"/>
          <w:szCs w:val="24"/>
        </w:rPr>
        <w:t>Прекращено производство воды минеральной и газированной.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b/>
          <w:sz w:val="24"/>
          <w:szCs w:val="24"/>
        </w:rPr>
        <w:t>Земельные отношения</w:t>
      </w:r>
      <w:r w:rsidR="00E7589D" w:rsidRPr="00CD1303">
        <w:rPr>
          <w:rFonts w:ascii="Times New Roman" w:hAnsi="Times New Roman"/>
          <w:b/>
          <w:sz w:val="24"/>
          <w:szCs w:val="24"/>
        </w:rPr>
        <w:t>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Из находящихся в распоряжении Прохладненского муниципального района КБР 86985,7 га: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CD1303">
        <w:rPr>
          <w:rFonts w:ascii="Times New Roman" w:hAnsi="Times New Roman"/>
          <w:sz w:val="24"/>
          <w:szCs w:val="24"/>
        </w:rPr>
        <w:t>- сдано в аренду 83144,5 га, в том числе: пашня – 79982,63 га, многолетние насаждения – 1945,5 га, сенокосы – 89,50 га; пастбища – 1126,9 га;</w:t>
      </w:r>
      <w:proofErr w:type="gramEnd"/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D1303">
        <w:rPr>
          <w:rFonts w:ascii="Times New Roman" w:hAnsi="Times New Roman"/>
          <w:color w:val="000000"/>
          <w:sz w:val="24"/>
          <w:szCs w:val="24"/>
        </w:rPr>
        <w:t>- 3827,1 га сельскохозяйственных угодий свободны от договорных отношений, находятся в стадии организации и проведения торгов (из них: 3209,09 га – спорные бывшие земли АПС «</w:t>
      </w:r>
      <w:proofErr w:type="spellStart"/>
      <w:r w:rsidRPr="00CD1303">
        <w:rPr>
          <w:rFonts w:ascii="Times New Roman" w:hAnsi="Times New Roman"/>
          <w:color w:val="000000"/>
          <w:sz w:val="24"/>
          <w:szCs w:val="24"/>
        </w:rPr>
        <w:t>Прималкинский</w:t>
      </w:r>
      <w:proofErr w:type="spellEnd"/>
      <w:r w:rsidRPr="00CD1303">
        <w:rPr>
          <w:rFonts w:ascii="Times New Roman" w:hAnsi="Times New Roman"/>
          <w:color w:val="000000"/>
          <w:sz w:val="24"/>
          <w:szCs w:val="24"/>
        </w:rPr>
        <w:t>»).</w:t>
      </w:r>
    </w:p>
    <w:p w:rsidR="00CC3B18" w:rsidRPr="00CD1303" w:rsidRDefault="00D80AA3" w:rsidP="00CC3B1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В 2022-2024 годах планируется предоставить по 1 варианту в аренду/собственность 83917 га; 2 вариант прогноза предполагает предоставление 83175,5 га.</w:t>
      </w:r>
    </w:p>
    <w:p w:rsidR="00D80AA3" w:rsidRPr="00CD1303" w:rsidRDefault="00D80AA3" w:rsidP="00CC3B1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D1303">
        <w:rPr>
          <w:rFonts w:ascii="Times New Roman" w:hAnsi="Times New Roman"/>
          <w:b/>
          <w:sz w:val="24"/>
          <w:szCs w:val="24"/>
        </w:rPr>
        <w:t>Инвестиционная деятельность</w:t>
      </w:r>
      <w:r w:rsidR="00CC3B18" w:rsidRPr="00CD1303">
        <w:rPr>
          <w:rFonts w:ascii="Times New Roman" w:hAnsi="Times New Roman"/>
          <w:b/>
          <w:sz w:val="24"/>
          <w:szCs w:val="24"/>
        </w:rPr>
        <w:t>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На развитие экономики и социальной сферы района</w:t>
      </w:r>
      <w:r w:rsidR="00CC3B18" w:rsidRPr="00CD1303">
        <w:rPr>
          <w:rFonts w:ascii="Times New Roman" w:hAnsi="Times New Roman"/>
          <w:sz w:val="24"/>
          <w:szCs w:val="24"/>
        </w:rPr>
        <w:t xml:space="preserve"> в 2021 году будет использовано</w:t>
      </w:r>
      <w:r w:rsidRPr="00CD1303">
        <w:rPr>
          <w:rFonts w:ascii="Times New Roman" w:hAnsi="Times New Roman"/>
          <w:sz w:val="24"/>
          <w:szCs w:val="24"/>
        </w:rPr>
        <w:t xml:space="preserve"> </w:t>
      </w:r>
      <w:r w:rsidR="00CC3B18" w:rsidRPr="00CD1303">
        <w:rPr>
          <w:rFonts w:ascii="Times New Roman" w:hAnsi="Times New Roman"/>
          <w:sz w:val="24"/>
          <w:szCs w:val="24"/>
        </w:rPr>
        <w:t xml:space="preserve">по оценочным данным 2292,87 </w:t>
      </w:r>
      <w:proofErr w:type="spellStart"/>
      <w:proofErr w:type="gramStart"/>
      <w:r w:rsidR="00CC3B18" w:rsidRPr="00CD1303">
        <w:rPr>
          <w:rFonts w:ascii="Times New Roman" w:hAnsi="Times New Roman"/>
          <w:sz w:val="24"/>
          <w:szCs w:val="24"/>
        </w:rPr>
        <w:t>млн</w:t>
      </w:r>
      <w:proofErr w:type="spellEnd"/>
      <w:proofErr w:type="gramEnd"/>
      <w:r w:rsidRPr="00CD1303">
        <w:rPr>
          <w:rFonts w:ascii="Times New Roman" w:hAnsi="Times New Roman"/>
          <w:sz w:val="24"/>
          <w:szCs w:val="24"/>
        </w:rPr>
        <w:t xml:space="preserve"> рублей инвестиций в основной капитал.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В 2022 году (</w:t>
      </w:r>
      <w:r w:rsidRPr="00CD1303">
        <w:rPr>
          <w:rFonts w:ascii="Times New Roman" w:hAnsi="Times New Roman"/>
          <w:b/>
          <w:sz w:val="24"/>
          <w:szCs w:val="24"/>
        </w:rPr>
        <w:t>2 вариант</w:t>
      </w:r>
      <w:r w:rsidRPr="00CD1303">
        <w:rPr>
          <w:rFonts w:ascii="Times New Roman" w:hAnsi="Times New Roman"/>
          <w:sz w:val="24"/>
          <w:szCs w:val="24"/>
        </w:rPr>
        <w:t>) объем инвестиций в основн</w:t>
      </w:r>
      <w:r w:rsidR="00CC3B18" w:rsidRPr="00CD1303">
        <w:rPr>
          <w:rFonts w:ascii="Times New Roman" w:hAnsi="Times New Roman"/>
          <w:sz w:val="24"/>
          <w:szCs w:val="24"/>
        </w:rPr>
        <w:t xml:space="preserve">ой капитал составит 2477,04 </w:t>
      </w:r>
      <w:proofErr w:type="spellStart"/>
      <w:proofErr w:type="gramStart"/>
      <w:r w:rsidR="00CC3B18" w:rsidRPr="00CD1303">
        <w:rPr>
          <w:rFonts w:ascii="Times New Roman" w:hAnsi="Times New Roman"/>
          <w:sz w:val="24"/>
          <w:szCs w:val="24"/>
        </w:rPr>
        <w:t>млн</w:t>
      </w:r>
      <w:proofErr w:type="spellEnd"/>
      <w:proofErr w:type="gramEnd"/>
      <w:r w:rsidR="00CC3B18" w:rsidRPr="00CD1303">
        <w:rPr>
          <w:rFonts w:ascii="Times New Roman" w:hAnsi="Times New Roman"/>
          <w:sz w:val="24"/>
          <w:szCs w:val="24"/>
        </w:rPr>
        <w:t xml:space="preserve"> рублей</w:t>
      </w:r>
      <w:r w:rsidRPr="00CD1303">
        <w:rPr>
          <w:rFonts w:ascii="Times New Roman" w:hAnsi="Times New Roman"/>
          <w:sz w:val="24"/>
          <w:szCs w:val="24"/>
        </w:rPr>
        <w:t xml:space="preserve"> или 108 процентов соответственно к уровню 2021 </w:t>
      </w:r>
      <w:r w:rsidR="00387BAD">
        <w:rPr>
          <w:rFonts w:ascii="Times New Roman" w:hAnsi="Times New Roman"/>
          <w:sz w:val="24"/>
          <w:szCs w:val="24"/>
        </w:rPr>
        <w:t xml:space="preserve">года. В 2023 году – 2668,38 </w:t>
      </w:r>
      <w:proofErr w:type="spellStart"/>
      <w:proofErr w:type="gramStart"/>
      <w:r w:rsidR="00387BAD">
        <w:rPr>
          <w:rFonts w:ascii="Times New Roman" w:hAnsi="Times New Roman"/>
          <w:sz w:val="24"/>
          <w:szCs w:val="24"/>
        </w:rPr>
        <w:t>млн</w:t>
      </w:r>
      <w:proofErr w:type="spellEnd"/>
      <w:proofErr w:type="gramEnd"/>
      <w:r w:rsidRPr="00CD1303">
        <w:rPr>
          <w:rFonts w:ascii="Times New Roman" w:hAnsi="Times New Roman"/>
          <w:sz w:val="24"/>
          <w:szCs w:val="24"/>
        </w:rPr>
        <w:t xml:space="preserve"> ру</w:t>
      </w:r>
      <w:r w:rsidR="00387BAD">
        <w:rPr>
          <w:rFonts w:ascii="Times New Roman" w:hAnsi="Times New Roman"/>
          <w:sz w:val="24"/>
          <w:szCs w:val="24"/>
        </w:rPr>
        <w:t xml:space="preserve">блей, в 2024 году – 2855,19 </w:t>
      </w:r>
      <w:proofErr w:type="spellStart"/>
      <w:r w:rsidR="00387BAD">
        <w:rPr>
          <w:rFonts w:ascii="Times New Roman" w:hAnsi="Times New Roman"/>
          <w:sz w:val="24"/>
          <w:szCs w:val="24"/>
        </w:rPr>
        <w:t>млн</w:t>
      </w:r>
      <w:proofErr w:type="spellEnd"/>
      <w:r w:rsidRPr="00CD1303">
        <w:rPr>
          <w:rFonts w:ascii="Times New Roman" w:hAnsi="Times New Roman"/>
          <w:sz w:val="24"/>
          <w:szCs w:val="24"/>
        </w:rPr>
        <w:t xml:space="preserve"> рублей соответственно.</w:t>
      </w:r>
    </w:p>
    <w:p w:rsidR="00D80AA3" w:rsidRPr="00CD1303" w:rsidRDefault="00D80AA3" w:rsidP="00CC3B1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В структуре инвестиций в основной капитал по источникам финансирова</w:t>
      </w:r>
      <w:r w:rsidRPr="00CD1303">
        <w:rPr>
          <w:rFonts w:ascii="Times New Roman" w:hAnsi="Times New Roman"/>
          <w:sz w:val="24"/>
          <w:szCs w:val="24"/>
        </w:rPr>
        <w:softHyphen/>
        <w:t>ния сохранится наибольший удельный вес привлеченных средств.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CD1303">
        <w:rPr>
          <w:rFonts w:ascii="Times New Roman" w:hAnsi="Times New Roman"/>
          <w:b/>
          <w:sz w:val="24"/>
          <w:szCs w:val="24"/>
        </w:rPr>
        <w:t>Ввод в эксплуатацию объектов социальной сферы и жизнеобеспечения</w:t>
      </w:r>
      <w:r w:rsidR="00CC3B18" w:rsidRPr="00CD1303">
        <w:rPr>
          <w:rFonts w:ascii="Times New Roman" w:hAnsi="Times New Roman"/>
          <w:b/>
          <w:sz w:val="24"/>
          <w:szCs w:val="24"/>
        </w:rPr>
        <w:t>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Ввод в эксплуатацию жилых домов за счет всех источников финансирования в 2022 году (</w:t>
      </w:r>
      <w:r w:rsidRPr="00CD1303">
        <w:rPr>
          <w:rFonts w:ascii="Times New Roman" w:hAnsi="Times New Roman"/>
          <w:b/>
          <w:sz w:val="24"/>
          <w:szCs w:val="24"/>
        </w:rPr>
        <w:t>2 вариант</w:t>
      </w:r>
      <w:r w:rsidRPr="00CD1303">
        <w:rPr>
          <w:rFonts w:ascii="Times New Roman" w:hAnsi="Times New Roman"/>
          <w:sz w:val="24"/>
          <w:szCs w:val="24"/>
        </w:rPr>
        <w:t>) по оценке составит 14,0 тыс. кв.</w:t>
      </w:r>
      <w:r w:rsidR="00873556" w:rsidRPr="00CD1303">
        <w:rPr>
          <w:rFonts w:ascii="Times New Roman" w:hAnsi="Times New Roman"/>
          <w:sz w:val="24"/>
          <w:szCs w:val="24"/>
        </w:rPr>
        <w:t xml:space="preserve"> </w:t>
      </w:r>
      <w:r w:rsidRPr="00CD1303">
        <w:rPr>
          <w:rFonts w:ascii="Times New Roman" w:hAnsi="Times New Roman"/>
          <w:sz w:val="24"/>
          <w:szCs w:val="24"/>
        </w:rPr>
        <w:t>м. Наибольший объем вводимого жилья в районе осуществляется населением за счет собственных и заемных средств.</w:t>
      </w:r>
    </w:p>
    <w:p w:rsidR="00D80AA3" w:rsidRPr="00CD1303" w:rsidRDefault="00D80AA3" w:rsidP="0087355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К 2024 году объем введенного жилья увеличится до 15,0 тыс. кв.</w:t>
      </w:r>
      <w:r w:rsidR="00873556" w:rsidRPr="00CD1303">
        <w:rPr>
          <w:rFonts w:ascii="Times New Roman" w:hAnsi="Times New Roman"/>
          <w:sz w:val="24"/>
          <w:szCs w:val="24"/>
        </w:rPr>
        <w:t xml:space="preserve"> </w:t>
      </w:r>
      <w:r w:rsidRPr="00CD1303">
        <w:rPr>
          <w:rFonts w:ascii="Times New Roman" w:hAnsi="Times New Roman"/>
          <w:sz w:val="24"/>
          <w:szCs w:val="24"/>
        </w:rPr>
        <w:t>м.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b/>
          <w:sz w:val="24"/>
          <w:szCs w:val="24"/>
        </w:rPr>
        <w:t>Социальная сфера (заработная плата)</w:t>
      </w:r>
      <w:r w:rsidR="00873556" w:rsidRPr="00CD1303">
        <w:rPr>
          <w:rFonts w:ascii="Times New Roman" w:hAnsi="Times New Roman"/>
          <w:b/>
          <w:sz w:val="24"/>
          <w:szCs w:val="24"/>
        </w:rPr>
        <w:t>.</w:t>
      </w:r>
    </w:p>
    <w:p w:rsidR="00D80AA3" w:rsidRPr="00CD1303" w:rsidRDefault="00D80AA3" w:rsidP="007B22A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С учетом планируемых мер, направленных на рост доходов работающих, в 2022 году среднемесячная заработная платы (</w:t>
      </w:r>
      <w:r w:rsidRPr="00CD1303">
        <w:rPr>
          <w:rFonts w:ascii="Times New Roman" w:hAnsi="Times New Roman"/>
          <w:b/>
          <w:sz w:val="24"/>
          <w:szCs w:val="24"/>
        </w:rPr>
        <w:t>по первому варианту</w:t>
      </w:r>
      <w:r w:rsidRPr="00CD1303">
        <w:rPr>
          <w:rFonts w:ascii="Times New Roman" w:hAnsi="Times New Roman"/>
          <w:sz w:val="24"/>
          <w:szCs w:val="24"/>
        </w:rPr>
        <w:t>) прогнозируется в размере 25925,0 рублей, что на 6,9 процентов выше уровня 2021 года.</w:t>
      </w:r>
    </w:p>
    <w:p w:rsidR="00D80AA3" w:rsidRPr="00CD1303" w:rsidRDefault="00D80AA3" w:rsidP="007B22A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hAnsi="Times New Roman"/>
          <w:b/>
          <w:sz w:val="24"/>
          <w:szCs w:val="24"/>
        </w:rPr>
        <w:t>По второму варианту</w:t>
      </w:r>
      <w:r w:rsidRPr="00CD1303">
        <w:rPr>
          <w:rFonts w:ascii="Times New Roman" w:hAnsi="Times New Roman"/>
          <w:sz w:val="24"/>
          <w:szCs w:val="24"/>
        </w:rPr>
        <w:t xml:space="preserve"> прогноза уровень заработной платы сложится в размере 25683,0 рублей, на 6,0 % больше оценки 2021 года.</w:t>
      </w:r>
    </w:p>
    <w:p w:rsidR="00D80AA3" w:rsidRPr="00CD1303" w:rsidRDefault="00D80AA3" w:rsidP="007B22A9">
      <w:pPr>
        <w:spacing w:after="0" w:line="240" w:lineRule="auto"/>
        <w:ind w:firstLine="851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CD1303">
        <w:rPr>
          <w:rFonts w:ascii="Times New Roman" w:hAnsi="Times New Roman"/>
          <w:sz w:val="24"/>
          <w:szCs w:val="24"/>
        </w:rPr>
        <w:t>Исходя из ожидаемого развития экономической ситуации, численность занятых в экономике в 2022 году составит 3500 человек.</w:t>
      </w:r>
    </w:p>
    <w:p w:rsidR="00D80AA3" w:rsidRDefault="00D80AA3" w:rsidP="007B22A9">
      <w:pPr>
        <w:spacing w:after="0" w:line="240" w:lineRule="auto"/>
        <w:ind w:firstLine="851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br w:type="page"/>
      </w:r>
    </w:p>
    <w:p w:rsidR="0051601E" w:rsidRPr="00C744D0" w:rsidRDefault="0051601E" w:rsidP="0051601E">
      <w:pPr>
        <w:pStyle w:val="a4"/>
        <w:ind w:left="-2239" w:firstLine="238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</w:t>
      </w:r>
      <w:bookmarkStart w:id="1" w:name="_GoBack"/>
      <w:bookmarkEnd w:id="1"/>
      <w:r>
        <w:rPr>
          <w:rFonts w:ascii="Times New Roman" w:hAnsi="Times New Roman"/>
        </w:rPr>
        <w:t>ложение №</w:t>
      </w:r>
      <w:r w:rsidR="00CD130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</w:t>
      </w:r>
    </w:p>
    <w:p w:rsidR="0051601E" w:rsidRDefault="0051601E" w:rsidP="0051601E">
      <w:pPr>
        <w:pStyle w:val="a4"/>
        <w:ind w:left="-2239" w:firstLine="238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C744D0">
        <w:rPr>
          <w:rFonts w:ascii="Times New Roman" w:hAnsi="Times New Roman"/>
        </w:rPr>
        <w:t xml:space="preserve"> постановлению местной администрации</w:t>
      </w:r>
    </w:p>
    <w:p w:rsidR="0051601E" w:rsidRDefault="0051601E" w:rsidP="0051601E">
      <w:pPr>
        <w:pStyle w:val="a4"/>
        <w:ind w:left="-2239" w:firstLine="238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Прохладненского муниципального района</w:t>
      </w:r>
      <w:r w:rsidR="00CD1303">
        <w:rPr>
          <w:rFonts w:ascii="Times New Roman" w:hAnsi="Times New Roman"/>
        </w:rPr>
        <w:t xml:space="preserve"> КБР</w:t>
      </w:r>
      <w:r>
        <w:rPr>
          <w:rFonts w:ascii="Times New Roman" w:hAnsi="Times New Roman"/>
        </w:rPr>
        <w:t xml:space="preserve"> </w:t>
      </w:r>
    </w:p>
    <w:p w:rsidR="00B95436" w:rsidRDefault="00CD1303" w:rsidP="00CD13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от </w:t>
      </w:r>
      <w:r w:rsidR="002F1A57">
        <w:rPr>
          <w:rFonts w:ascii="Times New Roman" w:eastAsia="Times New Roman" w:hAnsi="Times New Roman"/>
          <w:sz w:val="24"/>
          <w:szCs w:val="24"/>
        </w:rPr>
        <w:t>12.11.</w:t>
      </w:r>
      <w:r>
        <w:rPr>
          <w:rFonts w:ascii="Times New Roman" w:eastAsia="Times New Roman" w:hAnsi="Times New Roman"/>
          <w:sz w:val="24"/>
          <w:szCs w:val="24"/>
        </w:rPr>
        <w:t xml:space="preserve">2021 № </w:t>
      </w:r>
      <w:r w:rsidR="002F1A57">
        <w:rPr>
          <w:rFonts w:ascii="Times New Roman" w:eastAsia="Times New Roman" w:hAnsi="Times New Roman"/>
          <w:sz w:val="24"/>
          <w:szCs w:val="24"/>
        </w:rPr>
        <w:t>669</w:t>
      </w:r>
    </w:p>
    <w:p w:rsidR="00CD1303" w:rsidRDefault="00CD1303" w:rsidP="00B95436">
      <w:pPr>
        <w:widowControl w:val="0"/>
        <w:autoSpaceDE w:val="0"/>
        <w:autoSpaceDN w:val="0"/>
        <w:adjustRightInd w:val="0"/>
        <w:spacing w:after="0" w:line="240" w:lineRule="auto"/>
        <w:ind w:firstLine="7938"/>
        <w:jc w:val="center"/>
        <w:rPr>
          <w:rFonts w:ascii="Times New Roman" w:eastAsia="Times New Roman" w:hAnsi="Times New Roman"/>
          <w:sz w:val="24"/>
          <w:szCs w:val="24"/>
        </w:rPr>
      </w:pPr>
    </w:p>
    <w:p w:rsidR="00B95436" w:rsidRPr="00B95436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ind w:firstLine="7938"/>
        <w:jc w:val="center"/>
        <w:rPr>
          <w:rFonts w:ascii="Times New Roman" w:eastAsia="Times New Roman" w:hAnsi="Times New Roman"/>
          <w:sz w:val="24"/>
          <w:szCs w:val="24"/>
        </w:rPr>
      </w:pPr>
      <w:r w:rsidRPr="00B95436">
        <w:rPr>
          <w:rFonts w:ascii="Times New Roman" w:eastAsia="Times New Roman" w:hAnsi="Times New Roman"/>
          <w:sz w:val="24"/>
          <w:szCs w:val="24"/>
        </w:rPr>
        <w:t>Проект</w:t>
      </w:r>
    </w:p>
    <w:p w:rsidR="00B95436" w:rsidRPr="00B95436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9543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РЕШЕНИЕ № </w:t>
      </w:r>
      <w:r w:rsidRPr="00B95436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_____</w:t>
      </w:r>
      <w:r w:rsidR="00CD1303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_</w:t>
      </w:r>
    </w:p>
    <w:p w:rsidR="00B95436" w:rsidRPr="00B95436" w:rsidRDefault="00CD1303" w:rsidP="00B95436">
      <w:pPr>
        <w:widowControl w:val="0"/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</w:t>
      </w:r>
      <w:r w:rsidR="00B95436" w:rsidRPr="00B9543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УНАФЭ № </w:t>
      </w:r>
      <w:r w:rsidR="00B95436" w:rsidRPr="00B95436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______</w:t>
      </w:r>
    </w:p>
    <w:p w:rsidR="00B95436" w:rsidRPr="00B95436" w:rsidRDefault="00CD1303" w:rsidP="00B95436">
      <w:pPr>
        <w:widowControl w:val="0"/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</w:t>
      </w:r>
      <w:r w:rsidR="00B95436" w:rsidRPr="00B9543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ЕГИМИ № </w:t>
      </w:r>
      <w:r w:rsidR="00B95436" w:rsidRPr="00B95436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______</w:t>
      </w:r>
    </w:p>
    <w:p w:rsidR="00B95436" w:rsidRPr="00B95436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5436" w:rsidRPr="00CD1303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«_____»</w:t>
      </w:r>
      <w:r w:rsidR="00861B36"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________ 2021 года</w:t>
      </w:r>
      <w:r w:rsidR="00861B36"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Прохладный</w:t>
      </w:r>
      <w:proofErr w:type="gramEnd"/>
    </w:p>
    <w:p w:rsidR="00B95436" w:rsidRPr="00CD1303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5436" w:rsidRPr="00CD1303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bCs/>
          <w:sz w:val="24"/>
          <w:szCs w:val="24"/>
          <w:lang w:eastAsia="ru-RU"/>
        </w:rPr>
        <w:t>О районном бюджете</w:t>
      </w:r>
    </w:p>
    <w:p w:rsidR="00B95436" w:rsidRPr="00CD1303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bCs/>
          <w:sz w:val="24"/>
          <w:szCs w:val="24"/>
          <w:lang w:eastAsia="ru-RU"/>
        </w:rPr>
        <w:t>Прохладненского муниципального района</w:t>
      </w:r>
    </w:p>
    <w:p w:rsidR="00B95436" w:rsidRPr="00CD1303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Кабардино-Балкарской Республики на 2022 год </w:t>
      </w:r>
    </w:p>
    <w:p w:rsidR="00B95436" w:rsidRPr="00CD1303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bCs/>
          <w:sz w:val="24"/>
          <w:szCs w:val="24"/>
          <w:lang w:eastAsia="ru-RU"/>
        </w:rPr>
        <w:t>и на плановый период 2023 и 2024 годов</w:t>
      </w:r>
    </w:p>
    <w:p w:rsidR="00B95436" w:rsidRPr="00CD1303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Статья 1. Основные характеристики районного бюджета Прохладненского муниципального района Кабардино-Балкарской Республики на 2022 год и на плановый период 2023 и 2024 годов.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1. Утвердить основные характеристики районного бюджета Прохладненского муниципального района Кабардино-Балкарской Республики (далее - районный бюджет) на 2022 год, определенные исходя из уровня инфляции, не превышающего 4,0 процента (декабрь 2022 года к декабрю 2021 года):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1) прогнозируемый общий объем доходов районного бюджета в сумме 886 549 273 рубля 90 копеек, в том числе объем безвозмездных поступлений в сумме 597 339 402 рубля 90 копеек;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2) общий объем расходов районного бюджета в сумме 886 549 273 рубля 90 копеек;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3) верхний предел муниципального долга районного бюджета Прохладненского муниципального района КБР на 1 января 2023 года в сумме 0 рублей 0 копеек;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4) дефицит районного бюджета в сумме 0 рублей;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5) нормативную величину резервного фонда в сумме 9 491 185 рублей 16 копеек.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2. Утвердить основные характеристики районного бюджета на 2023 год и на 2024 год, определенные исходя из уровня инфляции, </w:t>
      </w:r>
      <w:r w:rsidRPr="00CD13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 превышающего соответственно 4,0 процента (декабрь 2023 года к декабрю 2022 года) и 4,0 процента (декабрь 2024 года к декабрю 2023 года)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1) прогнозируемый общий объем доходов районного бюджета на 2023 год в сумме 867 531 771 рубль 90 копеек, в том числе объем безвозмездных поступлений в сумме 573 909 203 рубля 90 копеек и на 2024 </w:t>
      </w:r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год</w:t>
      </w:r>
      <w:proofErr w:type="gramEnd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прогнозируемый общий объем доходов районного бюджета в сумме 872 238 637</w:t>
      </w:r>
      <w:r w:rsidR="00861B36"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рублей 90 копеек, в том числе объем безвозмездных поступлений в сумме 574 038 020 рублей 90 копеек;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2) общий объем расходов районного бюджета на 2023 год в сумме 867 531 771 рублей 90 копеек, </w:t>
      </w:r>
      <w:r w:rsidRPr="00CD1303">
        <w:rPr>
          <w:rFonts w:ascii="Times New Roman" w:hAnsi="Times New Roman"/>
          <w:sz w:val="24"/>
          <w:szCs w:val="24"/>
          <w:lang w:eastAsia="ru-RU"/>
        </w:rPr>
        <w:t>в том числе условно утвержденные расходы в сумме 7 340 564 рубля 20 копеек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 2024 год в сумме 872 238 637 рублей 90 копеек, </w:t>
      </w:r>
      <w:r w:rsidRPr="00CD1303">
        <w:rPr>
          <w:rFonts w:ascii="Times New Roman" w:hAnsi="Times New Roman"/>
          <w:sz w:val="24"/>
          <w:szCs w:val="24"/>
          <w:lang w:eastAsia="ru-RU"/>
        </w:rPr>
        <w:t>в том числе условно утвержденные расходы в сумме 14 910 030 рублей 85 копеек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proofErr w:type="gramEnd"/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3) верхний предел муниципального долга районного бюджета Прохладненского муниципального района КБР на 1 января 2024 года в сумме 0 рублей 0 копеек и на 1 января 2025 года в сумме 0 рублей 0 копеек;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4) дефицит районного бюджета на 2023 год в сумме 0 рублей и на 2024 год в сумме 0 рублей;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5) нормативную величину резервного фонда на 2022 год в сумме 9 491 185 рублей 16 копеек и на 2023 год в сумме 9 491 185 рублей 16 копеек.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Статья 2. Нормативы распределения доходов между районным бюджетом и бюджетами сельских поселений Прохладненского муниципального района Кабардино-Балкарской Республики на 202 год и на плановый период 2022 и 2023 годов.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пунктом 2 статьи 184.1 Бюджетного кодекса Российской Федерации утвердить нормативы распределения доходов между районным бюджетом и бюджетами сельских поселений Прохладненского муниципального района КБР на 2022 год и на плановый период 2023 и 2024 годов согласно приложению №</w:t>
      </w:r>
      <w:r w:rsid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1 к настоящему решению.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Статья 3. Особенности использования средств, получаемых муниципальными учреждениями Прохладненского муниципального района Кабардино-Балкарской Республики.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Средства в валюте Российской Федерации, поступающие во временное распоряжение муниципальных казенных и муниципальных бюджетных учреждений в соответствии с законодательными и иными нормативными правовыми актами Российской Федерации, Кабардино-Балкарской Республики и Прохладненского муниципального района</w:t>
      </w:r>
      <w:r w:rsidR="00CD130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учитываются на лицевых счетах, открытых им в Финансовом органе, в порядке, установленном Финансовым органом.</w:t>
      </w:r>
      <w:proofErr w:type="gramEnd"/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Статья 4. Бюджетные ассигнования районного бюджета на 2022 год и на плановый период 2023 и 2024 годов.</w:t>
      </w:r>
    </w:p>
    <w:p w:rsidR="00B95436" w:rsidRPr="00CD1303" w:rsidRDefault="00B95436" w:rsidP="00CD1303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Утвердить общий объем бюджетных ассигнований районного бюджета на исполнение публичных нормативных обязательств на 2022 год в сумме 4 544 803 рубля 92 копейки, на</w:t>
      </w:r>
      <w:r w:rsidR="00861B36"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2023 год в сумме 4 544 803 рубля 92 копейки, на 2024 год в сумме 4 544 803 рубля</w:t>
      </w:r>
      <w:r w:rsidR="00861B36"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92 копейки.</w:t>
      </w:r>
    </w:p>
    <w:p w:rsidR="00B95436" w:rsidRPr="00CD1303" w:rsidRDefault="00B95436" w:rsidP="00CD1303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Утвердить распределение бюджетных ассигнований на исполнение публичных нормативных обязательств Прохладненского муниципального района на 2022 год и на плановый период 2023 и 2024 годов согласно приложению №</w:t>
      </w:r>
      <w:r w:rsid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2 к настоящему решению.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3. Утвердить ведомственную структуру расходов районного бюджета: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1) на 2022 год согласно приложению №</w:t>
      </w:r>
      <w:r w:rsid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3 к настоящему решению;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2) на плановый период 2023 и 2024 годов согласно приложению №</w:t>
      </w:r>
      <w:r w:rsid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4 к настоящему решению.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4. Утвердить распределение бюджетных ассигнований по разделам, подразделам, целевым статьям (муниципальным программам Прохладненского муниципального района Кабардино-Балкарской Республики и </w:t>
      </w:r>
      <w:proofErr w:type="spell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непрограммным</w:t>
      </w:r>
      <w:proofErr w:type="spellEnd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направлениям деятельности), группам </w:t>
      </w:r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видов расходов классификации расходов районного бюджета</w:t>
      </w:r>
      <w:proofErr w:type="gramEnd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1) на 2022 год согласно приложению №</w:t>
      </w:r>
      <w:r w:rsid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5 к настоящему решению;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2) на плановый период 2023 и 2024 годов согласно приложению №</w:t>
      </w:r>
      <w:r w:rsid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6 к настоящему решению.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5. Утвердить распределение бюджетных ассигнований по целевым статьям (муниципальным программам Прохладненского муниципального района Кабардино-Балкарской Республики и </w:t>
      </w:r>
      <w:proofErr w:type="spell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непрограммным</w:t>
      </w:r>
      <w:proofErr w:type="spellEnd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направлениям деятельности), разделам, подразделам, группам </w:t>
      </w:r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видов расходов классификации расходов районного бюджета</w:t>
      </w:r>
      <w:proofErr w:type="gramEnd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1) на 2022 год согласно приложению №</w:t>
      </w:r>
      <w:r w:rsid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7 к настоящему решению;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2) на плановый период 2023 и 2024 годов согласно приложению №</w:t>
      </w:r>
      <w:r w:rsid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8 к настоящему решению.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6. Приоритетными статьями и подстатьями операций сектора государственного управления являются: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1) оплата труда и начисления на выплаты по оплате труда;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2) безвозмездные перечисления бюджетам;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3) социальное обеспечение;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4) коммунальные услуги;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5) медикаменты, перевязочные средства и прочие лечебные расходы;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6) продукты питания.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Финансовое обеспечение указанных расходов осуществляется в 2022 году в первоочередном порядке в пределах доведенных лимитов бюджетных обязательств.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Статья 5. Особенности использования бюджетных ассигнований на обеспечение деятельности органов местного самоуправления и муниципальных учреждений.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1. Местная администрация не вправе принимать решения, приводящие к увеличению в 2022 году численности муниципальных служащих Прохладненского муниципального района и работников муниципальных учреждений Прохладненского муниципального района.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Использование бюджетных ассигнований, предусмотренных в целях реализации указов Президента Российской Федерации от 7 мая 2012 года </w:t>
      </w:r>
      <w:hyperlink r:id="rId8" w:history="1">
        <w:r w:rsidRPr="00CD1303">
          <w:rPr>
            <w:rFonts w:ascii="Times New Roman" w:eastAsia="Times New Roman" w:hAnsi="Times New Roman"/>
            <w:sz w:val="24"/>
            <w:szCs w:val="24"/>
            <w:lang w:eastAsia="ru-RU"/>
          </w:rPr>
          <w:t>№</w:t>
        </w:r>
        <w:r w:rsidR="00CD1303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r w:rsidRPr="00CD1303">
          <w:rPr>
            <w:rFonts w:ascii="Times New Roman" w:eastAsia="Times New Roman" w:hAnsi="Times New Roman"/>
            <w:sz w:val="24"/>
            <w:szCs w:val="24"/>
            <w:lang w:eastAsia="ru-RU"/>
          </w:rPr>
          <w:t>597</w:t>
        </w:r>
      </w:hyperlink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"О мероприятиях по реализации государственной социальной политики", от 1 июня 2012 года </w:t>
      </w:r>
      <w:hyperlink r:id="rId9" w:history="1">
        <w:r w:rsidRPr="00CD1303">
          <w:rPr>
            <w:rFonts w:ascii="Times New Roman" w:eastAsia="Times New Roman" w:hAnsi="Times New Roman"/>
            <w:sz w:val="24"/>
            <w:szCs w:val="24"/>
            <w:lang w:eastAsia="ru-RU"/>
          </w:rPr>
          <w:t>№761</w:t>
        </w:r>
      </w:hyperlink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"О Национальной стратегии действий в интересах детей на 2012 - 2017 годы" и от 28 декабря 2012 года </w:t>
      </w:r>
      <w:hyperlink r:id="rId10" w:history="1">
        <w:r w:rsidRPr="00CD1303">
          <w:rPr>
            <w:rFonts w:ascii="Times New Roman" w:eastAsia="Times New Roman" w:hAnsi="Times New Roman"/>
            <w:sz w:val="24"/>
            <w:szCs w:val="24"/>
            <w:lang w:eastAsia="ru-RU"/>
          </w:rPr>
          <w:t>№1688</w:t>
        </w:r>
      </w:hyperlink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"О некоторых мерах по реализации государственной политики в сфере защиты детей-сирот и</w:t>
      </w:r>
      <w:proofErr w:type="gramEnd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детей, оставшихся без попечения родителей" в части повышения оплаты труда отдельных категорий работников, осуществляется в порядке, установленном Правительством Кабардино-Балкарской Республики.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3. Рекомендовать органам местного самоуправления сельских поселений Прохладненского муниципального района КБР не принимать решений, приводящих к увеличению штатной численности муниципальных служащих, работников муниципальных учреждений, а также расходов на их содержание.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Статья 6. Межбюджетные трансферты бюджетам поселений Прохладненского муниципального района.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1. Утвердить распределение межбюджетных трансфертов бюджетам поселений Прохладненского муниципального района: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1) на 2022 год согласно приложению №</w:t>
      </w:r>
      <w:r w:rsidR="00387B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9 к настоящему решению;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2) на плановый период 2023 и 2024 годов согласно приложению №</w:t>
      </w:r>
      <w:r w:rsidR="00387B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10 к настоящему решению.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Установить, что межбюджетные трансферты, выделяемые из районного бюджета, распределяются в соответствии с Порядком </w:t>
      </w:r>
      <w:r w:rsidRPr="00CD1303">
        <w:rPr>
          <w:rFonts w:ascii="Times New Roman" w:hAnsi="Times New Roman"/>
          <w:sz w:val="24"/>
          <w:szCs w:val="24"/>
        </w:rPr>
        <w:t>предоставления иных межбюджетных трансфертов бюджетам сельских поселений Прохладненского муниципального района Кабардино-Балкарской Республики из бюджета Прохладненского муниципального района Кабардино-Балкарской Республики, утвержденным решением Совета местного самоуправления Прохладненского муниципального района КБР от 27.07.2020 № 69/8 и Методикой распределения иных межбюджетных трансфертов бюджетам сельских поселений Прохладненского муниципального района из бюджета Прохладненского</w:t>
      </w:r>
      <w:proofErr w:type="gramEnd"/>
      <w:r w:rsidRPr="00CD1303">
        <w:rPr>
          <w:rFonts w:ascii="Times New Roman" w:hAnsi="Times New Roman"/>
          <w:sz w:val="24"/>
          <w:szCs w:val="24"/>
        </w:rPr>
        <w:t xml:space="preserve"> муниципального района Кабардино-Балкарской Республик</w:t>
      </w:r>
      <w:r w:rsidR="00387BAD">
        <w:rPr>
          <w:rFonts w:ascii="Times New Roman" w:hAnsi="Times New Roman"/>
          <w:sz w:val="24"/>
          <w:szCs w:val="24"/>
        </w:rPr>
        <w:t>и, утвержденной постановлением м</w:t>
      </w:r>
      <w:r w:rsidRPr="00CD1303">
        <w:rPr>
          <w:rFonts w:ascii="Times New Roman" w:hAnsi="Times New Roman"/>
          <w:sz w:val="24"/>
          <w:szCs w:val="24"/>
        </w:rPr>
        <w:t>естной администрации Прохладненского муниципального района КБР от 30.07.2020 № 470.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Оплата банковских услуг, оказываемых банками, определяемыми органами местного самоуправления Прохладненского муниципального района КБР в установленном законодательством порядке, по выплате денежных средств гражданам в рамках обеспечения мер социальной поддержки и (или) компенсация затрат на обеспечение деятельности Местной администрации и муниципальных учреждений, находящихся в ее ведении, в связи с осуществлением переданных им полномочий Кабардино-Балкарской Республики могут осуществляться за счет соответствующих субвенций, предоставляемых</w:t>
      </w:r>
      <w:proofErr w:type="gramEnd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районному бюджету Прохладненского муниципального района КБР, в порядке, установленном Правительством Каб</w:t>
      </w:r>
      <w:r w:rsidR="00387BAD">
        <w:rPr>
          <w:rFonts w:ascii="Times New Roman" w:eastAsia="Times New Roman" w:hAnsi="Times New Roman"/>
          <w:sz w:val="24"/>
          <w:szCs w:val="24"/>
          <w:lang w:eastAsia="ru-RU"/>
        </w:rPr>
        <w:t>ардино-Балкарской Республики и м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естной администрацией.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4. Установить, что не использованные по состоянию на 1 января 2022 года остатки межбюджетных трансфертов, предоставленных из республиканского бюджета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районному бюджету в форме субвенций, субсидий, иных межбюджетных трансфертов, имеющих целевое назначение, подлежат возврату в республиканский бюджет в течение первых 15 рабочих дней 2022 года.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Статья 7. Предоставление бюджетных кредитов.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Установить, что бюджетные кредиты бюджетам сельских поселений Прохладненского муниципального района в 2022 году из районного бюджета не предоставляются.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Статья 8. Муниципальные заимствования, муниципальный долг и предоставление муниципальных гарантий районного бюджета в валюте Российской Федерации.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1. Муниципальные заимствования районного бюджета на 2022 год и на плановый период 2023 и 2024 годов не планируются.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2. Установить, что предоставление муниципальных гарантий районного бюджета в валюте Российской Федерации в 2022 году и в планируемом периоде 2023 и 2024 годов не осуществляется.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Статья 9. Отдельные операции по источникам финансирования дефицита районного бюджета.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Утвердить источники финансирования дефицита районного бюджета на 2022 год согласно приложению №</w:t>
      </w:r>
      <w:r w:rsidR="00387B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11 к настоящему решению и на плановый период 2023 и 2024 годов согласно приложению №</w:t>
      </w:r>
      <w:r w:rsidR="00387B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12 к настоящему решению.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Статья 10. Особенности исполнения районного бюджета.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1. Установить в соответствии с пунктом 3 статьи 217 Бюджетного кодекса Российской Федерации, что основанием для внесения в 2022 году изменений в показатели сводной бюджетной росписи районного бюджета является распределение зарезервированных сре</w:t>
      </w:r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дств в с</w:t>
      </w:r>
      <w:proofErr w:type="gramEnd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оставе, утвержденных статьей 5 настоящего решения, предусмотренных по подразделу "Резервные фонды" раздела "Общегосударственные вопросы" классификации расходов бюджетов:</w:t>
      </w:r>
    </w:p>
    <w:p w:rsidR="00B95436" w:rsidRPr="00CD1303" w:rsidRDefault="00B95436" w:rsidP="00CD130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бюджетных ассигнований на финансирование непредвиденных расходов и мероприятий, не предусмотренных в районном бюджете, в установленных поручениями главы местной администрации Прохладненского муниципального района случаях, в соответствии с нормативным правовым актом местной администрации Прохладненского муниципального района;</w:t>
      </w:r>
      <w:proofErr w:type="gramEnd"/>
    </w:p>
    <w:p w:rsidR="00B95436" w:rsidRPr="00CD1303" w:rsidRDefault="00B95436" w:rsidP="00CD130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бюджетных ассигнований на реализацию мероприятий по предупреждению и ликвидации чрезвычайных ситуаций в установленных поручениями главы местной администрации Прохладненского муниципального района случаях, в соответствии с нормативным правовым актом местной администрации Прохладненского муниципального района.</w:t>
      </w:r>
      <w:proofErr w:type="gramEnd"/>
    </w:p>
    <w:p w:rsidR="00B95436" w:rsidRPr="00CD1303" w:rsidRDefault="00B95436" w:rsidP="00CD130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 в соответствии с </w:t>
      </w:r>
      <w:hyperlink r:id="rId11" w:history="1">
        <w:r w:rsidRPr="00387BAD">
          <w:rPr>
            <w:rFonts w:ascii="Times New Roman" w:eastAsia="Times New Roman" w:hAnsi="Times New Roman"/>
            <w:sz w:val="24"/>
            <w:szCs w:val="24"/>
            <w:lang w:eastAsia="ru-RU"/>
          </w:rPr>
          <w:t>пунктом 3 статьи 217</w:t>
        </w:r>
      </w:hyperlink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Бюджетного кодекса Российской Федерации и ст.</w:t>
      </w:r>
      <w:r w:rsidR="00387B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64 </w:t>
      </w:r>
      <w:r w:rsidR="00387BAD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ешения </w:t>
      </w:r>
      <w:r w:rsidRPr="00CD1303">
        <w:rPr>
          <w:rFonts w:ascii="Times New Roman" w:hAnsi="Times New Roman"/>
          <w:sz w:val="24"/>
          <w:szCs w:val="24"/>
          <w:lang w:eastAsia="ru-RU"/>
        </w:rPr>
        <w:t xml:space="preserve">Совета местного самоуправления Прохладненского муниципального района КБР от 23.11.2020 № 74/4 «Об утверждении Положения о бюджетном устройстве и бюджетном процессе в Прохладненском муниципальном районе Кабардино-Балкарской Республики»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дополнительные основания для внесения в 2022 году изменений в показатели сводной бюджетной росписи районного бюджета без внесения изменений</w:t>
      </w:r>
      <w:proofErr w:type="gramEnd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в настоящее решение в соответствии с решениями руководителя финансового органа Прохладненского муниципального района: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1) перераспределение бюджетных ассигнований при внесении изменений в муниципальные программы Прохладненского муниципального района Кабардино-Балкарской Республики между главными распорядителями средств районного бюджета, разделами, подразделами, целевыми статьями и видами расходов классификации расходов в пределах общего объема бюджетных ассигнований соответствующей муниципальной программы;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2) перераспределение бюджетных ассигнований между главными распорядителями средств районного бюджета, разделами, подразделами, целевыми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статьями и видами расходов в целях реализации подпунктов "а" и "е" пункта 1 Указа Президента Российской Федерации от 7 мая 2012 года №</w:t>
      </w:r>
      <w:r w:rsidR="00387B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597 "О мероприятиях по реализации государственной социальной политики";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3) перераспределение бюджетных ассигнований между подгруппами и элементами вида расходов классификации расходов бюджетов в пределах общего объема бюджетных ассигнований, предусмотренных главному распорядителю средств районного бюджета по соответствующей целевой статье расходов классификации расходов бюджетов (за исключением случаев, установленных настоящим решением и принимаемыми в соответствии с ним нормативными правовыми актами местной администрации Прохладненского муниципального района);</w:t>
      </w:r>
      <w:proofErr w:type="gramEnd"/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4) перераспределение бюджетных ассигнований, предусмотренных главным распорядителям средств районного бюджета, для оплаты исполнительных документов;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5) перераспределение бюджетных ассигнований на сумму средств, необходимых для выполнения условий </w:t>
      </w:r>
      <w:proofErr w:type="spell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софинансирования</w:t>
      </w:r>
      <w:proofErr w:type="spellEnd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, установленных для получения межбюджетных трансфертов, предоставляемых районному бюджету из вышестоящих бюджетов в форме субсидий и иных межбюджетных трансфертов, в пределах объема бюджетных ассигнований, предусмотренных соответствующему главному распорядителю средств районного бюджета;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6) образование, переименование, реорганизация, ликвидация органов местного самоуправления Прохладненского муниципального района Кабардино-Балкарской Республики, перераспределение их полномочий и численности в пределах общего объема средств, предусмотренных настоящим решением на обеспечение их деятельности;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7) в случае перераспределения бюджетных ассигнований между главными распорядителями бюджетных средств по разделам, подразделам, целевым статьям (муниципальными программами и </w:t>
      </w:r>
      <w:proofErr w:type="spell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непрограммными</w:t>
      </w:r>
      <w:proofErr w:type="spellEnd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направлениями деятельности), группами и подгруппами) видов расходов классификации расходов бюджетов.</w:t>
      </w:r>
      <w:proofErr w:type="gramEnd"/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Доходы от платных услуг, оказываемых муниципальными казенными учреждениями, безвозмездные поступления от физических и юридических лиц, международных организаций, в том числе добровольные пожертвования, поступившие в районный бюджет сверх утвержденных настоящим решением, направляются в 2022 году на увеличение расходов соответствующего муниципального казенного учреждения путем внесения изменений в сводную бюджетную роспись по представлению главных распорядителей средств районного бюджета без внесения изменений в настоящее</w:t>
      </w:r>
      <w:proofErr w:type="gramEnd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решение.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В случае принятия республиканскими органами власти нормативно-правовых актов и (или) получения уведомления о выделении Прохладненскому муниципальному району субсидий, субвенций, иных межбюджетных трансфертов, имеющие целевое назначение сверх утвержденных настоящим решением о бюджете доходов, направляются на увеличение расходов бюджета соответственно целям предоставления субсидий, субвенций, иных межбюджетных трансфертов, имеющих целевое назначение, с внесением изменений в сводную бюджетную роспись без внесения изменений в настоящее</w:t>
      </w:r>
      <w:proofErr w:type="gramEnd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решение.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5. Установить, что получатели средств районного бюджета при заключении договоров (муниципальных контрактов) о поставке товаров, выполнении работ и об оказании услуг в пределах доведенных им в установленном порядке соответствующих лимитов бюджетных обязательств на 2022 год и на плановый период 2023 и 2024 годов вправе предусматривать авансовые платежи: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а) с последующей оплатой денежных обязательств, возникающих по договорам (муниципальным контрактам) о поставке товаров, выполнении работ и об оказании услуг, после подтверждения выполнения (оказания) предусмотренных данными договорами (муниципальными контрактами) работ (услуг) в объеме произведенных платежей: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до 100 процентов суммы договора (муниципального контракта), но не более лимитов бюджетных обязательств, доведенных на соответствующий финансовый год, - по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договорам (муниципальным контрактам) об оказании услуг связи, о подписке на печатные издания и об их приобретении, обучении на курсах повышения квалификации, участии в научных, методических, научно-практических и иных конференциях, о проведении государственной экспертизы проектной документации и результатов инженерных изысканий, проведении олимпиады</w:t>
      </w:r>
      <w:proofErr w:type="gramEnd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школьников и приобретении ави</w:t>
      </w:r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а-</w:t>
      </w:r>
      <w:proofErr w:type="gramEnd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и железнодорожных билетов, билетов для проезда городским и пригородным транспортом и путевок на санаторно-курортное лечение, по договорам бронирования мест и проживания в гостиницах, по договорам обязательного страхования гражданской ответственности владельцев транспортных средств, а также по договорам о проведении лечения жителей, а также по договорам (государственным контрактам) поставки моторного топлива с использованием топливных карт, по договорам аренды недвижимого имущества;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в размере до 60 процентов суммы договора (муниципального контракта), но не более 60 процентов лимитов бюджетных обязательств, доведенных на соответствующий финансовый год, - по договорам (муниципальным контрактам), заключенным с организаторами экспозиций на международных, национальных и иных выставочно-ярмарочных мероприятиях, в случае, если для организации таких экспозиций предусмотрено частичное финансовое обеспечение за счет средств районного бюджета;</w:t>
      </w:r>
      <w:proofErr w:type="gramEnd"/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до 30 процентов суммы договора (муниципального контракта), но не более 30 процентов лимитов бюджетных обязательств, доведенных на соответствующий финансовый год, - по остальным договорам (муниципальным контрактам), если иное не предусмотрено законодательством Российской Федерации;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б) по договорам (муниципальным контрактам) о выполнении работ по строительству, реконструкции и капитальному ремонту объектов капитального строительства муниципальной собственности Прохладненского муниципального района: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на сумму, не превышающую 500 </w:t>
      </w:r>
      <w:proofErr w:type="spellStart"/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млн</w:t>
      </w:r>
      <w:proofErr w:type="spellEnd"/>
      <w:proofErr w:type="gramEnd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- до 30 процентов суммы договора (муниципального контракта), но не более 30 процентов лимитов бюджетных обязательств, доведенных на соответствующий финансовый год;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на сумму, превышающую 500 </w:t>
      </w:r>
      <w:proofErr w:type="spellStart"/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млн</w:t>
      </w:r>
      <w:proofErr w:type="spellEnd"/>
      <w:proofErr w:type="gramEnd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- до 30 процентов суммы договора (муниципального контракта), но не более лимитов бюджетных обязательств, доведенных на соответствующий финансовый год, с последующим авансированием выполняемых работ после подтверждения выполнения предусмотренных договором (муниципальным контрактом) работ в объеме произведенного авансового платежа (с ограничением общей суммы авансирования не более 70 процентов от суммы договора (муниципального контракта).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6. Установить, что в 2022 году уменьшение общего объема бюджетных ассигнований, утвержденных в установленном порядке главному распорядителю средств районного бюджета на уплату налога на имущество организаций и земельного налога, для направления их на иные цели без внесения изменений в настоящее решение не допускается.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Статья 11. Особенности предоставления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субсидий некоммерческим организациям, не являющимся государственными (муниципальными) учреждениями и/или некоммерческим организациям, не являющимся казенными учреждениями</w:t>
      </w:r>
    </w:p>
    <w:p w:rsidR="00B95436" w:rsidRPr="00CD1303" w:rsidRDefault="00B95436" w:rsidP="00CD1303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Установить, что из бюджета Прохладненского муниципального района предоставляется субсидия автономной некоммерческой организации «Ресурсный центр развития </w:t>
      </w:r>
      <w:proofErr w:type="spellStart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волонтерства</w:t>
      </w:r>
      <w:proofErr w:type="spellEnd"/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(добровольчества) КБР» </w:t>
      </w:r>
      <w:r w:rsidRPr="00CD13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Прохладненском муниципальном районе</w:t>
      </w:r>
      <w:r w:rsidR="00861B36" w:rsidRPr="00CD13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13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рамках реализации муниципальной программы </w:t>
      </w:r>
      <w:r w:rsidRPr="00CD130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"Развитие образования в Прохладненском муниципальном районе КБР"</w:t>
      </w:r>
      <w:r w:rsidRPr="00CD13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(приложение №</w:t>
      </w:r>
      <w:r w:rsidR="00A96D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D13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13).</w:t>
      </w:r>
      <w:proofErr w:type="gramEnd"/>
      <w:r w:rsidRPr="00CD13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Субсидия предоставляется в порядке и условиях, установленном местной администрацией Прохладненского муниципального района КБР.</w:t>
      </w:r>
    </w:p>
    <w:p w:rsidR="00B95436" w:rsidRPr="00CD1303" w:rsidRDefault="00B95436" w:rsidP="00CD13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Статья 12. Опубликование настоящего решения.</w:t>
      </w:r>
    </w:p>
    <w:p w:rsidR="00B95436" w:rsidRPr="00CD1303" w:rsidRDefault="00B95436" w:rsidP="00CD13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Опубликовать настоящее решение в газете «Прохладненские известия» с одновременным размещением на сайте местной администрации Прохладненского муниципального района в сети Интернет </w:t>
      </w:r>
      <w:r w:rsidRPr="00CD1303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D1303">
        <w:rPr>
          <w:rFonts w:ascii="Times New Roman" w:eastAsia="Times New Roman" w:hAnsi="Times New Roman"/>
          <w:sz w:val="24"/>
          <w:szCs w:val="24"/>
          <w:lang w:val="en-US" w:eastAsia="ru-RU"/>
        </w:rPr>
        <w:t>prohladnenskiy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D1303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95436" w:rsidRPr="00CD1303" w:rsidRDefault="00B95436" w:rsidP="00CD13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Статья 13. Вступление в силу настоящего решения.</w:t>
      </w:r>
    </w:p>
    <w:p w:rsidR="00B95436" w:rsidRPr="00CD1303" w:rsidRDefault="00B95436" w:rsidP="00CD13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Настоящее решение вступает в силу с 1 января 2022 года.</w:t>
      </w:r>
    </w:p>
    <w:p w:rsidR="00B95436" w:rsidRPr="00CD1303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6DB8" w:rsidRDefault="00A96DB8" w:rsidP="00B954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5436" w:rsidRPr="00CD1303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Глава Прохладненского муниципального района</w:t>
      </w:r>
    </w:p>
    <w:p w:rsidR="00A96DB8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Кабардино-Балкарской Республики</w:t>
      </w:r>
      <w:r w:rsidR="00A96DB8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</w:p>
    <w:p w:rsidR="00B95436" w:rsidRPr="00CD1303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председатель Совета местного самоуправления</w:t>
      </w:r>
    </w:p>
    <w:p w:rsidR="00B95436" w:rsidRPr="00CD1303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Прохладненского муниципального района </w:t>
      </w:r>
    </w:p>
    <w:p w:rsidR="00B95436" w:rsidRPr="00B95436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Кабардино-Балкарской Республики -</w:t>
      </w:r>
      <w:r w:rsidR="00861B36" w:rsidRPr="00CD13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96DB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CD1303">
        <w:rPr>
          <w:rFonts w:ascii="Times New Roman" w:eastAsia="Times New Roman" w:hAnsi="Times New Roman"/>
          <w:sz w:val="24"/>
          <w:szCs w:val="24"/>
          <w:lang w:eastAsia="ru-RU"/>
        </w:rPr>
        <w:t>В.И. Бирюков</w:t>
      </w:r>
      <w:r w:rsidRPr="00B95436">
        <w:rPr>
          <w:rFonts w:ascii="Times New Roman" w:eastAsia="Times New Roman" w:hAnsi="Times New Roman"/>
          <w:sz w:val="20"/>
          <w:szCs w:val="20"/>
          <w:lang w:eastAsia="ru-RU"/>
        </w:rPr>
        <w:br w:type="page"/>
      </w:r>
    </w:p>
    <w:p w:rsidR="00B95436" w:rsidRPr="00B95436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95436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№</w:t>
      </w:r>
      <w:r w:rsidR="0007110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95436">
        <w:rPr>
          <w:rFonts w:ascii="Times New Roman" w:eastAsia="Times New Roman" w:hAnsi="Times New Roman"/>
          <w:sz w:val="20"/>
          <w:szCs w:val="20"/>
          <w:lang w:eastAsia="ru-RU"/>
        </w:rPr>
        <w:t>1</w:t>
      </w:r>
    </w:p>
    <w:p w:rsidR="00B95436" w:rsidRPr="00B95436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95436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 местного самоуправления</w:t>
      </w:r>
    </w:p>
    <w:p w:rsidR="00B95436" w:rsidRPr="00B95436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95436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87151D" w:rsidRDefault="00B95436" w:rsidP="008715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95436">
        <w:rPr>
          <w:rFonts w:ascii="Times New Roman" w:eastAsia="Times New Roman" w:hAnsi="Times New Roman"/>
          <w:sz w:val="20"/>
          <w:szCs w:val="20"/>
          <w:lang w:eastAsia="ru-RU"/>
        </w:rPr>
        <w:t>Кабардино-Балкарской Республики «О районном</w:t>
      </w:r>
      <w:r w:rsidR="008715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95436">
        <w:rPr>
          <w:rFonts w:ascii="Times New Roman" w:eastAsia="Times New Roman" w:hAnsi="Times New Roman"/>
          <w:sz w:val="20"/>
          <w:szCs w:val="20"/>
          <w:lang w:eastAsia="ru-RU"/>
        </w:rPr>
        <w:t xml:space="preserve">бюджете </w:t>
      </w:r>
    </w:p>
    <w:p w:rsidR="0087151D" w:rsidRDefault="00B95436" w:rsidP="008715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95436">
        <w:rPr>
          <w:rFonts w:ascii="Times New Roman" w:eastAsia="Times New Roman" w:hAnsi="Times New Roman"/>
          <w:sz w:val="20"/>
          <w:szCs w:val="20"/>
          <w:lang w:eastAsia="ru-RU"/>
        </w:rPr>
        <w:t>Прохладненского</w:t>
      </w:r>
      <w:r w:rsidR="0007110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95436">
        <w:rPr>
          <w:rFonts w:ascii="Times New Roman" w:eastAsia="Times New Roman" w:hAnsi="Times New Roman"/>
          <w:sz w:val="20"/>
          <w:szCs w:val="20"/>
          <w:lang w:eastAsia="ru-RU"/>
        </w:rPr>
        <w:t>муниципального</w:t>
      </w:r>
      <w:r w:rsidR="0087151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95436">
        <w:rPr>
          <w:rFonts w:ascii="Times New Roman" w:eastAsia="Times New Roman" w:hAnsi="Times New Roman"/>
          <w:sz w:val="20"/>
          <w:szCs w:val="20"/>
          <w:lang w:eastAsia="ru-RU"/>
        </w:rPr>
        <w:t xml:space="preserve">района </w:t>
      </w:r>
    </w:p>
    <w:p w:rsidR="00B95436" w:rsidRPr="00B95436" w:rsidRDefault="00B95436" w:rsidP="008715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95436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на 2022 год </w:t>
      </w:r>
    </w:p>
    <w:p w:rsidR="00B95436" w:rsidRPr="00B95436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95436">
        <w:rPr>
          <w:rFonts w:ascii="Times New Roman" w:eastAsia="Times New Roman" w:hAnsi="Times New Roman"/>
          <w:sz w:val="20"/>
          <w:szCs w:val="20"/>
          <w:lang w:eastAsia="ru-RU"/>
        </w:rPr>
        <w:t>и на плановый период 2023 и 2024 годов»</w:t>
      </w:r>
    </w:p>
    <w:p w:rsidR="00B95436" w:rsidRPr="00B95436" w:rsidRDefault="00071101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от ___________ 2021 № ______</w:t>
      </w:r>
    </w:p>
    <w:p w:rsidR="00B95436" w:rsidRPr="00B95436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5436" w:rsidRPr="00B95436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071101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B9543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НОРМАТИВЫ РАСПРЕДЕЛЕНИЯ ДОХОДОВ МЕЖДУ РАЙОННЫМ БЮДЖЕТОМ И БЮДЖЕТАМИ СЕЛЬСКИХ ПОСЕЛЕНИЙ ПРОХЛАДНЕНСКОГО МУНИЦИПАЛЬНОГО РАЙОНА КАБАРДИНО-БАЛКАРСКОЙ РЕСПУБЛИКИ НА 2022 ГОД И </w:t>
      </w:r>
    </w:p>
    <w:p w:rsidR="00B95436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B9543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НА ПЛАНОВЫЙ ПЕРИОД 2023</w:t>
      </w:r>
      <w:proofErr w:type="gramStart"/>
      <w:r w:rsidRPr="00B9543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И</w:t>
      </w:r>
      <w:proofErr w:type="gramEnd"/>
      <w:r w:rsidRPr="00B9543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2024 ГОДОВ</w:t>
      </w:r>
    </w:p>
    <w:p w:rsidR="00071101" w:rsidRDefault="00071101" w:rsidP="00B9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tbl>
      <w:tblPr>
        <w:tblStyle w:val="af4"/>
        <w:tblW w:w="0" w:type="auto"/>
        <w:tblLook w:val="04A0"/>
      </w:tblPr>
      <w:tblGrid>
        <w:gridCol w:w="4219"/>
        <w:gridCol w:w="2675"/>
        <w:gridCol w:w="2676"/>
      </w:tblGrid>
      <w:tr w:rsidR="00071101" w:rsidTr="00071101">
        <w:tc>
          <w:tcPr>
            <w:tcW w:w="4219" w:type="dxa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</w:rPr>
              <w:t>Наименование дохода</w:t>
            </w:r>
          </w:p>
        </w:tc>
        <w:tc>
          <w:tcPr>
            <w:tcW w:w="2675" w:type="dxa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</w:rPr>
              <w:t>Районный бюджет Прохладненского муниципального района</w:t>
            </w:r>
          </w:p>
        </w:tc>
        <w:tc>
          <w:tcPr>
            <w:tcW w:w="2676" w:type="dxa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  <w:color w:val="000000"/>
              </w:rPr>
              <w:t>Бюджет сельских поселений Прохладненского муниципального района</w:t>
            </w:r>
          </w:p>
        </w:tc>
      </w:tr>
      <w:tr w:rsidR="00071101" w:rsidTr="00071101">
        <w:tc>
          <w:tcPr>
            <w:tcW w:w="4219" w:type="dxa"/>
          </w:tcPr>
          <w:p w:rsidR="00071101" w:rsidRPr="00071101" w:rsidRDefault="00071101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</w:rPr>
            </w:pPr>
            <w:r w:rsidRPr="00071101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2675" w:type="dxa"/>
          </w:tcPr>
          <w:p w:rsidR="00071101" w:rsidRPr="00071101" w:rsidRDefault="00071101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</w:rPr>
            </w:pPr>
            <w:r w:rsidRPr="00071101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2676" w:type="dxa"/>
          </w:tcPr>
          <w:p w:rsidR="00071101" w:rsidRPr="00071101" w:rsidRDefault="00071101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</w:rPr>
            </w:pPr>
            <w:r w:rsidRPr="00071101">
              <w:rPr>
                <w:rFonts w:ascii="Times New Roman" w:eastAsia="Times New Roman" w:hAnsi="Times New Roman"/>
                <w:bCs/>
              </w:rPr>
              <w:t>3</w:t>
            </w:r>
          </w:p>
        </w:tc>
      </w:tr>
      <w:tr w:rsidR="00071101" w:rsidTr="005A7940">
        <w:tc>
          <w:tcPr>
            <w:tcW w:w="9570" w:type="dxa"/>
            <w:gridSpan w:val="3"/>
          </w:tcPr>
          <w:p w:rsidR="00071101" w:rsidRDefault="00071101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95436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В ЧАСТИ ДОХОДОВ ОТ ОКАЗАНИЯ ПЛАТНЫХ УСЛУГ И </w:t>
            </w:r>
          </w:p>
          <w:p w:rsidR="00071101" w:rsidRDefault="00071101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95436">
              <w:rPr>
                <w:rFonts w:ascii="Times New Roman" w:eastAsia="Times New Roman" w:hAnsi="Times New Roman"/>
                <w:b/>
                <w:bCs/>
                <w:color w:val="000000"/>
              </w:rPr>
              <w:t>КОМПЕНСАЦИИ ЗАТРАТ ГОСУДАРСТВА</w:t>
            </w:r>
          </w:p>
        </w:tc>
      </w:tr>
      <w:tr w:rsidR="00071101" w:rsidTr="005A7940">
        <w:tc>
          <w:tcPr>
            <w:tcW w:w="4219" w:type="dxa"/>
            <w:vAlign w:val="center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  <w:color w:val="000000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2675" w:type="dxa"/>
            <w:vAlign w:val="center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2676" w:type="dxa"/>
            <w:vAlign w:val="center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071101" w:rsidTr="005A7940">
        <w:tc>
          <w:tcPr>
            <w:tcW w:w="4219" w:type="dxa"/>
            <w:vAlign w:val="center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</w:rPr>
              <w:t>Прочие доходы от компенсации затрат бюджетов поселений</w:t>
            </w:r>
          </w:p>
        </w:tc>
        <w:tc>
          <w:tcPr>
            <w:tcW w:w="2675" w:type="dxa"/>
            <w:vAlign w:val="center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676" w:type="dxa"/>
            <w:vAlign w:val="center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</w:tr>
      <w:tr w:rsidR="00071101" w:rsidTr="005A7940">
        <w:tc>
          <w:tcPr>
            <w:tcW w:w="4219" w:type="dxa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2675" w:type="dxa"/>
            <w:vAlign w:val="center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2676" w:type="dxa"/>
            <w:vAlign w:val="center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071101" w:rsidTr="005A7940">
        <w:tc>
          <w:tcPr>
            <w:tcW w:w="4219" w:type="dxa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</w:rPr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  <w:tc>
          <w:tcPr>
            <w:tcW w:w="2675" w:type="dxa"/>
            <w:vAlign w:val="center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676" w:type="dxa"/>
            <w:vAlign w:val="center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</w:tr>
      <w:tr w:rsidR="00071101" w:rsidTr="005A7940">
        <w:tc>
          <w:tcPr>
            <w:tcW w:w="9570" w:type="dxa"/>
            <w:gridSpan w:val="3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95436">
              <w:rPr>
                <w:rFonts w:ascii="Times New Roman" w:eastAsia="Times New Roman" w:hAnsi="Times New Roman"/>
                <w:b/>
                <w:bCs/>
                <w:color w:val="000000"/>
              </w:rPr>
              <w:t>В ЧАСТИ ПРОЧИХ НЕНАЛОГОВЫХ ДОХОДОВ</w:t>
            </w:r>
          </w:p>
        </w:tc>
      </w:tr>
      <w:tr w:rsidR="00071101" w:rsidTr="005A7940">
        <w:tc>
          <w:tcPr>
            <w:tcW w:w="4219" w:type="dxa"/>
            <w:vAlign w:val="bottom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  <w:color w:val="000000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2675" w:type="dxa"/>
            <w:vAlign w:val="center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2676" w:type="dxa"/>
            <w:vAlign w:val="center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071101" w:rsidTr="005A7940">
        <w:tc>
          <w:tcPr>
            <w:tcW w:w="4219" w:type="dxa"/>
            <w:vAlign w:val="bottom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</w:rPr>
              <w:t>Невыясненные поступления, зачисляемые в бюджеты поселений</w:t>
            </w:r>
          </w:p>
        </w:tc>
        <w:tc>
          <w:tcPr>
            <w:tcW w:w="2675" w:type="dxa"/>
            <w:vAlign w:val="center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676" w:type="dxa"/>
            <w:vAlign w:val="center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</w:tr>
      <w:tr w:rsidR="00071101" w:rsidTr="005A7940">
        <w:tc>
          <w:tcPr>
            <w:tcW w:w="4219" w:type="dxa"/>
            <w:vAlign w:val="bottom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  <w:color w:val="000000"/>
              </w:rPr>
              <w:t>Прочие неналоговые доходы бюджетов муниципальных районов</w:t>
            </w:r>
          </w:p>
        </w:tc>
        <w:tc>
          <w:tcPr>
            <w:tcW w:w="2675" w:type="dxa"/>
            <w:vAlign w:val="center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2676" w:type="dxa"/>
            <w:vAlign w:val="center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071101" w:rsidTr="005A7940">
        <w:tc>
          <w:tcPr>
            <w:tcW w:w="4219" w:type="dxa"/>
            <w:vAlign w:val="center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</w:rPr>
              <w:t>Прочие неналоговые доходы бюджетов поселений</w:t>
            </w:r>
          </w:p>
        </w:tc>
        <w:tc>
          <w:tcPr>
            <w:tcW w:w="2675" w:type="dxa"/>
            <w:vAlign w:val="center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676" w:type="dxa"/>
            <w:vAlign w:val="center"/>
          </w:tcPr>
          <w:p w:rsidR="00071101" w:rsidRPr="00B95436" w:rsidRDefault="00071101" w:rsidP="005A7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95436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</w:tr>
    </w:tbl>
    <w:p w:rsidR="00071101" w:rsidRPr="00B95436" w:rsidRDefault="00071101" w:rsidP="00B9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B95436" w:rsidRPr="00B95436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B95436" w:rsidRPr="00B95436" w:rsidRDefault="00B95436" w:rsidP="00B95436">
      <w:pPr>
        <w:spacing w:after="0" w:line="240" w:lineRule="auto"/>
        <w:rPr>
          <w:rFonts w:ascii="Times New Roman" w:eastAsia="Times New Roman" w:hAnsi="Times New Roman"/>
          <w:sz w:val="20"/>
          <w:szCs w:val="20"/>
          <w:highlight w:val="cyan"/>
          <w:lang w:eastAsia="ru-RU"/>
        </w:rPr>
        <w:sectPr w:rsidR="00B95436" w:rsidRPr="00B95436" w:rsidSect="008540F1">
          <w:pgSz w:w="11906" w:h="16838"/>
          <w:pgMar w:top="1134" w:right="851" w:bottom="1134" w:left="1701" w:header="709" w:footer="510" w:gutter="0"/>
          <w:cols w:space="720"/>
        </w:sectPr>
      </w:pPr>
    </w:p>
    <w:p w:rsidR="00B95436" w:rsidRP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№</w:t>
      </w:r>
      <w:r w:rsidR="0087151D"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2</w:t>
      </w:r>
    </w:p>
    <w:p w:rsidR="00B95436" w:rsidRP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 местного самоуправления</w:t>
      </w:r>
    </w:p>
    <w:p w:rsidR="00B95436" w:rsidRP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87151D" w:rsidRP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Кабардино-Балкарской Республики «О районном</w:t>
      </w:r>
      <w:r w:rsidR="0087151D"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бюджете </w:t>
      </w:r>
    </w:p>
    <w:p w:rsidR="0087151D" w:rsidRP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Прохладненского</w:t>
      </w:r>
      <w:r w:rsidR="0087151D"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муниципального</w:t>
      </w:r>
      <w:r w:rsidR="0087151D"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района </w:t>
      </w:r>
    </w:p>
    <w:p w:rsidR="00B95436" w:rsidRP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на 2022 год </w:t>
      </w:r>
    </w:p>
    <w:p w:rsidR="00B95436" w:rsidRP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и на плановый период 2023 и 2024 годов»</w:t>
      </w:r>
    </w:p>
    <w:p w:rsidR="00B95436" w:rsidRPr="00BD1169" w:rsidRDefault="0087151D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от ____________ 2021 № ______</w:t>
      </w:r>
    </w:p>
    <w:p w:rsidR="00B95436" w:rsidRP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D1169" w:rsidRDefault="00BD1169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Распределение бюджетных ассигнований на исполнение публичных нормативных обязательств </w:t>
      </w:r>
    </w:p>
    <w:p w:rsidR="00B95436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Прохладненского муниципального района на 2022 год и на плановый период 2023 и 2024 годов</w:t>
      </w:r>
    </w:p>
    <w:p w:rsidR="00BD1169" w:rsidRPr="00BD1169" w:rsidRDefault="00BD1169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(руб.)</w:t>
      </w:r>
    </w:p>
    <w:tbl>
      <w:tblPr>
        <w:tblStyle w:val="af4"/>
        <w:tblW w:w="0" w:type="auto"/>
        <w:tblLook w:val="04A0"/>
      </w:tblPr>
      <w:tblGrid>
        <w:gridCol w:w="4796"/>
        <w:gridCol w:w="1673"/>
        <w:gridCol w:w="985"/>
        <w:gridCol w:w="1167"/>
        <w:gridCol w:w="1026"/>
        <w:gridCol w:w="984"/>
        <w:gridCol w:w="1385"/>
        <w:gridCol w:w="1385"/>
        <w:gridCol w:w="1385"/>
      </w:tblGrid>
      <w:tr w:rsidR="00BD1169" w:rsidTr="00BD1169">
        <w:tc>
          <w:tcPr>
            <w:tcW w:w="4796" w:type="dxa"/>
            <w:vMerge w:val="restart"/>
          </w:tcPr>
          <w:p w:rsidR="00BD1169" w:rsidRDefault="00BD1169" w:rsidP="00BD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Наименование</w:t>
            </w:r>
          </w:p>
          <w:p w:rsidR="00BD1169" w:rsidRDefault="00BD1169" w:rsidP="00BD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1673" w:type="dxa"/>
            <w:vMerge w:val="restart"/>
            <w:vAlign w:val="center"/>
          </w:tcPr>
          <w:p w:rsidR="00BD1169" w:rsidRPr="00BD1169" w:rsidRDefault="00BD1169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Целевая статья</w:t>
            </w:r>
          </w:p>
          <w:p w:rsidR="00BD1169" w:rsidRPr="00BD1169" w:rsidRDefault="00BD1169" w:rsidP="00BD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985" w:type="dxa"/>
            <w:vMerge w:val="restart"/>
            <w:vAlign w:val="center"/>
          </w:tcPr>
          <w:p w:rsidR="00BD1169" w:rsidRPr="00BD1169" w:rsidRDefault="00BD1169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Раздел</w:t>
            </w:r>
          </w:p>
          <w:p w:rsidR="00BD1169" w:rsidRPr="00BD1169" w:rsidRDefault="00BD1169" w:rsidP="00BD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  <w:tc>
          <w:tcPr>
            <w:tcW w:w="1167" w:type="dxa"/>
            <w:vMerge w:val="restart"/>
            <w:vAlign w:val="center"/>
          </w:tcPr>
          <w:p w:rsidR="00BD1169" w:rsidRPr="00BD1169" w:rsidRDefault="00BD1169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Подраздел</w:t>
            </w:r>
          </w:p>
          <w:p w:rsidR="00BD1169" w:rsidRPr="00BD1169" w:rsidRDefault="00BD1169" w:rsidP="00BD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4</w:t>
            </w:r>
          </w:p>
        </w:tc>
        <w:tc>
          <w:tcPr>
            <w:tcW w:w="1026" w:type="dxa"/>
            <w:vMerge w:val="restart"/>
            <w:vAlign w:val="center"/>
          </w:tcPr>
          <w:p w:rsidR="00BD1169" w:rsidRPr="00BD1169" w:rsidRDefault="00BD1169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Вид расходов</w:t>
            </w:r>
          </w:p>
          <w:p w:rsidR="00BD1169" w:rsidRPr="00BD1169" w:rsidRDefault="00BD1169" w:rsidP="00BD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5</w:t>
            </w:r>
          </w:p>
        </w:tc>
        <w:tc>
          <w:tcPr>
            <w:tcW w:w="984" w:type="dxa"/>
            <w:vMerge w:val="restart"/>
            <w:vAlign w:val="center"/>
          </w:tcPr>
          <w:p w:rsidR="00BD1169" w:rsidRPr="00BD1169" w:rsidRDefault="00BD1169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Глава</w:t>
            </w:r>
          </w:p>
          <w:p w:rsidR="00BD1169" w:rsidRPr="00BD1169" w:rsidRDefault="00BD1169" w:rsidP="00BD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6</w:t>
            </w:r>
          </w:p>
        </w:tc>
        <w:tc>
          <w:tcPr>
            <w:tcW w:w="4155" w:type="dxa"/>
            <w:gridSpan w:val="3"/>
          </w:tcPr>
          <w:p w:rsidR="00BD1169" w:rsidRDefault="00BD1169" w:rsidP="00BD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Сумма</w:t>
            </w:r>
          </w:p>
        </w:tc>
      </w:tr>
      <w:tr w:rsidR="00BD1169" w:rsidTr="00BD1169">
        <w:tc>
          <w:tcPr>
            <w:tcW w:w="4796" w:type="dxa"/>
            <w:vMerge/>
          </w:tcPr>
          <w:p w:rsidR="00BD1169" w:rsidRDefault="00BD1169" w:rsidP="00BD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673" w:type="dxa"/>
            <w:vMerge/>
            <w:vAlign w:val="center"/>
          </w:tcPr>
          <w:p w:rsidR="00BD1169" w:rsidRPr="00BD1169" w:rsidRDefault="00BD1169" w:rsidP="00BD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985" w:type="dxa"/>
            <w:vMerge/>
            <w:vAlign w:val="center"/>
          </w:tcPr>
          <w:p w:rsidR="00BD1169" w:rsidRPr="00BD1169" w:rsidRDefault="00BD1169" w:rsidP="00BD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167" w:type="dxa"/>
            <w:vMerge/>
            <w:vAlign w:val="center"/>
          </w:tcPr>
          <w:p w:rsidR="00BD1169" w:rsidRPr="00BD1169" w:rsidRDefault="00BD1169" w:rsidP="00BD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026" w:type="dxa"/>
            <w:vMerge/>
            <w:vAlign w:val="center"/>
          </w:tcPr>
          <w:p w:rsidR="00BD1169" w:rsidRPr="00BD1169" w:rsidRDefault="00BD1169" w:rsidP="00BD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984" w:type="dxa"/>
            <w:vMerge/>
            <w:vAlign w:val="center"/>
          </w:tcPr>
          <w:p w:rsidR="00BD1169" w:rsidRPr="00BD1169" w:rsidRDefault="00BD1169" w:rsidP="00BD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385" w:type="dxa"/>
            <w:vAlign w:val="center"/>
          </w:tcPr>
          <w:p w:rsidR="00BD1169" w:rsidRPr="00BD1169" w:rsidRDefault="00BD1169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2022 г.</w:t>
            </w:r>
          </w:p>
        </w:tc>
        <w:tc>
          <w:tcPr>
            <w:tcW w:w="1385" w:type="dxa"/>
            <w:vAlign w:val="center"/>
          </w:tcPr>
          <w:p w:rsidR="00BD1169" w:rsidRPr="00BD1169" w:rsidRDefault="00BD1169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2023 г.</w:t>
            </w:r>
          </w:p>
        </w:tc>
        <w:tc>
          <w:tcPr>
            <w:tcW w:w="1385" w:type="dxa"/>
            <w:vAlign w:val="center"/>
          </w:tcPr>
          <w:p w:rsidR="00BD1169" w:rsidRPr="00BD1169" w:rsidRDefault="00BD1169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2024 г.</w:t>
            </w:r>
          </w:p>
        </w:tc>
      </w:tr>
      <w:tr w:rsidR="00BD1169" w:rsidTr="00BD1169">
        <w:tc>
          <w:tcPr>
            <w:tcW w:w="4796" w:type="dxa"/>
            <w:vMerge/>
          </w:tcPr>
          <w:p w:rsidR="00BD1169" w:rsidRDefault="00BD1169" w:rsidP="00BD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673" w:type="dxa"/>
            <w:vMerge/>
          </w:tcPr>
          <w:p w:rsidR="00BD1169" w:rsidRDefault="00BD1169" w:rsidP="00BD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985" w:type="dxa"/>
            <w:vMerge/>
          </w:tcPr>
          <w:p w:rsidR="00BD1169" w:rsidRDefault="00BD1169" w:rsidP="00BD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167" w:type="dxa"/>
            <w:vMerge/>
          </w:tcPr>
          <w:p w:rsidR="00BD1169" w:rsidRDefault="00BD1169" w:rsidP="00BD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026" w:type="dxa"/>
            <w:vMerge/>
          </w:tcPr>
          <w:p w:rsidR="00BD1169" w:rsidRDefault="00BD1169" w:rsidP="00BD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984" w:type="dxa"/>
            <w:vMerge/>
          </w:tcPr>
          <w:p w:rsidR="00BD1169" w:rsidRDefault="00BD1169" w:rsidP="00BD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385" w:type="dxa"/>
            <w:vAlign w:val="center"/>
          </w:tcPr>
          <w:p w:rsidR="00BD1169" w:rsidRPr="00BD1169" w:rsidRDefault="00BD1169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7</w:t>
            </w:r>
          </w:p>
        </w:tc>
        <w:tc>
          <w:tcPr>
            <w:tcW w:w="1385" w:type="dxa"/>
            <w:vAlign w:val="center"/>
          </w:tcPr>
          <w:p w:rsidR="00BD1169" w:rsidRPr="00BD1169" w:rsidRDefault="00BD1169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8</w:t>
            </w:r>
          </w:p>
        </w:tc>
        <w:tc>
          <w:tcPr>
            <w:tcW w:w="1385" w:type="dxa"/>
            <w:vAlign w:val="center"/>
          </w:tcPr>
          <w:p w:rsidR="00BD1169" w:rsidRPr="00BD1169" w:rsidRDefault="00BD1169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9</w:t>
            </w:r>
          </w:p>
        </w:tc>
      </w:tr>
      <w:tr w:rsidR="00BD1169" w:rsidTr="0044582D">
        <w:tc>
          <w:tcPr>
            <w:tcW w:w="4796" w:type="dxa"/>
            <w:vAlign w:val="center"/>
          </w:tcPr>
          <w:p w:rsidR="00BD1169" w:rsidRDefault="00BD1169" w:rsidP="004458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Всего</w:t>
            </w:r>
          </w:p>
        </w:tc>
        <w:tc>
          <w:tcPr>
            <w:tcW w:w="1673" w:type="dxa"/>
            <w:vAlign w:val="center"/>
          </w:tcPr>
          <w:p w:rsidR="00BD1169" w:rsidRDefault="00BD1169" w:rsidP="00445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985" w:type="dxa"/>
            <w:vAlign w:val="center"/>
          </w:tcPr>
          <w:p w:rsidR="00BD1169" w:rsidRDefault="00BD1169" w:rsidP="00445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167" w:type="dxa"/>
            <w:vAlign w:val="center"/>
          </w:tcPr>
          <w:p w:rsidR="00BD1169" w:rsidRDefault="00BD1169" w:rsidP="00445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026" w:type="dxa"/>
            <w:vAlign w:val="center"/>
          </w:tcPr>
          <w:p w:rsidR="00BD1169" w:rsidRDefault="00BD1169" w:rsidP="00445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984" w:type="dxa"/>
            <w:vAlign w:val="center"/>
          </w:tcPr>
          <w:p w:rsidR="00BD1169" w:rsidRDefault="00BD1169" w:rsidP="004458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385" w:type="dxa"/>
            <w:vAlign w:val="center"/>
          </w:tcPr>
          <w:p w:rsidR="00BD1169" w:rsidRPr="00BD1169" w:rsidRDefault="00BD1169" w:rsidP="0044582D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4 544 803,92</w:t>
            </w:r>
          </w:p>
        </w:tc>
        <w:tc>
          <w:tcPr>
            <w:tcW w:w="1385" w:type="dxa"/>
            <w:vAlign w:val="center"/>
          </w:tcPr>
          <w:p w:rsidR="00BD1169" w:rsidRPr="00BD1169" w:rsidRDefault="00BD1169" w:rsidP="0044582D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4 544 803,92</w:t>
            </w:r>
          </w:p>
        </w:tc>
        <w:tc>
          <w:tcPr>
            <w:tcW w:w="1385" w:type="dxa"/>
            <w:vAlign w:val="center"/>
          </w:tcPr>
          <w:p w:rsidR="00BD1169" w:rsidRPr="00BD1169" w:rsidRDefault="00BD1169" w:rsidP="0044582D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4 544 803,92</w:t>
            </w:r>
          </w:p>
        </w:tc>
      </w:tr>
      <w:tr w:rsidR="0044582D" w:rsidTr="0044582D">
        <w:tc>
          <w:tcPr>
            <w:tcW w:w="4796" w:type="dxa"/>
            <w:vAlign w:val="center"/>
          </w:tcPr>
          <w:p w:rsidR="0044582D" w:rsidRPr="00BD1169" w:rsidRDefault="0044582D" w:rsidP="0044582D">
            <w:pPr>
              <w:autoSpaceDN w:val="0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Муниципальная программа "Развитие образования в Прохладн</w:t>
            </w:r>
            <w:r>
              <w:rPr>
                <w:rFonts w:ascii="Times New Roman" w:eastAsia="Times New Roman" w:hAnsi="Times New Roman"/>
                <w:b/>
                <w:bCs/>
              </w:rPr>
              <w:t>енском муниципальном районе КБР</w:t>
            </w:r>
            <w:r w:rsidRPr="00BD1169">
              <w:rPr>
                <w:rFonts w:ascii="Times New Roman" w:eastAsia="Times New Roman" w:hAnsi="Times New Roman"/>
                <w:b/>
                <w:bCs/>
              </w:rPr>
              <w:t>"</w:t>
            </w:r>
          </w:p>
        </w:tc>
        <w:tc>
          <w:tcPr>
            <w:tcW w:w="1673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0200000000</w:t>
            </w:r>
          </w:p>
        </w:tc>
        <w:tc>
          <w:tcPr>
            <w:tcW w:w="985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7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26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84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85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48 000,00</w:t>
            </w:r>
          </w:p>
        </w:tc>
        <w:tc>
          <w:tcPr>
            <w:tcW w:w="1385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48 000,00</w:t>
            </w:r>
          </w:p>
        </w:tc>
        <w:tc>
          <w:tcPr>
            <w:tcW w:w="1385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48 000,00</w:t>
            </w:r>
          </w:p>
        </w:tc>
      </w:tr>
      <w:tr w:rsidR="0044582D" w:rsidTr="0044582D">
        <w:tc>
          <w:tcPr>
            <w:tcW w:w="4796" w:type="dxa"/>
            <w:vAlign w:val="center"/>
          </w:tcPr>
          <w:p w:rsidR="0044582D" w:rsidRPr="00BD1169" w:rsidRDefault="0044582D" w:rsidP="0044582D">
            <w:pPr>
              <w:autoSpaceDN w:val="0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Премии Главы местной администрации муниципального образования для поддержки талантливой молодежи</w:t>
            </w:r>
          </w:p>
        </w:tc>
        <w:tc>
          <w:tcPr>
            <w:tcW w:w="1673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02401Н0380</w:t>
            </w:r>
          </w:p>
        </w:tc>
        <w:tc>
          <w:tcPr>
            <w:tcW w:w="985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1167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09</w:t>
            </w:r>
          </w:p>
        </w:tc>
        <w:tc>
          <w:tcPr>
            <w:tcW w:w="1026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330</w:t>
            </w:r>
          </w:p>
        </w:tc>
        <w:tc>
          <w:tcPr>
            <w:tcW w:w="984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873</w:t>
            </w:r>
          </w:p>
        </w:tc>
        <w:tc>
          <w:tcPr>
            <w:tcW w:w="1385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48 000,00</w:t>
            </w:r>
          </w:p>
        </w:tc>
        <w:tc>
          <w:tcPr>
            <w:tcW w:w="1385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48 000,00</w:t>
            </w:r>
          </w:p>
        </w:tc>
        <w:tc>
          <w:tcPr>
            <w:tcW w:w="1385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48 000,00</w:t>
            </w:r>
          </w:p>
        </w:tc>
      </w:tr>
      <w:tr w:rsidR="0044582D" w:rsidTr="0044582D">
        <w:tc>
          <w:tcPr>
            <w:tcW w:w="4796" w:type="dxa"/>
            <w:vAlign w:val="center"/>
          </w:tcPr>
          <w:p w:rsidR="0044582D" w:rsidRPr="00BD1169" w:rsidRDefault="0044582D" w:rsidP="0044582D">
            <w:pPr>
              <w:autoSpaceDN w:val="0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BD1169">
              <w:rPr>
                <w:rFonts w:ascii="Times New Roman" w:eastAsia="Times New Roman" w:hAnsi="Times New Roman"/>
                <w:b/>
                <w:bCs/>
              </w:rPr>
              <w:t>Непрограммные</w:t>
            </w:r>
            <w:proofErr w:type="spellEnd"/>
            <w:r w:rsidRPr="00BD1169">
              <w:rPr>
                <w:rFonts w:ascii="Times New Roman" w:eastAsia="Times New Roman" w:hAnsi="Times New Roman"/>
                <w:b/>
                <w:bCs/>
              </w:rPr>
              <w:t xml:space="preserve"> мероприятия</w:t>
            </w:r>
          </w:p>
        </w:tc>
        <w:tc>
          <w:tcPr>
            <w:tcW w:w="1673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85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67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26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84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85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4 496 803,92</w:t>
            </w:r>
          </w:p>
        </w:tc>
        <w:tc>
          <w:tcPr>
            <w:tcW w:w="1385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4 496 803,92</w:t>
            </w:r>
          </w:p>
        </w:tc>
        <w:tc>
          <w:tcPr>
            <w:tcW w:w="1385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4 496 803,92</w:t>
            </w:r>
          </w:p>
        </w:tc>
      </w:tr>
      <w:tr w:rsidR="0044582D" w:rsidTr="0044582D">
        <w:tc>
          <w:tcPr>
            <w:tcW w:w="4796" w:type="dxa"/>
            <w:vAlign w:val="center"/>
          </w:tcPr>
          <w:p w:rsidR="0044582D" w:rsidRPr="00BD1169" w:rsidRDefault="0044582D" w:rsidP="0044582D">
            <w:pPr>
              <w:autoSpaceDN w:val="0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Выплата доплат к пенсиям лицам, замещавшим должность муниципальной службы в рамках развития пенсионной системы</w:t>
            </w:r>
          </w:p>
        </w:tc>
        <w:tc>
          <w:tcPr>
            <w:tcW w:w="1673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71000Н0600</w:t>
            </w:r>
          </w:p>
        </w:tc>
        <w:tc>
          <w:tcPr>
            <w:tcW w:w="985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167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026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312</w:t>
            </w:r>
          </w:p>
        </w:tc>
        <w:tc>
          <w:tcPr>
            <w:tcW w:w="984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803</w:t>
            </w:r>
          </w:p>
        </w:tc>
        <w:tc>
          <w:tcPr>
            <w:tcW w:w="1385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4 478 803,92</w:t>
            </w:r>
          </w:p>
        </w:tc>
        <w:tc>
          <w:tcPr>
            <w:tcW w:w="1385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4 478 803,92</w:t>
            </w:r>
          </w:p>
        </w:tc>
        <w:tc>
          <w:tcPr>
            <w:tcW w:w="1385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4 478 803,92</w:t>
            </w:r>
          </w:p>
        </w:tc>
      </w:tr>
      <w:tr w:rsidR="0044582D" w:rsidTr="0044582D">
        <w:tc>
          <w:tcPr>
            <w:tcW w:w="4796" w:type="dxa"/>
            <w:vAlign w:val="center"/>
          </w:tcPr>
          <w:p w:rsidR="0044582D" w:rsidRPr="00BD1169" w:rsidRDefault="0044582D" w:rsidP="0044582D">
            <w:pPr>
              <w:autoSpaceDN w:val="0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 xml:space="preserve">Выплата единовременного пособия при всех формах устройства детей, лишенных родительского попечения, в семью </w:t>
            </w:r>
          </w:p>
        </w:tc>
        <w:tc>
          <w:tcPr>
            <w:tcW w:w="1673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99900F2600</w:t>
            </w:r>
          </w:p>
        </w:tc>
        <w:tc>
          <w:tcPr>
            <w:tcW w:w="985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167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026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313</w:t>
            </w:r>
          </w:p>
        </w:tc>
        <w:tc>
          <w:tcPr>
            <w:tcW w:w="984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803</w:t>
            </w:r>
          </w:p>
        </w:tc>
        <w:tc>
          <w:tcPr>
            <w:tcW w:w="1385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18 000,00</w:t>
            </w:r>
          </w:p>
        </w:tc>
        <w:tc>
          <w:tcPr>
            <w:tcW w:w="1385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18 000,00</w:t>
            </w:r>
          </w:p>
        </w:tc>
        <w:tc>
          <w:tcPr>
            <w:tcW w:w="1385" w:type="dxa"/>
            <w:vAlign w:val="center"/>
          </w:tcPr>
          <w:p w:rsidR="0044582D" w:rsidRPr="00BD1169" w:rsidRDefault="0044582D" w:rsidP="0044582D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18 000,00</w:t>
            </w:r>
          </w:p>
        </w:tc>
      </w:tr>
    </w:tbl>
    <w:p w:rsidR="00BD1169" w:rsidRPr="00BD1169" w:rsidRDefault="00BD1169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B95436" w:rsidRP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B95436" w:rsidRP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5436" w:rsidRPr="00BD1169" w:rsidRDefault="00B95436" w:rsidP="00BD116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  <w:sectPr w:rsidR="00B95436" w:rsidRPr="00BD1169" w:rsidSect="00BD1169">
          <w:pgSz w:w="16838" w:h="11906" w:orient="landscape"/>
          <w:pgMar w:top="1701" w:right="1134" w:bottom="851" w:left="1134" w:header="709" w:footer="510" w:gutter="0"/>
          <w:cols w:space="720"/>
        </w:sectPr>
      </w:pP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3</w:t>
      </w: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 местного самоуправления</w:t>
      </w: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«О районном бюджете </w:t>
      </w: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на 2022 год </w:t>
      </w: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и на плановый период 2023 и 2024 годов»</w:t>
      </w: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от ____________ 2021 № ______</w:t>
      </w: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B95436" w:rsidRP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Ведомственная структура расходов районного бюджета</w:t>
      </w:r>
    </w:p>
    <w:p w:rsidR="00B95436" w:rsidRDefault="00B95436" w:rsidP="00110F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Прохладненского муниципального района Кабардино-Балкарской Республики</w:t>
      </w:r>
      <w:r w:rsidR="00110F2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BD1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на 2022 год</w:t>
      </w:r>
    </w:p>
    <w:p w:rsidR="00110F2F" w:rsidRPr="00110F2F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(руб.)</w:t>
      </w:r>
    </w:p>
    <w:tbl>
      <w:tblPr>
        <w:tblStyle w:val="af4"/>
        <w:tblW w:w="0" w:type="auto"/>
        <w:tblLook w:val="04A0"/>
      </w:tblPr>
      <w:tblGrid>
        <w:gridCol w:w="7621"/>
        <w:gridCol w:w="992"/>
        <w:gridCol w:w="993"/>
        <w:gridCol w:w="1257"/>
        <w:gridCol w:w="1294"/>
        <w:gridCol w:w="1134"/>
        <w:gridCol w:w="1495"/>
      </w:tblGrid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bookmarkStart w:id="2" w:name="RANGE!A1:G247"/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Наименование показателя</w:t>
            </w:r>
            <w:bookmarkEnd w:id="2"/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Глава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Раздел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Подраздел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Целевая статья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Группа видов расходов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Сумма 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7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ВСЕГО: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886 549 273.90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Местная администрация Прохладненского муниципального района Кабардино-Балкарской Республики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144 324 517.98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ОБЩЕГОСУДАРСТВЕННЫЕ ВОПРОСЫ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53 774 266.81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34 357 223.94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Оплата труда, с учетом начислений, Главы местной администрации и его заместителей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7810090019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6 090 544.82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7810090019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6 090 544.82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Обеспечение функционирования Аппарата местной администрации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27 996 252.42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18 740 829.33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8 754 019.09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501 404.00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7820090119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270 426.70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7820090119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270 426.70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Судебная система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32 732.00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9090051200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32 732.00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9090051200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32 732.00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19 384 310.87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мероприятий программы в рамках подпрограммы "Совершенствование системы государственного управления". Основное мероприятие "Совершенствование предоставления государственных услуг и исполнения государственных функций". Финансовое обеспечение выполнения функций органов местного самоуправления, оказания услуг и выполнения работ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1540199998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1540199998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 в рамках подпрограммы "Повышение качества управления бюджетным процессом"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15 810 490.77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14 714 500.63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1 094 962.14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1 028.00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4620196057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145 000.00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4620196057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145 000.00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 Осуществление переданных органам местного самоуправления в соответствии со статьёй 3 Закона КБР от 29.10.2003 года № 90-РЗ " 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9990059300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1 641 000.00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9990059300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1 426 807.90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9990059300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214 192.10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</w:t>
            </w:r>
            <w:proofErr w:type="gramEnd"/>
            <w:r w:rsidRPr="00BD1169">
              <w:rPr>
                <w:rFonts w:ascii="Times New Roman" w:eastAsia="Times New Roman" w:hAnsi="Times New Roman"/>
                <w:color w:val="000000"/>
              </w:rPr>
              <w:t xml:space="preserve"> и организации деятельности административных комиссий в рамках иных </w:t>
            </w:r>
            <w:proofErr w:type="spellStart"/>
            <w:r w:rsidRPr="00BD1169">
              <w:rPr>
                <w:rFonts w:ascii="Times New Roman" w:eastAsia="Times New Roman" w:hAnsi="Times New Roman"/>
                <w:color w:val="000000"/>
              </w:rPr>
              <w:t>непрограммных</w:t>
            </w:r>
            <w:proofErr w:type="spellEnd"/>
            <w:r w:rsidRPr="00BD1169">
              <w:rPr>
                <w:rFonts w:ascii="Times New Roman" w:eastAsia="Times New Roman" w:hAnsi="Times New Roman"/>
                <w:color w:val="000000"/>
              </w:rPr>
              <w:t xml:space="preserve"> мероприятий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реализации функций иных органов местного самоуправления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9990071210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9990071210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функций государственных органов, в том числе территориальных органов в рамках иных </w:t>
            </w:r>
            <w:proofErr w:type="spellStart"/>
            <w:r w:rsidRPr="00BD1169">
              <w:rPr>
                <w:rFonts w:ascii="Times New Roman" w:eastAsia="Times New Roman" w:hAnsi="Times New Roman"/>
                <w:color w:val="000000"/>
              </w:rPr>
              <w:t>непрограммных</w:t>
            </w:r>
            <w:proofErr w:type="spellEnd"/>
            <w:r w:rsidRPr="00BD1169">
              <w:rPr>
                <w:rFonts w:ascii="Times New Roman" w:eastAsia="Times New Roman" w:hAnsi="Times New Roman"/>
                <w:color w:val="000000"/>
              </w:rPr>
              <w:t xml:space="preserve"> мероприятий реализации функций иных органов местного самоуправления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1 744 820.10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1 744 820.10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3 909 240.94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3 909 240.94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органов, финансовое обеспечение выполнения функций органов местного самоуправления, оказания услуг и выполнения работ в рамках подпрограммы "Предупреждение, спасение, помощь"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1010390019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1 357 974.54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1010390019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1 357 974.54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основного мероприятия "Развитие системы обеспечения вызова экстренных оперативных служб по единому номеру "112"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1011290019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2 551 266.40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1011290019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2 551 266.40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НАЦИОНАЛЬНАЯ ЭКОНОМИКА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3 547 791.13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Сельское хозяйство и рыболовство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3 477 791.13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"Обеспечение реализации муниципальной программы "Муниципальная программа развития сельского хозяйства и расширения рынков сельскохозяйственной продукции, сырья и продовольствия"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25Ф0190019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3 137 726.85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25Ф0190019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3 087 726.85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25Ф0190019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25Ф0190119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183 764.28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25Ф0190119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183 764.28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Осуществление переданных муниципальным районам и городским округам в соответствии с Законом Кабардино-Балкарской Республики от 15 апреля 2019 года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         </w:t>
            </w:r>
            <w:r w:rsidRPr="00BD1169">
              <w:rPr>
                <w:rFonts w:ascii="Times New Roman" w:eastAsia="Times New Roman" w:hAnsi="Times New Roman"/>
                <w:color w:val="000000"/>
              </w:rPr>
              <w:t>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9990071220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156 300.00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9990071220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156 300.00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мероприятий программы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1520199998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1520199998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ЖИЛИЩНО-КОММУНАЛЬНОЕ ХОЗЯЙСТВО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5 651 059.92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5 651 059.92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"Обеспечение реализации муниципальной программы "Обеспечение доступным и комфортным жильем и коммунальными услугами"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0530190019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0530190019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Осуществление части полномочий по организации водоснабжения населения в пределах полномочий, установленных законодательством Российской Федерации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0527570550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173 357.76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0527570550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173 357.76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ОБРАЗОВАНИЕ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17 740 200.11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Дополнительное образование детей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17 281 400.11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17 281 400.11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16 331 701.71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923 390.40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26 308.00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224 900.00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Государственный заказ на профессиональную переподготовку и повышение квалификации государственных служащих в рамках обеспечения функционирования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Аппарата местной администрации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7820092040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224 900.00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7820092040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224 900.00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Молодежная политика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233 900.00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Мероприятия по профилактике незаконного потребления наркотических средств и психотропных веществ, наркомании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0240180070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0240180070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Профилактика безнадзорности и правонарушений несовершеннолетних.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02401М9400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163 900.00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02401М9400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163 900.00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КУЛЬТУРА, КИНЕМАТОГРАФИЯ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9 668 912.02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Культура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МБТ на организацию библиотечного обслуживания населения, комплектование и обеспечение сохранности библиотечных фондов библиотек поселений.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1110271110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Межбюджетные трансферты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1110271110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"Обеспечение условий реализации Муниципальной программы "Развитие культуры и туризма"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1140190019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1140190019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СОЦИАЛЬНАЯ ПОЛИТИКА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18 969 603.92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Пенсионное обеспечение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Выплата доплат к пенсиям лицам, замещавшим должность муниципальной службы в рамках развития пенсионной системы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71000Н0600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71000Н0600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Охрана семьи и детства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11 108 800.00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9990070090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9 243 600.00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9990070090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9 243 600.00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Выплата ежемесячного вознаграждения приемным родителям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9990070190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1 847 200.00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9990070190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1 847 200.00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Выплата единовременного пособия при всех формах устройства детей, лишенных родительского попечения, в семью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99900F2600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99900F2600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3 382 000.00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Содержание отделов опеки и попечительства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2 439 700.00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2 439 700.00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Содержание комиссий по делам несовершеннолетних и защите их прав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9990070110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942 300.00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9990070110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942 300.00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ФИЗИЧЕСКАЯ КУЛЬТУРА И СПОРТ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26 033 824.04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Массовый спорт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24 049 558.65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 в рамках подпрограммы "Развитие физической культуры и массового спорта"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1310196246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1310196246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 в рамках подпрограммы "Развитие физической культуры и массового спорта"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23 949 558.65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19 345 626.18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2 870 915.47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1 733 017.00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1 984 265.39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"Управление развитием отрасли физической культуры и спорта"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1340290019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1340290019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1340290119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236 156.76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1340290119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236 156.76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СРЕДСТВА МАССОВОЙ ИНФОРМАЦИИ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5 029 619.09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Периодическая печать и издательства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5 029 619.09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 в рамках подпрограммы "Информационная среда"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2320290059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5 029 619.09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2320290059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3 353 470.07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2320290059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1 676 149.02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МУ "Контрольно-счетная палата Прохладненского муниципального района Кабардино-Балкарской Республики"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805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4 741 308.82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ОБЩЕГОСУДАРСТВЕННЫЕ ВОПРОСЫ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805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4 741 308.82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805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4 741 308.82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Осуществление полномочий контрольно-счетного органа поселения по осуществлению внешнего муниципального финансового контроля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805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9390079390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1 995.00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805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9390079390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1 995.00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805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4 503 157.06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805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3 774 688.46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805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715 468.60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805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805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9390090119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236 156.76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805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9390090119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236 156.76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Совет местного самоуправления Прохладненского муниципального района КБР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830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3 662 703.05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ОБЩЕГОСУДАРСТВЕННЫЕ ВОПРОСЫ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830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3 662 703.05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830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3 489 703.05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830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9620090019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1 403 934.05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830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9620090019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1 403 934.05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обеспечения деятельности Представительного органа муниципального образования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830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9690090019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2 085 769.00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830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9690090019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1 440 051.03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830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9690090019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645 717.97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830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Взнос в Ассоциацию "Совет муниципальных образований КБР"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830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7710092794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830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7710092794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МКУ "</w:t>
            </w: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Управление образования местной администрации Прохладненского муниципального района КБР"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599 580 987.27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ОБЩЕГОСУДАРСТВЕННЫЕ ВОПРОСЫ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4620196057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4620196057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ОБРАЗОВАНИЕ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599 515 987.27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Дошкольное образование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169 330 657.05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услуг, приобретение учебников и учебных пособий, средств обучения, игр, игрушек)</w:t>
            </w:r>
            <w:proofErr w:type="gramEnd"/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0220270120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135 456 300.00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0220270120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135 456 300.00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расходов на приобретение учебных пособий, средств обучения, игр, игрушек)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0220275180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954 500.00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0220275180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954 500.00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 в рамках подпрограммы "Содействие развитию дошкольного и общего образования"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32 919 857.05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32 919 857.05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398 414 066.58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услуг, приобретение учебников и учебных пособий, средств обучения, игр, игрушек)</w:t>
            </w:r>
            <w:proofErr w:type="gramEnd"/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0220270120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285 130 800.00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0220270120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285 130 800.00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0220275190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2 250 000.00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0220275190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2 250 000.00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деятельности (оказание услуг) муниципальных учреждений в рамках подпрограммы "Содействие развитию дошкольного и общего образования"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65 127 445.58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57 555 360.58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7 572 085.00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02202L3030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20 467 400.00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02202L3030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20 467 400.00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02202L3040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25 438 421.00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02202L3040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25 438 421.00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Дополнительное образование детей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20 953 519.91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Субсидии на персонифицированное финансирование дополнительного образования детей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0240160709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2 002 875.11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0240160709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2 002 875.11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услуг, приобретение учебников и учебных пособий, средств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обучения, игр, игрушек)</w:t>
            </w:r>
            <w:proofErr w:type="gramEnd"/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0240170120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12 908 600.00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0240170120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12 908 600.00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6 042 044.80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6 042 044.80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612 800.00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0220270880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612 800.00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0220270880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612 800.00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Молодежная политика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325 862.10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0240772020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228 100.00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0240772020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228 100.00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0240790059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97 762.10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0240790059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97 762.10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образования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9 879 081.63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Премии Главы местной администрации муниципального образования для поддержки талантливой молодежи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02401Н0380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48 000.00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02401Н0380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48 000.00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"Совершенствование управления системой образования"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9 831 081.63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8 775 958.97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1 049 169.54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5 953.12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МКУ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"</w:t>
            </w: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Управление финансами местной администрации Прохладненского муниципального района Кабардино-Балкарской Республики"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134 239 756.78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31 411 823.48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21 420 638.32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3920373900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3920373900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Осуществление полномочий органа внутреннего муниципального </w:t>
            </w:r>
            <w:proofErr w:type="spellStart"/>
            <w:r w:rsidRPr="00BD1169">
              <w:rPr>
                <w:rFonts w:ascii="Times New Roman" w:eastAsia="Times New Roman" w:hAnsi="Times New Roman"/>
                <w:color w:val="000000"/>
              </w:rPr>
              <w:t>финконтроля</w:t>
            </w:r>
            <w:proofErr w:type="spellEnd"/>
            <w:r w:rsidRPr="00BD1169">
              <w:rPr>
                <w:rFonts w:ascii="Times New Roman" w:eastAsia="Times New Roman" w:hAnsi="Times New Roman"/>
                <w:color w:val="000000"/>
              </w:rPr>
              <w:t xml:space="preserve"> поселения по осуществлению внутреннего муниципального </w:t>
            </w:r>
            <w:proofErr w:type="spellStart"/>
            <w:r w:rsidRPr="00BD1169">
              <w:rPr>
                <w:rFonts w:ascii="Times New Roman" w:eastAsia="Times New Roman" w:hAnsi="Times New Roman"/>
                <w:color w:val="000000"/>
              </w:rPr>
              <w:t>финконтроля</w:t>
            </w:r>
            <w:proofErr w:type="spellEnd"/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3920373920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3920373920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"Повышение качества управления бюджетным процессом"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20 361 758.18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16 770 406.81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3 531 351.37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60 000.00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Резервные фонды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Резервный фонд Местной администрации в рамках подпрограммы "Повышение качества управления бюджетным процессом"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3920220540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3920220540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"Повышение эффективности управления муниципальным имуществом и приватизации"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3810690019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3810690019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500 000.00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ОБРАЗОВАНИЕ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Государственный заказ на профессиональную переподготовку и повышение квалификации государственных служащих в рамках подпрограммы "Повышение качества управления бюджетным процессом"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3920392040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3920392040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МЕЖБЮДЖЕТНЫЕ ТРАНСФЕРТЫ ОБЩЕГО ХАРАКТЕРА БЮДЖЕТАМ СУБЪЕКТОВ РОССИЙСКОЙ ФЕДЕРАЦИИ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102 762 100.00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62 707 500.00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Дотации на выравнивание бюджетной обеспеченности поселений в рамках подпрограммы "Выравнивание финансовых возможностей местных бюджетов"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39Б0170010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62 707 500.00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Межбюджетные трансферты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39Б0170010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62 707 500.00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межбюджетные трансферты бюджетам поселений на обеспечение сбалансированности бюджетов в рамках подпрограммы "Выравнивание финансовых возможностей местных бюджетов"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39Б0270020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</w:tr>
      <w:tr w:rsidR="00110F2F" w:rsidRPr="00110F2F" w:rsidTr="00110F2F">
        <w:tc>
          <w:tcPr>
            <w:tcW w:w="7621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Межбюджетные трансферты</w:t>
            </w:r>
          </w:p>
        </w:tc>
        <w:tc>
          <w:tcPr>
            <w:tcW w:w="99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93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257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39Б0270020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</w:t>
            </w:r>
          </w:p>
        </w:tc>
        <w:tc>
          <w:tcPr>
            <w:tcW w:w="1495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</w:tr>
    </w:tbl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B95436" w:rsidRP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№ </w:t>
      </w:r>
      <w:r w:rsidR="00A32860">
        <w:rPr>
          <w:rFonts w:ascii="Times New Roman" w:eastAsia="Times New Roman" w:hAnsi="Times New Roman"/>
          <w:sz w:val="20"/>
          <w:szCs w:val="20"/>
          <w:lang w:eastAsia="ru-RU"/>
        </w:rPr>
        <w:t>4</w:t>
      </w: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 местного самоуправления</w:t>
      </w: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«О районном бюджете </w:t>
      </w: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на 2022 год </w:t>
      </w: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и на плановый период 2023 и 2024 годов»</w:t>
      </w: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от ____________ 2021 № ______</w:t>
      </w:r>
    </w:p>
    <w:p w:rsidR="00B95436" w:rsidRP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5436" w:rsidRP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5436" w:rsidRPr="00BD1169" w:rsidRDefault="00B95436" w:rsidP="00BD1169">
      <w:pPr>
        <w:widowControl w:val="0"/>
        <w:tabs>
          <w:tab w:val="left" w:pos="12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Ведомственная структура расходов районного бюджета</w:t>
      </w:r>
    </w:p>
    <w:p w:rsidR="00B95436" w:rsidRPr="00BD1169" w:rsidRDefault="00B95436" w:rsidP="00BD1169">
      <w:pPr>
        <w:widowControl w:val="0"/>
        <w:tabs>
          <w:tab w:val="left" w:pos="12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Прохладненского муниципального района Кабардино-Балкарской Республики</w:t>
      </w:r>
    </w:p>
    <w:p w:rsidR="00B95436" w:rsidRDefault="00B95436" w:rsidP="00BD1169">
      <w:pPr>
        <w:widowControl w:val="0"/>
        <w:tabs>
          <w:tab w:val="left" w:pos="12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на плановый период 2023 и 2024 годов</w:t>
      </w:r>
    </w:p>
    <w:p w:rsidR="00110F2F" w:rsidRPr="00110F2F" w:rsidRDefault="00110F2F" w:rsidP="00110F2F">
      <w:pPr>
        <w:widowControl w:val="0"/>
        <w:tabs>
          <w:tab w:val="left" w:pos="1217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(руб.)</w:t>
      </w:r>
    </w:p>
    <w:tbl>
      <w:tblPr>
        <w:tblStyle w:val="af4"/>
        <w:tblW w:w="0" w:type="auto"/>
        <w:tblLook w:val="04A0"/>
      </w:tblPr>
      <w:tblGrid>
        <w:gridCol w:w="6062"/>
        <w:gridCol w:w="921"/>
        <w:gridCol w:w="922"/>
        <w:gridCol w:w="1275"/>
        <w:gridCol w:w="1276"/>
        <w:gridCol w:w="1134"/>
        <w:gridCol w:w="1598"/>
        <w:gridCol w:w="1598"/>
      </w:tblGrid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bookmarkStart w:id="3" w:name="RANGE!A1:H248"/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Наименование показателя</w:t>
            </w:r>
            <w:bookmarkEnd w:id="3"/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Глава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Раздел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Подраздел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Целевая статья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Группа видов расходов</w:t>
            </w:r>
          </w:p>
        </w:tc>
        <w:tc>
          <w:tcPr>
            <w:tcW w:w="3196" w:type="dxa"/>
            <w:gridSpan w:val="2"/>
          </w:tcPr>
          <w:p w:rsidR="00110F2F" w:rsidRDefault="00110F2F" w:rsidP="00BD1169">
            <w:pPr>
              <w:widowControl w:val="0"/>
              <w:tabs>
                <w:tab w:val="left" w:pos="1217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Сумма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2023 год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2024 год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8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ВСЕГО: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867 531 771.90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872 238 637.90</w:t>
            </w:r>
          </w:p>
        </w:tc>
      </w:tr>
      <w:tr w:rsidR="00110F2F" w:rsidTr="00110F2F">
        <w:tc>
          <w:tcPr>
            <w:tcW w:w="6062" w:type="dxa"/>
            <w:vAlign w:val="bottom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Условно утвержденные расходы</w:t>
            </w:r>
          </w:p>
        </w:tc>
        <w:tc>
          <w:tcPr>
            <w:tcW w:w="921" w:type="dxa"/>
            <w:vAlign w:val="bottom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000</w:t>
            </w:r>
          </w:p>
        </w:tc>
        <w:tc>
          <w:tcPr>
            <w:tcW w:w="922" w:type="dxa"/>
            <w:vAlign w:val="bottom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00</w:t>
            </w:r>
          </w:p>
        </w:tc>
        <w:tc>
          <w:tcPr>
            <w:tcW w:w="1275" w:type="dxa"/>
            <w:vAlign w:val="bottom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00</w:t>
            </w:r>
          </w:p>
        </w:tc>
        <w:tc>
          <w:tcPr>
            <w:tcW w:w="1276" w:type="dxa"/>
            <w:vAlign w:val="bottom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0000000000</w:t>
            </w:r>
          </w:p>
        </w:tc>
        <w:tc>
          <w:tcPr>
            <w:tcW w:w="1134" w:type="dxa"/>
            <w:vAlign w:val="bottom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D1169">
              <w:rPr>
                <w:rFonts w:ascii="Times New Roman" w:eastAsia="Times New Roman" w:hAnsi="Times New Roman"/>
                <w:b/>
                <w:bCs/>
              </w:rPr>
              <w:t>000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7 340 564.20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14 910 030.85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Местная администрация Прохладненского муниципального района Кабардино-Балкарской Республики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144 629 045.24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144 660 415.00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ОБЩЕГОСУДАРСТВЕННЫЕ ВОПРОСЫ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53 835 453.11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54 040 700.87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32 686 797.24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32 722 954.00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Оплата труда, с учетом начислений, Главы местной администрации и его заместителей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7810090019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6 090 544.82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6 090 544.82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7810090019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6 090 544.82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6 090 544.82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Обеспечение функционирования Аппарата местной администрации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26 596 252.42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26 396 252.42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18 740 829.33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18 740 829.33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7 354 019.09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7 154 019.09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501 404.00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501 404.00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7820090119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236 156.76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7820090119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236 156.76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Судебная система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1 945.00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1 736.00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9090051200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1 945.00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1 736.00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9090051200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1 945.00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1 736.00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21 146 710.87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21 316 010.87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мероприятий программы в рамках подпрограммы "Совершенствование системы государственного управления". Основное мероприятие "Совершенствование предоставления государственных услуг и исполнения государственных функций". Финансовое обеспечение выполнения функций органов местного самоуправления, оказания услуг и выполнения работ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1540199998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1540199998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 в рамках подпрограммы "Повышение качества управления бюджетным процессом"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15 310 490.77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15 310 490.77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14 714 500.63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14 714 500.63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594 962.14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594 962.14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1 028.00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1 028.00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 Осуществление переданных органам местного самоуправления в соответствии со статьёй 3 Закона К</w:t>
            </w:r>
            <w:r>
              <w:rPr>
                <w:rFonts w:ascii="Times New Roman" w:eastAsia="Times New Roman" w:hAnsi="Times New Roman"/>
                <w:color w:val="000000"/>
              </w:rPr>
              <w:t>БР от 29.10.2003 года № 90-РЗ "</w:t>
            </w:r>
            <w:r w:rsidRPr="00BD1169">
              <w:rPr>
                <w:rFonts w:ascii="Times New Roman" w:eastAsia="Times New Roman" w:hAnsi="Times New Roman"/>
                <w:color w:val="000000"/>
              </w:rPr>
              <w:t>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9990059300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4 048 400.00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4 217 700.00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9990059300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1 483 880.21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1 543 235.42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9990059300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2 564 519.79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2 674 464.58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</w:t>
            </w:r>
            <w:proofErr w:type="gramEnd"/>
            <w:r w:rsidRPr="00BD1169">
              <w:rPr>
                <w:rFonts w:ascii="Times New Roman" w:eastAsia="Times New Roman" w:hAnsi="Times New Roman"/>
                <w:color w:val="000000"/>
              </w:rPr>
              <w:t xml:space="preserve"> и организации деятельности административных комиссий в рамках иных </w:t>
            </w:r>
            <w:proofErr w:type="spellStart"/>
            <w:r w:rsidRPr="00BD1169">
              <w:rPr>
                <w:rFonts w:ascii="Times New Roman" w:eastAsia="Times New Roman" w:hAnsi="Times New Roman"/>
                <w:color w:val="000000"/>
              </w:rPr>
              <w:t>непрограммных</w:t>
            </w:r>
            <w:proofErr w:type="spellEnd"/>
            <w:r w:rsidRPr="00BD1169">
              <w:rPr>
                <w:rFonts w:ascii="Times New Roman" w:eastAsia="Times New Roman" w:hAnsi="Times New Roman"/>
                <w:color w:val="000000"/>
              </w:rPr>
              <w:t xml:space="preserve"> мероприятий реализации функций иных органов местного самоуправления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9990071210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9990071210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функций государственных органов, в том числе территориальных органов в рамках иных </w:t>
            </w:r>
            <w:proofErr w:type="spellStart"/>
            <w:r w:rsidRPr="00BD1169">
              <w:rPr>
                <w:rFonts w:ascii="Times New Roman" w:eastAsia="Times New Roman" w:hAnsi="Times New Roman"/>
                <w:color w:val="000000"/>
              </w:rPr>
              <w:t>непрограммных</w:t>
            </w:r>
            <w:proofErr w:type="spellEnd"/>
            <w:r w:rsidRPr="00BD1169">
              <w:rPr>
                <w:rFonts w:ascii="Times New Roman" w:eastAsia="Times New Roman" w:hAnsi="Times New Roman"/>
                <w:color w:val="000000"/>
              </w:rPr>
              <w:t xml:space="preserve"> мероприятий реализации функций иных органов местного самоуправления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1 744 820.10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1 744 820.10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1 744 820.10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1 744 820.10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3 909 240.94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3 909 240.94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3 909 240.94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3 909 240.94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органов, финансовое обеспечение выполнения функций органов местного самоуправления, оказания услуг и выполнения работ в рамках подпрограммы "Предупреждение, спасение, помощь"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1010390019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1 357 974.54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1 357 974.54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1010390019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1 357 974.54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1 357 974.54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Расходы на обеспечение функций государственных органов, в том числе территориальных органов в рамках основного мероприятия "Развитие системы обеспечения вызова экстренных оперативных служб по единому номеру "112"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1011290019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2 551 266.40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2 551 266.40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1011290019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2 551 266.40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2 551 266.40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НАЦИОНАЛЬНАЯ ЭКОНОМИКА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3 364 026.85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3 364 026.85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Сельское хозяйство и рыболовство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3 294 026.85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3 294 026.85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"Обеспечение реализации муниципальной программы "Муниципальная программа развития сельского хозяйства и расширения рынков сельскохозяйственной продукции, сырья и продовольствия"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25Ф0190019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3 137 726.85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3 137 726.85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25Ф0190019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3 087 726.85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3 087 726.85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25Ф0190019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Осуществление переданных муниципальным районам и городским 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9990071220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156 300.00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156 300.00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9990071220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156 300.00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156 300.00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мероприятий программы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1520199998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1520199998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ЖИЛИЩНО-КОММУНАЛЬНОЕ ХОЗЯЙСТВО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5 651 059.92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5 651 059.92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5 651 059.92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5 651 059.92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Расходы на обеспечение функций государственных органов, в том числе территориальных органов в рамках подпрограммы "Обеспечение реализации муниципальной программы "Обеспечение доступным и комфортным жильем и коммунальными услугами"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0530190019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0530190019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Осуществление части полномочий по организации водоснабжения населения в пределах полномочий, установленных законодательством Российской Федерации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0527570550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173 357.76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173 357.76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0527570550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173 357.76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173 357.76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ОБРАЗОВАНИЕ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17 554 762.11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17 580 884.11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Дополнительное образование детей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17 259 862.11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17 285 984.11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17 259 862.11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17 285 984.11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16 335 037.71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16 335 037.71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898 516.40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924 638.40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26 308.00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26 308.00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224 900.00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224 900.00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Государственный заказ на профессиональную переподготовку и повышение квалификации государственных служащих в рамках обеспечения функционирования Аппарата местной администрации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7820092040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224 900.00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224 900.00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7820092040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224 900.00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224 900.00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Молодежная политика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Мероприятия по профилактике незаконного потребления наркотических средств и психотропных веществ, наркомании в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0240180070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0240180070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КУЛЬТУРА, КИНЕМАТОГРАФИЯ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9 668 912.02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9 668 912.02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Культура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МБТ на организацию библиотечного обслуживания населения, комплектование и обеспечение сохранности библиотечных фондов библиотек поселений.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1110271110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Межбюджетные трансферты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1110271110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"Обеспечение условий реализации Муниципальной программы "Развитие культуры и туризма"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1140190019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1140190019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СОЦИАЛЬНАЯ ПОЛИТИКА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21 318 303.92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21 318 303.92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Пенсионное обеспечение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Выплата доплат к пенсиям лицам, замещавшим должность муниципальной службы в рамках развития пенсионной системы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71000Н0600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71000Н0600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Охрана семьи и детства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13 457 500.00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13 457 500.00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9990070090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11 201 100.00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11 201 100.00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9990070090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11 201 100.00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11 201 100.00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Выплата ежемесячного вознаграждения приемным родителям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9990070190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2 238 400.00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2 238 400.00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9990070190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2 238 400.00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2 238 400.00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Выплата единовременного пособия при всех формах устройства детей, лишенных родительского попечения, в семью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99900F2600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99900F2600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3 382 000.00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3 382 000.00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Содержание отделов опеки и попечительства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2 439 700.00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2 439 700.00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2 439 700.00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2 439 700.00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Содержание комиссий по делам несовершеннолетних и защите их прав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9990070110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942 300.00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942 300.00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9990070110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942 300.00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942 300.00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ФИЗИЧЕСКАЯ КУЛЬТУРА И СПОРТ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24 497 667.28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24 397 667.28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Массовый спорт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22 749 558.65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22 649 558.65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 в рамках подпрограммы "Развитие физической культуры и массового спорта"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1310196246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1310196246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 в рамках подпрограммы "Развитие физической культуры и массового спорта"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22 649 558.65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22 549 558.65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19 345 626.18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19 345 626.18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1 570 915.47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1 470 915.47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1 733 017.00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1 733 017.00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"Управление развитием отрасли физической культуры и спорта"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1340290019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1340290019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СРЕДСТВА МАССОВОЙ ИНФОРМАЦИИ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4 829 619.09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4 729 619.09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Периодическая печать и издательства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4 829 619.09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4 729 619.09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 в рамках подпрограммы "Информационная среда"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2320290059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4 829 619.09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4 729 619.09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2320290059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3 353 470.07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3 353 470.07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2320290059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1 476 149.02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1 376 149.02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МУ "Контрольно-счетная палата Прохладненского муниципального района Кабардино-Балкарской Республики"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805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4 503 157.06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4 503 157.06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ОБЩЕГОСУДАРСТВЕННЫЕ ВОПРОСЫ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805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4 503 157.06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4 503 157.06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805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4 503 157.06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4 503 157.06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Осуществление полномочий контрольно-счетного органа поселения по осуществлению внешнего муниципального финансового контроля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805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9390079390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1 995.00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1 995.00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805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9390079390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1 995.00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1 995.00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805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4 503 157.06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4 503 157.06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805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3 774 688.46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3 774 688.46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805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715 468.60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715 468.60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805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Совет местного самоуправления Прохладненского муниципального района КБР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830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3 662 703.05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3 662 703.05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ОБЩЕГОСУДАРСТВЕННЫЕ ВОПРОСЫ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830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3 662 703.05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3 662 703.05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830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3 489 703.05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3 489 703.05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830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9620090019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1 403 934.05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1 403 934.05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830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9620090019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1 403 934.05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1 403 934.05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Расходы на обеспечение функций государственных органов, в том числе территориальных органов в рамках обеспечения деятельности Представительного органа муниципального образования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830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9690090019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2 085 769.00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2 085 769.00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830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9690090019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1 440 051.03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1 440 051.03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830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9690090019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645 717.97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645 717.97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830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Взнос в Ассоциацию "Совет муниципальных образований КБР"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830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7710092794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830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7710092794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МКУ "</w:t>
            </w: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Управление образования местной администрации Прохладненского муниципального района КБР"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575 036 845.57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572 176 475.16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ОБРАЗОВАНИЕ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575 036 845.57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572 176 475.16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Дошкольное образование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161 397 704.05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159 952 324.05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услуг, приобретение учебников и учебных пособий, средств обучения, игр, игрушек)</w:t>
            </w:r>
            <w:proofErr w:type="gramEnd"/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0220270120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135 456 300.00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135 456 300.00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0220270120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135 456 300.00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135 456 300.00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муниципальных общеобразовательных организациях (в части расходов на приобретение учебных пособий, средств обучения, игр, игрушек)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0220275180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954 500.00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954 500.00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0220275180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954 500.00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954 500.00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 в рамках подпрограммы "Содействие развитию дошкольного и общего образования"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24 986 904.05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23 541 524.05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24 986 904.05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23 541 524.05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381 941 413.99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380 526 423.58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услуг, приобретение учебников и учебных пособий, средств обучения, игр, игрушек)</w:t>
            </w:r>
            <w:proofErr w:type="gramEnd"/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0220270120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285 130 800.00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285 130 800.00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0220270120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285 130 800.00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285 130 800.00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0220275190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2 250 000.00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2 250 000.00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0220275190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2 250 000.00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2 250 000.00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деятельности (оказание услуг) муниципальных учреждений в рамках подпрограммы "Содействие развитию дошкольного и общего образования"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48 654 792.99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47 239 802.58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41 082 707.99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39 667 717.58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7 572 085.00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7 572 085.00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02202L3030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20 467 400.00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20 467 400.00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02202L3030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20 467 400.00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20 467 400.00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02202L3040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25 438 421.00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25 438 421.00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02202L3040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25 438 421.00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25 438 421.00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Дополнительное образование детей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21 379 983.80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21 379 983.80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Субсидии на персонифицированное финансирование дополнительного образования детей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0240160709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2 429 339.00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2 429 339.00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0240160709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2 429 339.00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2 429 339.00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услуг, приобретение учебников и учебных пособий, средств обучения, игр, игрушек)</w:t>
            </w:r>
            <w:proofErr w:type="gramEnd"/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0240170120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12 908 600.00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12 908 600.00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0240170120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12 908 600.00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12 908 600.00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6 042 044.80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6 042 044.80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6 042 044.80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6 042 044.80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612 800.00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612 800.00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прав на получение общедоступного и бесплатного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0220270880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612 800.00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612 800.00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0220270880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612 800.00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612 800.00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Молодежная политика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325 862.10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325 862.10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0240772020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228 100.00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228 100.00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0240772020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228 100.00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228 100.00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0240790059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97 762.10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97 762.10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0240790059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97 762.10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97 762.10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образования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9 379 081.63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9 379 081.63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Премии Главы местной администрации муниципального образования для поддержки талантливой молодежи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02401Н0380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48 000.00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48 000.00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02401Н0380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48 000.00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48 000.00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"Совершенствование управления системой образования"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9 331 081.63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9 331 081.63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8 775 958.97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8 775 958.97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549 169.54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549 169.54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873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5 953.12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5 953.12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МКУ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"</w:t>
            </w: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Управление финансами местной администрации Прохладненского муниципального района Кабардино-Балкарской Республики"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132 359 456.78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132 325 856.78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ОБЩЕГОСУДАРСТВЕННЫЕ ВОПРОСЫ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30 211 823.48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30 211 723.48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20 420 638.32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20 420 538.32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3920373900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3920373900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Осуществление полномочий органа внутреннего муниципального </w:t>
            </w:r>
            <w:proofErr w:type="spellStart"/>
            <w:r w:rsidRPr="00BD1169">
              <w:rPr>
                <w:rFonts w:ascii="Times New Roman" w:eastAsia="Times New Roman" w:hAnsi="Times New Roman"/>
                <w:color w:val="000000"/>
              </w:rPr>
              <w:t>финконтроля</w:t>
            </w:r>
            <w:proofErr w:type="spellEnd"/>
            <w:r w:rsidRPr="00BD1169">
              <w:rPr>
                <w:rFonts w:ascii="Times New Roman" w:eastAsia="Times New Roman" w:hAnsi="Times New Roman"/>
                <w:color w:val="000000"/>
              </w:rPr>
              <w:t xml:space="preserve"> поселения по осуществлению внутреннего муниципального </w:t>
            </w:r>
            <w:proofErr w:type="spellStart"/>
            <w:r w:rsidRPr="00BD1169">
              <w:rPr>
                <w:rFonts w:ascii="Times New Roman" w:eastAsia="Times New Roman" w:hAnsi="Times New Roman"/>
                <w:color w:val="000000"/>
              </w:rPr>
              <w:t>финконтроля</w:t>
            </w:r>
            <w:proofErr w:type="spellEnd"/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3920373920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3920373920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"Повышение качества управления бюджетным процессом"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19 361 758.18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19 361 658.18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16 770 406.81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16 770 406.81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2 531 351.37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2 531 251.37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60 000.00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60 000.00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Резервные фонды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Резервный фонд Местной администрации в рамках подпрограммы "Повышение качества управления бюджетным процессом"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3920220540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3920220540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"Повышение эффективности управления муниципальным имуществом и приватизации"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3810690019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3810690019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300 000.00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300 000.00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ОБРАЗОВАНИЕ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Государственный заказ на профессиональную переподготовку и повышение квалификации государственных служащих в рамках подпрограммы "Повышение качества управления бюджетным процессом"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3920392040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3920392040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МЕЖБЮДЖЕТНЫЕ ТРАНСФЕРТЫ ОБЩЕГО ХАРАКТЕРА БЮДЖЕТАМ СУБЪЕКТОВ РОССИЙСКОЙ ФЕДЕРАЦИИ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102 081 800.00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102 048 300.00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62 027 200.00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61 993 700.00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Дотации на выравнивание бюджетной обеспеченности поселений в рамках подпрограммы "Выравнивание финансовых возможностей местных бюджетов"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39Б0170010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62 027 200.00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61 993 700.00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Межбюджетные трансферты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39Б0170010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62 027 200.00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61 993 700.00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межбюджетные трансферты бюджетам поселений на обеспечение сбалансированности бюджетов в рамках подпрограммы "Выравнивание финансовых возможностей местных бюджетов"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39Б0270020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</w:tr>
      <w:tr w:rsidR="00110F2F" w:rsidTr="00110F2F">
        <w:tc>
          <w:tcPr>
            <w:tcW w:w="6062" w:type="dxa"/>
            <w:vAlign w:val="center"/>
          </w:tcPr>
          <w:p w:rsidR="00110F2F" w:rsidRPr="00BD1169" w:rsidRDefault="00110F2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Межбюджетные трансферты</w:t>
            </w:r>
          </w:p>
        </w:tc>
        <w:tc>
          <w:tcPr>
            <w:tcW w:w="921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892</w:t>
            </w:r>
          </w:p>
        </w:tc>
        <w:tc>
          <w:tcPr>
            <w:tcW w:w="922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275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6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39Б0270020</w:t>
            </w:r>
          </w:p>
        </w:tc>
        <w:tc>
          <w:tcPr>
            <w:tcW w:w="1134" w:type="dxa"/>
            <w:vAlign w:val="center"/>
          </w:tcPr>
          <w:p w:rsidR="00110F2F" w:rsidRPr="00BD1169" w:rsidRDefault="00110F2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  <w:tc>
          <w:tcPr>
            <w:tcW w:w="1598" w:type="dxa"/>
            <w:vAlign w:val="center"/>
          </w:tcPr>
          <w:p w:rsidR="00110F2F" w:rsidRPr="00BD1169" w:rsidRDefault="00110F2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</w:tr>
    </w:tbl>
    <w:p w:rsidR="00110F2F" w:rsidRPr="00BD1169" w:rsidRDefault="00110F2F" w:rsidP="00BD1169">
      <w:pPr>
        <w:widowControl w:val="0"/>
        <w:tabs>
          <w:tab w:val="left" w:pos="121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Default="00110F2F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5</w:t>
      </w: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 местного самоуправления</w:t>
      </w: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«О районном бюджете </w:t>
      </w: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на 2022 год </w:t>
      </w: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и на плановый период 2023 и 2024 годов»</w:t>
      </w:r>
    </w:p>
    <w:p w:rsidR="00110F2F" w:rsidRPr="00BD1169" w:rsidRDefault="00110F2F" w:rsidP="00110F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от ____________ 2021 № ______</w:t>
      </w:r>
    </w:p>
    <w:p w:rsidR="00B95436" w:rsidRP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E068D" w:rsidRPr="00BD1169" w:rsidRDefault="00CE068D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04B1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Распределение бюджетных ассигнований по разделам, подразделам, целевым статьям </w:t>
      </w:r>
    </w:p>
    <w:p w:rsidR="00B704B1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proofErr w:type="gramStart"/>
      <w:r w:rsidRPr="00BD1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(муниципальным программам Прохладненского муниципального района Кабардино-Балкарской Республики и </w:t>
      </w:r>
      <w:proofErr w:type="gramEnd"/>
    </w:p>
    <w:p w:rsidR="00B704B1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proofErr w:type="spellStart"/>
      <w:proofErr w:type="gramStart"/>
      <w:r w:rsidRPr="00BD1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непрограммным</w:t>
      </w:r>
      <w:proofErr w:type="spellEnd"/>
      <w:r w:rsidRPr="00BD1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направлениям деятельности), группам видов расходов классификации расходов районного бюджета</w:t>
      </w:r>
      <w:r w:rsidR="00B704B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proofErr w:type="gramEnd"/>
    </w:p>
    <w:p w:rsidR="00B95436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Прохладненского муниципального района Кабардино-Балкарской Республики на 2022 год</w:t>
      </w:r>
    </w:p>
    <w:p w:rsidR="00CE068D" w:rsidRPr="00CE068D" w:rsidRDefault="00CE068D" w:rsidP="00CE06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(руб.)</w:t>
      </w:r>
    </w:p>
    <w:tbl>
      <w:tblPr>
        <w:tblStyle w:val="af4"/>
        <w:tblW w:w="0" w:type="auto"/>
        <w:tblLook w:val="04A0"/>
      </w:tblPr>
      <w:tblGrid>
        <w:gridCol w:w="8188"/>
        <w:gridCol w:w="1134"/>
        <w:gridCol w:w="1258"/>
        <w:gridCol w:w="1294"/>
        <w:gridCol w:w="1275"/>
        <w:gridCol w:w="1637"/>
      </w:tblGrid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bookmarkStart w:id="4" w:name="RANGE!A1:F223"/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Наименование КФСР</w:t>
            </w:r>
            <w:bookmarkEnd w:id="4"/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Раздел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Подраздел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Целевая статья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Группа видов расходов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Сумма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6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ВСЕГО: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886 549 273.90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ОБЩЕГОСУДАРСТВЕННЫЕ ВОПРОСЫ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93 655 102.16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3 489 703.05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9620090019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1 403 934.05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9620090019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1 403 934.05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обеспечения деятельности Представительного органа муниципального образования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9690090019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2 085 769.00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9690090019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1 440 051.03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9690090019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645 717.97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34 357 223.94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Оплата труда, с учетом начислений, Главы местной администрации и его заместителей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7810090019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6 090 544.82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7810090019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6 090 544.82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Обеспечение функционирования Аппарата местной администрации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27 996 252.42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18 740 829.33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8 754 019.09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501 404.00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7820090119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270 426.70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7820090119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270 426.70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Судебная система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32 732.00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9090051200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32 732.00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9090051200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32 732.00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26 161 947.14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3920373900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3920373900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Осуществление полномочий органа внутреннего муниципального </w:t>
            </w:r>
            <w:proofErr w:type="spellStart"/>
            <w:r w:rsidRPr="00BD1169">
              <w:rPr>
                <w:rFonts w:ascii="Times New Roman" w:eastAsia="Times New Roman" w:hAnsi="Times New Roman"/>
                <w:color w:val="000000"/>
              </w:rPr>
              <w:t>финконтроля</w:t>
            </w:r>
            <w:proofErr w:type="spellEnd"/>
            <w:r w:rsidRPr="00BD1169">
              <w:rPr>
                <w:rFonts w:ascii="Times New Roman" w:eastAsia="Times New Roman" w:hAnsi="Times New Roman"/>
                <w:color w:val="000000"/>
              </w:rPr>
              <w:t xml:space="preserve"> поселения по осуществлению внутреннего муниципального </w:t>
            </w:r>
            <w:proofErr w:type="spellStart"/>
            <w:r w:rsidRPr="00BD1169">
              <w:rPr>
                <w:rFonts w:ascii="Times New Roman" w:eastAsia="Times New Roman" w:hAnsi="Times New Roman"/>
                <w:color w:val="000000"/>
              </w:rPr>
              <w:t>финконтроля</w:t>
            </w:r>
            <w:proofErr w:type="spellEnd"/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3920373920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3920373920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"Повышение качества управления бюджетным процессом"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20 361 758.18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16 770 406.81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3 531 351.37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60 000.00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Осуществление полномочий контрольно-счетного органа поселения по осуществлению внешнего муниципального финансового контроля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9390079390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1 995.00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9390079390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1 995.00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Обеспечение деятельности Контрольно-счетного органа муниципального образования,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4 503 157.06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3 774 688.46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715 468.60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9390090119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236 156.76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9390090119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236 156.76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Резервные фонды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Резервный фонд Местной администрации в рамках подпрограммы "Повышение качества управления бюджетным процессом"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3920220540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3920220540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20 122 310.87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"Повышение эффективности управления муниципальным имуществом и приватизации"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3810690019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3810690019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мероприятий программы в рамках подпрограммы "Совершенствование системы государственного управления". Основное мероприятие "Совершенствование предоставления государственных услуг и исполнения государственных функций". Финансовое обеспечение выполнения функций органов местного самоуправления, оказания услуг и выполнения работ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1540199998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1540199998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 в рамках подпрограммы "Повышение качества управления бюджетным процессом"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15 810 490.77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14 714 500.63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1 094 962.14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1 028.00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4620196057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210 000.00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4620196057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210 000.00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Взнос в Ассоциацию "Совет муниципальных образований КБР"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7710092794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7710092794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 Осуществление переданных органам местного самоуправления в соответствии со статьёй 3 Закона КБР от 29.10.2003 года № 90-РЗ " 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9990059300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1 641 000.00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9990059300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1 426 807.90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9990059300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214 192.10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</w:t>
            </w:r>
            <w:proofErr w:type="gramEnd"/>
            <w:r w:rsidRPr="00BD1169">
              <w:rPr>
                <w:rFonts w:ascii="Times New Roman" w:eastAsia="Times New Roman" w:hAnsi="Times New Roman"/>
                <w:color w:val="000000"/>
              </w:rPr>
              <w:t xml:space="preserve"> и организации деятельности административных комиссий в рамках иных </w:t>
            </w:r>
            <w:proofErr w:type="spellStart"/>
            <w:r w:rsidRPr="00BD1169">
              <w:rPr>
                <w:rFonts w:ascii="Times New Roman" w:eastAsia="Times New Roman" w:hAnsi="Times New Roman"/>
                <w:color w:val="000000"/>
              </w:rPr>
              <w:t>непрограммных</w:t>
            </w:r>
            <w:proofErr w:type="spellEnd"/>
            <w:r w:rsidRPr="00BD1169">
              <w:rPr>
                <w:rFonts w:ascii="Times New Roman" w:eastAsia="Times New Roman" w:hAnsi="Times New Roman"/>
                <w:color w:val="000000"/>
              </w:rPr>
              <w:t xml:space="preserve"> мероприятий реализации функций иных органов местного самоуправления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9990071210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9990071210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функций государственных органов, в том числе территориальных органов в рамках иных </w:t>
            </w:r>
            <w:proofErr w:type="spellStart"/>
            <w:r w:rsidRPr="00BD1169">
              <w:rPr>
                <w:rFonts w:ascii="Times New Roman" w:eastAsia="Times New Roman" w:hAnsi="Times New Roman"/>
                <w:color w:val="000000"/>
              </w:rPr>
              <w:t>непрограммных</w:t>
            </w:r>
            <w:proofErr w:type="spellEnd"/>
            <w:r w:rsidRPr="00BD1169">
              <w:rPr>
                <w:rFonts w:ascii="Times New Roman" w:eastAsia="Times New Roman" w:hAnsi="Times New Roman"/>
                <w:color w:val="000000"/>
              </w:rPr>
              <w:t xml:space="preserve"> мероприятий реализации функций иных органов местного самоуправления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1 744 820.10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1 744 820.10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3 909 240.94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3 909 240.94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органов, финансовое обеспечение выполнения функций органов местного самоуправления, оказания услуг и выполнения работ в рамках подпрограммы "Предупреждение, спасение, помощь"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1010390019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1 357 974.54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1010390019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1 357 974.54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основного мероприятия "Развитие системы обеспечения вызова экстренных оперативных служб по единому номеру "112"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1011290019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2 551 266.40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03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1011290019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2 551 266.40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НАЦИОНАЛЬНАЯ ЭКОНОМИКА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3 547 791.13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Сельское хозяйство и рыболовство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3 477 791.13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"Обеспечение реализации муниципальной программы "Муниципальная программа развития сельского хозяйства и расширения рынков сельскохозяйственной продукции, сырья и продовольствия"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25Ф0190019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3 137 726.85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25Ф0190019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3 087 726.85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25Ф0190019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25Ф0190119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183 764.28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25Ф0190119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183 764.28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Осуществление переданных муниципальным районам и городским 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9990071220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156 300.00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9990071220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156 300.00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мероприятий программы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1520199998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1520199998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ЖИЛИЩНО-КОММУНАЛЬНОЕ ХОЗЯЙСТВО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5 651 059.92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5 651 059.92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"Обеспечение реализации муниципальной программы "Обеспечение доступным и комфортным жильем и коммунальными услугами"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0530190019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0530190019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Осуществление части полномочий по организации водоснабжения населения в пределах полномочий, установленных законодательством Российской Федерации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0527570550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173 357.76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0527570550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173 357.76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ОБРАЗОВАНИЕ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617 322 020.68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Дошкольное образование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169 330 657.05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услуг, приобретение учебников и учебных пособий, средств обучения, игр, игрушек)</w:t>
            </w:r>
            <w:proofErr w:type="gramEnd"/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0220270120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135 456 300.00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0220270120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135 456 300.00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расходов на приобретение учебных пособий, средств обучения, игр, игрушек)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0220275180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954 500.00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0220275180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954 500.00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 в рамках подпрограммы "Содействие развитию дошкольного и общего образования"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32 919 857.05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32 919 857.05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398 414 066.58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услуг, приобретение учебников и учебных пособий, средств обучения, игр, игрушек)</w:t>
            </w:r>
            <w:proofErr w:type="gramEnd"/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0220270120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285 130 800.00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0220270120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285 130 800.00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0220275190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2 250 000.00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0220275190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2 250 000.00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деятельности (оказание услуг) муниципальных учреждений в рамках подпрограммы "Содействие развитию дошкольного и общего образования"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65 127 445.58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57 555 360.58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7 572 085.00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02202L3030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20 467 400.00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02202L3030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20 467 400.00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02202L3040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25 438 421.00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02202L3040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25 438 421.00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Дополнительное образование детей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38 234 920.02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Субсидии на персонифицированное финансирование дополнительного образования детей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0240160709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2 002 875.11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0240160709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2 002 875.11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услуг, приобретение учебников и учебных пособий, средств обучения, игр, игрушек)</w:t>
            </w:r>
            <w:proofErr w:type="gramEnd"/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0240170120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12 908 600.00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0240170120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12 908 600.00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23 323 444.91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16 331 701.71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923 390.40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6 042 044.80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26 308.00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903 533.30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0220270880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612 800.00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0220270880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612 800.00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Государственный заказ на профессиональную переподготовку и повышение квалификации государственных служащих в рамках подпрограммы "Повышение качества управления бюджетным процессом"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3920392040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3920392040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Государственный заказ на профессиональную переподготовку и повышение квалификации государственных служащих в рамках обеспечения функционирования Аппарата местной администрации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7820092040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224 900.00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7820092040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224 900.00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Молодежная политика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559 762.10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Мероприятия по профилактике незаконного потребления наркотических средств и психотропных веществ, наркомании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0240180070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0240180070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Профилактика безнадзорности и правонарушений несовершеннолетних.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02401М9400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163 900.00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02401М9400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163 900.00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0240772020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228 100.00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0240772020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228 100.00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0240790059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97 762.10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0240790059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97 762.10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образования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9 879 081.63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Премии Главы местной администрации муниципального образования для поддержки талантливой молодежи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02401Н0380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48 000.00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02401Н0380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48 000.00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"Совершенствование управления системой образования"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9 831 081.63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8 775 958.97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1 049 169.54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5 953.12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КУЛЬТУРА, КИНЕМАТОГРАФИЯ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9 668 912.02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Культура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Иные МБТ на организацию библиотечного обслуживания населения, комплектование и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обеспечение сохранности библиотечных фондов библиотек поселений.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08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1110271110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1110271110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"Обеспечение условий реализации Муниципальной программы "Развитие культуры и туризма"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1140190019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1140190019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СОЦИАЛЬНАЯ ПОЛИТИКА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18 969 603.92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Пенсионное обеспечение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Выплата доплат к пенсиям лицам, замещавшим должность муниципальной службы в рамках развития пенсионной системы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71000Н0600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71000Н0600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Охрана семьи и детства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11 108 800.00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9990070090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9 243 600.00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9990070090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9 243 600.00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Выплата ежемесячного вознаграждения приемным родителям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9990070190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1 847 200.00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9990070190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1 847 200.00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Выплата единовременного пособия при всех формах устройства детей, лишенных родительского попечения, в семью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99900F2600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99900F2600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3 382 000.00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Содержание отделов опеки и попечительства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9990070100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2 439 700.00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9990070100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2 439 700.00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Содержание комиссий по делам несовершеннолетних и защите их прав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9990070110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942 300.00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9990070110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942 300.00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ФИЗИЧЕСКАЯ КУЛЬТУРА И СПОРТ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26 033 824.04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Массовый спорт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24 049 558.65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 в рамках подпрограммы "Развитие физической культуры и массового спорта"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1310196246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1310196246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100 000.00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деятельности (оказание услуг) муниципальных учреждений в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рамках подпрограммы "Развитие физической культуры и массового спорта"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23 949 558.65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19 345 626.18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2 870 915.47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1 733 017.00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1 984 265.39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"Управление развитием отрасли физической культуры и спорта"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1340290019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1340290019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1340290119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236 156.76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1340290119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236 156.76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СРЕДСТВА МАССОВОЙ ИНФОРМАЦИИ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5 029 619.09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Периодическая печать и издательства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5 029 619.09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 в рамках подпрограммы "Информационная среда"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2320290059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5 029 619.09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2320290059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3 353 470.07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2320290059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1 676 149.02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МЕЖБЮДЖЕТНЫЕ ТРАНСФЕРТЫ ОБЩЕГО ХАРАКТЕРА БЮДЖЕТАМ СУБЪЕКТОВ РОССИЙСКОЙ ФЕДЕРАЦИИ 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102 762 100.00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62 707 500.00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Дотации на выравнивание бюджетной обеспеченности поселений в рамках подпрограммы "Выравнивание финансовых возможностей местных бюджетов"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39Б0170010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62 707 500.00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Межбюджетные трансферты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39Б0170010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62 707 500.00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межбюджетные трансферты бюджетам поселений на обеспечение сбалансированности бюджетов в рамках подпрограммы "Выравнивание финансовых возможностей местных бюджетов"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39Б0270020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</w:tr>
      <w:tr w:rsidR="00CE068D" w:rsidTr="00CE068D">
        <w:tc>
          <w:tcPr>
            <w:tcW w:w="8188" w:type="dxa"/>
            <w:vAlign w:val="center"/>
          </w:tcPr>
          <w:p w:rsidR="00CE068D" w:rsidRPr="00BD1169" w:rsidRDefault="00CE068D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Межбюджетные трансферты</w:t>
            </w:r>
          </w:p>
        </w:tc>
        <w:tc>
          <w:tcPr>
            <w:tcW w:w="113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258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94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39Б0270020</w:t>
            </w:r>
          </w:p>
        </w:tc>
        <w:tc>
          <w:tcPr>
            <w:tcW w:w="1275" w:type="dxa"/>
            <w:vAlign w:val="center"/>
          </w:tcPr>
          <w:p w:rsidR="00CE068D" w:rsidRPr="00BD1169" w:rsidRDefault="00CE068D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</w:t>
            </w:r>
          </w:p>
        </w:tc>
        <w:tc>
          <w:tcPr>
            <w:tcW w:w="1637" w:type="dxa"/>
            <w:vAlign w:val="center"/>
          </w:tcPr>
          <w:p w:rsidR="00CE068D" w:rsidRPr="00BD1169" w:rsidRDefault="00CE068D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</w:tr>
    </w:tbl>
    <w:p w:rsidR="00CE068D" w:rsidRPr="00CE068D" w:rsidRDefault="00CE068D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E068D" w:rsidRPr="00BD1169" w:rsidRDefault="00CE068D" w:rsidP="00CE06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6</w:t>
      </w:r>
    </w:p>
    <w:p w:rsidR="00CE068D" w:rsidRPr="00BD1169" w:rsidRDefault="00CE068D" w:rsidP="00CE06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 местного самоуправления</w:t>
      </w:r>
    </w:p>
    <w:p w:rsidR="00CE068D" w:rsidRPr="00BD1169" w:rsidRDefault="00CE068D" w:rsidP="00CE06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CE068D" w:rsidRPr="00BD1169" w:rsidRDefault="00CE068D" w:rsidP="00CE06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«О районном бюджете </w:t>
      </w:r>
    </w:p>
    <w:p w:rsidR="00CE068D" w:rsidRPr="00BD1169" w:rsidRDefault="00CE068D" w:rsidP="00CE06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CE068D" w:rsidRPr="00BD1169" w:rsidRDefault="00CE068D" w:rsidP="00CE06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на 2022 год </w:t>
      </w:r>
    </w:p>
    <w:p w:rsidR="00CE068D" w:rsidRPr="00BD1169" w:rsidRDefault="00CE068D" w:rsidP="00CE06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и на плановый период 2023 и 2024 годов»</w:t>
      </w:r>
    </w:p>
    <w:p w:rsidR="00CE068D" w:rsidRPr="00BD1169" w:rsidRDefault="00CE068D" w:rsidP="00CE06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от ____________ 2021 № ______</w:t>
      </w:r>
    </w:p>
    <w:p w:rsidR="00B95436" w:rsidRDefault="00B95436" w:rsidP="00C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E068D" w:rsidRPr="00BD1169" w:rsidRDefault="00CE068D" w:rsidP="00C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5436" w:rsidRP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E068D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Распределение бюджетных ассигнований по разделам, подразделам, целевым статьям </w:t>
      </w:r>
    </w:p>
    <w:p w:rsidR="00CE068D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proofErr w:type="gramStart"/>
      <w:r w:rsidRPr="00BD1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(муниципальным программам Прохладненского муниципального района Кабардино-Балкарской Республики и </w:t>
      </w:r>
      <w:proofErr w:type="gramEnd"/>
    </w:p>
    <w:p w:rsidR="00CE068D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proofErr w:type="spellStart"/>
      <w:proofErr w:type="gramStart"/>
      <w:r w:rsidRPr="00BD1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непрограммным</w:t>
      </w:r>
      <w:proofErr w:type="spellEnd"/>
      <w:r w:rsidRPr="00BD1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направлениям деятельности), группам видов расходов классификации расходов районного бюджета</w:t>
      </w:r>
      <w:r w:rsidR="00CE068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proofErr w:type="gramEnd"/>
    </w:p>
    <w:p w:rsidR="00B95436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Прохладненского муниципального района Кабардино-Балкарской Республики на плановый период 2023 и 2024 годов</w:t>
      </w:r>
    </w:p>
    <w:p w:rsidR="00CE068D" w:rsidRPr="00CE068D" w:rsidRDefault="00CE068D" w:rsidP="00CE06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(руб.)</w:t>
      </w:r>
    </w:p>
    <w:tbl>
      <w:tblPr>
        <w:tblStyle w:val="af4"/>
        <w:tblW w:w="0" w:type="auto"/>
        <w:tblLook w:val="04A0"/>
      </w:tblPr>
      <w:tblGrid>
        <w:gridCol w:w="6487"/>
        <w:gridCol w:w="959"/>
        <w:gridCol w:w="1167"/>
        <w:gridCol w:w="1701"/>
        <w:gridCol w:w="1134"/>
        <w:gridCol w:w="1701"/>
        <w:gridCol w:w="1637"/>
      </w:tblGrid>
      <w:tr w:rsidR="00E50BDF" w:rsidTr="000F3D63">
        <w:tc>
          <w:tcPr>
            <w:tcW w:w="6487" w:type="dxa"/>
            <w:vMerge w:val="restart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bookmarkStart w:id="5" w:name="RANGE!A1:G224"/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Наименование КФСР</w:t>
            </w:r>
            <w:bookmarkEnd w:id="5"/>
          </w:p>
        </w:tc>
        <w:tc>
          <w:tcPr>
            <w:tcW w:w="959" w:type="dxa"/>
            <w:vMerge w:val="restart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Раздел</w:t>
            </w:r>
          </w:p>
        </w:tc>
        <w:tc>
          <w:tcPr>
            <w:tcW w:w="1167" w:type="dxa"/>
            <w:vMerge w:val="restart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Подраздел</w:t>
            </w:r>
          </w:p>
        </w:tc>
        <w:tc>
          <w:tcPr>
            <w:tcW w:w="1701" w:type="dxa"/>
            <w:vMerge w:val="restart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Целевая статья</w:t>
            </w:r>
          </w:p>
        </w:tc>
        <w:tc>
          <w:tcPr>
            <w:tcW w:w="1134" w:type="dxa"/>
            <w:vMerge w:val="restart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Группа видов расходов</w:t>
            </w:r>
          </w:p>
        </w:tc>
        <w:tc>
          <w:tcPr>
            <w:tcW w:w="3338" w:type="dxa"/>
            <w:gridSpan w:val="2"/>
          </w:tcPr>
          <w:p w:rsidR="00E50BDF" w:rsidRDefault="00E50BDF" w:rsidP="00BD1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Сумма</w:t>
            </w:r>
          </w:p>
        </w:tc>
      </w:tr>
      <w:tr w:rsidR="00E50BDF" w:rsidTr="000F3D63">
        <w:tc>
          <w:tcPr>
            <w:tcW w:w="6487" w:type="dxa"/>
            <w:vMerge/>
            <w:vAlign w:val="center"/>
          </w:tcPr>
          <w:p w:rsidR="00E50BDF" w:rsidRPr="00BD1169" w:rsidRDefault="00E50BDF" w:rsidP="005A7940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59" w:type="dxa"/>
            <w:vMerge/>
            <w:vAlign w:val="center"/>
          </w:tcPr>
          <w:p w:rsidR="00E50BDF" w:rsidRPr="00BD1169" w:rsidRDefault="00E50BDF" w:rsidP="005A7940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167" w:type="dxa"/>
            <w:vMerge/>
            <w:vAlign w:val="center"/>
          </w:tcPr>
          <w:p w:rsidR="00E50BDF" w:rsidRPr="00BD1169" w:rsidRDefault="00E50BDF" w:rsidP="005A7940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:rsidR="00E50BDF" w:rsidRPr="00BD1169" w:rsidRDefault="00E50BDF" w:rsidP="005A7940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E50BDF" w:rsidRPr="00BD1169" w:rsidRDefault="00E50BDF" w:rsidP="005A7940">
            <w:pPr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2023 год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2024 год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7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ВСЕГО: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867 531 771.90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872 238 637.90</w:t>
            </w:r>
          </w:p>
        </w:tc>
      </w:tr>
      <w:tr w:rsidR="00E50BDF" w:rsidTr="000F3D63">
        <w:tc>
          <w:tcPr>
            <w:tcW w:w="6487" w:type="dxa"/>
            <w:vAlign w:val="bottom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Условно утвержденные расходы</w:t>
            </w:r>
          </w:p>
        </w:tc>
        <w:tc>
          <w:tcPr>
            <w:tcW w:w="959" w:type="dxa"/>
            <w:vAlign w:val="bottom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00</w:t>
            </w:r>
          </w:p>
        </w:tc>
        <w:tc>
          <w:tcPr>
            <w:tcW w:w="1167" w:type="dxa"/>
            <w:vAlign w:val="bottom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00</w:t>
            </w:r>
          </w:p>
        </w:tc>
        <w:tc>
          <w:tcPr>
            <w:tcW w:w="1701" w:type="dxa"/>
            <w:vAlign w:val="bottom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0000000000</w:t>
            </w:r>
          </w:p>
        </w:tc>
        <w:tc>
          <w:tcPr>
            <w:tcW w:w="1134" w:type="dxa"/>
            <w:vAlign w:val="bottom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</w:rPr>
              <w:t>000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7 340 564.20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14 910 030.85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ОБЩЕГОСУДАРСТВЕННЫЕ ВОПРОСЫ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92 213 136.70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92 418 284.46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3 489 703.05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3 489 703.05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9620090019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1 403 934.05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1 403 934.05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9620090019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1 403 934.05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1 403 934.05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обеспечения деятельности Представительного органа муниципального образования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9690090019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2 085 769.00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2 085 769.00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9690090019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1 440 051.03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1 440 051.03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9690090019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645 717.97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645 717.97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32 686 797.24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32 722 954.00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Оплата труда, с учетом начислений, Главы местной администрации и его заместителей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7810090019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6 090 544.82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6 090 544.82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7810090019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6 090 544.82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6 090 544.82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Обеспечение функционирования Аппарата местной администрации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26 596 252.42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26 396 252.42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18 740 829.33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18 740 829.33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7 354 019.09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7 154 019.09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501 404.00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501 404.00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7820090119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236 156.76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7820090119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236 156.76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Судебная система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1 945.00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1 736.00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9090051200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1 945.00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1 736.00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9090051200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1 945.00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1 736.00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24 923 795.38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24 923 695.38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3920373900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3920373900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Осуществление полномочий органа внутреннего муниципального </w:t>
            </w:r>
            <w:proofErr w:type="spellStart"/>
            <w:r w:rsidRPr="00BD1169">
              <w:rPr>
                <w:rFonts w:ascii="Times New Roman" w:eastAsia="Times New Roman" w:hAnsi="Times New Roman"/>
                <w:color w:val="000000"/>
              </w:rPr>
              <w:t>финконтроля</w:t>
            </w:r>
            <w:proofErr w:type="spellEnd"/>
            <w:r w:rsidRPr="00BD1169">
              <w:rPr>
                <w:rFonts w:ascii="Times New Roman" w:eastAsia="Times New Roman" w:hAnsi="Times New Roman"/>
                <w:color w:val="000000"/>
              </w:rPr>
              <w:t xml:space="preserve"> поселения по осуществлению внутреннего муниципального </w:t>
            </w:r>
            <w:proofErr w:type="spellStart"/>
            <w:r w:rsidRPr="00BD1169">
              <w:rPr>
                <w:rFonts w:ascii="Times New Roman" w:eastAsia="Times New Roman" w:hAnsi="Times New Roman"/>
                <w:color w:val="000000"/>
              </w:rPr>
              <w:t>финконтроля</w:t>
            </w:r>
            <w:proofErr w:type="spellEnd"/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3920373920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3920373920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"Повышение качества управления бюджетным процессом"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19 361 758.18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19 361 658.18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16 770 406.81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16 770 406.81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2 531 351.37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2 531 251.37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60 000.00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60 000.00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Осуществление полномочий контрольно-счетного органа поселения по осуществлению внешнего муниципального финансового контроля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9390079390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1 995.00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1 995.00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9390079390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1 995.00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1 995.00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4 503 157.06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4 503 157.06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3 774 688.46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3 774 688.46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715 468.60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715 468.60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Резервные фонды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Резервный фонд Местной администрации в рамках подпрограммы "Повышение качества управления бюджетным процессом"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3920220540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3920220540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21 619 710.87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21 789 010.87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"Повышение эффективности управления муниципальным имуществом и приватизации"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3810690019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3810690019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мероприятий программы в рамках подпрограммы "Совершенствование системы государственного управления". Основное мероприятие "Совершенствование предоставления государственных услуг и исполнения государственных функций". Финансовое обеспечение выполнения функций органов местного самоуправления, оказания услуг и выполнения работ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1540199998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1540199998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 в рамках подпрограммы "Повышение качества управления бюджетным процессом"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15 310 490.77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15 310 490.77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14 714 500.63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14 714 500.63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594 962.14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594 962.14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1 028.00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1 028.00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Взнос в Ассоциацию "Совет муниципальных образований КБР"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7710092794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7710092794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 Осуществление переданных органам местного самоуправления в соответствии со статьёй 3 Закона КБР от 29.10.2003 года № 90-РЗ " 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9990059300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4 048 400.00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4 217 700.00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9990059300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1 483 880.21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1 543 235.42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Закупка товаров, работ и услуг для государственных (муниципальных)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9990059300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2 564 519.79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2 674 464.58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</w:t>
            </w:r>
            <w:proofErr w:type="gramEnd"/>
            <w:r w:rsidRPr="00BD1169">
              <w:rPr>
                <w:rFonts w:ascii="Times New Roman" w:eastAsia="Times New Roman" w:hAnsi="Times New Roman"/>
                <w:color w:val="000000"/>
              </w:rPr>
              <w:t xml:space="preserve"> и организации деятельности административных комиссий в рамках иных </w:t>
            </w:r>
            <w:proofErr w:type="spellStart"/>
            <w:r w:rsidRPr="00BD1169">
              <w:rPr>
                <w:rFonts w:ascii="Times New Roman" w:eastAsia="Times New Roman" w:hAnsi="Times New Roman"/>
                <w:color w:val="000000"/>
              </w:rPr>
              <w:t>непрограммных</w:t>
            </w:r>
            <w:proofErr w:type="spellEnd"/>
            <w:r w:rsidRPr="00BD1169">
              <w:rPr>
                <w:rFonts w:ascii="Times New Roman" w:eastAsia="Times New Roman" w:hAnsi="Times New Roman"/>
                <w:color w:val="000000"/>
              </w:rPr>
              <w:t xml:space="preserve"> мероприятий реализации функций иных органов местного самоуправления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9990071210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9990071210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функций государственных органов, в том числе территориальных органов в рамках иных </w:t>
            </w:r>
            <w:proofErr w:type="spellStart"/>
            <w:r w:rsidRPr="00BD1169">
              <w:rPr>
                <w:rFonts w:ascii="Times New Roman" w:eastAsia="Times New Roman" w:hAnsi="Times New Roman"/>
                <w:color w:val="000000"/>
              </w:rPr>
              <w:t>непрограммных</w:t>
            </w:r>
            <w:proofErr w:type="spellEnd"/>
            <w:r w:rsidRPr="00BD1169">
              <w:rPr>
                <w:rFonts w:ascii="Times New Roman" w:eastAsia="Times New Roman" w:hAnsi="Times New Roman"/>
                <w:color w:val="000000"/>
              </w:rPr>
              <w:t xml:space="preserve"> мероприятий реализации функций иных органов местного самоуправления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1 744 820.10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1 744 820.10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1 744 820.10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1 744 820.10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3 909 240.94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3 909 240.94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3 909 240.94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3 909 240.94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органов, финансовое обеспечение выполнения функций органов местного самоуправления, оказания услуг и выполнения работ в рамках подпрограммы "Предупреждение, спасение, помощь"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1010390019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1 357 974.54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1 357 974.54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1010390019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1 357 974.54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1 357 974.54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основного мероприятия "Развитие системы обеспечения вызова экстренных оперативных служб по единому номеру "112"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1011290019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2 551 266.40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2 551 266.40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1011290019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2 551 266.40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2 551 266.40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НАЦИОНАЛЬНАЯ ЭКОНОМИКА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3 364 026.85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3 364 026.85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Сельское хозяйство и рыболовство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3 294 026.85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3 294 026.85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"Обеспечение реализации муниципальной программы "Муниципальная программа развития сельского хозяйства и расширения рынков сельскохозяйственной продукции, сырья и продовольствия"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25Ф0190019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3 137 726.85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3 137 726.85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25Ф0190019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3 087 726.85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3 087 726.85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25Ф0190019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Осуществление переданных муниципальным районам и городским 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9990071220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156 300.00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156 300.00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9990071220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156 300.00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156 300.00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мероприятий программы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1520199998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1520199998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ЖИЛИЩНО-КОММУНАЛЬНОЕ ХОЗЯЙСТВО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5 651 059.92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5 651 059.92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5 651 059.92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5 651 059.92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"Обеспечение реализации муниципальной программы "Обеспечение доступным и комфортным жильем и коммунальными услугами"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0530190019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05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0530190019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Осуществление части полномочий по организации водоснабжения населения в пределах полномочий, установленных законодательством Российской Федерации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0527570550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173 357.76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173 357.76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0527570550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173 357.76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173 357.76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ОБРАЗОВАНИЕ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592 657 440.98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589 823 192.57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Дошкольное образование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161 397 704.05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159 952 324.05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услуг, приобретение учебников и учебных пособий, средств обучения, игр, игрушек)</w:t>
            </w:r>
            <w:proofErr w:type="gramEnd"/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0220270120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135 456 300.00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135 456 300.00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0220270120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135 456 300.00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135 456 300.00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расходов на приобретение учебных пособий, средств обучения, игр, игрушек)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0220275180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954 500.00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954 500.00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0220275180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954 500.00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954 500.00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 в рамках подпрограммы "Содействие развитию дошкольного и общего образования"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24 986 904.05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23 541 524.05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24 986 904.05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23 541 524.05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381 941 413.99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380 526 423.58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прав на получение общедоступного и бесплатного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услуг, приобретение учебников и учебных пособий, средств обучения, игр, игрушек)</w:t>
            </w:r>
            <w:proofErr w:type="gramEnd"/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0220270120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285 130 800.00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285 130 800.00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0220270120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285 130 800.00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285 130 800.00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0220275190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2 250 000.00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2 250 000.00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0220275190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2 250 000.00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2 250 000.00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деятельности (оказание услуг) муниципальных учреждений в рамках подпрограммы "Содействие развитию дошкольного и общего образования"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48 654 792.99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47 239 802.58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41 082 707.99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39 667 717.58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7 572 085.00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7 572 085.00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02202L3030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20 467 400.00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20 467 400.00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02202L3030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20 467 400.00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20 467 400.00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02202L3040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25 438 421.00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25 438 421.00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02202L3040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25 438 421.00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25 438 421.00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Дополнительное образование детей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38 639 845.91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38 665 967.91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Субсидии на персонифицированное финансирование дополнительного образования детей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0240160709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2 429 339.00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2 429 339.00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0240160709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2 429 339.00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2 429 339.00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услуг, приобретение учебников и учебных пособий, средств обучения, игр, игрушек)</w:t>
            </w:r>
            <w:proofErr w:type="gramEnd"/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0240170120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12 908 600.00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12 908 600.00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0240170120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12 908 600.00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12 908 600.00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23 301 906.91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23 328 028.91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16 335 037.71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16 335 037.71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898 516.40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924 638.40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6 042 044.80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6 042 044.80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26 308.00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26 308.00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903 533.30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903 533.30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0220270880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612 800.00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612 800.00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0220270880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612 800.00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612 800.00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Государственный заказ на профессиональную переподготовку и повышение квалификации государственных служащих в рамках подпрограммы "Повышение качества управления бюджетным процессом"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3920392040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3920392040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Государственный заказ на профессиональную переподготовку и повышение квалификации государственных служащих в рамках обеспечения функционирования Аппарата местной администрации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7820092040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224 900.00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224 900.00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7820092040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224 900.00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224 900.00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Молодежная политика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395 862.10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395 862.10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Мероприятия по профилактике незаконного потребления наркотических средств и психотропных веществ, наркомании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0240180070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0240180070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0240772020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228 100.00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228 100.00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0240772020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228 100.00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228 100.00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0240790059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97 762.10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97 762.10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0240790059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97 762.10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97 762.10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образования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9 379 081.63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9 379 081.63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Премии Главы местной администрации муниципального образования для поддержки талантливой молодежи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02401Н0380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48 000.00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48 000.00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02401Н0380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48 000.00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48 000.00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"Совершенствование управления системой образования"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9 331 081.63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9 331 081.63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8 775 958.97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8 775 958.97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549 169.54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549 169.54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5 953.12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5 953.12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КУЛЬТУРА, КИНЕМАТОГРАФИЯ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9 668 912.02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9 668 912.02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Культура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МБТ на организацию библиотечного обслуживания населения, комплектование и обеспечение сохранности библиотечных фондов библиотек поселений.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1110271110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Межбюджетные трансферты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1110271110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"Обеспечение условий реализации Муниципальной программы "Развитие культуры и туризма"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1140190019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1140190019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СОЦИАЛЬНАЯ ПОЛИТИКА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21 318 303.92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21 318 303.92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Пенсионное обеспечение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Выплата доплат к пенсиям лицам, замещавшим должность муниципальной службы в рамках развития пенсионной системы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71000Н0600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71000Н0600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Охрана семьи и детства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13 457 500.00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13 457 500.00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9990070090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11 201 100.00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11 201 100.00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9990070090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11 201 100.00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11 201 100.00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Выплата ежемесячного вознаграждения приемным родителям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9990070190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2 238 400.00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2 238 400.00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9990070190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2 238 400.00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2 238 400.00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Выплата единовременного пособия при всех формах устройства детей, лишенных родительского попечения, в семью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99900F2600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99900F2600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3 382 000.00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3 382 000.00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Содержание отделов опеки и попечительства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9990070100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2 439 700.00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2 439 700.00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10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9990070100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2 439 700.00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2 439 700.00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Содержание комиссий по делам несовершеннолетних и защите их прав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9990070110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942 300.00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942 300.00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9990070110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942 300.00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942 300.00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ФИЗИЧЕСКАЯ КУЛЬТУРА И СПОРТ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24 497 667.28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24 397 667.28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Массовый спорт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22 749 558.65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22 649 558.65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 в рамках подпрограммы "Развитие физической культуры и массового спорта"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1310196246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1310196246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100 000.00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100 000.00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 в рамках подпрограммы "Развитие физической культуры и массового спорта"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22 649 558.65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22 549 558.65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19 345 626.18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19 345 626.18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1 570 915.47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1 470 915.47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1 733 017.00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1 733 017.00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подпрограммы "Управление развитием отрасли физической культуры и спорта"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1340290019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1340290019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СРЕДСТВА МАССОВОЙ ИНФОРМАЦИИ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4 829 619.09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4 729 619.09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Периодическая печать и издательства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4 829 619.09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4 729 619.09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 в рамках подпрограммы "Информационная среда"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2320290059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4 829 619.09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4 729 619.09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внебюджетными фондами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2320290059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3 353 470.07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3 353 470.07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2320290059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1 476 149.02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1 376 149.02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МЕЖБЮДЖЕТНЫЕ ТРАНСФЕРТЫ ОБЩЕГО ХАРАКТЕРА БЮДЖЕТАМ СУБЪЕКТОВ РОССИЙСКОЙ ФЕДЕРАЦИИ 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102 081 800.00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102 048 300.00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62 027 200.00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61 993 700.00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Дотации на выравнивание бюджетной обеспеченности поселений в рамках подпрограммы "Выравнивание финансовых возможностей местных бюджетов"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39Б0170010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62 027 200.00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61 993 700.00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Межбюджетные трансферты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39Б0170010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62 027 200.00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61 993 700.00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межбюджетные трансферты бюджетам поселений на обеспечение сбалансированности бюджетов в рамках подпрограммы "Выравнивание финансовых возможностей местных бюджетов"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39Б0270020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</w:tr>
      <w:tr w:rsidR="00E50BDF" w:rsidTr="000F3D63">
        <w:tc>
          <w:tcPr>
            <w:tcW w:w="6487" w:type="dxa"/>
            <w:vAlign w:val="center"/>
          </w:tcPr>
          <w:p w:rsidR="00E50BDF" w:rsidRPr="00BD1169" w:rsidRDefault="00E50BDF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Межбюджетные трансферты</w:t>
            </w:r>
          </w:p>
        </w:tc>
        <w:tc>
          <w:tcPr>
            <w:tcW w:w="959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167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39Б0270020</w:t>
            </w:r>
          </w:p>
        </w:tc>
        <w:tc>
          <w:tcPr>
            <w:tcW w:w="1134" w:type="dxa"/>
            <w:vAlign w:val="center"/>
          </w:tcPr>
          <w:p w:rsidR="00E50BDF" w:rsidRPr="00BD1169" w:rsidRDefault="00E50BDF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</w:t>
            </w:r>
          </w:p>
        </w:tc>
        <w:tc>
          <w:tcPr>
            <w:tcW w:w="1701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  <w:tc>
          <w:tcPr>
            <w:tcW w:w="1637" w:type="dxa"/>
            <w:vAlign w:val="center"/>
          </w:tcPr>
          <w:p w:rsidR="00E50BDF" w:rsidRPr="00BD1169" w:rsidRDefault="00E50BDF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</w:tr>
    </w:tbl>
    <w:p w:rsidR="00CE068D" w:rsidRPr="00CE068D" w:rsidRDefault="00CE068D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5436" w:rsidRP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5436" w:rsidRP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5436" w:rsidRP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3D63" w:rsidRDefault="000F3D63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3D63" w:rsidRDefault="000F3D63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3D63" w:rsidRDefault="000F3D63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3D63" w:rsidRDefault="000F3D63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3D63" w:rsidRDefault="000F3D63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3D63" w:rsidRDefault="000F3D63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3D63" w:rsidRDefault="000F3D63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3D63" w:rsidRDefault="000F3D63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3D63" w:rsidRDefault="000F3D63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3D63" w:rsidRDefault="000F3D63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3D63" w:rsidRDefault="000F3D63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3D63" w:rsidRDefault="000F3D63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3D63" w:rsidRDefault="000F3D63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3D63" w:rsidRDefault="000F3D63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3D63" w:rsidRDefault="000F3D63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3D63" w:rsidRDefault="000F3D63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3D63" w:rsidRDefault="000F3D63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3D63" w:rsidRDefault="000F3D63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3D63" w:rsidRDefault="000F3D63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3D63" w:rsidRDefault="000F3D63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3D63" w:rsidRPr="00BD1169" w:rsidRDefault="000F3D63" w:rsidP="000F3D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7</w:t>
      </w:r>
    </w:p>
    <w:p w:rsidR="000F3D63" w:rsidRPr="00BD1169" w:rsidRDefault="000F3D63" w:rsidP="000F3D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 местного самоуправления</w:t>
      </w:r>
    </w:p>
    <w:p w:rsidR="000F3D63" w:rsidRPr="00BD1169" w:rsidRDefault="000F3D63" w:rsidP="000F3D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0F3D63" w:rsidRPr="00BD1169" w:rsidRDefault="000F3D63" w:rsidP="000F3D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«О районном бюджете </w:t>
      </w:r>
    </w:p>
    <w:p w:rsidR="000F3D63" w:rsidRPr="00BD1169" w:rsidRDefault="000F3D63" w:rsidP="000F3D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0F3D63" w:rsidRPr="00BD1169" w:rsidRDefault="000F3D63" w:rsidP="000F3D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на 2022 год </w:t>
      </w:r>
    </w:p>
    <w:p w:rsidR="000F3D63" w:rsidRPr="00BD1169" w:rsidRDefault="000F3D63" w:rsidP="000F3D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и на плановый период 2023 и 2024 годов»</w:t>
      </w:r>
    </w:p>
    <w:p w:rsidR="000F3D63" w:rsidRPr="00BD1169" w:rsidRDefault="000F3D63" w:rsidP="000F3D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от ____________ 2021 № ______</w:t>
      </w:r>
    </w:p>
    <w:p w:rsidR="00B95436" w:rsidRP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5436" w:rsidRP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5436" w:rsidRPr="00BD1169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90098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Распределение бюджетных ассигнований по целевым статьям </w:t>
      </w:r>
    </w:p>
    <w:p w:rsidR="00D90098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proofErr w:type="gramStart"/>
      <w:r w:rsidRPr="00BD116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(муниципальным программам Прохладненского муниципального района Кабардино-Балкарской Республики и </w:t>
      </w:r>
      <w:proofErr w:type="gramEnd"/>
    </w:p>
    <w:p w:rsidR="00D90098" w:rsidRDefault="00B95436" w:rsidP="00BD11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proofErr w:type="spellStart"/>
      <w:proofErr w:type="gramStart"/>
      <w:r w:rsidRPr="00BD1169">
        <w:rPr>
          <w:rFonts w:ascii="Times New Roman" w:eastAsia="Times New Roman" w:hAnsi="Times New Roman"/>
          <w:b/>
          <w:sz w:val="20"/>
          <w:szCs w:val="20"/>
          <w:lang w:eastAsia="ru-RU"/>
        </w:rPr>
        <w:t>непрограммным</w:t>
      </w:r>
      <w:proofErr w:type="spellEnd"/>
      <w:r w:rsidRPr="00BD116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направлениям деятельности), разделам, подразделам, группам видов расходов классификации расходов </w:t>
      </w:r>
      <w:proofErr w:type="gramEnd"/>
    </w:p>
    <w:p w:rsidR="00B95436" w:rsidRDefault="00B95436" w:rsidP="00D900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b/>
          <w:sz w:val="20"/>
          <w:szCs w:val="20"/>
          <w:lang w:eastAsia="ru-RU"/>
        </w:rPr>
        <w:t>районного бюджета</w:t>
      </w:r>
      <w:r w:rsidR="00D9009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BD1169">
        <w:rPr>
          <w:rFonts w:ascii="Times New Roman" w:eastAsia="Times New Roman" w:hAnsi="Times New Roman"/>
          <w:b/>
          <w:sz w:val="20"/>
          <w:szCs w:val="20"/>
          <w:lang w:eastAsia="ru-RU"/>
        </w:rPr>
        <w:t>Прохладненского муниципального района Кабардино-Балкарской Республики на 2022 год</w:t>
      </w:r>
    </w:p>
    <w:p w:rsidR="00D30571" w:rsidRPr="00D30571" w:rsidRDefault="00D30571" w:rsidP="00D305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(руб.)</w:t>
      </w:r>
    </w:p>
    <w:tbl>
      <w:tblPr>
        <w:tblStyle w:val="af4"/>
        <w:tblW w:w="0" w:type="auto"/>
        <w:tblLook w:val="04A0"/>
      </w:tblPr>
      <w:tblGrid>
        <w:gridCol w:w="675"/>
        <w:gridCol w:w="6663"/>
        <w:gridCol w:w="1701"/>
        <w:gridCol w:w="1417"/>
        <w:gridCol w:w="1418"/>
        <w:gridCol w:w="1275"/>
        <w:gridCol w:w="1637"/>
      </w:tblGrid>
      <w:tr w:rsidR="00D30571" w:rsidTr="00331423">
        <w:tc>
          <w:tcPr>
            <w:tcW w:w="675" w:type="dxa"/>
            <w:vMerge w:val="restart"/>
            <w:vAlign w:val="center"/>
          </w:tcPr>
          <w:p w:rsidR="00D30571" w:rsidRPr="00BD1169" w:rsidRDefault="00D30571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№ </w:t>
            </w:r>
            <w:proofErr w:type="spellStart"/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>п</w:t>
            </w:r>
            <w:proofErr w:type="spellEnd"/>
            <w:proofErr w:type="gramEnd"/>
            <w:r w:rsidRPr="00BD1169">
              <w:rPr>
                <w:rFonts w:ascii="Times New Roman" w:eastAsia="Times New Roman" w:hAnsi="Times New Roman"/>
                <w:color w:val="000000"/>
              </w:rPr>
              <w:t>/</w:t>
            </w:r>
            <w:proofErr w:type="spellStart"/>
            <w:r w:rsidRPr="00BD1169">
              <w:rPr>
                <w:rFonts w:ascii="Times New Roman" w:eastAsia="Times New Roman" w:hAnsi="Times New Roman"/>
                <w:color w:val="000000"/>
              </w:rPr>
              <w:t>п</w:t>
            </w:r>
            <w:proofErr w:type="spellEnd"/>
          </w:p>
        </w:tc>
        <w:tc>
          <w:tcPr>
            <w:tcW w:w="6663" w:type="dxa"/>
            <w:vMerge w:val="restart"/>
            <w:vAlign w:val="center"/>
          </w:tcPr>
          <w:p w:rsidR="00D30571" w:rsidRPr="00BD1169" w:rsidRDefault="00D30571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Наименование </w:t>
            </w:r>
          </w:p>
        </w:tc>
        <w:tc>
          <w:tcPr>
            <w:tcW w:w="7448" w:type="dxa"/>
            <w:gridSpan w:val="5"/>
          </w:tcPr>
          <w:p w:rsidR="00D30571" w:rsidRDefault="00D30571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Коды ведомственной классификации</w:t>
            </w:r>
          </w:p>
        </w:tc>
      </w:tr>
      <w:tr w:rsidR="00D30571" w:rsidTr="00331423">
        <w:tc>
          <w:tcPr>
            <w:tcW w:w="675" w:type="dxa"/>
            <w:vMerge/>
            <w:vAlign w:val="center"/>
          </w:tcPr>
          <w:p w:rsidR="00D30571" w:rsidRPr="00BD1169" w:rsidRDefault="00D30571" w:rsidP="005A794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663" w:type="dxa"/>
            <w:vMerge/>
            <w:vAlign w:val="center"/>
          </w:tcPr>
          <w:p w:rsidR="00D30571" w:rsidRPr="00BD1169" w:rsidRDefault="00D30571" w:rsidP="005A794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30571" w:rsidRPr="00BD1169" w:rsidRDefault="00D30571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Целевая статья</w:t>
            </w:r>
          </w:p>
        </w:tc>
        <w:tc>
          <w:tcPr>
            <w:tcW w:w="1417" w:type="dxa"/>
            <w:vAlign w:val="center"/>
          </w:tcPr>
          <w:p w:rsidR="00D30571" w:rsidRPr="00BD1169" w:rsidRDefault="00D30571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Раздел</w:t>
            </w:r>
          </w:p>
        </w:tc>
        <w:tc>
          <w:tcPr>
            <w:tcW w:w="1418" w:type="dxa"/>
            <w:vAlign w:val="center"/>
          </w:tcPr>
          <w:p w:rsidR="00D30571" w:rsidRPr="00BD1169" w:rsidRDefault="00D30571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Подраздел</w:t>
            </w:r>
          </w:p>
        </w:tc>
        <w:tc>
          <w:tcPr>
            <w:tcW w:w="1275" w:type="dxa"/>
            <w:vAlign w:val="center"/>
          </w:tcPr>
          <w:p w:rsidR="00D30571" w:rsidRPr="00BD1169" w:rsidRDefault="00D30571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Группа видов расходов</w:t>
            </w:r>
          </w:p>
        </w:tc>
        <w:tc>
          <w:tcPr>
            <w:tcW w:w="1637" w:type="dxa"/>
            <w:vAlign w:val="center"/>
          </w:tcPr>
          <w:p w:rsidR="00D30571" w:rsidRPr="00BD1169" w:rsidRDefault="00D30571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Сумма</w:t>
            </w:r>
          </w:p>
        </w:tc>
      </w:tr>
      <w:tr w:rsidR="00D30571" w:rsidTr="00331423">
        <w:tc>
          <w:tcPr>
            <w:tcW w:w="675" w:type="dxa"/>
            <w:vAlign w:val="center"/>
          </w:tcPr>
          <w:p w:rsidR="00D30571" w:rsidRPr="00BD1169" w:rsidRDefault="00D30571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6663" w:type="dxa"/>
            <w:vAlign w:val="center"/>
          </w:tcPr>
          <w:p w:rsidR="00D30571" w:rsidRPr="00BD1169" w:rsidRDefault="00D30571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:rsidR="00D30571" w:rsidRPr="00BD1169" w:rsidRDefault="00D30571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17" w:type="dxa"/>
            <w:vAlign w:val="center"/>
          </w:tcPr>
          <w:p w:rsidR="00D30571" w:rsidRPr="00BD1169" w:rsidRDefault="00D30571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418" w:type="dxa"/>
            <w:vAlign w:val="center"/>
          </w:tcPr>
          <w:p w:rsidR="00D30571" w:rsidRPr="00BD1169" w:rsidRDefault="00D30571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275" w:type="dxa"/>
            <w:vAlign w:val="center"/>
          </w:tcPr>
          <w:p w:rsidR="00D30571" w:rsidRPr="00BD1169" w:rsidRDefault="00D30571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637" w:type="dxa"/>
            <w:vAlign w:val="center"/>
          </w:tcPr>
          <w:p w:rsidR="00D30571" w:rsidRPr="00BD1169" w:rsidRDefault="00D30571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</w:tr>
      <w:tr w:rsidR="00D30571" w:rsidTr="00331423">
        <w:tc>
          <w:tcPr>
            <w:tcW w:w="675" w:type="dxa"/>
          </w:tcPr>
          <w:p w:rsidR="00D30571" w:rsidRDefault="00D30571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D30571" w:rsidRPr="00BD1169" w:rsidRDefault="00D30571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vAlign w:val="center"/>
          </w:tcPr>
          <w:p w:rsidR="00D30571" w:rsidRPr="00BD1169" w:rsidRDefault="00D30571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vAlign w:val="center"/>
          </w:tcPr>
          <w:p w:rsidR="00D30571" w:rsidRPr="00BD1169" w:rsidRDefault="00D30571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D30571" w:rsidRPr="00BD1169" w:rsidRDefault="00D30571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D30571" w:rsidRPr="00BD1169" w:rsidRDefault="00D30571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D30571" w:rsidRPr="00BD1169" w:rsidRDefault="00D30571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886 549 273.90</w:t>
            </w:r>
          </w:p>
        </w:tc>
      </w:tr>
      <w:tr w:rsidR="00331423" w:rsidTr="00331423">
        <w:tc>
          <w:tcPr>
            <w:tcW w:w="675" w:type="dxa"/>
            <w:vMerge w:val="restart"/>
            <w:vAlign w:val="center"/>
          </w:tcPr>
          <w:p w:rsidR="00331423" w:rsidRPr="00331423" w:rsidRDefault="00331423" w:rsidP="003314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31423"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Муниципальная программа "Развитие образования в Прохладненском муниципальном районе КБР"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616 797 387.38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Подпрограмма "Содействие развитию дошкольного и общего образования"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0220000000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568 357 523.63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0220200000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568 357 523.63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услуг, приобретение учебников и учебных пособий, средств обучения, игр, игрушек)</w:t>
            </w:r>
            <w:proofErr w:type="gramEnd"/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0220270120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420 587 100.00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фондами 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0220270120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135 456 300.00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0220270120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285 130 800.00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0220270880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612 800.00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0220270880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612 800.00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расходов на приобретение учебных пособий, средств обучения, игр, игрушек) 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0220275180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954 500.00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0220275180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954 500.00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 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0220275190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2 250 000.00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0220275190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2 250 000.00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деятельности (оказание услуг) муниципальных учреждений в рамках подпрограммы "Содействие развитию дошкольного и общего образования" 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98 047 302.63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32 919 857.05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57 555 360.58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7 572 085.00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02202L3030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20 467 400.00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02202L3030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20 467 400.00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02202L3040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25 438 421.00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02202L3040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25 438 421.00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0240000000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38 608 782.12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0240100000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38 282 920.02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Субсидии на персонифицированное финансирование дополнительного образования детей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0240160709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2 002 875.11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0240160709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2 002 875.11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услуг, приобретение учебников и учебных пособий, средств обучения, игр, игрушек)</w:t>
            </w:r>
            <w:proofErr w:type="gramEnd"/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0240170120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12 908 600.00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0240170120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12 908 600.00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23 323 444.91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16 331 701.71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923 390.40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6 042 044.80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26 308.00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Премии Главы местной администрации муниципального образования для поддержки талантливой молодежи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02401Н0380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48 000.00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02401Н0380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48 000.00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Основное мероприятие "Развитие сферы отдыха и оздоровления детей"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0240700000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325 862.10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0240772020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228 100.00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0240772020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228 100.00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0240790059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97 762.10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0240790059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97 762.10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Подпрограмма "Совершенствование управления системой образования"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0250000000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9 831 081.63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Основное мероприятие "Реализация функций ответственного исполнителя государственной программы"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0250700000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9 831 081.63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9 831 081.63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8 775 958.97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1 049 169.54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5 953.12</w:t>
            </w:r>
          </w:p>
        </w:tc>
      </w:tr>
      <w:tr w:rsidR="00331423" w:rsidTr="00331423">
        <w:tc>
          <w:tcPr>
            <w:tcW w:w="675" w:type="dxa"/>
            <w:vMerge w:val="restart"/>
            <w:vAlign w:val="center"/>
          </w:tcPr>
          <w:p w:rsidR="00331423" w:rsidRPr="00331423" w:rsidRDefault="00331423" w:rsidP="003314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31423"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Муниципальная программа "Развитие культуры в Прохладненском муниципальном районе КБР"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9 668 912.02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Подпрограмма "Наследие"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1110000000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Основное мероприятие "Развитие библиотечного дела"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1110200000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МБТ на организацию библиотечного обслуживания населения, комплектование и обеспечение сохранности библиотечных фондов библиотек поселений.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1110271110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1110271110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Подпрограмма "Обеспечение условий реализации Муниципальной программы "Развитие культуры и туризма"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1140000000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Основное мероприятие "Развитие инфраструктуры и системы управления в сфере культуры и туризма"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1140100000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1140190019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1140190019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</w:tr>
      <w:tr w:rsidR="00331423" w:rsidTr="00331423">
        <w:tc>
          <w:tcPr>
            <w:tcW w:w="675" w:type="dxa"/>
            <w:vMerge w:val="restart"/>
            <w:vAlign w:val="center"/>
          </w:tcPr>
          <w:p w:rsidR="00331423" w:rsidRPr="00331423" w:rsidRDefault="00331423" w:rsidP="003314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31423"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Муниципальная программа "Развитие физической культуры и спорта в Прохладн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енском муниципальном районе КБР</w:t>
            </w: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26 033 824.04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Подпрограмма "Развитие физической культуры и массового спорта"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1310000000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24 049 558.65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Основное мероприятие "Физическое воспитание и обеспечение организации и проведения физкультурных мероприятий и массовых спортивных мероприятий"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1310100000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100 000.00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1310196246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100 000.00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1310196246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100 000.00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Основное мероприятие "Совершенствование спортивной инфраструктуры и материально-технической базы для занятий физической культурой и массовым спортом" 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1310300000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23 949 558.65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23 949 558.65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19 345 626.18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2 870 915.47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1 733 017.00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Подпрограмма "Управление развитием отрасли физической культуры и спорта"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1340000000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1 984 265.39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Основное мероприятие "Реализация государственной политики в сфере физической культуры и спорта"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1340200000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1 984 265.39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1340290019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1340290019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1340290119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236 156.76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1340290119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236 156.76</w:t>
            </w:r>
          </w:p>
        </w:tc>
      </w:tr>
      <w:tr w:rsidR="00331423" w:rsidTr="00331423">
        <w:tc>
          <w:tcPr>
            <w:tcW w:w="675" w:type="dxa"/>
            <w:vMerge w:val="restart"/>
            <w:vAlign w:val="center"/>
          </w:tcPr>
          <w:p w:rsidR="00331423" w:rsidRPr="00331423" w:rsidRDefault="00331423" w:rsidP="003314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31423"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Муниципальная программа "Информационное общество в Прохладненском муниципал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ьном районе КБР</w:t>
            </w: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5 029 619.09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Подпрограмма "Информационная среда"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2320000000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5 029 619.09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Основное мероприятие "Поддержка печатных средств массовой информации"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2320200000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5 029 619.09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2320290059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5 029 619.09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2320290059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3 353 470.07</w:t>
            </w:r>
          </w:p>
        </w:tc>
      </w:tr>
      <w:tr w:rsidR="00331423" w:rsidTr="00331423">
        <w:tc>
          <w:tcPr>
            <w:tcW w:w="675" w:type="dxa"/>
            <w:vMerge/>
          </w:tcPr>
          <w:p w:rsidR="00331423" w:rsidRDefault="00331423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331423" w:rsidRPr="00BD1169" w:rsidRDefault="00331423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2320290059</w:t>
            </w:r>
          </w:p>
        </w:tc>
        <w:tc>
          <w:tcPr>
            <w:tcW w:w="1417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418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275" w:type="dxa"/>
            <w:vAlign w:val="center"/>
          </w:tcPr>
          <w:p w:rsidR="00331423" w:rsidRPr="00BD1169" w:rsidRDefault="00331423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331423" w:rsidRPr="00BD1169" w:rsidRDefault="00331423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1 676 149.02</w:t>
            </w:r>
          </w:p>
        </w:tc>
      </w:tr>
      <w:tr w:rsidR="00CA1BDA" w:rsidTr="00CA1BDA">
        <w:tc>
          <w:tcPr>
            <w:tcW w:w="675" w:type="dxa"/>
            <w:vMerge w:val="restart"/>
            <w:vAlign w:val="center"/>
          </w:tcPr>
          <w:p w:rsidR="00CA1BDA" w:rsidRPr="00331423" w:rsidRDefault="00CA1BDA" w:rsidP="00CA1B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31423"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6663" w:type="dxa"/>
            <w:vAlign w:val="center"/>
          </w:tcPr>
          <w:p w:rsidR="00CA1BDA" w:rsidRPr="00BD1169" w:rsidRDefault="00CA1BDA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Муниципальная программа "Экономическое развитие и инновационная экономика в Прохладненском муниципальном 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айоне КБР</w:t>
            </w: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A1BDA" w:rsidRPr="00BD1169" w:rsidRDefault="00CA1BDA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1 764 820.10</w:t>
            </w:r>
          </w:p>
        </w:tc>
      </w:tr>
      <w:tr w:rsidR="00CA1BDA" w:rsidTr="00331423">
        <w:tc>
          <w:tcPr>
            <w:tcW w:w="675" w:type="dxa"/>
            <w:vMerge/>
          </w:tcPr>
          <w:p w:rsidR="00CA1BDA" w:rsidRDefault="00CA1BDA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CA1BDA" w:rsidRPr="00BD1169" w:rsidRDefault="00CA1BDA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Подпрограмма "Развитие малого и среднего предпринимательства"</w:t>
            </w:r>
          </w:p>
        </w:tc>
        <w:tc>
          <w:tcPr>
            <w:tcW w:w="1701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1520000000</w:t>
            </w:r>
          </w:p>
        </w:tc>
        <w:tc>
          <w:tcPr>
            <w:tcW w:w="1417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A1BDA" w:rsidRPr="00BD1169" w:rsidRDefault="00CA1BDA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20 000.00</w:t>
            </w:r>
          </w:p>
        </w:tc>
      </w:tr>
      <w:tr w:rsidR="00CA1BDA" w:rsidTr="00331423">
        <w:tc>
          <w:tcPr>
            <w:tcW w:w="675" w:type="dxa"/>
            <w:vMerge/>
          </w:tcPr>
          <w:p w:rsidR="00CA1BDA" w:rsidRDefault="00CA1BDA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CA1BDA" w:rsidRPr="00BD1169" w:rsidRDefault="00CA1BDA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Основное мероприятие "Федеральная финансовая программа поддержки малого и среднего предпринимательства"</w:t>
            </w:r>
          </w:p>
        </w:tc>
        <w:tc>
          <w:tcPr>
            <w:tcW w:w="1701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1520100000</w:t>
            </w:r>
          </w:p>
        </w:tc>
        <w:tc>
          <w:tcPr>
            <w:tcW w:w="1417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A1BDA" w:rsidRPr="00BD1169" w:rsidRDefault="00CA1BDA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20 000.00</w:t>
            </w:r>
          </w:p>
        </w:tc>
      </w:tr>
      <w:tr w:rsidR="00CA1BDA" w:rsidTr="00331423">
        <w:tc>
          <w:tcPr>
            <w:tcW w:w="675" w:type="dxa"/>
            <w:vMerge/>
          </w:tcPr>
          <w:p w:rsidR="00CA1BDA" w:rsidRDefault="00CA1BDA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CA1BDA" w:rsidRPr="00BD1169" w:rsidRDefault="00CA1BDA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мероприятий программы </w:t>
            </w:r>
          </w:p>
        </w:tc>
        <w:tc>
          <w:tcPr>
            <w:tcW w:w="1701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1520199998</w:t>
            </w:r>
          </w:p>
        </w:tc>
        <w:tc>
          <w:tcPr>
            <w:tcW w:w="1417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A1BDA" w:rsidRPr="00BD1169" w:rsidRDefault="00CA1BDA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20 000.00</w:t>
            </w:r>
          </w:p>
        </w:tc>
      </w:tr>
      <w:tr w:rsidR="00CA1BDA" w:rsidTr="00331423">
        <w:tc>
          <w:tcPr>
            <w:tcW w:w="675" w:type="dxa"/>
            <w:vMerge/>
          </w:tcPr>
          <w:p w:rsidR="00CA1BDA" w:rsidRDefault="00CA1BDA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CA1BDA" w:rsidRPr="00BD1169" w:rsidRDefault="00CA1BDA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1520199998</w:t>
            </w:r>
          </w:p>
        </w:tc>
        <w:tc>
          <w:tcPr>
            <w:tcW w:w="1417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418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75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A1BDA" w:rsidRPr="00BD1169" w:rsidRDefault="00CA1BDA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20 000.00</w:t>
            </w:r>
          </w:p>
        </w:tc>
      </w:tr>
      <w:tr w:rsidR="00CA1BDA" w:rsidTr="00331423">
        <w:tc>
          <w:tcPr>
            <w:tcW w:w="675" w:type="dxa"/>
            <w:vMerge/>
          </w:tcPr>
          <w:p w:rsidR="00CA1BDA" w:rsidRDefault="00CA1BDA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CA1BDA" w:rsidRPr="00BD1169" w:rsidRDefault="00CA1BDA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Иные </w:t>
            </w:r>
            <w:proofErr w:type="spellStart"/>
            <w:r w:rsidRPr="00BD1169">
              <w:rPr>
                <w:rFonts w:ascii="Times New Roman" w:eastAsia="Times New Roman" w:hAnsi="Times New Roman"/>
                <w:color w:val="000000"/>
              </w:rPr>
              <w:t>непрограммные</w:t>
            </w:r>
            <w:proofErr w:type="spellEnd"/>
            <w:r w:rsidRPr="00BD1169">
              <w:rPr>
                <w:rFonts w:ascii="Times New Roman" w:eastAsia="Times New Roman" w:hAnsi="Times New Roman"/>
                <w:color w:val="000000"/>
              </w:rPr>
              <w:t xml:space="preserve"> мероприятия</w:t>
            </w:r>
          </w:p>
        </w:tc>
        <w:tc>
          <w:tcPr>
            <w:tcW w:w="1701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9990000000</w:t>
            </w:r>
          </w:p>
        </w:tc>
        <w:tc>
          <w:tcPr>
            <w:tcW w:w="1417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A1BDA" w:rsidRPr="00BD1169" w:rsidRDefault="00CA1BDA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1 744 820.10</w:t>
            </w:r>
          </w:p>
        </w:tc>
      </w:tr>
      <w:tr w:rsidR="00CA1BDA" w:rsidTr="00331423">
        <w:tc>
          <w:tcPr>
            <w:tcW w:w="675" w:type="dxa"/>
            <w:vMerge/>
          </w:tcPr>
          <w:p w:rsidR="00CA1BDA" w:rsidRDefault="00CA1BDA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CA1BDA" w:rsidRPr="00BD1169" w:rsidRDefault="00CA1BDA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функций государственных органов, в том числе территориальных органов в рамках иных </w:t>
            </w:r>
            <w:proofErr w:type="spellStart"/>
            <w:r w:rsidRPr="00BD1169">
              <w:rPr>
                <w:rFonts w:ascii="Times New Roman" w:eastAsia="Times New Roman" w:hAnsi="Times New Roman"/>
                <w:color w:val="000000"/>
              </w:rPr>
              <w:t>непрограммных</w:t>
            </w:r>
            <w:proofErr w:type="spellEnd"/>
            <w:r w:rsidRPr="00BD1169">
              <w:rPr>
                <w:rFonts w:ascii="Times New Roman" w:eastAsia="Times New Roman" w:hAnsi="Times New Roman"/>
                <w:color w:val="000000"/>
              </w:rPr>
              <w:t xml:space="preserve"> мероприятий реализации функций иных органов местного самоуправления</w:t>
            </w:r>
          </w:p>
        </w:tc>
        <w:tc>
          <w:tcPr>
            <w:tcW w:w="1701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9990090019</w:t>
            </w:r>
          </w:p>
        </w:tc>
        <w:tc>
          <w:tcPr>
            <w:tcW w:w="1417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A1BDA" w:rsidRPr="00BD1169" w:rsidRDefault="00CA1BDA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1 744 820.10</w:t>
            </w:r>
          </w:p>
        </w:tc>
      </w:tr>
      <w:tr w:rsidR="00CA1BDA" w:rsidTr="00331423">
        <w:tc>
          <w:tcPr>
            <w:tcW w:w="675" w:type="dxa"/>
            <w:vMerge/>
          </w:tcPr>
          <w:p w:rsidR="00CA1BDA" w:rsidRDefault="00CA1BDA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CA1BDA" w:rsidRPr="00BD1169" w:rsidRDefault="00CA1BDA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9990090019</w:t>
            </w:r>
          </w:p>
        </w:tc>
        <w:tc>
          <w:tcPr>
            <w:tcW w:w="1417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5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A1BDA" w:rsidRPr="00BD1169" w:rsidRDefault="00CA1BDA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1 744 820.10</w:t>
            </w:r>
          </w:p>
        </w:tc>
      </w:tr>
      <w:tr w:rsidR="00CA1BDA" w:rsidTr="00CA1BDA">
        <w:tc>
          <w:tcPr>
            <w:tcW w:w="675" w:type="dxa"/>
            <w:vMerge w:val="restart"/>
            <w:vAlign w:val="center"/>
          </w:tcPr>
          <w:p w:rsidR="00CA1BDA" w:rsidRPr="00CA1BDA" w:rsidRDefault="00CA1BDA" w:rsidP="00CA1B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CA1BDA">
              <w:rPr>
                <w:rFonts w:ascii="Times New Roman" w:eastAsia="Times New Roman" w:hAnsi="Times New Roman"/>
                <w:b/>
              </w:rPr>
              <w:lastRenderedPageBreak/>
              <w:t>6</w:t>
            </w:r>
          </w:p>
        </w:tc>
        <w:tc>
          <w:tcPr>
            <w:tcW w:w="6663" w:type="dxa"/>
            <w:vAlign w:val="center"/>
          </w:tcPr>
          <w:p w:rsidR="00CA1BDA" w:rsidRPr="00BD1169" w:rsidRDefault="00CA1BDA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Прохладнен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ского муниципального района КБР</w:t>
            </w: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A1BDA" w:rsidRPr="00BD1169" w:rsidRDefault="00CA1BDA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3 909 240.94</w:t>
            </w:r>
          </w:p>
        </w:tc>
      </w:tr>
      <w:tr w:rsidR="00CA1BDA" w:rsidTr="00331423">
        <w:tc>
          <w:tcPr>
            <w:tcW w:w="675" w:type="dxa"/>
            <w:vMerge/>
          </w:tcPr>
          <w:p w:rsidR="00CA1BDA" w:rsidRDefault="00CA1BDA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CA1BDA" w:rsidRPr="00BD1169" w:rsidRDefault="00CA1BDA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Подпрограмма "Предупреждение, спасение, помощь"</w:t>
            </w:r>
          </w:p>
        </w:tc>
        <w:tc>
          <w:tcPr>
            <w:tcW w:w="1701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1010000000</w:t>
            </w:r>
          </w:p>
        </w:tc>
        <w:tc>
          <w:tcPr>
            <w:tcW w:w="1417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A1BDA" w:rsidRPr="00BD1169" w:rsidRDefault="00CA1BDA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3 909 240.94</w:t>
            </w:r>
          </w:p>
        </w:tc>
      </w:tr>
      <w:tr w:rsidR="00CA1BDA" w:rsidTr="00331423">
        <w:tc>
          <w:tcPr>
            <w:tcW w:w="675" w:type="dxa"/>
            <w:vMerge/>
          </w:tcPr>
          <w:p w:rsidR="00CA1BDA" w:rsidRDefault="00CA1BDA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CA1BDA" w:rsidRPr="00BD1169" w:rsidRDefault="00CA1BDA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Основное мероприятие "Обеспечение повседневного функционирования подразделений МЧС России"</w:t>
            </w:r>
          </w:p>
        </w:tc>
        <w:tc>
          <w:tcPr>
            <w:tcW w:w="1701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1010300000</w:t>
            </w:r>
          </w:p>
        </w:tc>
        <w:tc>
          <w:tcPr>
            <w:tcW w:w="1417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A1BDA" w:rsidRPr="00BD1169" w:rsidRDefault="00CA1BDA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1 357 974.54</w:t>
            </w:r>
          </w:p>
        </w:tc>
      </w:tr>
      <w:tr w:rsidR="00CA1BDA" w:rsidTr="00331423">
        <w:tc>
          <w:tcPr>
            <w:tcW w:w="675" w:type="dxa"/>
            <w:vMerge/>
          </w:tcPr>
          <w:p w:rsidR="00CA1BDA" w:rsidRDefault="00CA1BDA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CA1BDA" w:rsidRPr="00BD1169" w:rsidRDefault="00CA1BDA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1010390019</w:t>
            </w:r>
          </w:p>
        </w:tc>
        <w:tc>
          <w:tcPr>
            <w:tcW w:w="1417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A1BDA" w:rsidRPr="00BD1169" w:rsidRDefault="00CA1BDA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1 357 974.54</w:t>
            </w:r>
          </w:p>
        </w:tc>
      </w:tr>
      <w:tr w:rsidR="00CA1BDA" w:rsidTr="00331423">
        <w:tc>
          <w:tcPr>
            <w:tcW w:w="675" w:type="dxa"/>
            <w:vMerge/>
          </w:tcPr>
          <w:p w:rsidR="00CA1BDA" w:rsidRDefault="00CA1BDA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CA1BDA" w:rsidRPr="00BD1169" w:rsidRDefault="00CA1BDA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1010390019</w:t>
            </w:r>
          </w:p>
        </w:tc>
        <w:tc>
          <w:tcPr>
            <w:tcW w:w="1417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418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5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A1BDA" w:rsidRPr="00BD1169" w:rsidRDefault="00CA1BDA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1 357 974.54</w:t>
            </w:r>
          </w:p>
        </w:tc>
      </w:tr>
      <w:tr w:rsidR="00CA1BDA" w:rsidTr="00331423">
        <w:tc>
          <w:tcPr>
            <w:tcW w:w="675" w:type="dxa"/>
            <w:vMerge/>
          </w:tcPr>
          <w:p w:rsidR="00CA1BDA" w:rsidRDefault="00CA1BDA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CA1BDA" w:rsidRPr="00BD1169" w:rsidRDefault="00CA1BDA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Основное мероприятие "Развитие системы обеспечения вызова экстренных оперативных служб по единому номеру "112"</w:t>
            </w:r>
          </w:p>
        </w:tc>
        <w:tc>
          <w:tcPr>
            <w:tcW w:w="1701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1011200000</w:t>
            </w:r>
          </w:p>
        </w:tc>
        <w:tc>
          <w:tcPr>
            <w:tcW w:w="1417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A1BDA" w:rsidRPr="00BD1169" w:rsidRDefault="00CA1BDA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2 551 266.40</w:t>
            </w:r>
          </w:p>
        </w:tc>
      </w:tr>
      <w:tr w:rsidR="00CA1BDA" w:rsidTr="00331423">
        <w:tc>
          <w:tcPr>
            <w:tcW w:w="675" w:type="dxa"/>
            <w:vMerge/>
          </w:tcPr>
          <w:p w:rsidR="00CA1BDA" w:rsidRDefault="00CA1BDA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CA1BDA" w:rsidRPr="00BD1169" w:rsidRDefault="00CA1BDA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701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1011290019</w:t>
            </w:r>
          </w:p>
        </w:tc>
        <w:tc>
          <w:tcPr>
            <w:tcW w:w="1417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A1BDA" w:rsidRPr="00BD1169" w:rsidRDefault="00CA1BDA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2 551 266.40</w:t>
            </w:r>
          </w:p>
        </w:tc>
      </w:tr>
      <w:tr w:rsidR="00CA1BDA" w:rsidTr="00331423">
        <w:tc>
          <w:tcPr>
            <w:tcW w:w="675" w:type="dxa"/>
            <w:vMerge/>
          </w:tcPr>
          <w:p w:rsidR="00CA1BDA" w:rsidRDefault="00CA1BDA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CA1BDA" w:rsidRPr="00BD1169" w:rsidRDefault="00CA1BDA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1011290019</w:t>
            </w:r>
          </w:p>
        </w:tc>
        <w:tc>
          <w:tcPr>
            <w:tcW w:w="1417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418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275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CA1BDA" w:rsidRPr="00BD1169" w:rsidRDefault="00CA1BDA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2 551 266.40</w:t>
            </w:r>
          </w:p>
        </w:tc>
      </w:tr>
      <w:tr w:rsidR="00CA1BDA" w:rsidTr="00CA1BDA">
        <w:tc>
          <w:tcPr>
            <w:tcW w:w="675" w:type="dxa"/>
            <w:vMerge w:val="restart"/>
            <w:vAlign w:val="center"/>
          </w:tcPr>
          <w:p w:rsidR="00CA1BDA" w:rsidRPr="00CA1BDA" w:rsidRDefault="00CA1BDA" w:rsidP="00CA1B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CA1BDA">
              <w:rPr>
                <w:rFonts w:ascii="Times New Roman" w:eastAsia="Times New Roman" w:hAnsi="Times New Roman"/>
                <w:b/>
              </w:rPr>
              <w:t>7</w:t>
            </w:r>
          </w:p>
        </w:tc>
        <w:tc>
          <w:tcPr>
            <w:tcW w:w="6663" w:type="dxa"/>
            <w:vAlign w:val="center"/>
          </w:tcPr>
          <w:p w:rsidR="00CA1BDA" w:rsidRPr="00BD1169" w:rsidRDefault="00CA1BDA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Муниципальная программа "Управление муниципальным имуществом в Прохладненском м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униципальном районе КБР</w:t>
            </w: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A1BDA" w:rsidRPr="00BD1169" w:rsidRDefault="00CA1BDA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500 000.00</w:t>
            </w:r>
          </w:p>
        </w:tc>
      </w:tr>
      <w:tr w:rsidR="00CA1BDA" w:rsidTr="00331423">
        <w:tc>
          <w:tcPr>
            <w:tcW w:w="675" w:type="dxa"/>
            <w:vMerge/>
          </w:tcPr>
          <w:p w:rsidR="00CA1BDA" w:rsidRDefault="00CA1BDA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CA1BDA" w:rsidRPr="00BD1169" w:rsidRDefault="00CA1BDA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Подпрограмма "Повышение эффективности управления муниципальным имуществом и приватизации"</w:t>
            </w:r>
          </w:p>
        </w:tc>
        <w:tc>
          <w:tcPr>
            <w:tcW w:w="1701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3810000000</w:t>
            </w:r>
          </w:p>
        </w:tc>
        <w:tc>
          <w:tcPr>
            <w:tcW w:w="1417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A1BDA" w:rsidRPr="00BD1169" w:rsidRDefault="00CA1BDA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500 000.00</w:t>
            </w:r>
          </w:p>
        </w:tc>
      </w:tr>
      <w:tr w:rsidR="00CA1BDA" w:rsidTr="00331423">
        <w:tc>
          <w:tcPr>
            <w:tcW w:w="675" w:type="dxa"/>
            <w:vMerge/>
          </w:tcPr>
          <w:p w:rsidR="00CA1BDA" w:rsidRDefault="00CA1BDA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CA1BDA" w:rsidRPr="00BD1169" w:rsidRDefault="00CA1BDA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Основное мероприятие "Обеспечение реализации подпрограммы"</w:t>
            </w:r>
          </w:p>
        </w:tc>
        <w:tc>
          <w:tcPr>
            <w:tcW w:w="1701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3810600000</w:t>
            </w:r>
          </w:p>
        </w:tc>
        <w:tc>
          <w:tcPr>
            <w:tcW w:w="1417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A1BDA" w:rsidRPr="00BD1169" w:rsidRDefault="00CA1BDA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500 000.00</w:t>
            </w:r>
          </w:p>
        </w:tc>
      </w:tr>
      <w:tr w:rsidR="00CA1BDA" w:rsidTr="00331423">
        <w:tc>
          <w:tcPr>
            <w:tcW w:w="675" w:type="dxa"/>
            <w:vMerge/>
          </w:tcPr>
          <w:p w:rsidR="00CA1BDA" w:rsidRDefault="00CA1BDA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CA1BDA" w:rsidRPr="00BD1169" w:rsidRDefault="00CA1BDA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701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3810690019</w:t>
            </w:r>
          </w:p>
        </w:tc>
        <w:tc>
          <w:tcPr>
            <w:tcW w:w="1417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CA1BDA" w:rsidRPr="00BD1169" w:rsidRDefault="00CA1BDA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500 000.00</w:t>
            </w:r>
          </w:p>
        </w:tc>
      </w:tr>
      <w:tr w:rsidR="00CA1BDA" w:rsidTr="00331423">
        <w:tc>
          <w:tcPr>
            <w:tcW w:w="675" w:type="dxa"/>
            <w:vMerge/>
          </w:tcPr>
          <w:p w:rsidR="00CA1BDA" w:rsidRDefault="00CA1BDA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CA1BDA" w:rsidRPr="00BD1169" w:rsidRDefault="00CA1BDA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3810690019</w:t>
            </w:r>
          </w:p>
        </w:tc>
        <w:tc>
          <w:tcPr>
            <w:tcW w:w="1417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5" w:type="dxa"/>
            <w:vAlign w:val="center"/>
          </w:tcPr>
          <w:p w:rsidR="00CA1BDA" w:rsidRPr="00BD1169" w:rsidRDefault="00CA1BDA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CA1BDA" w:rsidRPr="00BD1169" w:rsidRDefault="00CA1BDA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500 000.00</w:t>
            </w:r>
          </w:p>
        </w:tc>
      </w:tr>
      <w:tr w:rsidR="00603640" w:rsidTr="00603640">
        <w:tc>
          <w:tcPr>
            <w:tcW w:w="675" w:type="dxa"/>
            <w:vMerge w:val="restart"/>
            <w:vAlign w:val="center"/>
          </w:tcPr>
          <w:p w:rsidR="00603640" w:rsidRPr="00CA1BDA" w:rsidRDefault="00603640" w:rsidP="0060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CA1BDA">
              <w:rPr>
                <w:rFonts w:ascii="Times New Roman" w:eastAsia="Times New Roman" w:hAnsi="Times New Roman"/>
                <w:b/>
              </w:rPr>
              <w:t>8</w:t>
            </w: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Муниципальная программа "Профилактика правонарушений в Прохладн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енском муниципальном районе КБР</w:t>
            </w: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163 900.00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0240000000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163 900.00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Основное мероприятие "Реализация образовательных программ дополнительного образования детей и мероприятия по их развитию"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163 900.00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Профилактика безнадзорности и пр</w:t>
            </w:r>
            <w:r>
              <w:rPr>
                <w:rFonts w:ascii="Times New Roman" w:eastAsia="Times New Roman" w:hAnsi="Times New Roman"/>
                <w:color w:val="000000"/>
              </w:rPr>
              <w:t>авонарушений несовершеннолетних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02401М9400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163 900.00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02401М9400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163 900.00</w:t>
            </w:r>
          </w:p>
        </w:tc>
      </w:tr>
      <w:tr w:rsidR="00603640" w:rsidTr="00603640">
        <w:tc>
          <w:tcPr>
            <w:tcW w:w="675" w:type="dxa"/>
            <w:vMerge w:val="restart"/>
            <w:vAlign w:val="center"/>
          </w:tcPr>
          <w:p w:rsidR="00603640" w:rsidRPr="00603640" w:rsidRDefault="00603640" w:rsidP="0060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603640">
              <w:rPr>
                <w:rFonts w:ascii="Times New Roman" w:eastAsia="Times New Roman" w:hAnsi="Times New Roman"/>
                <w:b/>
              </w:rPr>
              <w:t>9</w:t>
            </w: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Муниципальная программа "Комплексные меры противодействия злоупотреблению наркотиками и их незаконному обороту в Прох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ладненском муниципальном районе</w:t>
            </w: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70 000.00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Мероприятия по профилактике незаконного потребления наркотических средств и психотропных веществ, наркомании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0240180070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0240180070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603640" w:rsidTr="00603640">
        <w:tc>
          <w:tcPr>
            <w:tcW w:w="675" w:type="dxa"/>
            <w:vMerge w:val="restart"/>
            <w:vAlign w:val="center"/>
          </w:tcPr>
          <w:p w:rsidR="00603640" w:rsidRPr="00603640" w:rsidRDefault="00603640" w:rsidP="0060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603640">
              <w:rPr>
                <w:rFonts w:ascii="Times New Roman" w:eastAsia="Times New Roman" w:hAnsi="Times New Roman"/>
                <w:b/>
              </w:rPr>
              <w:t>10</w:t>
            </w: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Муниципальная программа "Развитие сельского хозяйства и регулирование рынков сельскохозяйственной продукции, сырья и продовольствия в Прохладненском муниципальном районе КБР"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3 321 491.13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Подпрограмма "Обеспечение реализации муниципальной программы «Муниципальная программа развития сельского хозяйства и расширения рынков сельскохозяйственной продукции, сырья и продовольствия"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25Ф0000000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3 321 491.13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Основное мероприятие "Совершенствование управления реализацией Программы"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25Ф0100000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3 321 491.13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25Ф0190019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3 137 726.85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25Ф0190019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3 087 726.85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25Ф0190019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50 000.00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25Ф0190119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183 764.28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25Ф0190119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183 764.28</w:t>
            </w:r>
          </w:p>
        </w:tc>
      </w:tr>
      <w:tr w:rsidR="00603640" w:rsidTr="00603640">
        <w:tc>
          <w:tcPr>
            <w:tcW w:w="675" w:type="dxa"/>
            <w:vMerge w:val="restart"/>
            <w:vAlign w:val="center"/>
          </w:tcPr>
          <w:p w:rsidR="00603640" w:rsidRPr="00603640" w:rsidRDefault="00603640" w:rsidP="0060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603640">
              <w:rPr>
                <w:rFonts w:ascii="Times New Roman" w:eastAsia="Times New Roman" w:hAnsi="Times New Roman"/>
                <w:b/>
              </w:rPr>
              <w:t>11</w:t>
            </w: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Муниципальная программа "Реализация государственной национальной политики в Прохладн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енском муниципальном районе КБР</w:t>
            </w: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210 000.00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Подпрограмма "Укрепление единства российской нации и этнокультурное развитие народов России"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4620000000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210 000.00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Основное мероприятие "Укрепление общероссийской гражданской идентичности"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4620100000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210 000.00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4620196057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210 000.00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4620196057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210 000.00</w:t>
            </w:r>
          </w:p>
        </w:tc>
      </w:tr>
      <w:tr w:rsidR="00603640" w:rsidTr="00603640">
        <w:tc>
          <w:tcPr>
            <w:tcW w:w="675" w:type="dxa"/>
            <w:vMerge w:val="restart"/>
            <w:vAlign w:val="center"/>
          </w:tcPr>
          <w:p w:rsidR="00603640" w:rsidRPr="00603640" w:rsidRDefault="00603640" w:rsidP="0060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603640">
              <w:rPr>
                <w:rFonts w:ascii="Times New Roman" w:eastAsia="Times New Roman" w:hAnsi="Times New Roman"/>
                <w:b/>
              </w:rPr>
              <w:t>12</w:t>
            </w: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Муниципальная программа "Управление муниципальными финансами в Прохладн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енском муниципальном районе КБР</w:t>
            </w: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"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149 550 247.55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 Подпрограмма "Повышение качества управления бюджетным процессом"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3920000000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46 788 147.55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Основное мероприятие "Оптимизация бюджетного процесса"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3920200000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Резервный фонд Местной администрации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3920220540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3920220540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37 296 962.39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3920373900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3920373900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Осуществление полномочий органа внутреннего муниципального </w:t>
            </w:r>
            <w:proofErr w:type="spellStart"/>
            <w:r w:rsidRPr="00BD1169">
              <w:rPr>
                <w:rFonts w:ascii="Times New Roman" w:eastAsia="Times New Roman" w:hAnsi="Times New Roman"/>
                <w:color w:val="000000"/>
              </w:rPr>
              <w:t>финконтроля</w:t>
            </w:r>
            <w:proofErr w:type="spellEnd"/>
            <w:r w:rsidRPr="00BD1169">
              <w:rPr>
                <w:rFonts w:ascii="Times New Roman" w:eastAsia="Times New Roman" w:hAnsi="Times New Roman"/>
                <w:color w:val="000000"/>
              </w:rPr>
              <w:t xml:space="preserve"> поселения по осуществлению внутреннего муниципального </w:t>
            </w:r>
            <w:proofErr w:type="spellStart"/>
            <w:r w:rsidRPr="00BD1169">
              <w:rPr>
                <w:rFonts w:ascii="Times New Roman" w:eastAsia="Times New Roman" w:hAnsi="Times New Roman"/>
                <w:color w:val="000000"/>
              </w:rPr>
              <w:t>финконтроля</w:t>
            </w:r>
            <w:proofErr w:type="spellEnd"/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3920373920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3920373920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20 361 758.18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16 770 406.81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3 531 351.37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60 000.00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15 810 490.77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фондами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lastRenderedPageBreak/>
              <w:t>3920390059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14 714 500.63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1 094 962.14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1 028.00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Государственный заказ на профессиональную переподготовку и повышение квалификации государственных служащих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3920392040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3920392040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Подпрограмма "Выравнивание финансовых возможностей местных бюджетов"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39Б0000000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102 762 100.00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 Основное мероприятие "Выравнивание бюджетной обеспеченности поселений"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39Б0100000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62 707 500.00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Дотации на выравнивание бюджетной обеспеченности поселений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39Б0170010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62 707 500.00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39Б0170010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62 707 500.00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Основное мероприятие "Поддержка мер по обеспечению сбалансированности бюджетов муниципальных образований"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39Б0200000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межбюджетные трансферты бюджетам поселений на обеспечение сбалансированности бюджетов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39Б0270020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39Б0270020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</w:tr>
      <w:tr w:rsidR="00603640" w:rsidTr="00603640">
        <w:tc>
          <w:tcPr>
            <w:tcW w:w="675" w:type="dxa"/>
            <w:vMerge w:val="restart"/>
            <w:vAlign w:val="center"/>
          </w:tcPr>
          <w:p w:rsidR="00603640" w:rsidRPr="00603640" w:rsidRDefault="00603640" w:rsidP="0060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603640">
              <w:rPr>
                <w:rFonts w:ascii="Times New Roman" w:eastAsia="Times New Roman" w:hAnsi="Times New Roman"/>
                <w:b/>
              </w:rPr>
              <w:t>13</w:t>
            </w: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Муниципальная программа "Развитие конкуренции в Прохладненском муниципальном районе КБР"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50 000.00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мероприятий программы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1520199998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50 000.00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1520199998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50 000.00</w:t>
            </w:r>
          </w:p>
        </w:tc>
      </w:tr>
      <w:tr w:rsidR="00603640" w:rsidTr="00603640">
        <w:tc>
          <w:tcPr>
            <w:tcW w:w="675" w:type="dxa"/>
            <w:vMerge w:val="restart"/>
            <w:vAlign w:val="center"/>
          </w:tcPr>
          <w:p w:rsidR="00603640" w:rsidRPr="00603640" w:rsidRDefault="00603640" w:rsidP="0060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603640">
              <w:rPr>
                <w:rFonts w:ascii="Times New Roman" w:eastAsia="Times New Roman" w:hAnsi="Times New Roman"/>
                <w:b/>
              </w:rPr>
              <w:t>14</w:t>
            </w: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proofErr w:type="spellStart"/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Непрограммные</w:t>
            </w:r>
            <w:proofErr w:type="spellEnd"/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мероприятия, в т.ч.: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D1169">
              <w:rPr>
                <w:rFonts w:ascii="Times New Roman" w:eastAsia="Times New Roman" w:hAnsi="Times New Roman"/>
                <w:b/>
                <w:bCs/>
                <w:color w:val="000000"/>
              </w:rPr>
              <w:t>69 479 831.65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Подпрограмма "Обеспечение реализации муниципальной программы "Обеспечение доступным и комфортным жильем и коммунальными услугами"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0530000000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Основное мероприятие "Обеспечение функций аппарата реализующего программу"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0530100000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0530190019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0530190019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Осуществление части полномочий по организации водоснабжения населения в пределах полномочий, установленных законодательством Российской Федерации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0527570550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173 357.76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0527570550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173 357.76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Подпрограмма "Совершенствование системы государственного управления"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1540000000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Основное мероприятие "Совершенствование предоставления государственных услуг и исполнения государственных функций"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1540100000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Реализация мероприятий программы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1540199998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1540199998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Развитие пенсионной системы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7100000000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Выплата доплат к пенсиям лицам, замещавшим должность муниципальной службы в рамках развития пенсионной системы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71000Н0600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71000Н0600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Глава муниципального образования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7710000000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Взнос в Ассоциацию "Совет муниципальных образований КБР"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7710092794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7710092794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Обеспечение функционирования главы местной администрации и его заместителей, Аппарата местной администрации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7800000000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34 582 123.94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Глава местной администрации и его заместители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7810000000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6 090 544.82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Оплата труда, с учетом начислений, Главы местной администрации и его заместителей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7810090019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6 090 544.82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7810090019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6 090 544.82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Аппарат местной администрации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28 491 579.12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Обеспечение функционирования Аппарата местной администрации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27 996 252.42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18 740 829.33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8 754 019.09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501 404.00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7820090119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270 426.70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7820090119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270 426.70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Государственный заказ на профессиональную переподготовку и повышение квалификации государственных служащих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7820092040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224 900.00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7820092040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224 900.00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9090051200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32 732.00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9090051200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32 732.00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Контрольно-счетный орган муниципального образования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9300000000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4 741 308.82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Обеспечение деятельности Контрольно-счетного органа муниципального образования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4 741 308.82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Осуществление полномочий контрольно-счетного органа поселения по осуществлению внешнего муниципального финансового контроля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9390079390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1 995.00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9390079390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1 995.00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4 503 157.06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3 774 688.46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715 468.60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13 000.00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9390090119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236 156.76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9390090119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236 156.76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Представительный орган муниципального образования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9600000000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3 489 703.05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Депутаты Представительного органа муниципального образования и их помощники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9620000000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1 403 934.05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9620090019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1 403 934.05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9620090019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1 403 934.05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9690000000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2 085 769.00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обеспечения деятельности Представительного органа муниципального образования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9690090019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2 085 769.00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9690090019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1 440 051.03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9690090019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645 717.97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Иные </w:t>
            </w:r>
            <w:proofErr w:type="spellStart"/>
            <w:r w:rsidRPr="00BD1169">
              <w:rPr>
                <w:rFonts w:ascii="Times New Roman" w:eastAsia="Times New Roman" w:hAnsi="Times New Roman"/>
                <w:color w:val="000000"/>
              </w:rPr>
              <w:t>непрограммные</w:t>
            </w:r>
            <w:proofErr w:type="spellEnd"/>
            <w:r w:rsidRPr="00BD1169">
              <w:rPr>
                <w:rFonts w:ascii="Times New Roman" w:eastAsia="Times New Roman" w:hAnsi="Times New Roman"/>
                <w:color w:val="000000"/>
              </w:rPr>
              <w:t xml:space="preserve"> мероприятия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9990000000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16 291 100.00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 Осуществление переданных органам местного самоуправления в соответствии со статьёй 3 Закона КБР от 29.10.2003 года № 90-РЗ " 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9990059300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1 641 000.00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9990059300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1 426 807.90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9990059300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214 192.10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9990070090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9 243 600.00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9990070090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9 243 600.00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Содержание отделов опеки и попечительства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2 439 700.00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2 439 700.00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Содержание комиссий по делам несовершеннолетних и защите их прав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9990070110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942 300.00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9990070110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942 300.00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9990070110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BD1169">
              <w:rPr>
                <w:rFonts w:ascii="Times New Roman" w:eastAsia="Times New Roman" w:hAnsi="Times New Roman"/>
                <w:color w:val="000000"/>
              </w:rPr>
              <w:t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</w:t>
            </w:r>
            <w:proofErr w:type="gramEnd"/>
            <w:r w:rsidRPr="00BD1169">
              <w:rPr>
                <w:rFonts w:ascii="Times New Roman" w:eastAsia="Times New Roman" w:hAnsi="Times New Roman"/>
                <w:color w:val="000000"/>
              </w:rPr>
              <w:t xml:space="preserve"> и организации деятельности административных комиссий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9990071210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3 000.00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9990071210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3 000.00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Осуществление переданных муниципальным районам и городским 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9990071220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156 300.00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9990071220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156 300.00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Выплата ежемесячного вознаграждения приемным родителям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9990070190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1 847 200.00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9990070190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1 847 200.00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 xml:space="preserve">Выплата единовременного пособия при всех формах устройства детей, лишенных родительского попечения, в семью 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99900F2600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18 000.00</w:t>
            </w:r>
          </w:p>
        </w:tc>
      </w:tr>
      <w:tr w:rsidR="00603640" w:rsidTr="00331423">
        <w:tc>
          <w:tcPr>
            <w:tcW w:w="675" w:type="dxa"/>
            <w:vMerge/>
          </w:tcPr>
          <w:p w:rsidR="00603640" w:rsidRDefault="00603640" w:rsidP="00D900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663" w:type="dxa"/>
            <w:vAlign w:val="center"/>
          </w:tcPr>
          <w:p w:rsidR="00603640" w:rsidRPr="00BD1169" w:rsidRDefault="00603640" w:rsidP="005A7940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99900F2600</w:t>
            </w:r>
          </w:p>
        </w:tc>
        <w:tc>
          <w:tcPr>
            <w:tcW w:w="1417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418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275" w:type="dxa"/>
            <w:vAlign w:val="center"/>
          </w:tcPr>
          <w:p w:rsidR="00603640" w:rsidRPr="00BD1169" w:rsidRDefault="00603640" w:rsidP="005A7940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637" w:type="dxa"/>
            <w:vAlign w:val="center"/>
          </w:tcPr>
          <w:p w:rsidR="00603640" w:rsidRPr="00BD1169" w:rsidRDefault="00603640" w:rsidP="005A7940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BD1169">
              <w:rPr>
                <w:rFonts w:ascii="Times New Roman" w:eastAsia="Times New Roman" w:hAnsi="Times New Roman"/>
                <w:color w:val="000000"/>
              </w:rPr>
              <w:t>18 000.00</w:t>
            </w:r>
          </w:p>
        </w:tc>
      </w:tr>
    </w:tbl>
    <w:p w:rsidR="00B95436" w:rsidRDefault="005A7940" w:rsidP="005A7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\</w:t>
      </w:r>
    </w:p>
    <w:p w:rsidR="005A7940" w:rsidRPr="00B95436" w:rsidRDefault="005A7940" w:rsidP="005A79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A7940" w:rsidRPr="00BD1169" w:rsidRDefault="005A7940" w:rsidP="005A79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8</w:t>
      </w:r>
    </w:p>
    <w:p w:rsidR="005A7940" w:rsidRPr="00BD1169" w:rsidRDefault="005A7940" w:rsidP="005A79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 местного самоуправления</w:t>
      </w:r>
    </w:p>
    <w:p w:rsidR="005A7940" w:rsidRPr="00BD1169" w:rsidRDefault="005A7940" w:rsidP="005A79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5A7940" w:rsidRPr="00BD1169" w:rsidRDefault="005A7940" w:rsidP="005A79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«О районном бюджете </w:t>
      </w:r>
    </w:p>
    <w:p w:rsidR="005A7940" w:rsidRPr="00BD1169" w:rsidRDefault="005A7940" w:rsidP="005A79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5A7940" w:rsidRPr="00BD1169" w:rsidRDefault="005A7940" w:rsidP="005A79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на 2022 год </w:t>
      </w:r>
    </w:p>
    <w:p w:rsidR="005A7940" w:rsidRPr="00BD1169" w:rsidRDefault="005A7940" w:rsidP="005A79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и на плановый период 2023 и 2024 годов»</w:t>
      </w:r>
    </w:p>
    <w:p w:rsidR="005A7940" w:rsidRPr="00BD1169" w:rsidRDefault="005A7940" w:rsidP="005A794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от ____________ 2021 № ______</w:t>
      </w:r>
    </w:p>
    <w:p w:rsidR="00B95436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A7940" w:rsidRDefault="005A7940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6569C" w:rsidRPr="00B95436" w:rsidRDefault="0076569C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963AB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proofErr w:type="gramStart"/>
      <w:r w:rsidRPr="005A794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Распределение бюджетных ассигнований по целевым статьям (муниципальным программам Прохладненского муниципального района </w:t>
      </w:r>
      <w:proofErr w:type="gramEnd"/>
    </w:p>
    <w:p w:rsidR="00F963AB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proofErr w:type="gramStart"/>
      <w:r w:rsidRPr="005A794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Кабардино-Балкарской Республики и </w:t>
      </w:r>
      <w:proofErr w:type="spellStart"/>
      <w:r w:rsidRPr="005A7940">
        <w:rPr>
          <w:rFonts w:ascii="Times New Roman" w:eastAsia="Times New Roman" w:hAnsi="Times New Roman"/>
          <w:b/>
          <w:sz w:val="20"/>
          <w:szCs w:val="20"/>
          <w:lang w:eastAsia="ru-RU"/>
        </w:rPr>
        <w:t>непрограммным</w:t>
      </w:r>
      <w:proofErr w:type="spellEnd"/>
      <w:r w:rsidRPr="005A794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направлениям деятельности), разделам, подразделам, группам видов расходов </w:t>
      </w:r>
      <w:proofErr w:type="gramEnd"/>
    </w:p>
    <w:p w:rsidR="00F963AB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A7940">
        <w:rPr>
          <w:rFonts w:ascii="Times New Roman" w:eastAsia="Times New Roman" w:hAnsi="Times New Roman"/>
          <w:b/>
          <w:sz w:val="20"/>
          <w:szCs w:val="20"/>
          <w:lang w:eastAsia="ru-RU"/>
        </w:rPr>
        <w:t>классификации расходов районного бюджета</w:t>
      </w:r>
      <w:r w:rsidR="00F963AB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5A794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Прохладненского муниципального района Кабардино-Балкарской Республики </w:t>
      </w:r>
    </w:p>
    <w:p w:rsidR="00B95436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A7940">
        <w:rPr>
          <w:rFonts w:ascii="Times New Roman" w:eastAsia="Times New Roman" w:hAnsi="Times New Roman"/>
          <w:b/>
          <w:sz w:val="20"/>
          <w:szCs w:val="20"/>
          <w:lang w:eastAsia="ru-RU"/>
        </w:rPr>
        <w:t>на плановый период 2023 и 2024 годов</w:t>
      </w:r>
    </w:p>
    <w:p w:rsidR="00F963AB" w:rsidRPr="0076569C" w:rsidRDefault="0076569C" w:rsidP="007656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(руб.)</w:t>
      </w:r>
    </w:p>
    <w:tbl>
      <w:tblPr>
        <w:tblStyle w:val="af4"/>
        <w:tblW w:w="0" w:type="auto"/>
        <w:tblLook w:val="04A0"/>
      </w:tblPr>
      <w:tblGrid>
        <w:gridCol w:w="675"/>
        <w:gridCol w:w="6096"/>
        <w:gridCol w:w="1559"/>
        <w:gridCol w:w="992"/>
        <w:gridCol w:w="1134"/>
        <w:gridCol w:w="1134"/>
        <w:gridCol w:w="1598"/>
        <w:gridCol w:w="1598"/>
      </w:tblGrid>
      <w:tr w:rsidR="00E87112" w:rsidTr="00E87112">
        <w:tc>
          <w:tcPr>
            <w:tcW w:w="675" w:type="dxa"/>
            <w:vMerge w:val="restart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№ </w:t>
            </w:r>
            <w:proofErr w:type="spellStart"/>
            <w:proofErr w:type="gramStart"/>
            <w:r w:rsidRPr="005A7940">
              <w:rPr>
                <w:rFonts w:ascii="Times New Roman" w:eastAsia="Times New Roman" w:hAnsi="Times New Roman"/>
                <w:color w:val="000000"/>
              </w:rPr>
              <w:t>п</w:t>
            </w:r>
            <w:proofErr w:type="spellEnd"/>
            <w:proofErr w:type="gramEnd"/>
            <w:r w:rsidRPr="005A7940">
              <w:rPr>
                <w:rFonts w:ascii="Times New Roman" w:eastAsia="Times New Roman" w:hAnsi="Times New Roman"/>
                <w:color w:val="000000"/>
              </w:rPr>
              <w:t>/</w:t>
            </w:r>
            <w:proofErr w:type="spellStart"/>
            <w:r w:rsidRPr="005A7940">
              <w:rPr>
                <w:rFonts w:ascii="Times New Roman" w:eastAsia="Times New Roman" w:hAnsi="Times New Roman"/>
                <w:color w:val="000000"/>
              </w:rPr>
              <w:t>п</w:t>
            </w:r>
            <w:proofErr w:type="spellEnd"/>
          </w:p>
        </w:tc>
        <w:tc>
          <w:tcPr>
            <w:tcW w:w="6096" w:type="dxa"/>
            <w:vMerge w:val="restart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Наименование </w:t>
            </w:r>
          </w:p>
        </w:tc>
        <w:tc>
          <w:tcPr>
            <w:tcW w:w="8015" w:type="dxa"/>
            <w:gridSpan w:val="6"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Коды ведомственной классификации</w:t>
            </w:r>
          </w:p>
        </w:tc>
      </w:tr>
      <w:tr w:rsidR="00E87112" w:rsidTr="00E87112">
        <w:tc>
          <w:tcPr>
            <w:tcW w:w="675" w:type="dxa"/>
            <w:vMerge/>
            <w:vAlign w:val="center"/>
          </w:tcPr>
          <w:p w:rsidR="00E87112" w:rsidRPr="005A7940" w:rsidRDefault="00E87112" w:rsidP="00B41259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096" w:type="dxa"/>
            <w:vMerge/>
            <w:vAlign w:val="center"/>
          </w:tcPr>
          <w:p w:rsidR="00E87112" w:rsidRPr="005A7940" w:rsidRDefault="00E87112" w:rsidP="00B41259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Целевая статья</w:t>
            </w:r>
          </w:p>
        </w:tc>
        <w:tc>
          <w:tcPr>
            <w:tcW w:w="992" w:type="dxa"/>
            <w:vMerge w:val="restart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Раздел</w:t>
            </w:r>
          </w:p>
        </w:tc>
        <w:tc>
          <w:tcPr>
            <w:tcW w:w="1134" w:type="dxa"/>
            <w:vMerge w:val="restart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Подраздел</w:t>
            </w:r>
          </w:p>
        </w:tc>
        <w:tc>
          <w:tcPr>
            <w:tcW w:w="1134" w:type="dxa"/>
            <w:vMerge w:val="restart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Группа видов расходов</w:t>
            </w:r>
          </w:p>
        </w:tc>
        <w:tc>
          <w:tcPr>
            <w:tcW w:w="3196" w:type="dxa"/>
            <w:gridSpan w:val="2"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Сумма</w:t>
            </w:r>
          </w:p>
        </w:tc>
      </w:tr>
      <w:tr w:rsidR="00E87112" w:rsidTr="00E87112">
        <w:tc>
          <w:tcPr>
            <w:tcW w:w="675" w:type="dxa"/>
            <w:vMerge/>
            <w:vAlign w:val="center"/>
          </w:tcPr>
          <w:p w:rsidR="00E87112" w:rsidRPr="005A7940" w:rsidRDefault="00E87112" w:rsidP="00B41259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096" w:type="dxa"/>
            <w:vMerge/>
            <w:vAlign w:val="center"/>
          </w:tcPr>
          <w:p w:rsidR="00E87112" w:rsidRPr="005A7940" w:rsidRDefault="00E87112" w:rsidP="00B41259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E87112" w:rsidRPr="005A7940" w:rsidRDefault="00E87112" w:rsidP="00B41259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92" w:type="dxa"/>
            <w:vMerge/>
            <w:vAlign w:val="center"/>
          </w:tcPr>
          <w:p w:rsidR="00E87112" w:rsidRPr="005A7940" w:rsidRDefault="00E87112" w:rsidP="00B41259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E87112" w:rsidRPr="005A7940" w:rsidRDefault="00E87112" w:rsidP="00B41259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E87112" w:rsidRPr="005A7940" w:rsidRDefault="00E87112" w:rsidP="00B41259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2023 год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2024 год</w:t>
            </w:r>
          </w:p>
        </w:tc>
      </w:tr>
      <w:tr w:rsidR="00E87112" w:rsidTr="00E87112">
        <w:tc>
          <w:tcPr>
            <w:tcW w:w="675" w:type="dxa"/>
          </w:tcPr>
          <w:p w:rsidR="00E87112" w:rsidRP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87112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96" w:type="dxa"/>
          </w:tcPr>
          <w:p w:rsidR="00E87112" w:rsidRP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87112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59" w:type="dxa"/>
          </w:tcPr>
          <w:p w:rsidR="00E87112" w:rsidRP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87112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92" w:type="dxa"/>
          </w:tcPr>
          <w:p w:rsidR="00E87112" w:rsidRP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87112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134" w:type="dxa"/>
          </w:tcPr>
          <w:p w:rsidR="00E87112" w:rsidRP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87112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134" w:type="dxa"/>
          </w:tcPr>
          <w:p w:rsidR="00E87112" w:rsidRP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87112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598" w:type="dxa"/>
          </w:tcPr>
          <w:p w:rsidR="00E87112" w:rsidRP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87112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598" w:type="dxa"/>
          </w:tcPr>
          <w:p w:rsidR="00E87112" w:rsidRP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87112">
              <w:rPr>
                <w:rFonts w:ascii="Times New Roman" w:eastAsia="Times New Roman" w:hAnsi="Times New Roman"/>
              </w:rPr>
              <w:t>8</w:t>
            </w:r>
          </w:p>
        </w:tc>
      </w:tr>
      <w:tr w:rsidR="00E87112" w:rsidTr="00E87112">
        <w:tc>
          <w:tcPr>
            <w:tcW w:w="675" w:type="dxa"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867 531 771.90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872 238 637.90</w:t>
            </w:r>
          </w:p>
        </w:tc>
      </w:tr>
      <w:tr w:rsidR="00E87112" w:rsidTr="00E87112">
        <w:tc>
          <w:tcPr>
            <w:tcW w:w="675" w:type="dxa"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6096" w:type="dxa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b/>
                <w:bCs/>
              </w:rPr>
            </w:pPr>
            <w:r w:rsidRPr="005A7940">
              <w:rPr>
                <w:rFonts w:ascii="Times New Roman" w:eastAsia="Times New Roman" w:hAnsi="Times New Roman"/>
                <w:b/>
                <w:bCs/>
              </w:rPr>
              <w:t>Условно утвержденные расходы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7 340 564.20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14 910 030.85</w:t>
            </w:r>
          </w:p>
        </w:tc>
      </w:tr>
      <w:tr w:rsidR="00E87112" w:rsidTr="00E87112">
        <w:tc>
          <w:tcPr>
            <w:tcW w:w="675" w:type="dxa"/>
            <w:vMerge w:val="restart"/>
            <w:vAlign w:val="center"/>
          </w:tcPr>
          <w:p w:rsidR="00E87112" w:rsidRDefault="00E87112" w:rsidP="00E87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Муниципальная программа "Развитие образования в Прохладненском муниципальном районе КБР"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592 296 707.68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589 462 459.27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Подпрограмма "Содействие развитию дошкольного и общего образования"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0220000000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543 951 918.04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541 091 547.63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0220200000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543 951 918.04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541 091 547.63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5A7940">
              <w:rPr>
                <w:rFonts w:ascii="Times New Roman" w:eastAsia="Times New Roman" w:hAnsi="Times New Roman"/>
                <w:color w:val="000000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услуг, приобретение учебников и учебных пособий, средств обучения, игр, игрушек)</w:t>
            </w:r>
            <w:proofErr w:type="gramEnd"/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0220270120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420 587 100.00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420 587 100.00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</w:t>
            </w:r>
            <w:r w:rsidRPr="005A7940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lastRenderedPageBreak/>
              <w:t>0220270120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135 456 300.00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135 456 300.00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0220270120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285 130 800.00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285 130 800.00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0220270880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612 800.00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612 800.00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0220270880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612 800.00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612 800.00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расходов на приобретение учебных пособий, средств обучения, игр, игрушек)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0220275180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954 500.00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954 500.00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0220275180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954 500.00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954 500.00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0220275190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2 250 000.00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2 250 000.00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0220275190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2 250 000.00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2 250 000.00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деятельности (оказание услуг) муниципальных учреждений в рамках подпрограммы "Содействие развитию дошкольного и общего образования"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73 641 697.04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70 781 326.63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24 986 904.05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23 541 524.05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41 082 707.99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39 667 717.58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0220290059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7 572 085.00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7 572 085.00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02202L3030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20 467 400.00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20 467 400.00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02202L3030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20 467 400.00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20 467 400.00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5A7940">
              <w:rPr>
                <w:rFonts w:ascii="Times New Roman" w:eastAsia="Times New Roman" w:hAnsi="Times New Roman"/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02202L3040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25 438 421.00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25 438 421.00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02202L3040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25 438 421.00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25 438 421.00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0240000000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39 013 708.01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39 039 830.01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0240100000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38 687 845.91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38 713 967.91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Субсидии на персонифицированное финансирование дополнительного образования детей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0240160709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2 429 339.00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2 429 339.00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0240160709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2 429 339.00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2 429 339.00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5A7940">
              <w:rPr>
                <w:rFonts w:ascii="Times New Roman" w:eastAsia="Times New Roman" w:hAnsi="Times New Roman"/>
                <w:color w:val="000000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услуг, приобретение учебников и учебных пособий, средств обучения, игр, игрушек)</w:t>
            </w:r>
            <w:proofErr w:type="gramEnd"/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0240170120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12 908 600.00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12 908 600.00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0240170120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12 908 600.00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12 908 600.00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23 301 906.91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23 328 028.91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16 335 037.71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16 335 037.71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898 516.40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924 638.40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6 042 044.80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6 042 044.80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0240190059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26 308.00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26 308.00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Премии Главы местной администрации муниципального образования для поддержки талантливой молодежи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02401Н0380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48 000.00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48 000.00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02401Н0380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48 000.00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48 000.00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Основное мероприятие "Развитие сферы отдыха и оздоровления детей"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0240700000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325 862.10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325 862.10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0240772020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228 100.00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228 100.00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0240772020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228 100.00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228 100.00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0240790059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97 762.10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97 762.10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0240790059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97 762.10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97 762.10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Подпрограмма "Совершенствование управления системой образования"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0250000000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9 331 081.63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9 331 081.63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Основное мероприятие "Реализация функций ответственного исполнителя государственной программы"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0250700000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9 331 081.63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9 331 081.63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9 331 081.63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9 331 081.63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8 775 958.97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8 775 958.97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549 169.54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549 169.54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0250790019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09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5 953.12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5 953.12</w:t>
            </w:r>
          </w:p>
        </w:tc>
      </w:tr>
      <w:tr w:rsidR="00E87112" w:rsidTr="00E87112">
        <w:tc>
          <w:tcPr>
            <w:tcW w:w="675" w:type="dxa"/>
            <w:vMerge w:val="restart"/>
            <w:vAlign w:val="center"/>
          </w:tcPr>
          <w:p w:rsidR="00E87112" w:rsidRDefault="00E87112" w:rsidP="00E87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Муниципальная программа "Развитие культуры в Прохладненском муниципальном районе КБР"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9 668 912.02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9 668 912.02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Подпрограмма "Наследие"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1110000000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Основное мероприятие "Развитие библиотечного дела"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1110200000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Иные МБТ на организацию библиотечного обслуживания населения, комплектование и обеспечение сохранности библиотечных фондов библиотек поселений.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1110271110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Межбюджетные трансферты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1110271110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6 829 901.02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Подпрограмма "Обеспечение условий реализации Муниципальной программы "Развитие культуры и туризма"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1140000000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Основное мероприятие "Развитие инфраструктуры и системы управления в сфере культуры и туризма"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1140100000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1140190019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1140190019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08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2 839 011.00</w:t>
            </w:r>
          </w:p>
        </w:tc>
      </w:tr>
      <w:tr w:rsidR="00E87112" w:rsidTr="00E87112">
        <w:tc>
          <w:tcPr>
            <w:tcW w:w="675" w:type="dxa"/>
            <w:vMerge w:val="restart"/>
            <w:vAlign w:val="center"/>
          </w:tcPr>
          <w:p w:rsidR="00E87112" w:rsidRDefault="00E87112" w:rsidP="00E87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Муниципальная программа "Развитие физической культуры и спорта в Прохладн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енском муниципальном районе КБР</w:t>
            </w: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24 497 667.28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24 397 667.28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Подпрограмма "Развитие физической культуры и массового спорта"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1310000000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22 749 558.65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22 649 558.65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Основное мероприятие "Физическое воспитание и обеспечение организации и проведения физкультурных мероприятий и массовых спортивных мероприятий"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1310100000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1310196246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1310196246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Основное мероприятие "Совершенствование спортивной инфраструктуры и материально-технической базы для занятий физической культурой и массовым спортом"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1310300000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22 649 558.65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22 549 558.65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22 649 558.65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22 549 558.65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19 345 626.18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19 345 626.18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1 570 915.47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1 470 915.47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1310390059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1 733 017.00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1 733 017.00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Подпрограмма "Управление развитием отрасли физической культуры и спорта"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1340000000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Основное мероприятие "Реализация государственной политики в сфере физической культуры и спорта"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1340200000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1340290019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1340290019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1 748 108.63</w:t>
            </w:r>
          </w:p>
        </w:tc>
      </w:tr>
      <w:tr w:rsidR="00E87112" w:rsidTr="00E87112">
        <w:tc>
          <w:tcPr>
            <w:tcW w:w="675" w:type="dxa"/>
            <w:vMerge w:val="restart"/>
            <w:vAlign w:val="center"/>
          </w:tcPr>
          <w:p w:rsidR="00E87112" w:rsidRDefault="00E87112" w:rsidP="00E87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Муниципальная программа "Информационное общество в Прохладн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енском муниципальном районе КБР</w:t>
            </w: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4 829 619.09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4 729 619.09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Подпрограмма "Информационная среда"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2320000000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4 829 619.09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4 729 619.09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Основное мероприятие "Поддержка печатных средств массовой информации"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2320200000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4 829 619.09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4 729 619.09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2320290059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4 829 619.09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4 729 619.09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2320290059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3 353 470.07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3 353 470.07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2320290059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1 476 149.02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1 376 149.02</w:t>
            </w:r>
          </w:p>
        </w:tc>
      </w:tr>
      <w:tr w:rsidR="00E87112" w:rsidTr="00E87112">
        <w:tc>
          <w:tcPr>
            <w:tcW w:w="675" w:type="dxa"/>
            <w:vMerge w:val="restart"/>
            <w:vAlign w:val="center"/>
          </w:tcPr>
          <w:p w:rsidR="00E87112" w:rsidRDefault="00E87112" w:rsidP="00E87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</w:t>
            </w: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Муниципальная программа "Экономическое развитие и инновационная экономика в Прохладн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енском муниципальном районе КБР</w:t>
            </w: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1 764 820.10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1 764 820.10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Подпрограмма "Развитие малого и среднего предпринимательства"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1520000000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Основное мероприятие "Федеральная финансовая программа поддержки малого и среднего предпринимательства"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1520100000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Реализация мероприятий программы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1520199998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1520199998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Иные </w:t>
            </w:r>
            <w:proofErr w:type="spellStart"/>
            <w:r w:rsidRPr="005A7940">
              <w:rPr>
                <w:rFonts w:ascii="Times New Roman" w:eastAsia="Times New Roman" w:hAnsi="Times New Roman"/>
                <w:color w:val="000000"/>
              </w:rPr>
              <w:t>непрограммные</w:t>
            </w:r>
            <w:proofErr w:type="spellEnd"/>
            <w:r w:rsidRPr="005A7940">
              <w:rPr>
                <w:rFonts w:ascii="Times New Roman" w:eastAsia="Times New Roman" w:hAnsi="Times New Roman"/>
                <w:color w:val="000000"/>
              </w:rPr>
              <w:t xml:space="preserve"> мероприятия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9990000000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1 744 820.10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1 744 820.10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функций государственных органов, в том числе территориальных органов в рамках иных </w:t>
            </w:r>
            <w:proofErr w:type="spellStart"/>
            <w:r w:rsidRPr="005A7940">
              <w:rPr>
                <w:rFonts w:ascii="Times New Roman" w:eastAsia="Times New Roman" w:hAnsi="Times New Roman"/>
                <w:color w:val="000000"/>
              </w:rPr>
              <w:t>непрограммных</w:t>
            </w:r>
            <w:proofErr w:type="spellEnd"/>
            <w:r w:rsidRPr="005A7940">
              <w:rPr>
                <w:rFonts w:ascii="Times New Roman" w:eastAsia="Times New Roman" w:hAnsi="Times New Roman"/>
                <w:color w:val="000000"/>
              </w:rPr>
              <w:t xml:space="preserve"> мероприятий реализации функций иных органов местного </w:t>
            </w:r>
            <w:r w:rsidRPr="005A7940">
              <w:rPr>
                <w:rFonts w:ascii="Times New Roman" w:eastAsia="Times New Roman" w:hAnsi="Times New Roman"/>
                <w:color w:val="000000"/>
              </w:rPr>
              <w:lastRenderedPageBreak/>
              <w:t>самоуправления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lastRenderedPageBreak/>
              <w:t>9990090019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1 744 820.10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1 744 820.10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9990090019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1 744 820.10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1 744 820.10</w:t>
            </w:r>
          </w:p>
        </w:tc>
      </w:tr>
      <w:tr w:rsidR="00E87112" w:rsidTr="00E87112">
        <w:tc>
          <w:tcPr>
            <w:tcW w:w="675" w:type="dxa"/>
            <w:vMerge w:val="restart"/>
            <w:vAlign w:val="center"/>
          </w:tcPr>
          <w:p w:rsidR="00E87112" w:rsidRDefault="00E87112" w:rsidP="00E87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</w:t>
            </w: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Прохладнен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ского муниципального района КБР</w:t>
            </w: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3 909 240.94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3 909 240.94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Подпрограмма "Предупреждение, спасение, помощь"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1010000000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3 909 240.94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3 909 240.94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Основное мероприятие "Обеспечение повседневного функционирования подразделений МЧС России"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1010300000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1 357 974.54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1 357 974.54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1010390019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1 357 974.54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1 357 974.54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1010390019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1 357 974.54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1 357 974.54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Основное мероприятие "Развитие системы обеспечения вызова экстренных оперативных служб по единому номеру "112"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1011200000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2 551 266.40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2 551 266.40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1011290019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2 551 266.40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2 551 266.40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1011290019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2 551 266.40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2 551 266.40</w:t>
            </w:r>
          </w:p>
        </w:tc>
      </w:tr>
      <w:tr w:rsidR="00E87112" w:rsidTr="00E87112">
        <w:tc>
          <w:tcPr>
            <w:tcW w:w="675" w:type="dxa"/>
            <w:vMerge w:val="restart"/>
            <w:vAlign w:val="center"/>
          </w:tcPr>
          <w:p w:rsidR="00E87112" w:rsidRDefault="00E87112" w:rsidP="00E87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</w:t>
            </w: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Муниципальная программа "Управление муниципальным имуществом в Прохладн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енском муниципальном районе КБР</w:t>
            </w: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300 000.00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300 000.00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Подпрограмма "Повышение эффективности управления муниципальным имуществом и приватизации"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3810000000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300 000.00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300 000.00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Основное мероприятие "Обеспечение реализации подпрограммы"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3810600000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300 000.00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300 000.00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3810690019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300 000.00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300 000.00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3810690019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300 000.00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300 000.00</w:t>
            </w:r>
          </w:p>
        </w:tc>
      </w:tr>
      <w:tr w:rsidR="00E87112" w:rsidTr="00E87112">
        <w:tc>
          <w:tcPr>
            <w:tcW w:w="675" w:type="dxa"/>
            <w:vMerge w:val="restart"/>
            <w:vAlign w:val="center"/>
          </w:tcPr>
          <w:p w:rsidR="00E87112" w:rsidRDefault="00E87112" w:rsidP="00E87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9</w:t>
            </w: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Муниципальная программа "Комплексные меры противодействия злоупотреблению наркотиками и их незаконному обороту в Прох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ладненском муниципальном районе</w:t>
            </w: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70 000.00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70 000.00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Мероприятия по профилактике незаконного потребления наркотических средств и психотропных веществ, наркомании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0240180070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0240180070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70 000.00</w:t>
            </w:r>
          </w:p>
        </w:tc>
      </w:tr>
      <w:tr w:rsidR="00E87112" w:rsidTr="00E87112">
        <w:tc>
          <w:tcPr>
            <w:tcW w:w="675" w:type="dxa"/>
            <w:vMerge w:val="restart"/>
            <w:vAlign w:val="center"/>
          </w:tcPr>
          <w:p w:rsidR="00E87112" w:rsidRDefault="00E87112" w:rsidP="00E87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</w:t>
            </w: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Муниципальная программа "Развитие сельского хозяйства и регулирование рынков сельскохозяйственной продукции, сырья и продовольствия в Прохладненском муниципальном районе КБР"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3 137 726.85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3 137 726.85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Подпрограмма "Обеспечение реализации муниципальной программы «Муниципальная программа развития сельского хозяйства и расширения рынков сельскохозяйственной продукции, сырья и продовольствия"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25Ф0000000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3 137 726.85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3 137 726.85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Основное мероприятие "Совершенствование управления реализацией Программы"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25Ф0100000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3 137 726.85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3 137 726.85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25Ф0190019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3 137 726.85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3 137 726.85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25Ф0190019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3 087 726.85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3 087 726.85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25Ф0190019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50 000.00</w:t>
            </w:r>
          </w:p>
        </w:tc>
      </w:tr>
      <w:tr w:rsidR="00E87112" w:rsidTr="00E87112">
        <w:tc>
          <w:tcPr>
            <w:tcW w:w="675" w:type="dxa"/>
            <w:vMerge w:val="restart"/>
            <w:vAlign w:val="center"/>
          </w:tcPr>
          <w:p w:rsidR="00E87112" w:rsidRDefault="00E87112" w:rsidP="00E87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11</w:t>
            </w: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Муниципальная программа "Управление муниципальными финансами в Прохладненском муниципальном районе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КБР</w:t>
            </w: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147 369 947.55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147 336 347.55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 Подпрограмма "Повышение качества управления бюджетным процессом"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3920000000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45 288 147.55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45 288 047.55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Основное мероприятие "Оптимизация бюджетного процесса"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3920200000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Резервный фонд Местной администрации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3920220540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3920220540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9 491 185.16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3920300000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35 796 962.39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35 796 862.39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3920373900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3920373900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Осуществление полномочий органа внутреннего муниципального </w:t>
            </w:r>
            <w:proofErr w:type="spellStart"/>
            <w:r w:rsidRPr="005A7940">
              <w:rPr>
                <w:rFonts w:ascii="Times New Roman" w:eastAsia="Times New Roman" w:hAnsi="Times New Roman"/>
                <w:color w:val="000000"/>
              </w:rPr>
              <w:t>финконтроля</w:t>
            </w:r>
            <w:proofErr w:type="spellEnd"/>
            <w:r w:rsidRPr="005A7940">
              <w:rPr>
                <w:rFonts w:ascii="Times New Roman" w:eastAsia="Times New Roman" w:hAnsi="Times New Roman"/>
                <w:color w:val="000000"/>
              </w:rPr>
              <w:t xml:space="preserve"> поселения по осуществлению внутреннего </w:t>
            </w:r>
            <w:r w:rsidRPr="005A7940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муниципального </w:t>
            </w:r>
            <w:proofErr w:type="spellStart"/>
            <w:r w:rsidRPr="005A7940">
              <w:rPr>
                <w:rFonts w:ascii="Times New Roman" w:eastAsia="Times New Roman" w:hAnsi="Times New Roman"/>
                <w:color w:val="000000"/>
              </w:rPr>
              <w:t>финконтроля</w:t>
            </w:r>
            <w:proofErr w:type="spellEnd"/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lastRenderedPageBreak/>
              <w:t>3920373920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3920373920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529 440.07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19 361 758.18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19 361 658.18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16 770 406.81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16 770 406.81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2 531 351.37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2 531 251.37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3920390019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60 000.00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15 310 490.77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15 310 490.77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14 714 500.63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14 714 500.63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594 962.14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594 962.14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3920390059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1 028.00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1 028.00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Государственный заказ на профессиональную переподготовку и повышение квалификации государственных служащих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3920392040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3920392040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65 833.30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Подпрограмма "Выравнивание финансовых возможностей местных бюджетов"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39Б0000000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102 081 800.00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102 048 300.00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 Основное мероприятие "Выравнивание бюджетной обеспеченности поселений"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39Б0100000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62 027 200.00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61 993 700.00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Дотации на выравнивание бюджетной обеспеченности поселений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39Б0170010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62 027 200.00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61 993 700.00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Межбюджетные трансферты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39Б0170010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62 027 200.00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61 993 700.00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Основное мероприятие "Поддержка мер по обеспечению сбалансированности бюджетов муниципальных образований"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39Б0200000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Иные межбюджетные трансферты бюджетам поселений на обеспечение сбалансированности бюджетов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39Б0270020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Межбюджетные трансферты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39Б0270020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40 054 600.00</w:t>
            </w:r>
          </w:p>
        </w:tc>
      </w:tr>
      <w:tr w:rsidR="00E87112" w:rsidTr="00E87112">
        <w:tc>
          <w:tcPr>
            <w:tcW w:w="675" w:type="dxa"/>
            <w:vMerge w:val="restart"/>
            <w:vAlign w:val="center"/>
          </w:tcPr>
          <w:p w:rsidR="00E87112" w:rsidRDefault="00E87112" w:rsidP="00E87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</w:t>
            </w: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Муниципальная программа "Развитие конкуренции в </w:t>
            </w: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>Прохладненском муниципальном районе КБР"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lastRenderedPageBreak/>
              <w:t> 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50 000.00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50 000.00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Реализация мероприятий программы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1520199998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50 000.00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1520199998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50 000.00</w:t>
            </w:r>
          </w:p>
        </w:tc>
      </w:tr>
      <w:tr w:rsidR="00E87112" w:rsidTr="00E87112">
        <w:tc>
          <w:tcPr>
            <w:tcW w:w="675" w:type="dxa"/>
            <w:vMerge w:val="restart"/>
            <w:vAlign w:val="center"/>
          </w:tcPr>
          <w:p w:rsidR="00E87112" w:rsidRDefault="00E87112" w:rsidP="00E87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13</w:t>
            </w: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proofErr w:type="spellStart"/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Непрограммные</w:t>
            </w:r>
            <w:proofErr w:type="spellEnd"/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мероприятия, в т.ч.: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72 296 566.19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72 501 813.95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Подпрограмма "Обеспечение реализации муниципальной программы "Обеспечение доступным и комфортным жильем и коммунальными услугами"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0530000000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Основное мероприятие "Обеспечение функций аппарата реализующего программу"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0530100000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обеспечение функций государственных органов, в том числе территориальных органов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0530190019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0530190019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5 477 702.16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Осуществление части полномочий по организации водоснабжения населения в пределах полномочий, установленных законодательством Российской Федерации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0527570550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173 357.76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173 357.76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0527570550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173 357.76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173 357.76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Подпрограмма "Совершенствование системы государственного управления"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1540000000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Основное мероприятие "Совершенствование предоставления государственных услуг и исполнения государственных функций"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1540100000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Реализация мероприятий программы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1540199998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1540199998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40 000.00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Развитие пенсионной системы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7100000000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Выплата доплат к пенсиям лицам, замещавшим должность муниципальной службы в рамках развития пенсионной системы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71000Н0600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71000Н0600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4 478 803.92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Глава муниципального образования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7710000000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Взнос в Ассоциацию "Совет муниципальных образований КБР"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7710092794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7710092794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173 000.00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Обеспечение функционирования главы местной администрации и его заместителей, Аппарата местной администрации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7800000000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32 911 697.24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32 947 854.00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Глава местной администрации и его заместители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7810000000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6 090 544.82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6 090 544.82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Оплата труда, с учетом начислений, Главы местной администрации и его заместителей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7810090019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6 090 544.82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6 090 544.82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7810090019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6 090 544.82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6 090 544.82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Аппарат местной администрации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7820000000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26 821 152.42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26 857 309.18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Обеспечение функционирования Аппарата местной администрации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26 596 252.42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26 396 252.42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18 740 829.33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18 740 829.33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7 354 019.09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7 154 019.09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7820090019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501 404.00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501 404.00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Единовременное поощрение в связи с выходом на государственную пенсию муниципальным служащим и лицам, замещавшим муниципальные должности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7820090119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236 156.76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7820090119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236 156.76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Государственный заказ на профессиональную переподготовку и повышение квалификации государственных служащих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7820092040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224 900.00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224 900.00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7820092040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07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224 900.00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224 900.00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9090051200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1 945.00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1 736.00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9090051200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1 945.00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1 736.00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Контрольно-счетный орган муниципального образования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9300000000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4 503 157.06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4 503 157.06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Обеспечение деятельности Контрольно-счетного органа муниципального образования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9390000000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4 503 157.06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4 503 157.06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Осуществление полномочий контрольно-счетного органа поселения по осуществлению внешнего муниципального финансового контроля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9390079390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1 995.00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1 995.00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Закупка товаров, работ и услуг для государственных </w:t>
            </w:r>
            <w:r w:rsidRPr="005A7940">
              <w:rPr>
                <w:rFonts w:ascii="Times New Roman" w:eastAsia="Times New Roman" w:hAnsi="Times New Roman"/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lastRenderedPageBreak/>
              <w:t>9390079390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1 995.00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1 995.00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4 503 157.06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4 503 157.06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3 774 688.46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3 774 688.46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715 468.60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715 468.60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Иные бюджетные ассигнования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9390090019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800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Представительный орган муниципального образования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9600000000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3 489 703.05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3 489 703.05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Депутаты Представительного органа муниципального образования и их помощники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9620000000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1 403 934.05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1 403 934.05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9620090019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1 403 934.05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1 403 934.05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9620090019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1 403 934.05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1 403 934.05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9690000000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2 085 769.00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2 085 769.00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Расходы на обеспечение функций государственных органов, в том числе территориальных органов в рамках обеспечения деятельности Представительного органа муниципального образования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9690090019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2 085 769.00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2 085 769.00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9690090019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1 440 051.03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1 440 051.03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9690090019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03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645 717.97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645 717.97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Иные </w:t>
            </w:r>
            <w:proofErr w:type="spellStart"/>
            <w:r w:rsidRPr="005A7940">
              <w:rPr>
                <w:rFonts w:ascii="Times New Roman" w:eastAsia="Times New Roman" w:hAnsi="Times New Roman"/>
                <w:color w:val="000000"/>
              </w:rPr>
              <w:t>непрограммные</w:t>
            </w:r>
            <w:proofErr w:type="spellEnd"/>
            <w:r w:rsidRPr="005A7940">
              <w:rPr>
                <w:rFonts w:ascii="Times New Roman" w:eastAsia="Times New Roman" w:hAnsi="Times New Roman"/>
                <w:color w:val="000000"/>
              </w:rPr>
              <w:t xml:space="preserve"> мероприятия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9990000000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21 047 200.00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21 216 500.00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 Осуществление переданных органам местного самоуправления в соответствии со статьёй 3 Закона КБР от 29.10.2003 года № 90-РЗ " </w:t>
            </w:r>
            <w:r w:rsidRPr="005A7940">
              <w:rPr>
                <w:rFonts w:ascii="Times New Roman" w:eastAsia="Times New Roman" w:hAnsi="Times New Roman"/>
                <w:color w:val="000000"/>
              </w:rPr>
              <w:lastRenderedPageBreak/>
              <w:t>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lastRenderedPageBreak/>
              <w:t>9990059300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4 048 400.00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4 217 700.00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9990059300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1 483 880.21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1 543 235.42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9990059300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2 564 519.79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2 674 464.58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9990070090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11 201 100.00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11 201 100.00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9990070090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11 201 100.00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11 201 100.00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Содержание отделов опеки и попечительства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9990070100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2 439 700.00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2 439 700.00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9990070100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2 439 700.00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2 439 700.00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Содержание комиссий по делам несовершеннолетних и защите их прав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9990070110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942 300.00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942 300.00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9990070110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06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942 300.00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942 300.00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5A7940">
              <w:rPr>
                <w:rFonts w:ascii="Times New Roman" w:eastAsia="Times New Roman" w:hAnsi="Times New Roman"/>
                <w:color w:val="000000"/>
              </w:rPr>
              <w:t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</w:t>
            </w:r>
            <w:proofErr w:type="gramEnd"/>
            <w:r w:rsidRPr="005A7940">
              <w:rPr>
                <w:rFonts w:ascii="Times New Roman" w:eastAsia="Times New Roman" w:hAnsi="Times New Roman"/>
                <w:color w:val="000000"/>
              </w:rPr>
              <w:t xml:space="preserve"> и организации деятельности административных комиссий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9990071210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9990071210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01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Осуществление переданных муниципальным районам и городским </w:t>
            </w:r>
            <w:r w:rsidRPr="005A7940">
              <w:rPr>
                <w:rFonts w:ascii="Times New Roman" w:eastAsia="Times New Roman" w:hAnsi="Times New Roman"/>
                <w:color w:val="000000"/>
              </w:rPr>
              <w:lastRenderedPageBreak/>
              <w:t>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lastRenderedPageBreak/>
              <w:t>9990071220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156 300.00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156 300.00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9990071220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05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156 300.00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156 300.00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Выплата ежемесячного вознаграждения приемным родителям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9990070190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2 238 400.00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2 238 400.00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9990070190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2 238 400.00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2 238 400.00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Выплата единовременного пособия при всех формах устройства детей, лишенных родительского попечения, в семью 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99900F2600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18 000.00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18 000.00</w:t>
            </w:r>
          </w:p>
        </w:tc>
      </w:tr>
      <w:tr w:rsidR="00E87112" w:rsidTr="00E87112">
        <w:tc>
          <w:tcPr>
            <w:tcW w:w="675" w:type="dxa"/>
            <w:vMerge/>
          </w:tcPr>
          <w:p w:rsidR="00E87112" w:rsidRDefault="00E87112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096" w:type="dxa"/>
            <w:vAlign w:val="center"/>
          </w:tcPr>
          <w:p w:rsidR="00E87112" w:rsidRPr="005A7940" w:rsidRDefault="00E87112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99900F2600</w:t>
            </w:r>
          </w:p>
        </w:tc>
        <w:tc>
          <w:tcPr>
            <w:tcW w:w="992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04</w:t>
            </w:r>
          </w:p>
        </w:tc>
        <w:tc>
          <w:tcPr>
            <w:tcW w:w="1134" w:type="dxa"/>
            <w:vAlign w:val="center"/>
          </w:tcPr>
          <w:p w:rsidR="00E87112" w:rsidRPr="005A7940" w:rsidRDefault="00E87112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18 000.00</w:t>
            </w:r>
          </w:p>
        </w:tc>
        <w:tc>
          <w:tcPr>
            <w:tcW w:w="1598" w:type="dxa"/>
            <w:vAlign w:val="center"/>
          </w:tcPr>
          <w:p w:rsidR="00E87112" w:rsidRPr="005A7940" w:rsidRDefault="00E87112" w:rsidP="00B41259">
            <w:pPr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18 000.00</w:t>
            </w:r>
          </w:p>
        </w:tc>
      </w:tr>
    </w:tbl>
    <w:p w:rsidR="00F963AB" w:rsidRPr="005A7940" w:rsidRDefault="00F963AB" w:rsidP="00B9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B95436" w:rsidRPr="005A7940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5436" w:rsidRPr="005A7940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Pr="00BD1169" w:rsidRDefault="000957E8" w:rsidP="000957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9</w:t>
      </w:r>
    </w:p>
    <w:p w:rsidR="000957E8" w:rsidRPr="00BD1169" w:rsidRDefault="000957E8" w:rsidP="000957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 местного самоуправления</w:t>
      </w:r>
    </w:p>
    <w:p w:rsidR="000957E8" w:rsidRPr="00BD1169" w:rsidRDefault="000957E8" w:rsidP="000957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0957E8" w:rsidRPr="00BD1169" w:rsidRDefault="000957E8" w:rsidP="000957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«О районном бюджете </w:t>
      </w:r>
    </w:p>
    <w:p w:rsidR="000957E8" w:rsidRPr="00BD1169" w:rsidRDefault="000957E8" w:rsidP="000957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0957E8" w:rsidRPr="00BD1169" w:rsidRDefault="000957E8" w:rsidP="000957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на 2022 год </w:t>
      </w:r>
    </w:p>
    <w:p w:rsidR="000957E8" w:rsidRPr="00BD1169" w:rsidRDefault="000957E8" w:rsidP="000957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и на плановый период 2023 и 2024 годов»</w:t>
      </w:r>
    </w:p>
    <w:p w:rsidR="000957E8" w:rsidRPr="00BD1169" w:rsidRDefault="000957E8" w:rsidP="000957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от ____________ 2021 № ______</w:t>
      </w:r>
    </w:p>
    <w:p w:rsidR="00B95436" w:rsidRPr="005A7940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5436" w:rsidRPr="005A7940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5436" w:rsidRPr="005A7940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5A794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Распределение межбюджетных трансфертов</w:t>
      </w:r>
    </w:p>
    <w:p w:rsidR="00B95436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5A794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бюджетам поселений Прохладненского муниципального района на 2022 год</w:t>
      </w:r>
    </w:p>
    <w:p w:rsidR="000957E8" w:rsidRPr="000957E8" w:rsidRDefault="000957E8" w:rsidP="000957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(руб.)</w:t>
      </w:r>
    </w:p>
    <w:tbl>
      <w:tblPr>
        <w:tblStyle w:val="af4"/>
        <w:tblW w:w="0" w:type="auto"/>
        <w:tblLook w:val="04A0"/>
      </w:tblPr>
      <w:tblGrid>
        <w:gridCol w:w="817"/>
        <w:gridCol w:w="5097"/>
        <w:gridCol w:w="2957"/>
        <w:gridCol w:w="2957"/>
        <w:gridCol w:w="2958"/>
      </w:tblGrid>
      <w:tr w:rsidR="000957E8" w:rsidTr="00B41259">
        <w:tc>
          <w:tcPr>
            <w:tcW w:w="817" w:type="dxa"/>
            <w:vMerge w:val="restart"/>
            <w:vAlign w:val="center"/>
          </w:tcPr>
          <w:p w:rsidR="000957E8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№ </w:t>
            </w:r>
          </w:p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proofErr w:type="gramStart"/>
            <w:r w:rsidRPr="005A7940">
              <w:rPr>
                <w:rFonts w:ascii="Times New Roman" w:eastAsia="Times New Roman" w:hAnsi="Times New Roman"/>
                <w:color w:val="000000"/>
              </w:rPr>
              <w:t>п</w:t>
            </w:r>
            <w:proofErr w:type="spellEnd"/>
            <w:proofErr w:type="gramEnd"/>
            <w:r w:rsidRPr="005A7940">
              <w:rPr>
                <w:rFonts w:ascii="Times New Roman" w:eastAsia="Times New Roman" w:hAnsi="Times New Roman"/>
                <w:color w:val="000000"/>
              </w:rPr>
              <w:t>/</w:t>
            </w:r>
            <w:proofErr w:type="spellStart"/>
            <w:r w:rsidRPr="005A7940">
              <w:rPr>
                <w:rFonts w:ascii="Times New Roman" w:eastAsia="Times New Roman" w:hAnsi="Times New Roman"/>
                <w:color w:val="000000"/>
              </w:rPr>
              <w:t>п</w:t>
            </w:r>
            <w:proofErr w:type="spellEnd"/>
          </w:p>
        </w:tc>
        <w:tc>
          <w:tcPr>
            <w:tcW w:w="5097" w:type="dxa"/>
            <w:vMerge w:val="restart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Наименование сельских поселений и станиц Прохладненского муниципального района</w:t>
            </w:r>
          </w:p>
        </w:tc>
        <w:tc>
          <w:tcPr>
            <w:tcW w:w="5914" w:type="dxa"/>
            <w:gridSpan w:val="2"/>
          </w:tcPr>
          <w:p w:rsidR="000957E8" w:rsidRDefault="000957E8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Дотации на выравнивание бюджетной обеспеченности субъектов Российской Федерации и муниципальных образований (РП 1401)</w:t>
            </w:r>
          </w:p>
        </w:tc>
        <w:tc>
          <w:tcPr>
            <w:tcW w:w="2958" w:type="dxa"/>
            <w:vMerge w:val="restart"/>
          </w:tcPr>
          <w:p w:rsidR="000957E8" w:rsidRDefault="000957E8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Прочие межбюджетные трансферты общего характера (РП 1403)</w:t>
            </w:r>
          </w:p>
        </w:tc>
      </w:tr>
      <w:tr w:rsidR="000957E8" w:rsidTr="00B41259">
        <w:tc>
          <w:tcPr>
            <w:tcW w:w="817" w:type="dxa"/>
            <w:vMerge/>
            <w:vAlign w:val="center"/>
          </w:tcPr>
          <w:p w:rsidR="000957E8" w:rsidRPr="005A7940" w:rsidRDefault="000957E8" w:rsidP="00B41259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097" w:type="dxa"/>
            <w:vMerge/>
            <w:vAlign w:val="center"/>
          </w:tcPr>
          <w:p w:rsidR="000957E8" w:rsidRPr="005A7940" w:rsidRDefault="000957E8" w:rsidP="00B41259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всего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в.т.ч. за счет субвенции из республиканского бюджета</w:t>
            </w:r>
          </w:p>
        </w:tc>
        <w:tc>
          <w:tcPr>
            <w:tcW w:w="2958" w:type="dxa"/>
            <w:vMerge/>
          </w:tcPr>
          <w:p w:rsidR="000957E8" w:rsidRDefault="000957E8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957E8" w:rsidTr="000957E8">
        <w:tc>
          <w:tcPr>
            <w:tcW w:w="817" w:type="dxa"/>
          </w:tcPr>
          <w:p w:rsidR="000957E8" w:rsidRDefault="000957E8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097" w:type="dxa"/>
          </w:tcPr>
          <w:p w:rsidR="000957E8" w:rsidRDefault="000957E8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957" w:type="dxa"/>
          </w:tcPr>
          <w:p w:rsidR="000957E8" w:rsidRDefault="000957E8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957" w:type="dxa"/>
          </w:tcPr>
          <w:p w:rsidR="000957E8" w:rsidRDefault="000957E8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958" w:type="dxa"/>
          </w:tcPr>
          <w:p w:rsidR="000957E8" w:rsidRDefault="000957E8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</w:tr>
      <w:tr w:rsidR="000957E8" w:rsidTr="00B41259">
        <w:tc>
          <w:tcPr>
            <w:tcW w:w="81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097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Алтуд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3 742 700.00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292 400.00</w:t>
            </w:r>
          </w:p>
        </w:tc>
        <w:tc>
          <w:tcPr>
            <w:tcW w:w="2958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2 521 400.00</w:t>
            </w:r>
          </w:p>
        </w:tc>
      </w:tr>
      <w:tr w:rsidR="000957E8" w:rsidTr="00B41259">
        <w:tc>
          <w:tcPr>
            <w:tcW w:w="81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5097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Благовещенка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3 656 200.00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102 400.00</w:t>
            </w:r>
          </w:p>
        </w:tc>
        <w:tc>
          <w:tcPr>
            <w:tcW w:w="2958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2 607 300.00</w:t>
            </w:r>
          </w:p>
        </w:tc>
      </w:tr>
      <w:tr w:rsidR="000957E8" w:rsidTr="00B41259">
        <w:tc>
          <w:tcPr>
            <w:tcW w:w="81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5097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Дальнее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3 913 400.00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55 300.00</w:t>
            </w:r>
          </w:p>
        </w:tc>
        <w:tc>
          <w:tcPr>
            <w:tcW w:w="2958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1 646 800.00</w:t>
            </w:r>
          </w:p>
        </w:tc>
      </w:tr>
      <w:tr w:rsidR="000957E8" w:rsidTr="00B41259">
        <w:tc>
          <w:tcPr>
            <w:tcW w:w="81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5097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станица Екатериноградская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3 165 200.00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174 100.00</w:t>
            </w:r>
          </w:p>
        </w:tc>
        <w:tc>
          <w:tcPr>
            <w:tcW w:w="2958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3 990 100.00</w:t>
            </w:r>
          </w:p>
        </w:tc>
      </w:tr>
      <w:tr w:rsidR="000957E8" w:rsidTr="00B41259">
        <w:tc>
          <w:tcPr>
            <w:tcW w:w="81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5097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Заречное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3 877 900.00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65 500.00</w:t>
            </w:r>
          </w:p>
        </w:tc>
        <w:tc>
          <w:tcPr>
            <w:tcW w:w="2958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2 230 200.00</w:t>
            </w:r>
          </w:p>
        </w:tc>
      </w:tr>
      <w:tr w:rsidR="000957E8" w:rsidTr="00B41259">
        <w:tc>
          <w:tcPr>
            <w:tcW w:w="81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5097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Карагач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1 727 900.00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319 100.00</w:t>
            </w:r>
          </w:p>
        </w:tc>
        <w:tc>
          <w:tcPr>
            <w:tcW w:w="2958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4 278 800.00</w:t>
            </w:r>
          </w:p>
        </w:tc>
      </w:tr>
      <w:tr w:rsidR="000957E8" w:rsidTr="00B41259">
        <w:tc>
          <w:tcPr>
            <w:tcW w:w="81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5097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Красносельское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4 184 000.00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115 300.00</w:t>
            </w:r>
          </w:p>
        </w:tc>
        <w:tc>
          <w:tcPr>
            <w:tcW w:w="2958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2 086 300.00</w:t>
            </w:r>
          </w:p>
        </w:tc>
      </w:tr>
      <w:tr w:rsidR="000957E8" w:rsidTr="00B41259">
        <w:tc>
          <w:tcPr>
            <w:tcW w:w="81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5097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Малакановское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3 555 400.00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23 200.00</w:t>
            </w:r>
          </w:p>
        </w:tc>
        <w:tc>
          <w:tcPr>
            <w:tcW w:w="2958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0.00</w:t>
            </w:r>
          </w:p>
        </w:tc>
      </w:tr>
      <w:tr w:rsidR="000957E8" w:rsidTr="00B41259">
        <w:tc>
          <w:tcPr>
            <w:tcW w:w="81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5097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Ново-Полтавское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3 266 600.00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62 400.00</w:t>
            </w:r>
          </w:p>
        </w:tc>
        <w:tc>
          <w:tcPr>
            <w:tcW w:w="2958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1 916 300.00</w:t>
            </w:r>
          </w:p>
        </w:tc>
      </w:tr>
      <w:tr w:rsidR="000957E8" w:rsidTr="00B41259">
        <w:tc>
          <w:tcPr>
            <w:tcW w:w="81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5097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станица Приближная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3 056 300.00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89 700.00</w:t>
            </w:r>
          </w:p>
        </w:tc>
        <w:tc>
          <w:tcPr>
            <w:tcW w:w="2958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3 652 400.00</w:t>
            </w:r>
          </w:p>
        </w:tc>
      </w:tr>
      <w:tr w:rsidR="000957E8" w:rsidTr="00B41259">
        <w:tc>
          <w:tcPr>
            <w:tcW w:w="81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5097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Прималкинское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1 945 700.00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343 800.00</w:t>
            </w:r>
          </w:p>
        </w:tc>
        <w:tc>
          <w:tcPr>
            <w:tcW w:w="2958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2 235 900.00</w:t>
            </w:r>
          </w:p>
        </w:tc>
      </w:tr>
      <w:tr w:rsidR="000957E8" w:rsidTr="00B41259">
        <w:tc>
          <w:tcPr>
            <w:tcW w:w="81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5097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Пролетарское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4 097 500.00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130 200.00</w:t>
            </w:r>
          </w:p>
        </w:tc>
        <w:tc>
          <w:tcPr>
            <w:tcW w:w="2958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1 986 000.00</w:t>
            </w:r>
          </w:p>
        </w:tc>
      </w:tr>
      <w:tr w:rsidR="000957E8" w:rsidTr="00B41259">
        <w:tc>
          <w:tcPr>
            <w:tcW w:w="81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5097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Псыншоко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4 073 400.00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37 800.00</w:t>
            </w:r>
          </w:p>
        </w:tc>
        <w:tc>
          <w:tcPr>
            <w:tcW w:w="2958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0.00</w:t>
            </w:r>
          </w:p>
        </w:tc>
      </w:tr>
      <w:tr w:rsidR="000957E8" w:rsidTr="00B41259">
        <w:tc>
          <w:tcPr>
            <w:tcW w:w="81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5097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Советское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1 290 500.00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19 400.00</w:t>
            </w:r>
          </w:p>
        </w:tc>
        <w:tc>
          <w:tcPr>
            <w:tcW w:w="2958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0.00</w:t>
            </w:r>
          </w:p>
        </w:tc>
      </w:tr>
      <w:tr w:rsidR="000957E8" w:rsidTr="00B41259">
        <w:tc>
          <w:tcPr>
            <w:tcW w:w="81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5097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станица Солдатская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4 496 100.00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261 600.00</w:t>
            </w:r>
          </w:p>
        </w:tc>
        <w:tc>
          <w:tcPr>
            <w:tcW w:w="2958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3 798 200.00</w:t>
            </w:r>
          </w:p>
        </w:tc>
      </w:tr>
      <w:tr w:rsidR="000957E8" w:rsidTr="00B41259">
        <w:tc>
          <w:tcPr>
            <w:tcW w:w="81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5097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Ульяновское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3 914 200.00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72 900.00</w:t>
            </w:r>
          </w:p>
        </w:tc>
        <w:tc>
          <w:tcPr>
            <w:tcW w:w="2958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916 800.00</w:t>
            </w:r>
          </w:p>
        </w:tc>
      </w:tr>
      <w:tr w:rsidR="000957E8" w:rsidTr="00B41259">
        <w:tc>
          <w:tcPr>
            <w:tcW w:w="81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  <w:tc>
          <w:tcPr>
            <w:tcW w:w="5097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Учебное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1 345 900.00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97 200.00</w:t>
            </w:r>
          </w:p>
        </w:tc>
        <w:tc>
          <w:tcPr>
            <w:tcW w:w="2958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3 426 200.00</w:t>
            </w:r>
          </w:p>
        </w:tc>
      </w:tr>
      <w:tr w:rsidR="000957E8" w:rsidTr="00B41259">
        <w:tc>
          <w:tcPr>
            <w:tcW w:w="81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5097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Черниговское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4 243 000.00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48 400.00</w:t>
            </w:r>
          </w:p>
        </w:tc>
        <w:tc>
          <w:tcPr>
            <w:tcW w:w="2958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1 697 700.00</w:t>
            </w:r>
          </w:p>
        </w:tc>
      </w:tr>
      <w:tr w:rsidR="000957E8" w:rsidTr="00B41259">
        <w:tc>
          <w:tcPr>
            <w:tcW w:w="81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  <w:tc>
          <w:tcPr>
            <w:tcW w:w="5097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Янтарное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3 155 600.00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76 800.00</w:t>
            </w:r>
          </w:p>
        </w:tc>
        <w:tc>
          <w:tcPr>
            <w:tcW w:w="2958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1 064 200.00</w:t>
            </w:r>
          </w:p>
        </w:tc>
      </w:tr>
      <w:tr w:rsidR="000957E8" w:rsidTr="00B41259">
        <w:tc>
          <w:tcPr>
            <w:tcW w:w="5914" w:type="dxa"/>
            <w:gridSpan w:val="2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62 707 500.00</w:t>
            </w:r>
          </w:p>
        </w:tc>
        <w:tc>
          <w:tcPr>
            <w:tcW w:w="295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2 387 500.00</w:t>
            </w:r>
          </w:p>
        </w:tc>
        <w:tc>
          <w:tcPr>
            <w:tcW w:w="2958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40 054 600.00</w:t>
            </w:r>
          </w:p>
        </w:tc>
      </w:tr>
    </w:tbl>
    <w:p w:rsidR="000957E8" w:rsidRPr="000957E8" w:rsidRDefault="000957E8" w:rsidP="00B9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957E8" w:rsidRPr="00BD1169" w:rsidRDefault="000957E8" w:rsidP="000957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10</w:t>
      </w:r>
    </w:p>
    <w:p w:rsidR="000957E8" w:rsidRPr="00BD1169" w:rsidRDefault="000957E8" w:rsidP="000957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 местного самоуправления</w:t>
      </w:r>
    </w:p>
    <w:p w:rsidR="000957E8" w:rsidRPr="00BD1169" w:rsidRDefault="000957E8" w:rsidP="000957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0957E8" w:rsidRPr="00BD1169" w:rsidRDefault="000957E8" w:rsidP="000957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«О районном бюджете </w:t>
      </w:r>
    </w:p>
    <w:p w:rsidR="000957E8" w:rsidRPr="00BD1169" w:rsidRDefault="000957E8" w:rsidP="000957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0957E8" w:rsidRPr="00BD1169" w:rsidRDefault="000957E8" w:rsidP="000957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на 2022 год </w:t>
      </w:r>
    </w:p>
    <w:p w:rsidR="000957E8" w:rsidRPr="00BD1169" w:rsidRDefault="000957E8" w:rsidP="000957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и на плановый период 2023 и 2024 годов»</w:t>
      </w:r>
    </w:p>
    <w:p w:rsidR="000957E8" w:rsidRPr="00BD1169" w:rsidRDefault="000957E8" w:rsidP="000957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от ____________ 2021 № ______</w:t>
      </w:r>
    </w:p>
    <w:p w:rsidR="00B95436" w:rsidRPr="005A7940" w:rsidRDefault="00B95436" w:rsidP="00B412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A794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B95436" w:rsidRPr="005A7940" w:rsidRDefault="00B95436" w:rsidP="00B412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5A794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Распределение межбюджетных трансфертов</w:t>
      </w:r>
      <w:r w:rsidR="00B4125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5A794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бюджетам поселений Прохладненского муниципального района</w:t>
      </w:r>
    </w:p>
    <w:p w:rsidR="00B95436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5A794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на плановый период 2023 и 2024 годов</w:t>
      </w:r>
    </w:p>
    <w:p w:rsidR="000957E8" w:rsidRPr="000957E8" w:rsidRDefault="000957E8" w:rsidP="000957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(руб.)</w:t>
      </w:r>
    </w:p>
    <w:tbl>
      <w:tblPr>
        <w:tblStyle w:val="af4"/>
        <w:tblW w:w="0" w:type="auto"/>
        <w:tblLook w:val="04A0"/>
      </w:tblPr>
      <w:tblGrid>
        <w:gridCol w:w="675"/>
        <w:gridCol w:w="3828"/>
        <w:gridCol w:w="1646"/>
        <w:gridCol w:w="1646"/>
        <w:gridCol w:w="1646"/>
        <w:gridCol w:w="1647"/>
        <w:gridCol w:w="1849"/>
        <w:gridCol w:w="1849"/>
      </w:tblGrid>
      <w:tr w:rsidR="000957E8" w:rsidTr="000957E8">
        <w:tc>
          <w:tcPr>
            <w:tcW w:w="675" w:type="dxa"/>
            <w:vMerge w:val="restart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 xml:space="preserve">№ </w:t>
            </w:r>
            <w:proofErr w:type="spellStart"/>
            <w:proofErr w:type="gramStart"/>
            <w:r w:rsidRPr="005A7940">
              <w:rPr>
                <w:rFonts w:ascii="Times New Roman" w:eastAsia="Times New Roman" w:hAnsi="Times New Roman"/>
                <w:color w:val="000000"/>
              </w:rPr>
              <w:t>п</w:t>
            </w:r>
            <w:proofErr w:type="spellEnd"/>
            <w:proofErr w:type="gramEnd"/>
            <w:r w:rsidRPr="005A7940">
              <w:rPr>
                <w:rFonts w:ascii="Times New Roman" w:eastAsia="Times New Roman" w:hAnsi="Times New Roman"/>
                <w:color w:val="000000"/>
              </w:rPr>
              <w:t>/</w:t>
            </w:r>
            <w:proofErr w:type="spellStart"/>
            <w:r w:rsidRPr="005A7940">
              <w:rPr>
                <w:rFonts w:ascii="Times New Roman" w:eastAsia="Times New Roman" w:hAnsi="Times New Roman"/>
                <w:color w:val="000000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Наименование сельских поселений и станиц Прохладненского муниципального района</w:t>
            </w:r>
          </w:p>
        </w:tc>
        <w:tc>
          <w:tcPr>
            <w:tcW w:w="6585" w:type="dxa"/>
            <w:gridSpan w:val="4"/>
          </w:tcPr>
          <w:p w:rsidR="000957E8" w:rsidRDefault="000957E8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Дотации на выравнивание бюджетной обеспеченности субъектов Российской Федерации и муниципальных образований (РП 1401)</w:t>
            </w:r>
          </w:p>
        </w:tc>
        <w:tc>
          <w:tcPr>
            <w:tcW w:w="3698" w:type="dxa"/>
            <w:gridSpan w:val="2"/>
            <w:vMerge w:val="restart"/>
          </w:tcPr>
          <w:p w:rsidR="000957E8" w:rsidRDefault="000957E8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Прочие межбюджетные трансферты общего характера (РП 1403)</w:t>
            </w:r>
          </w:p>
        </w:tc>
      </w:tr>
      <w:tr w:rsidR="000957E8" w:rsidTr="000957E8">
        <w:tc>
          <w:tcPr>
            <w:tcW w:w="675" w:type="dxa"/>
            <w:vMerge/>
            <w:vAlign w:val="center"/>
          </w:tcPr>
          <w:p w:rsidR="000957E8" w:rsidRPr="005A7940" w:rsidRDefault="000957E8" w:rsidP="00B41259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828" w:type="dxa"/>
            <w:vMerge/>
            <w:vAlign w:val="center"/>
          </w:tcPr>
          <w:p w:rsidR="000957E8" w:rsidRPr="005A7940" w:rsidRDefault="000957E8" w:rsidP="00B41259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292" w:type="dxa"/>
            <w:gridSpan w:val="2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всего</w:t>
            </w:r>
          </w:p>
        </w:tc>
        <w:tc>
          <w:tcPr>
            <w:tcW w:w="3293" w:type="dxa"/>
            <w:gridSpan w:val="2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в.т.ч. за счет субвенции из республиканского бюджета</w:t>
            </w:r>
          </w:p>
        </w:tc>
        <w:tc>
          <w:tcPr>
            <w:tcW w:w="3698" w:type="dxa"/>
            <w:gridSpan w:val="2"/>
            <w:vMerge/>
          </w:tcPr>
          <w:p w:rsidR="000957E8" w:rsidRDefault="000957E8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0957E8" w:rsidTr="000957E8">
        <w:tc>
          <w:tcPr>
            <w:tcW w:w="675" w:type="dxa"/>
            <w:vMerge/>
            <w:vAlign w:val="center"/>
          </w:tcPr>
          <w:p w:rsidR="000957E8" w:rsidRPr="005A7940" w:rsidRDefault="000957E8" w:rsidP="00B41259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828" w:type="dxa"/>
            <w:vMerge/>
            <w:vAlign w:val="center"/>
          </w:tcPr>
          <w:p w:rsidR="000957E8" w:rsidRPr="005A7940" w:rsidRDefault="000957E8" w:rsidP="00B41259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2023 год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2024 год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2023 год</w:t>
            </w:r>
          </w:p>
        </w:tc>
        <w:tc>
          <w:tcPr>
            <w:tcW w:w="164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2024 год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2023 год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2024 год</w:t>
            </w:r>
          </w:p>
        </w:tc>
      </w:tr>
      <w:tr w:rsidR="000957E8" w:rsidTr="000957E8">
        <w:tc>
          <w:tcPr>
            <w:tcW w:w="675" w:type="dxa"/>
          </w:tcPr>
          <w:p w:rsidR="000957E8" w:rsidRDefault="000957E8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828" w:type="dxa"/>
          </w:tcPr>
          <w:p w:rsidR="000957E8" w:rsidRDefault="000957E8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646" w:type="dxa"/>
          </w:tcPr>
          <w:p w:rsidR="000957E8" w:rsidRDefault="000957E8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646" w:type="dxa"/>
          </w:tcPr>
          <w:p w:rsidR="000957E8" w:rsidRDefault="000957E8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646" w:type="dxa"/>
          </w:tcPr>
          <w:p w:rsidR="000957E8" w:rsidRDefault="000957E8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647" w:type="dxa"/>
          </w:tcPr>
          <w:p w:rsidR="000957E8" w:rsidRDefault="000957E8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849" w:type="dxa"/>
          </w:tcPr>
          <w:p w:rsidR="000957E8" w:rsidRDefault="000957E8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849" w:type="dxa"/>
          </w:tcPr>
          <w:p w:rsidR="000957E8" w:rsidRDefault="000957E8" w:rsidP="00B9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</w:tr>
      <w:tr w:rsidR="000957E8" w:rsidTr="000957E8">
        <w:tc>
          <w:tcPr>
            <w:tcW w:w="675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3828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Алтуд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3 659 400.00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3 655 300.00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209 100.00</w:t>
            </w:r>
          </w:p>
        </w:tc>
        <w:tc>
          <w:tcPr>
            <w:tcW w:w="164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205 000.00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2 521 400.00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2 521 400.00</w:t>
            </w:r>
          </w:p>
        </w:tc>
      </w:tr>
      <w:tr w:rsidR="000957E8" w:rsidTr="000957E8">
        <w:tc>
          <w:tcPr>
            <w:tcW w:w="675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3828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Благовещенка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3 627 000.00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3 625 600.00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73 200.00</w:t>
            </w:r>
          </w:p>
        </w:tc>
        <w:tc>
          <w:tcPr>
            <w:tcW w:w="164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71 800.00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2 607 300.00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2 607 300.00</w:t>
            </w:r>
          </w:p>
        </w:tc>
      </w:tr>
      <w:tr w:rsidR="000957E8" w:rsidTr="000957E8">
        <w:tc>
          <w:tcPr>
            <w:tcW w:w="675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3828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Дальнее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3 897 600.00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3 896 900.00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39 500.00</w:t>
            </w:r>
          </w:p>
        </w:tc>
        <w:tc>
          <w:tcPr>
            <w:tcW w:w="164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38 800.00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1 646 800.00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1 646 800.00</w:t>
            </w:r>
          </w:p>
        </w:tc>
      </w:tr>
      <w:tr w:rsidR="000957E8" w:rsidTr="000957E8">
        <w:tc>
          <w:tcPr>
            <w:tcW w:w="675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3828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станица Екатериноградская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3 115 600.00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3 113 200.00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124 500.00</w:t>
            </w:r>
          </w:p>
        </w:tc>
        <w:tc>
          <w:tcPr>
            <w:tcW w:w="164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122 100.00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3 990 100.00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3 990 100.00</w:t>
            </w:r>
          </w:p>
        </w:tc>
      </w:tr>
      <w:tr w:rsidR="000957E8" w:rsidTr="000957E8">
        <w:tc>
          <w:tcPr>
            <w:tcW w:w="675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3828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Заречное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3 859 200.00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3 858 300.00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46 800.00</w:t>
            </w:r>
          </w:p>
        </w:tc>
        <w:tc>
          <w:tcPr>
            <w:tcW w:w="164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45 900.00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2 230 200.00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2 230 200.00</w:t>
            </w:r>
          </w:p>
        </w:tc>
      </w:tr>
      <w:tr w:rsidR="000957E8" w:rsidTr="000957E8">
        <w:tc>
          <w:tcPr>
            <w:tcW w:w="675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3828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Карагач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1 637 000.00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1 632 500.00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228 200.00</w:t>
            </w:r>
          </w:p>
        </w:tc>
        <w:tc>
          <w:tcPr>
            <w:tcW w:w="164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223 700.00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4 278 800.00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4 278 800.00</w:t>
            </w:r>
          </w:p>
        </w:tc>
      </w:tr>
      <w:tr w:rsidR="000957E8" w:rsidTr="000957E8">
        <w:tc>
          <w:tcPr>
            <w:tcW w:w="675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3828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Красносельское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4 151 200.00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4 149 500.00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82 500.00</w:t>
            </w:r>
          </w:p>
        </w:tc>
        <w:tc>
          <w:tcPr>
            <w:tcW w:w="164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80 800.00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2 086 300.00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2 086 300.00</w:t>
            </w:r>
          </w:p>
        </w:tc>
      </w:tr>
      <w:tr w:rsidR="000957E8" w:rsidTr="000957E8">
        <w:tc>
          <w:tcPr>
            <w:tcW w:w="675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3828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Малакановское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3 548 800.00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3 548 500.00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16 600.00</w:t>
            </w:r>
          </w:p>
        </w:tc>
        <w:tc>
          <w:tcPr>
            <w:tcW w:w="164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16 300.00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0.00</w:t>
            </w:r>
          </w:p>
        </w:tc>
      </w:tr>
      <w:tr w:rsidR="000957E8" w:rsidTr="000957E8">
        <w:tc>
          <w:tcPr>
            <w:tcW w:w="675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3828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Ново-Полтавское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3 248 800.00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3 247 900.00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44 600.00</w:t>
            </w:r>
          </w:p>
        </w:tc>
        <w:tc>
          <w:tcPr>
            <w:tcW w:w="164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43 700.00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1 916 300.00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1 916 300.00</w:t>
            </w:r>
          </w:p>
        </w:tc>
      </w:tr>
      <w:tr w:rsidR="000957E8" w:rsidTr="000957E8">
        <w:tc>
          <w:tcPr>
            <w:tcW w:w="675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3828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станица Приближная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3 030 700.00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3 029 400.00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64 100.00</w:t>
            </w:r>
          </w:p>
        </w:tc>
        <w:tc>
          <w:tcPr>
            <w:tcW w:w="164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62 800.00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3 652 400.00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3 652 400.00</w:t>
            </w:r>
          </w:p>
        </w:tc>
      </w:tr>
      <w:tr w:rsidR="000957E8" w:rsidTr="000957E8">
        <w:tc>
          <w:tcPr>
            <w:tcW w:w="675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3828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Прималкинское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1 847 800.00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1 842 900.00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245 900.00</w:t>
            </w:r>
          </w:p>
        </w:tc>
        <w:tc>
          <w:tcPr>
            <w:tcW w:w="164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241 000.00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2 235 900.00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2 235 900.00</w:t>
            </w:r>
          </w:p>
        </w:tc>
      </w:tr>
      <w:tr w:rsidR="000957E8" w:rsidTr="000957E8">
        <w:tc>
          <w:tcPr>
            <w:tcW w:w="675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3828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Пролетарское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4 060 400.00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4 058 600.00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93 100.00</w:t>
            </w:r>
          </w:p>
        </w:tc>
        <w:tc>
          <w:tcPr>
            <w:tcW w:w="164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91 300.00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1 986 000.00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1 986 000.00</w:t>
            </w:r>
          </w:p>
        </w:tc>
      </w:tr>
      <w:tr w:rsidR="000957E8" w:rsidTr="000957E8">
        <w:tc>
          <w:tcPr>
            <w:tcW w:w="675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3828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Псыншоко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4 062 600.00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4 062 100.00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27 000.00</w:t>
            </w:r>
          </w:p>
        </w:tc>
        <w:tc>
          <w:tcPr>
            <w:tcW w:w="164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26 500.00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0.00</w:t>
            </w:r>
          </w:p>
        </w:tc>
      </w:tr>
      <w:tr w:rsidR="000957E8" w:rsidTr="000957E8">
        <w:tc>
          <w:tcPr>
            <w:tcW w:w="675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3828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Советское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1 285 000.00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1 284 700.00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13 900.00</w:t>
            </w:r>
          </w:p>
        </w:tc>
        <w:tc>
          <w:tcPr>
            <w:tcW w:w="164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13 600.00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0.00</w:t>
            </w:r>
          </w:p>
        </w:tc>
      </w:tr>
      <w:tr w:rsidR="000957E8" w:rsidTr="000957E8">
        <w:tc>
          <w:tcPr>
            <w:tcW w:w="675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3828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станица Солдатская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4 421 600.00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4 417 900.00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187 100.00</w:t>
            </w:r>
          </w:p>
        </w:tc>
        <w:tc>
          <w:tcPr>
            <w:tcW w:w="164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183 400.00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3 798 200.00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3 798 200.00</w:t>
            </w:r>
          </w:p>
        </w:tc>
      </w:tr>
      <w:tr w:rsidR="000957E8" w:rsidTr="000957E8">
        <w:tc>
          <w:tcPr>
            <w:tcW w:w="675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3828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Ульяновское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3 893 400.00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3 892 400.00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52 100.00</w:t>
            </w:r>
          </w:p>
        </w:tc>
        <w:tc>
          <w:tcPr>
            <w:tcW w:w="164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51 100.00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916 800.00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916 800.00</w:t>
            </w:r>
          </w:p>
        </w:tc>
      </w:tr>
      <w:tr w:rsidR="000957E8" w:rsidTr="000957E8">
        <w:tc>
          <w:tcPr>
            <w:tcW w:w="675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  <w:tc>
          <w:tcPr>
            <w:tcW w:w="3828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Учебное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1 318 200.00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1 316 800.00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69 500.00</w:t>
            </w:r>
          </w:p>
        </w:tc>
        <w:tc>
          <w:tcPr>
            <w:tcW w:w="164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68 100.00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3 426 200.00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3 426 200.00</w:t>
            </w:r>
          </w:p>
        </w:tc>
      </w:tr>
      <w:tr w:rsidR="000957E8" w:rsidTr="000957E8">
        <w:tc>
          <w:tcPr>
            <w:tcW w:w="675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3828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Черниговское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4 229 200.00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4 228 600.00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34 600.00</w:t>
            </w:r>
          </w:p>
        </w:tc>
        <w:tc>
          <w:tcPr>
            <w:tcW w:w="164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34 000.00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1 697 700.00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1 697 700.00</w:t>
            </w:r>
          </w:p>
        </w:tc>
      </w:tr>
      <w:tr w:rsidR="000957E8" w:rsidTr="000957E8">
        <w:tc>
          <w:tcPr>
            <w:tcW w:w="675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  <w:tc>
          <w:tcPr>
            <w:tcW w:w="3828" w:type="dxa"/>
            <w:vAlign w:val="center"/>
          </w:tcPr>
          <w:p w:rsidR="000957E8" w:rsidRPr="005A7940" w:rsidRDefault="000957E8" w:rsidP="00B41259">
            <w:pPr>
              <w:autoSpaceDN w:val="0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Сельское поселение Янтарное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3 133 700.00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3 132 600.00</w:t>
            </w:r>
          </w:p>
        </w:tc>
        <w:tc>
          <w:tcPr>
            <w:tcW w:w="1646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54 900.00</w:t>
            </w:r>
          </w:p>
        </w:tc>
        <w:tc>
          <w:tcPr>
            <w:tcW w:w="1647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53 800.00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1 064 200.00</w:t>
            </w:r>
          </w:p>
        </w:tc>
        <w:tc>
          <w:tcPr>
            <w:tcW w:w="1849" w:type="dxa"/>
            <w:vAlign w:val="center"/>
          </w:tcPr>
          <w:p w:rsidR="000957E8" w:rsidRPr="005A7940" w:rsidRDefault="000957E8" w:rsidP="00B41259">
            <w:pPr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A7940">
              <w:rPr>
                <w:rFonts w:ascii="Times New Roman" w:eastAsia="Times New Roman" w:hAnsi="Times New Roman"/>
                <w:color w:val="000000"/>
              </w:rPr>
              <w:t>1 064 200.00</w:t>
            </w:r>
          </w:p>
        </w:tc>
      </w:tr>
      <w:tr w:rsidR="00B41259" w:rsidTr="00B41259">
        <w:tc>
          <w:tcPr>
            <w:tcW w:w="4503" w:type="dxa"/>
            <w:gridSpan w:val="2"/>
            <w:vAlign w:val="center"/>
          </w:tcPr>
          <w:p w:rsidR="00B41259" w:rsidRPr="005A7940" w:rsidRDefault="00B41259" w:rsidP="00B41259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646" w:type="dxa"/>
            <w:vAlign w:val="center"/>
          </w:tcPr>
          <w:p w:rsidR="00B41259" w:rsidRPr="005A7940" w:rsidRDefault="00B41259" w:rsidP="00B41259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62 027 200.00</w:t>
            </w:r>
          </w:p>
        </w:tc>
        <w:tc>
          <w:tcPr>
            <w:tcW w:w="1646" w:type="dxa"/>
            <w:vAlign w:val="center"/>
          </w:tcPr>
          <w:p w:rsidR="00B41259" w:rsidRPr="005A7940" w:rsidRDefault="00B41259" w:rsidP="00B41259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61 993 700.00</w:t>
            </w:r>
          </w:p>
        </w:tc>
        <w:tc>
          <w:tcPr>
            <w:tcW w:w="1646" w:type="dxa"/>
            <w:vAlign w:val="center"/>
          </w:tcPr>
          <w:p w:rsidR="00B41259" w:rsidRPr="005A7940" w:rsidRDefault="00B41259" w:rsidP="00B41259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1 707 200.00</w:t>
            </w:r>
          </w:p>
        </w:tc>
        <w:tc>
          <w:tcPr>
            <w:tcW w:w="1647" w:type="dxa"/>
            <w:vAlign w:val="center"/>
          </w:tcPr>
          <w:p w:rsidR="00B41259" w:rsidRPr="005A7940" w:rsidRDefault="00B41259" w:rsidP="00B41259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1 673 700.00</w:t>
            </w:r>
          </w:p>
        </w:tc>
        <w:tc>
          <w:tcPr>
            <w:tcW w:w="1849" w:type="dxa"/>
            <w:vAlign w:val="center"/>
          </w:tcPr>
          <w:p w:rsidR="00B41259" w:rsidRPr="005A7940" w:rsidRDefault="00B41259" w:rsidP="00B41259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40 054 600.00</w:t>
            </w:r>
          </w:p>
        </w:tc>
        <w:tc>
          <w:tcPr>
            <w:tcW w:w="1849" w:type="dxa"/>
            <w:vAlign w:val="center"/>
          </w:tcPr>
          <w:p w:rsidR="00B41259" w:rsidRPr="005A7940" w:rsidRDefault="00B41259" w:rsidP="00B41259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40 054 600.00</w:t>
            </w:r>
          </w:p>
        </w:tc>
      </w:tr>
    </w:tbl>
    <w:p w:rsidR="00B95436" w:rsidRPr="005A7940" w:rsidRDefault="00B95436" w:rsidP="00B9543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  <w:sectPr w:rsidR="00B95436" w:rsidRPr="005A7940" w:rsidSect="008540F1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B41259" w:rsidRPr="00BD1169" w:rsidRDefault="00B41259" w:rsidP="00B41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11</w:t>
      </w:r>
    </w:p>
    <w:p w:rsidR="00B41259" w:rsidRPr="00BD1169" w:rsidRDefault="00B41259" w:rsidP="00B41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 местного самоуправления</w:t>
      </w:r>
    </w:p>
    <w:p w:rsidR="00B41259" w:rsidRPr="00BD1169" w:rsidRDefault="00B41259" w:rsidP="00B41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B41259" w:rsidRPr="00BD1169" w:rsidRDefault="00B41259" w:rsidP="00B41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«О районном бюджете </w:t>
      </w:r>
    </w:p>
    <w:p w:rsidR="00B41259" w:rsidRPr="00BD1169" w:rsidRDefault="00B41259" w:rsidP="00B41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B41259" w:rsidRPr="00BD1169" w:rsidRDefault="00B41259" w:rsidP="00B41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на 2022 год </w:t>
      </w:r>
    </w:p>
    <w:p w:rsidR="00B41259" w:rsidRPr="00BD1169" w:rsidRDefault="00B41259" w:rsidP="00B41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и на плановый период 2023 и 2024 годов»</w:t>
      </w:r>
    </w:p>
    <w:p w:rsidR="00B41259" w:rsidRPr="00BD1169" w:rsidRDefault="00B41259" w:rsidP="00B41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от ____________ 2021 № ______</w:t>
      </w:r>
    </w:p>
    <w:p w:rsidR="00B95436" w:rsidRPr="005A7940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5436" w:rsidRPr="005A7940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highlight w:val="cyan"/>
          <w:lang w:eastAsia="ru-RU"/>
        </w:rPr>
      </w:pPr>
    </w:p>
    <w:p w:rsidR="00B95436" w:rsidRPr="005A7940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highlight w:val="cyan"/>
          <w:lang w:eastAsia="ru-RU"/>
        </w:rPr>
      </w:pPr>
    </w:p>
    <w:p w:rsidR="00B95436" w:rsidRPr="005A7940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A7940">
        <w:rPr>
          <w:rFonts w:ascii="Times New Roman" w:eastAsia="Times New Roman" w:hAnsi="Times New Roman"/>
          <w:b/>
          <w:sz w:val="20"/>
          <w:szCs w:val="20"/>
          <w:lang w:eastAsia="ru-RU"/>
        </w:rPr>
        <w:t>ИС</w:t>
      </w:r>
      <w:r w:rsidR="00B4125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ТОЧНИКИ ФИНАНСИРОВАНИЯ ДЕФИЦИТА </w:t>
      </w:r>
      <w:r w:rsidRPr="005A794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РАЙОННОГО БЮДЖЕТА </w:t>
      </w:r>
    </w:p>
    <w:p w:rsidR="00B95436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A7940">
        <w:rPr>
          <w:rFonts w:ascii="Times New Roman" w:eastAsia="Times New Roman" w:hAnsi="Times New Roman"/>
          <w:b/>
          <w:sz w:val="20"/>
          <w:szCs w:val="20"/>
          <w:lang w:eastAsia="ru-RU"/>
        </w:rPr>
        <w:t>ПРОХЛАДНЕНСКОГО МУНИЦИПАЛЬНОГО РАЙОНА НА 2022 ГОД</w:t>
      </w:r>
    </w:p>
    <w:p w:rsidR="00B41259" w:rsidRPr="00B41259" w:rsidRDefault="00B41259" w:rsidP="00B41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(руб.)</w:t>
      </w:r>
    </w:p>
    <w:tbl>
      <w:tblPr>
        <w:tblStyle w:val="af4"/>
        <w:tblW w:w="0" w:type="auto"/>
        <w:tblLook w:val="04A0"/>
      </w:tblPr>
      <w:tblGrid>
        <w:gridCol w:w="4928"/>
        <w:gridCol w:w="2835"/>
        <w:gridCol w:w="1807"/>
      </w:tblGrid>
      <w:tr w:rsidR="00B41259" w:rsidTr="00B41259">
        <w:tc>
          <w:tcPr>
            <w:tcW w:w="4928" w:type="dxa"/>
            <w:vAlign w:val="bottom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2835" w:type="dxa"/>
            <w:vAlign w:val="bottom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Код</w:t>
            </w:r>
          </w:p>
        </w:tc>
        <w:tc>
          <w:tcPr>
            <w:tcW w:w="1807" w:type="dxa"/>
            <w:vAlign w:val="bottom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Сумма 2022 года</w:t>
            </w:r>
          </w:p>
        </w:tc>
      </w:tr>
      <w:tr w:rsidR="00B41259" w:rsidTr="00B41259">
        <w:tc>
          <w:tcPr>
            <w:tcW w:w="4928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Источники финансирования дефицита бюджета</w:t>
            </w:r>
          </w:p>
        </w:tc>
        <w:tc>
          <w:tcPr>
            <w:tcW w:w="2835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1807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</w:tr>
      <w:tr w:rsidR="00B41259" w:rsidTr="00B41259">
        <w:tc>
          <w:tcPr>
            <w:tcW w:w="4928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835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 xml:space="preserve">000 01 03 00 </w:t>
            </w:r>
            <w:proofErr w:type="spellStart"/>
            <w:r w:rsidRPr="005A7940">
              <w:rPr>
                <w:rFonts w:ascii="Times New Roman" w:eastAsia="Times New Roman" w:hAnsi="Times New Roman"/>
              </w:rPr>
              <w:t>00</w:t>
            </w:r>
            <w:proofErr w:type="spellEnd"/>
            <w:r w:rsidRPr="005A7940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A7940">
              <w:rPr>
                <w:rFonts w:ascii="Times New Roman" w:eastAsia="Times New Roman" w:hAnsi="Times New Roman"/>
              </w:rPr>
              <w:t>00</w:t>
            </w:r>
            <w:proofErr w:type="spellEnd"/>
            <w:r w:rsidRPr="005A7940">
              <w:rPr>
                <w:rFonts w:ascii="Times New Roman" w:eastAsia="Times New Roman" w:hAnsi="Times New Roman"/>
              </w:rPr>
              <w:t xml:space="preserve"> 0000 000</w:t>
            </w:r>
          </w:p>
        </w:tc>
        <w:tc>
          <w:tcPr>
            <w:tcW w:w="1807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</w:tr>
      <w:tr w:rsidR="00B41259" w:rsidTr="00B41259">
        <w:tc>
          <w:tcPr>
            <w:tcW w:w="4928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Получение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2835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000 01 03 01 00 05 0000 710</w:t>
            </w:r>
          </w:p>
        </w:tc>
        <w:tc>
          <w:tcPr>
            <w:tcW w:w="1807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</w:tr>
      <w:tr w:rsidR="00B41259" w:rsidTr="00B41259">
        <w:tc>
          <w:tcPr>
            <w:tcW w:w="4928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5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000 01 03 01 00 05 0000 810</w:t>
            </w:r>
          </w:p>
        </w:tc>
        <w:tc>
          <w:tcPr>
            <w:tcW w:w="1807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</w:tr>
      <w:tr w:rsidR="00B41259" w:rsidTr="00B41259">
        <w:tc>
          <w:tcPr>
            <w:tcW w:w="4928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2835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 xml:space="preserve">000 01 06 05 00 </w:t>
            </w:r>
            <w:proofErr w:type="spellStart"/>
            <w:r w:rsidRPr="005A7940">
              <w:rPr>
                <w:rFonts w:ascii="Times New Roman" w:eastAsia="Times New Roman" w:hAnsi="Times New Roman"/>
              </w:rPr>
              <w:t>00</w:t>
            </w:r>
            <w:proofErr w:type="spellEnd"/>
            <w:r w:rsidRPr="005A7940">
              <w:rPr>
                <w:rFonts w:ascii="Times New Roman" w:eastAsia="Times New Roman" w:hAnsi="Times New Roman"/>
              </w:rPr>
              <w:t xml:space="preserve"> 0000 000</w:t>
            </w:r>
          </w:p>
        </w:tc>
        <w:tc>
          <w:tcPr>
            <w:tcW w:w="1807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</w:tr>
      <w:tr w:rsidR="00B41259" w:rsidTr="00B41259">
        <w:tc>
          <w:tcPr>
            <w:tcW w:w="4928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2835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000 01 06 05 02 05 0000 540</w:t>
            </w:r>
          </w:p>
        </w:tc>
        <w:tc>
          <w:tcPr>
            <w:tcW w:w="1807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</w:tr>
      <w:tr w:rsidR="00B41259" w:rsidTr="00B41259">
        <w:tc>
          <w:tcPr>
            <w:tcW w:w="4928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2835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000 01 06 05 02 05 0000 640</w:t>
            </w:r>
          </w:p>
        </w:tc>
        <w:tc>
          <w:tcPr>
            <w:tcW w:w="1807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</w:tr>
      <w:tr w:rsidR="00B41259" w:rsidTr="00B41259">
        <w:tc>
          <w:tcPr>
            <w:tcW w:w="4928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Изменение остатков средств</w:t>
            </w:r>
          </w:p>
        </w:tc>
        <w:tc>
          <w:tcPr>
            <w:tcW w:w="2835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 xml:space="preserve">000 01 05 00 </w:t>
            </w:r>
            <w:proofErr w:type="spellStart"/>
            <w:r w:rsidRPr="005A7940">
              <w:rPr>
                <w:rFonts w:ascii="Times New Roman" w:eastAsia="Times New Roman" w:hAnsi="Times New Roman"/>
              </w:rPr>
              <w:t>00</w:t>
            </w:r>
            <w:proofErr w:type="spellEnd"/>
            <w:r w:rsidRPr="005A7940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A7940">
              <w:rPr>
                <w:rFonts w:ascii="Times New Roman" w:eastAsia="Times New Roman" w:hAnsi="Times New Roman"/>
              </w:rPr>
              <w:t>00</w:t>
            </w:r>
            <w:proofErr w:type="spellEnd"/>
            <w:r w:rsidRPr="005A7940">
              <w:rPr>
                <w:rFonts w:ascii="Times New Roman" w:eastAsia="Times New Roman" w:hAnsi="Times New Roman"/>
              </w:rPr>
              <w:t xml:space="preserve"> 0000 000</w:t>
            </w:r>
          </w:p>
        </w:tc>
        <w:tc>
          <w:tcPr>
            <w:tcW w:w="1807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</w:tr>
      <w:tr w:rsidR="00B41259" w:rsidTr="00B41259">
        <w:tc>
          <w:tcPr>
            <w:tcW w:w="4928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2835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000 01 05 02 01 05 0000 510</w:t>
            </w:r>
          </w:p>
        </w:tc>
        <w:tc>
          <w:tcPr>
            <w:tcW w:w="1807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- 886 549 273,90</w:t>
            </w:r>
          </w:p>
        </w:tc>
      </w:tr>
      <w:tr w:rsidR="00B41259" w:rsidTr="00B41259">
        <w:tc>
          <w:tcPr>
            <w:tcW w:w="4928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2835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000 01 05 02 01 05 0000 610</w:t>
            </w:r>
          </w:p>
        </w:tc>
        <w:tc>
          <w:tcPr>
            <w:tcW w:w="1807" w:type="dxa"/>
          </w:tcPr>
          <w:p w:rsidR="00B41259" w:rsidRPr="005A7940" w:rsidRDefault="00B41259" w:rsidP="00B412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 xml:space="preserve"> 886 549 273,90</w:t>
            </w:r>
          </w:p>
        </w:tc>
      </w:tr>
    </w:tbl>
    <w:p w:rsidR="00B41259" w:rsidRPr="005A7940" w:rsidRDefault="00B41259" w:rsidP="00B9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B95436" w:rsidRPr="005A7940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highlight w:val="cyan"/>
          <w:lang w:eastAsia="ru-RU"/>
        </w:rPr>
      </w:pPr>
    </w:p>
    <w:p w:rsidR="0050147D" w:rsidRDefault="0050147D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0147D" w:rsidRDefault="0050147D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0147D" w:rsidRDefault="0050147D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0147D" w:rsidRDefault="0050147D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0147D" w:rsidRDefault="0050147D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0147D" w:rsidRDefault="0050147D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0147D" w:rsidRDefault="0050147D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0147D" w:rsidRDefault="0050147D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0147D" w:rsidRDefault="0050147D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0147D" w:rsidRDefault="0050147D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0147D" w:rsidRDefault="0050147D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0147D" w:rsidRDefault="0050147D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0147D" w:rsidRDefault="0050147D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0147D" w:rsidRDefault="0050147D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0147D" w:rsidRDefault="0050147D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0147D" w:rsidRDefault="0050147D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0147D" w:rsidRDefault="0050147D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0147D" w:rsidRDefault="0050147D" w:rsidP="008540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40F1" w:rsidRDefault="008540F1" w:rsidP="005014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0147D" w:rsidRPr="00BD1169" w:rsidRDefault="0050147D" w:rsidP="005014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12</w:t>
      </w:r>
    </w:p>
    <w:p w:rsidR="0050147D" w:rsidRPr="00BD1169" w:rsidRDefault="0050147D" w:rsidP="005014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 местного самоуправления</w:t>
      </w:r>
    </w:p>
    <w:p w:rsidR="0050147D" w:rsidRPr="00BD1169" w:rsidRDefault="0050147D" w:rsidP="005014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50147D" w:rsidRPr="00BD1169" w:rsidRDefault="0050147D" w:rsidP="005014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«О районном бюджете </w:t>
      </w:r>
    </w:p>
    <w:p w:rsidR="0050147D" w:rsidRPr="00BD1169" w:rsidRDefault="0050147D" w:rsidP="005014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50147D" w:rsidRPr="00BD1169" w:rsidRDefault="0050147D" w:rsidP="005014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на 2022 год </w:t>
      </w:r>
    </w:p>
    <w:p w:rsidR="0050147D" w:rsidRPr="00BD1169" w:rsidRDefault="0050147D" w:rsidP="005014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и на плановый период 2023 и 2024 годов»</w:t>
      </w:r>
    </w:p>
    <w:p w:rsidR="0050147D" w:rsidRPr="00BD1169" w:rsidRDefault="0050147D" w:rsidP="005014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от ____________ 2021 № ______</w:t>
      </w:r>
    </w:p>
    <w:p w:rsidR="00B95436" w:rsidRPr="005A7940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5436" w:rsidRPr="005A7940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5436" w:rsidRPr="005A7940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highlight w:val="cyan"/>
          <w:lang w:eastAsia="ru-RU"/>
        </w:rPr>
      </w:pPr>
    </w:p>
    <w:p w:rsidR="00B95436" w:rsidRPr="005A7940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A794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ИСТОЧНИКИ ФИНАНСИРОВАНИЯ ДЕФИЦИТА РАЙОННОГО БЮДЖЕТА </w:t>
      </w:r>
    </w:p>
    <w:p w:rsidR="00D33E1B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A794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ПРОХЛАДНЕНСКОГО МУНИЦИПАЛЬНОГО РАЙОНА </w:t>
      </w:r>
    </w:p>
    <w:p w:rsidR="00B95436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A7940">
        <w:rPr>
          <w:rFonts w:ascii="Times New Roman" w:eastAsia="Times New Roman" w:hAnsi="Times New Roman"/>
          <w:b/>
          <w:sz w:val="20"/>
          <w:szCs w:val="20"/>
          <w:lang w:eastAsia="ru-RU"/>
        </w:rPr>
        <w:t>НА ПЛАНОВЫЙ ПЕРИОД 2023</w:t>
      </w:r>
      <w:proofErr w:type="gramStart"/>
      <w:r w:rsidRPr="005A794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И</w:t>
      </w:r>
      <w:proofErr w:type="gramEnd"/>
      <w:r w:rsidRPr="005A794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2024 ГОДОВ</w:t>
      </w:r>
    </w:p>
    <w:p w:rsidR="00D33E1B" w:rsidRPr="00D33E1B" w:rsidRDefault="00D33E1B" w:rsidP="00D33E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(руб.)</w:t>
      </w:r>
    </w:p>
    <w:tbl>
      <w:tblPr>
        <w:tblStyle w:val="af4"/>
        <w:tblW w:w="0" w:type="auto"/>
        <w:tblLook w:val="04A0"/>
      </w:tblPr>
      <w:tblGrid>
        <w:gridCol w:w="3369"/>
        <w:gridCol w:w="2693"/>
        <w:gridCol w:w="1754"/>
        <w:gridCol w:w="1754"/>
      </w:tblGrid>
      <w:tr w:rsidR="00D33E1B" w:rsidTr="00D33E1B">
        <w:tc>
          <w:tcPr>
            <w:tcW w:w="3369" w:type="dxa"/>
            <w:vAlign w:val="center"/>
          </w:tcPr>
          <w:p w:rsidR="00D33E1B" w:rsidRPr="005A7940" w:rsidRDefault="00D33E1B" w:rsidP="00D33E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2693" w:type="dxa"/>
            <w:vAlign w:val="center"/>
          </w:tcPr>
          <w:p w:rsidR="00D33E1B" w:rsidRPr="005A7940" w:rsidRDefault="00D33E1B" w:rsidP="00D33E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Код</w:t>
            </w:r>
          </w:p>
        </w:tc>
        <w:tc>
          <w:tcPr>
            <w:tcW w:w="1754" w:type="dxa"/>
            <w:vAlign w:val="center"/>
          </w:tcPr>
          <w:p w:rsidR="00D33E1B" w:rsidRDefault="00D33E1B" w:rsidP="00D33E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Сумма</w:t>
            </w:r>
          </w:p>
          <w:p w:rsidR="00D33E1B" w:rsidRPr="005A7940" w:rsidRDefault="00D33E1B" w:rsidP="00D33E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2023 года</w:t>
            </w:r>
          </w:p>
        </w:tc>
        <w:tc>
          <w:tcPr>
            <w:tcW w:w="1754" w:type="dxa"/>
            <w:vAlign w:val="center"/>
          </w:tcPr>
          <w:p w:rsidR="00D33E1B" w:rsidRDefault="00D33E1B" w:rsidP="00D33E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Сумма</w:t>
            </w:r>
          </w:p>
          <w:p w:rsidR="00D33E1B" w:rsidRPr="005A7940" w:rsidRDefault="00D33E1B" w:rsidP="00D33E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5A7940">
              <w:rPr>
                <w:rFonts w:ascii="Times New Roman" w:eastAsia="Times New Roman" w:hAnsi="Times New Roman"/>
                <w:b/>
                <w:bCs/>
                <w:color w:val="000000"/>
              </w:rPr>
              <w:t>2024 года</w:t>
            </w:r>
          </w:p>
        </w:tc>
      </w:tr>
      <w:tr w:rsidR="00D33E1B" w:rsidTr="00D33E1B">
        <w:tc>
          <w:tcPr>
            <w:tcW w:w="3369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Источники финансирования дефицита бюджета</w:t>
            </w:r>
          </w:p>
        </w:tc>
        <w:tc>
          <w:tcPr>
            <w:tcW w:w="2693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1754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  <w:tc>
          <w:tcPr>
            <w:tcW w:w="1754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</w:tr>
      <w:tr w:rsidR="00D33E1B" w:rsidTr="00D33E1B">
        <w:tc>
          <w:tcPr>
            <w:tcW w:w="3369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693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 xml:space="preserve">000 01 03 00 </w:t>
            </w:r>
            <w:proofErr w:type="spellStart"/>
            <w:r w:rsidRPr="005A7940">
              <w:rPr>
                <w:rFonts w:ascii="Times New Roman" w:eastAsia="Times New Roman" w:hAnsi="Times New Roman"/>
              </w:rPr>
              <w:t>00</w:t>
            </w:r>
            <w:proofErr w:type="spellEnd"/>
            <w:r w:rsidRPr="005A7940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A7940">
              <w:rPr>
                <w:rFonts w:ascii="Times New Roman" w:eastAsia="Times New Roman" w:hAnsi="Times New Roman"/>
              </w:rPr>
              <w:t>00</w:t>
            </w:r>
            <w:proofErr w:type="spellEnd"/>
            <w:r w:rsidRPr="005A7940">
              <w:rPr>
                <w:rFonts w:ascii="Times New Roman" w:eastAsia="Times New Roman" w:hAnsi="Times New Roman"/>
              </w:rPr>
              <w:t xml:space="preserve"> 0000 000</w:t>
            </w:r>
          </w:p>
        </w:tc>
        <w:tc>
          <w:tcPr>
            <w:tcW w:w="1754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  <w:tc>
          <w:tcPr>
            <w:tcW w:w="1754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</w:tr>
      <w:tr w:rsidR="00D33E1B" w:rsidTr="00D33E1B">
        <w:tc>
          <w:tcPr>
            <w:tcW w:w="3369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Получение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2693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000 01 03 01 00 05 0000 710</w:t>
            </w:r>
          </w:p>
        </w:tc>
        <w:tc>
          <w:tcPr>
            <w:tcW w:w="1754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  <w:tc>
          <w:tcPr>
            <w:tcW w:w="1754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</w:tr>
      <w:tr w:rsidR="00D33E1B" w:rsidTr="00D33E1B">
        <w:tc>
          <w:tcPr>
            <w:tcW w:w="3369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3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000 01 03 01 00 05 0000 810</w:t>
            </w:r>
          </w:p>
        </w:tc>
        <w:tc>
          <w:tcPr>
            <w:tcW w:w="1754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  <w:tc>
          <w:tcPr>
            <w:tcW w:w="1754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</w:tr>
      <w:tr w:rsidR="00D33E1B" w:rsidTr="00D33E1B">
        <w:tc>
          <w:tcPr>
            <w:tcW w:w="3369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2693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 xml:space="preserve">000 01 06 05 00 </w:t>
            </w:r>
            <w:proofErr w:type="spellStart"/>
            <w:r w:rsidRPr="005A7940">
              <w:rPr>
                <w:rFonts w:ascii="Times New Roman" w:eastAsia="Times New Roman" w:hAnsi="Times New Roman"/>
              </w:rPr>
              <w:t>00</w:t>
            </w:r>
            <w:proofErr w:type="spellEnd"/>
            <w:r w:rsidRPr="005A7940">
              <w:rPr>
                <w:rFonts w:ascii="Times New Roman" w:eastAsia="Times New Roman" w:hAnsi="Times New Roman"/>
              </w:rPr>
              <w:t xml:space="preserve"> 0000 000</w:t>
            </w:r>
          </w:p>
        </w:tc>
        <w:tc>
          <w:tcPr>
            <w:tcW w:w="1754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  <w:tc>
          <w:tcPr>
            <w:tcW w:w="1754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</w:tr>
      <w:tr w:rsidR="00D33E1B" w:rsidTr="00D33E1B">
        <w:tc>
          <w:tcPr>
            <w:tcW w:w="3369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2693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000 01 06 05 02 05 0000 540</w:t>
            </w:r>
          </w:p>
        </w:tc>
        <w:tc>
          <w:tcPr>
            <w:tcW w:w="1754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  <w:tc>
          <w:tcPr>
            <w:tcW w:w="1754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</w:tr>
      <w:tr w:rsidR="00D33E1B" w:rsidTr="00D33E1B">
        <w:tc>
          <w:tcPr>
            <w:tcW w:w="3369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2693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000 01 06 05 02 05 0000 640</w:t>
            </w:r>
          </w:p>
        </w:tc>
        <w:tc>
          <w:tcPr>
            <w:tcW w:w="1754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  <w:tc>
          <w:tcPr>
            <w:tcW w:w="1754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</w:tr>
      <w:tr w:rsidR="00D33E1B" w:rsidTr="00D33E1B">
        <w:tc>
          <w:tcPr>
            <w:tcW w:w="3369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Изменение остатков средств</w:t>
            </w:r>
          </w:p>
        </w:tc>
        <w:tc>
          <w:tcPr>
            <w:tcW w:w="2693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 xml:space="preserve">000 01 05 00 </w:t>
            </w:r>
            <w:proofErr w:type="spellStart"/>
            <w:r w:rsidRPr="005A7940">
              <w:rPr>
                <w:rFonts w:ascii="Times New Roman" w:eastAsia="Times New Roman" w:hAnsi="Times New Roman"/>
              </w:rPr>
              <w:t>00</w:t>
            </w:r>
            <w:proofErr w:type="spellEnd"/>
            <w:r w:rsidRPr="005A7940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A7940">
              <w:rPr>
                <w:rFonts w:ascii="Times New Roman" w:eastAsia="Times New Roman" w:hAnsi="Times New Roman"/>
              </w:rPr>
              <w:t>00</w:t>
            </w:r>
            <w:proofErr w:type="spellEnd"/>
            <w:r w:rsidRPr="005A7940">
              <w:rPr>
                <w:rFonts w:ascii="Times New Roman" w:eastAsia="Times New Roman" w:hAnsi="Times New Roman"/>
              </w:rPr>
              <w:t xml:space="preserve"> 0000 000</w:t>
            </w:r>
          </w:p>
        </w:tc>
        <w:tc>
          <w:tcPr>
            <w:tcW w:w="1754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  <w:tc>
          <w:tcPr>
            <w:tcW w:w="1754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0,00</w:t>
            </w:r>
          </w:p>
        </w:tc>
      </w:tr>
      <w:tr w:rsidR="00D33E1B" w:rsidTr="00D33E1B">
        <w:tc>
          <w:tcPr>
            <w:tcW w:w="3369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2693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000 01 05 02 01 05 0000 510</w:t>
            </w:r>
          </w:p>
        </w:tc>
        <w:tc>
          <w:tcPr>
            <w:tcW w:w="1754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-867 531 771,90</w:t>
            </w:r>
          </w:p>
        </w:tc>
        <w:tc>
          <w:tcPr>
            <w:tcW w:w="1754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-872 238 637,90</w:t>
            </w:r>
          </w:p>
        </w:tc>
      </w:tr>
      <w:tr w:rsidR="00D33E1B" w:rsidTr="00D33E1B">
        <w:tc>
          <w:tcPr>
            <w:tcW w:w="3369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2693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000 01 05 02 01 05 0000 610</w:t>
            </w:r>
          </w:p>
        </w:tc>
        <w:tc>
          <w:tcPr>
            <w:tcW w:w="1754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867 531 771,90</w:t>
            </w:r>
          </w:p>
        </w:tc>
        <w:tc>
          <w:tcPr>
            <w:tcW w:w="1754" w:type="dxa"/>
          </w:tcPr>
          <w:p w:rsidR="00D33E1B" w:rsidRPr="005A7940" w:rsidRDefault="00D33E1B" w:rsidP="00E04C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872 238 637,90</w:t>
            </w:r>
          </w:p>
        </w:tc>
      </w:tr>
    </w:tbl>
    <w:p w:rsidR="008540F1" w:rsidRDefault="008540F1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40F1" w:rsidRDefault="008540F1" w:rsidP="00854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40F1" w:rsidRDefault="008540F1" w:rsidP="00854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40F1" w:rsidRDefault="008540F1" w:rsidP="00854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40F1" w:rsidRDefault="008540F1" w:rsidP="00854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40F1" w:rsidRDefault="008540F1" w:rsidP="00854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40F1" w:rsidRDefault="008540F1" w:rsidP="00854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40F1" w:rsidRDefault="008540F1" w:rsidP="00854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40F1" w:rsidRDefault="008540F1" w:rsidP="00854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  <w:sectPr w:rsidR="008540F1" w:rsidSect="008540F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540F1" w:rsidRPr="00BD1169" w:rsidRDefault="008540F1" w:rsidP="00854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13</w:t>
      </w:r>
    </w:p>
    <w:p w:rsidR="008540F1" w:rsidRPr="00BD1169" w:rsidRDefault="008540F1" w:rsidP="00854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к решению Совета местного самоуправления</w:t>
      </w:r>
    </w:p>
    <w:p w:rsidR="008540F1" w:rsidRPr="00BD1169" w:rsidRDefault="008540F1" w:rsidP="00854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8540F1" w:rsidRPr="00BD1169" w:rsidRDefault="008540F1" w:rsidP="00854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«О районном бюджете </w:t>
      </w:r>
    </w:p>
    <w:p w:rsidR="008540F1" w:rsidRPr="00BD1169" w:rsidRDefault="008540F1" w:rsidP="00854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Прохладненского муниципального района </w:t>
      </w:r>
    </w:p>
    <w:p w:rsidR="008540F1" w:rsidRPr="00BD1169" w:rsidRDefault="008540F1" w:rsidP="00854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 xml:space="preserve">Кабардино-Балкарской Республики на 2022 год </w:t>
      </w:r>
    </w:p>
    <w:p w:rsidR="008540F1" w:rsidRPr="00BD1169" w:rsidRDefault="008540F1" w:rsidP="00854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и на плановый период 2023 и 2024 годов»</w:t>
      </w:r>
    </w:p>
    <w:p w:rsidR="00B41259" w:rsidRDefault="008540F1" w:rsidP="008540F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1169">
        <w:rPr>
          <w:rFonts w:ascii="Times New Roman" w:eastAsia="Times New Roman" w:hAnsi="Times New Roman"/>
          <w:sz w:val="20"/>
          <w:szCs w:val="20"/>
          <w:lang w:eastAsia="ru-RU"/>
        </w:rPr>
        <w:t>от ____________ 2021 № ______</w:t>
      </w:r>
    </w:p>
    <w:p w:rsidR="00B41259" w:rsidRDefault="00B41259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5436" w:rsidRPr="005A7940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5436" w:rsidRPr="005A7940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40F1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A794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Распределение бюджетных ассигнований на предоставление субсидий некоммерческим организациям, </w:t>
      </w:r>
    </w:p>
    <w:p w:rsidR="00B95436" w:rsidRPr="005A7940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proofErr w:type="gramStart"/>
      <w:r w:rsidRPr="005A7940">
        <w:rPr>
          <w:rFonts w:ascii="Times New Roman" w:eastAsia="Times New Roman" w:hAnsi="Times New Roman"/>
          <w:b/>
          <w:sz w:val="20"/>
          <w:szCs w:val="20"/>
          <w:lang w:eastAsia="ru-RU"/>
        </w:rPr>
        <w:t>не являющимся государственными (муниципальными) учреждениями,</w:t>
      </w:r>
      <w:proofErr w:type="gramEnd"/>
    </w:p>
    <w:p w:rsidR="00B95436" w:rsidRDefault="00B95436" w:rsidP="00B954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5A794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на 2022 год и </w:t>
      </w:r>
      <w:r w:rsidR="008540F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на </w:t>
      </w:r>
      <w:r w:rsidRPr="005A7940">
        <w:rPr>
          <w:rFonts w:ascii="Times New Roman" w:eastAsia="Times New Roman" w:hAnsi="Times New Roman"/>
          <w:b/>
          <w:sz w:val="20"/>
          <w:szCs w:val="20"/>
          <w:lang w:eastAsia="ru-RU"/>
        </w:rPr>
        <w:t>плановый период 2023 и 2024 годов</w:t>
      </w:r>
    </w:p>
    <w:p w:rsidR="00AB45C4" w:rsidRPr="00AB45C4" w:rsidRDefault="00AB45C4" w:rsidP="00AB45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(руб.)</w:t>
      </w:r>
    </w:p>
    <w:tbl>
      <w:tblPr>
        <w:tblStyle w:val="af4"/>
        <w:tblW w:w="0" w:type="auto"/>
        <w:tblLook w:val="04A0"/>
      </w:tblPr>
      <w:tblGrid>
        <w:gridCol w:w="4786"/>
        <w:gridCol w:w="1382"/>
        <w:gridCol w:w="1382"/>
        <w:gridCol w:w="1382"/>
        <w:gridCol w:w="1382"/>
        <w:gridCol w:w="1560"/>
        <w:gridCol w:w="1559"/>
        <w:gridCol w:w="1353"/>
      </w:tblGrid>
      <w:tr w:rsidR="00AB45C4" w:rsidTr="00AB45C4">
        <w:tc>
          <w:tcPr>
            <w:tcW w:w="4786" w:type="dxa"/>
            <w:vMerge w:val="restart"/>
          </w:tcPr>
          <w:p w:rsidR="00AB45C4" w:rsidRPr="005A7940" w:rsidRDefault="00AB45C4" w:rsidP="00AB45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Наименование</w:t>
            </w:r>
          </w:p>
          <w:p w:rsidR="00AB45C4" w:rsidRDefault="00AB45C4" w:rsidP="00AB45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82" w:type="dxa"/>
            <w:vMerge w:val="restart"/>
          </w:tcPr>
          <w:p w:rsidR="00AB45C4" w:rsidRPr="005A7940" w:rsidRDefault="00AB45C4" w:rsidP="00EE1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Целевая статья</w:t>
            </w:r>
          </w:p>
        </w:tc>
        <w:tc>
          <w:tcPr>
            <w:tcW w:w="1382" w:type="dxa"/>
            <w:vMerge w:val="restart"/>
          </w:tcPr>
          <w:p w:rsidR="00AB45C4" w:rsidRPr="005A7940" w:rsidRDefault="00AB45C4" w:rsidP="00EE1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Группа видов расходов</w:t>
            </w:r>
          </w:p>
        </w:tc>
        <w:tc>
          <w:tcPr>
            <w:tcW w:w="1382" w:type="dxa"/>
            <w:vMerge w:val="restart"/>
          </w:tcPr>
          <w:p w:rsidR="00AB45C4" w:rsidRPr="005A7940" w:rsidRDefault="00AB45C4" w:rsidP="00EE1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Раздел</w:t>
            </w:r>
          </w:p>
        </w:tc>
        <w:tc>
          <w:tcPr>
            <w:tcW w:w="1382" w:type="dxa"/>
            <w:vMerge w:val="restart"/>
          </w:tcPr>
          <w:p w:rsidR="00AB45C4" w:rsidRPr="005A7940" w:rsidRDefault="00AB45C4" w:rsidP="00EE18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Подраздел</w:t>
            </w:r>
          </w:p>
        </w:tc>
        <w:tc>
          <w:tcPr>
            <w:tcW w:w="4472" w:type="dxa"/>
            <w:gridSpan w:val="3"/>
          </w:tcPr>
          <w:p w:rsidR="00AB45C4" w:rsidRDefault="00AB45C4" w:rsidP="00AB45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Сумма</w:t>
            </w:r>
          </w:p>
        </w:tc>
      </w:tr>
      <w:tr w:rsidR="00AB45C4" w:rsidTr="00AB45C4">
        <w:tc>
          <w:tcPr>
            <w:tcW w:w="4786" w:type="dxa"/>
            <w:vMerge/>
          </w:tcPr>
          <w:p w:rsidR="00AB45C4" w:rsidRDefault="00AB45C4" w:rsidP="00AB45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82" w:type="dxa"/>
            <w:vMerge/>
            <w:vAlign w:val="center"/>
          </w:tcPr>
          <w:p w:rsidR="00AB45C4" w:rsidRPr="005A7940" w:rsidRDefault="00AB45C4" w:rsidP="00EE183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82" w:type="dxa"/>
            <w:vMerge/>
            <w:vAlign w:val="center"/>
          </w:tcPr>
          <w:p w:rsidR="00AB45C4" w:rsidRPr="005A7940" w:rsidRDefault="00AB45C4" w:rsidP="00EE183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82" w:type="dxa"/>
            <w:vMerge/>
            <w:vAlign w:val="center"/>
          </w:tcPr>
          <w:p w:rsidR="00AB45C4" w:rsidRPr="005A7940" w:rsidRDefault="00AB45C4" w:rsidP="00EE183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82" w:type="dxa"/>
            <w:vMerge/>
            <w:vAlign w:val="center"/>
          </w:tcPr>
          <w:p w:rsidR="00AB45C4" w:rsidRPr="005A7940" w:rsidRDefault="00AB45C4" w:rsidP="00EE183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</w:tcPr>
          <w:p w:rsidR="00AB45C4" w:rsidRPr="005A7940" w:rsidRDefault="00AB45C4" w:rsidP="007C5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2022</w:t>
            </w:r>
          </w:p>
        </w:tc>
        <w:tc>
          <w:tcPr>
            <w:tcW w:w="1559" w:type="dxa"/>
          </w:tcPr>
          <w:p w:rsidR="00AB45C4" w:rsidRPr="005A7940" w:rsidRDefault="00AB45C4" w:rsidP="007C5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2023</w:t>
            </w:r>
          </w:p>
        </w:tc>
        <w:tc>
          <w:tcPr>
            <w:tcW w:w="1353" w:type="dxa"/>
          </w:tcPr>
          <w:p w:rsidR="00AB45C4" w:rsidRPr="005A7940" w:rsidRDefault="00AB45C4" w:rsidP="007C57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2024</w:t>
            </w:r>
          </w:p>
        </w:tc>
      </w:tr>
      <w:tr w:rsidR="00AB45C4" w:rsidTr="00AB45C4">
        <w:tc>
          <w:tcPr>
            <w:tcW w:w="4786" w:type="dxa"/>
          </w:tcPr>
          <w:p w:rsidR="00AB45C4" w:rsidRPr="005A7940" w:rsidRDefault="00AB45C4" w:rsidP="001C59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  <w:b/>
              </w:rPr>
              <w:t>Муниципальная программа "Развитие образования в Прохладненском муниципальном районе КБР"</w:t>
            </w:r>
          </w:p>
        </w:tc>
        <w:tc>
          <w:tcPr>
            <w:tcW w:w="1382" w:type="dxa"/>
          </w:tcPr>
          <w:p w:rsidR="00AB45C4" w:rsidRPr="005A7940" w:rsidRDefault="00AB45C4" w:rsidP="00AB45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82" w:type="dxa"/>
          </w:tcPr>
          <w:p w:rsidR="00AB45C4" w:rsidRPr="005A7940" w:rsidRDefault="00AB45C4" w:rsidP="00AB45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82" w:type="dxa"/>
          </w:tcPr>
          <w:p w:rsidR="00AB45C4" w:rsidRPr="005A7940" w:rsidRDefault="00AB45C4" w:rsidP="00AB45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82" w:type="dxa"/>
          </w:tcPr>
          <w:p w:rsidR="00AB45C4" w:rsidRPr="005A7940" w:rsidRDefault="00AB45C4" w:rsidP="00AB45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</w:tcPr>
          <w:p w:rsidR="00AB45C4" w:rsidRPr="005A7940" w:rsidRDefault="00AB45C4" w:rsidP="00AB45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</w:tcPr>
          <w:p w:rsidR="00AB45C4" w:rsidRPr="005A7940" w:rsidRDefault="00AB45C4" w:rsidP="00AB45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53" w:type="dxa"/>
          </w:tcPr>
          <w:p w:rsidR="00AB45C4" w:rsidRPr="005A7940" w:rsidRDefault="00AB45C4" w:rsidP="00AB45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45C4" w:rsidTr="00AB45C4">
        <w:tc>
          <w:tcPr>
            <w:tcW w:w="4786" w:type="dxa"/>
          </w:tcPr>
          <w:p w:rsidR="00AB45C4" w:rsidRPr="005A7940" w:rsidRDefault="00AB45C4" w:rsidP="001C59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 xml:space="preserve">Субсидия автономной некоммерческой организации «Ресурсный центр развития </w:t>
            </w:r>
            <w:proofErr w:type="spellStart"/>
            <w:r w:rsidRPr="005A7940">
              <w:rPr>
                <w:rFonts w:ascii="Times New Roman" w:eastAsia="Times New Roman" w:hAnsi="Times New Roman"/>
              </w:rPr>
              <w:t>волонтерства</w:t>
            </w:r>
            <w:proofErr w:type="spellEnd"/>
            <w:r w:rsidRPr="005A7940">
              <w:rPr>
                <w:rFonts w:ascii="Times New Roman" w:eastAsia="Times New Roman" w:hAnsi="Times New Roman"/>
              </w:rPr>
              <w:t xml:space="preserve"> (добровольчества) КБР» </w:t>
            </w:r>
            <w:r w:rsidRPr="005A7940">
              <w:rPr>
                <w:rFonts w:ascii="Times New Roman" w:eastAsia="Times New Roman" w:hAnsi="Times New Roman"/>
                <w:color w:val="000000"/>
              </w:rPr>
              <w:t xml:space="preserve">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Прохладненском муниципальном районе в рамках реализации муниципальной программы </w:t>
            </w:r>
            <w:r w:rsidRPr="005A7940">
              <w:rPr>
                <w:rFonts w:ascii="Times New Roman" w:eastAsia="Times New Roman" w:hAnsi="Times New Roman"/>
                <w:bCs/>
                <w:color w:val="000000"/>
              </w:rPr>
              <w:t>"Развитие образования в Прохладненском муниципальном районе КБР"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(п</w:t>
            </w:r>
            <w:r w:rsidRPr="005A7940">
              <w:rPr>
                <w:rFonts w:ascii="Times New Roman" w:eastAsia="Times New Roman" w:hAnsi="Times New Roman"/>
                <w:color w:val="000000"/>
              </w:rPr>
              <w:t>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82" w:type="dxa"/>
          </w:tcPr>
          <w:p w:rsidR="00AB45C4" w:rsidRPr="005A7940" w:rsidRDefault="00AB45C4" w:rsidP="00AB45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0240160709</w:t>
            </w:r>
          </w:p>
        </w:tc>
        <w:tc>
          <w:tcPr>
            <w:tcW w:w="1382" w:type="dxa"/>
          </w:tcPr>
          <w:p w:rsidR="00AB45C4" w:rsidRPr="005A7940" w:rsidRDefault="00AB45C4" w:rsidP="00AB45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600</w:t>
            </w:r>
          </w:p>
        </w:tc>
        <w:tc>
          <w:tcPr>
            <w:tcW w:w="1382" w:type="dxa"/>
          </w:tcPr>
          <w:p w:rsidR="00AB45C4" w:rsidRPr="005A7940" w:rsidRDefault="00AB45C4" w:rsidP="00AB45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1382" w:type="dxa"/>
          </w:tcPr>
          <w:p w:rsidR="00AB45C4" w:rsidRPr="005A7940" w:rsidRDefault="00AB45C4" w:rsidP="00AB45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03</w:t>
            </w:r>
          </w:p>
        </w:tc>
        <w:tc>
          <w:tcPr>
            <w:tcW w:w="1560" w:type="dxa"/>
          </w:tcPr>
          <w:p w:rsidR="00AB45C4" w:rsidRPr="005A7940" w:rsidRDefault="00AB45C4" w:rsidP="00AB45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2002875,11</w:t>
            </w:r>
          </w:p>
        </w:tc>
        <w:tc>
          <w:tcPr>
            <w:tcW w:w="1559" w:type="dxa"/>
          </w:tcPr>
          <w:p w:rsidR="00AB45C4" w:rsidRPr="005A7940" w:rsidRDefault="00AB45C4" w:rsidP="00AB45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2429339,00</w:t>
            </w:r>
          </w:p>
        </w:tc>
        <w:tc>
          <w:tcPr>
            <w:tcW w:w="1353" w:type="dxa"/>
          </w:tcPr>
          <w:p w:rsidR="00AB45C4" w:rsidRPr="005A7940" w:rsidRDefault="00AB45C4" w:rsidP="00AB45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5A7940">
              <w:rPr>
                <w:rFonts w:ascii="Times New Roman" w:eastAsia="Times New Roman" w:hAnsi="Times New Roman"/>
              </w:rPr>
              <w:t>2429339,00</w:t>
            </w:r>
          </w:p>
        </w:tc>
      </w:tr>
    </w:tbl>
    <w:p w:rsidR="008540F1" w:rsidRDefault="008540F1" w:rsidP="00AB45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sectPr w:rsidR="008540F1" w:rsidSect="00AB45C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36F06"/>
    <w:multiLevelType w:val="hybridMultilevel"/>
    <w:tmpl w:val="FD3A5ADE"/>
    <w:lvl w:ilvl="0" w:tplc="72D8638A">
      <w:start w:val="1"/>
      <w:numFmt w:val="decimal"/>
      <w:lvlText w:val="%1."/>
      <w:lvlJc w:val="left"/>
      <w:pPr>
        <w:ind w:left="3833" w:hanging="85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>
      <w:start w:val="1"/>
      <w:numFmt w:val="lowerRoman"/>
      <w:lvlText w:val="%3."/>
      <w:lvlJc w:val="right"/>
      <w:pPr>
        <w:ind w:left="4778" w:hanging="180"/>
      </w:pPr>
    </w:lvl>
    <w:lvl w:ilvl="3" w:tplc="0419000F">
      <w:start w:val="1"/>
      <w:numFmt w:val="decimal"/>
      <w:lvlText w:val="%4."/>
      <w:lvlJc w:val="left"/>
      <w:pPr>
        <w:ind w:left="5498" w:hanging="360"/>
      </w:pPr>
    </w:lvl>
    <w:lvl w:ilvl="4" w:tplc="04190019">
      <w:start w:val="1"/>
      <w:numFmt w:val="lowerLetter"/>
      <w:lvlText w:val="%5."/>
      <w:lvlJc w:val="left"/>
      <w:pPr>
        <w:ind w:left="6218" w:hanging="360"/>
      </w:pPr>
    </w:lvl>
    <w:lvl w:ilvl="5" w:tplc="0419001B">
      <w:start w:val="1"/>
      <w:numFmt w:val="lowerRoman"/>
      <w:lvlText w:val="%6."/>
      <w:lvlJc w:val="right"/>
      <w:pPr>
        <w:ind w:left="6938" w:hanging="180"/>
      </w:pPr>
    </w:lvl>
    <w:lvl w:ilvl="6" w:tplc="0419000F">
      <w:start w:val="1"/>
      <w:numFmt w:val="decimal"/>
      <w:lvlText w:val="%7."/>
      <w:lvlJc w:val="left"/>
      <w:pPr>
        <w:ind w:left="7658" w:hanging="360"/>
      </w:pPr>
    </w:lvl>
    <w:lvl w:ilvl="7" w:tplc="04190019">
      <w:start w:val="1"/>
      <w:numFmt w:val="lowerLetter"/>
      <w:lvlText w:val="%8."/>
      <w:lvlJc w:val="left"/>
      <w:pPr>
        <w:ind w:left="8378" w:hanging="360"/>
      </w:pPr>
    </w:lvl>
    <w:lvl w:ilvl="8" w:tplc="0419001B">
      <w:start w:val="1"/>
      <w:numFmt w:val="lowerRoman"/>
      <w:lvlText w:val="%9."/>
      <w:lvlJc w:val="right"/>
      <w:pPr>
        <w:ind w:left="9098" w:hanging="180"/>
      </w:pPr>
    </w:lvl>
  </w:abstractNum>
  <w:abstractNum w:abstractNumId="1">
    <w:nsid w:val="570F13FA"/>
    <w:multiLevelType w:val="hybridMultilevel"/>
    <w:tmpl w:val="9B84BF98"/>
    <w:lvl w:ilvl="0" w:tplc="9B0A3668">
      <w:start w:val="1"/>
      <w:numFmt w:val="decimal"/>
      <w:lvlText w:val="%1)"/>
      <w:lvlJc w:val="left"/>
      <w:pPr>
        <w:ind w:left="855" w:hanging="49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compat/>
  <w:rsids>
    <w:rsidRoot w:val="00363457"/>
    <w:rsid w:val="00071101"/>
    <w:rsid w:val="00081C66"/>
    <w:rsid w:val="000957E8"/>
    <w:rsid w:val="000F3D63"/>
    <w:rsid w:val="001026FE"/>
    <w:rsid w:val="00110F2F"/>
    <w:rsid w:val="0015617E"/>
    <w:rsid w:val="001A0C19"/>
    <w:rsid w:val="001C5153"/>
    <w:rsid w:val="00274D77"/>
    <w:rsid w:val="002B2EE2"/>
    <w:rsid w:val="002F1A57"/>
    <w:rsid w:val="002F3D53"/>
    <w:rsid w:val="00331423"/>
    <w:rsid w:val="00363457"/>
    <w:rsid w:val="00387BAD"/>
    <w:rsid w:val="003A652E"/>
    <w:rsid w:val="003B3D33"/>
    <w:rsid w:val="003B46CA"/>
    <w:rsid w:val="003D6F5F"/>
    <w:rsid w:val="003E6696"/>
    <w:rsid w:val="00437136"/>
    <w:rsid w:val="0044582D"/>
    <w:rsid w:val="0050147D"/>
    <w:rsid w:val="0051601E"/>
    <w:rsid w:val="005A7940"/>
    <w:rsid w:val="005C3CB7"/>
    <w:rsid w:val="00603640"/>
    <w:rsid w:val="006141F9"/>
    <w:rsid w:val="0076569C"/>
    <w:rsid w:val="007B22A9"/>
    <w:rsid w:val="008540F1"/>
    <w:rsid w:val="00861B36"/>
    <w:rsid w:val="0087151D"/>
    <w:rsid w:val="00873556"/>
    <w:rsid w:val="00A32860"/>
    <w:rsid w:val="00A96DB8"/>
    <w:rsid w:val="00AB45C4"/>
    <w:rsid w:val="00B41259"/>
    <w:rsid w:val="00B704B1"/>
    <w:rsid w:val="00B7520F"/>
    <w:rsid w:val="00B95436"/>
    <w:rsid w:val="00BD1169"/>
    <w:rsid w:val="00C230FD"/>
    <w:rsid w:val="00C744D0"/>
    <w:rsid w:val="00CA1BDA"/>
    <w:rsid w:val="00CC3B18"/>
    <w:rsid w:val="00CD1303"/>
    <w:rsid w:val="00CE068D"/>
    <w:rsid w:val="00D30571"/>
    <w:rsid w:val="00D33E1B"/>
    <w:rsid w:val="00D80AA3"/>
    <w:rsid w:val="00D90098"/>
    <w:rsid w:val="00D916E2"/>
    <w:rsid w:val="00DB6D07"/>
    <w:rsid w:val="00DF7645"/>
    <w:rsid w:val="00E50BDF"/>
    <w:rsid w:val="00E52855"/>
    <w:rsid w:val="00E63ED4"/>
    <w:rsid w:val="00E7589D"/>
    <w:rsid w:val="00E87112"/>
    <w:rsid w:val="00EB32FA"/>
    <w:rsid w:val="00EE5B1E"/>
    <w:rsid w:val="00F33D56"/>
    <w:rsid w:val="00F963AB"/>
    <w:rsid w:val="00F97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457"/>
    <w:rPr>
      <w:rFonts w:ascii="Calibri" w:eastAsia="Calibri" w:hAnsi="Calibri" w:cs="Times New Roman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B9543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436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63457"/>
    <w:rPr>
      <w:color w:val="0000FF"/>
      <w:u w:val="single"/>
    </w:rPr>
  </w:style>
  <w:style w:type="paragraph" w:styleId="a4">
    <w:name w:val="No Spacing"/>
    <w:link w:val="a5"/>
    <w:uiPriority w:val="1"/>
    <w:qFormat/>
    <w:rsid w:val="003634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3634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51601E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B95436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54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95436"/>
  </w:style>
  <w:style w:type="character" w:styleId="a7">
    <w:name w:val="FollowedHyperlink"/>
    <w:uiPriority w:val="99"/>
    <w:semiHidden/>
    <w:unhideWhenUsed/>
    <w:rsid w:val="00B95436"/>
    <w:rPr>
      <w:color w:val="800080"/>
      <w:u w:val="single"/>
    </w:rPr>
  </w:style>
  <w:style w:type="character" w:customStyle="1" w:styleId="110">
    <w:name w:val="Заголовок 1 Знак1"/>
    <w:aliases w:val="Раздел Договора Знак1,H1 Знак1,&quot;Алмаз&quot; Знак1"/>
    <w:rsid w:val="00B95436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paragraph" w:styleId="a8">
    <w:name w:val="Normal (Web)"/>
    <w:basedOn w:val="a"/>
    <w:semiHidden/>
    <w:unhideWhenUsed/>
    <w:rsid w:val="00B954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semiHidden/>
    <w:unhideWhenUsed/>
    <w:rsid w:val="00B954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semiHidden/>
    <w:rsid w:val="00B95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954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B95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semiHidden/>
    <w:unhideWhenUsed/>
    <w:rsid w:val="00B954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B95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semiHidden/>
    <w:unhideWhenUsed/>
    <w:rsid w:val="00B9543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B95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95436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B954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unhideWhenUsed/>
    <w:rsid w:val="00B95436"/>
    <w:pPr>
      <w:overflowPunct w:val="0"/>
      <w:autoSpaceDE w:val="0"/>
      <w:autoSpaceDN w:val="0"/>
      <w:adjustRightInd w:val="0"/>
      <w:spacing w:after="0" w:line="320" w:lineRule="exact"/>
      <w:ind w:firstLine="720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B9543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B95436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B9543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B9543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B954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4"/>
    <w:uiPriority w:val="1"/>
    <w:locked/>
    <w:rsid w:val="00B95436"/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B95436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54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B95436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67">
    <w:name w:val="xl67"/>
    <w:basedOn w:val="a"/>
    <w:rsid w:val="00B95436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68">
    <w:name w:val="xl68"/>
    <w:basedOn w:val="a"/>
    <w:rsid w:val="00B954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69">
    <w:name w:val="xl69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70">
    <w:name w:val="xl70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71">
    <w:name w:val="xl71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72">
    <w:name w:val="xl72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xl73">
    <w:name w:val="xl73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4">
    <w:name w:val="xl74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5">
    <w:name w:val="xl75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6">
    <w:name w:val="xl76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7">
    <w:name w:val="xl77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8"/>
      <w:szCs w:val="28"/>
      <w:lang w:eastAsia="ru-RU"/>
    </w:rPr>
  </w:style>
  <w:style w:type="paragraph" w:customStyle="1" w:styleId="xl78">
    <w:name w:val="xl78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eastAsia="ru-RU"/>
    </w:rPr>
  </w:style>
  <w:style w:type="paragraph" w:customStyle="1" w:styleId="xl79">
    <w:name w:val="xl79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eastAsia="ru-RU"/>
    </w:rPr>
  </w:style>
  <w:style w:type="paragraph" w:customStyle="1" w:styleId="xl80">
    <w:name w:val="xl80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1">
    <w:name w:val="xl81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82">
    <w:name w:val="xl82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B95436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4">
    <w:name w:val="xl84"/>
    <w:basedOn w:val="a"/>
    <w:rsid w:val="00B95436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5">
    <w:name w:val="xl85"/>
    <w:basedOn w:val="a"/>
    <w:rsid w:val="00B95436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6">
    <w:name w:val="xl86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87">
    <w:name w:val="xl87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8">
    <w:name w:val="xl88"/>
    <w:basedOn w:val="a"/>
    <w:rsid w:val="00B95436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9">
    <w:name w:val="xl89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0">
    <w:name w:val="xl90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1">
    <w:name w:val="xl91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2">
    <w:name w:val="xl92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3">
    <w:name w:val="xl93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4">
    <w:name w:val="xl94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5">
    <w:name w:val="xl95"/>
    <w:basedOn w:val="a"/>
    <w:rsid w:val="00B954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6">
    <w:name w:val="xl96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7">
    <w:name w:val="xl97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8">
    <w:name w:val="xl98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9">
    <w:name w:val="xl99"/>
    <w:basedOn w:val="a"/>
    <w:rsid w:val="00B9543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0">
    <w:name w:val="xl100"/>
    <w:basedOn w:val="a"/>
    <w:rsid w:val="00B9543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1">
    <w:name w:val="xl101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2">
    <w:name w:val="xl102"/>
    <w:basedOn w:val="a"/>
    <w:rsid w:val="00B9543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3">
    <w:name w:val="xl103"/>
    <w:basedOn w:val="a"/>
    <w:rsid w:val="00B9543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10">
    <w:name w:val="Основной текст с отступом 21"/>
    <w:basedOn w:val="a"/>
    <w:rsid w:val="00B95436"/>
    <w:pPr>
      <w:overflowPunct w:val="0"/>
      <w:autoSpaceDE w:val="0"/>
      <w:autoSpaceDN w:val="0"/>
      <w:adjustRightInd w:val="0"/>
      <w:spacing w:after="0" w:line="300" w:lineRule="exact"/>
      <w:ind w:firstLine="709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af3">
    <w:name w:val="Основной текст_"/>
    <w:link w:val="25"/>
    <w:locked/>
    <w:rsid w:val="00B95436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3"/>
    <w:rsid w:val="00B95436"/>
    <w:pPr>
      <w:shd w:val="clear" w:color="auto" w:fill="FFFFFF"/>
      <w:spacing w:after="120" w:line="240" w:lineRule="atLeast"/>
      <w:jc w:val="both"/>
    </w:pPr>
    <w:rPr>
      <w:rFonts w:asciiTheme="minorHAnsi" w:eastAsiaTheme="minorHAnsi" w:hAnsiTheme="minorHAnsi" w:cstheme="minorBidi"/>
      <w:sz w:val="26"/>
      <w:szCs w:val="26"/>
    </w:rPr>
  </w:style>
  <w:style w:type="paragraph" w:customStyle="1" w:styleId="ConsPlusNonformat">
    <w:name w:val="ConsPlusNonformat"/>
    <w:uiPriority w:val="99"/>
    <w:rsid w:val="00B954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03">
    <w:name w:val="Стиль По ширине Первая строка:  03 см"/>
    <w:basedOn w:val="a"/>
    <w:rsid w:val="00B95436"/>
    <w:pPr>
      <w:spacing w:after="0" w:line="240" w:lineRule="auto"/>
      <w:ind w:firstLine="17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11">
    <w:name w:val="Основной текст с отступом 21"/>
    <w:basedOn w:val="a"/>
    <w:rsid w:val="00B95436"/>
    <w:pPr>
      <w:overflowPunct w:val="0"/>
      <w:autoSpaceDE w:val="0"/>
      <w:autoSpaceDN w:val="0"/>
      <w:adjustRightInd w:val="0"/>
      <w:spacing w:after="0" w:line="300" w:lineRule="exact"/>
      <w:ind w:firstLine="709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customStyle="1" w:styleId="31">
    <w:name w:val="Основной текст с отступом 31"/>
    <w:basedOn w:val="a"/>
    <w:rsid w:val="00B95436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customStyle="1" w:styleId="rvps3">
    <w:name w:val="rvps3"/>
    <w:basedOn w:val="a"/>
    <w:rsid w:val="00B9543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0">
    <w:name w:val="Основной текст с отступом 22"/>
    <w:basedOn w:val="a"/>
    <w:rsid w:val="00B95436"/>
    <w:pPr>
      <w:overflowPunct w:val="0"/>
      <w:autoSpaceDE w:val="0"/>
      <w:autoSpaceDN w:val="0"/>
      <w:adjustRightInd w:val="0"/>
      <w:spacing w:after="0" w:line="300" w:lineRule="exact"/>
      <w:ind w:firstLine="709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customStyle="1" w:styleId="230">
    <w:name w:val="Основной текст с отступом 23"/>
    <w:basedOn w:val="a"/>
    <w:rsid w:val="00B95436"/>
    <w:pPr>
      <w:overflowPunct w:val="0"/>
      <w:autoSpaceDE w:val="0"/>
      <w:autoSpaceDN w:val="0"/>
      <w:adjustRightInd w:val="0"/>
      <w:spacing w:after="0" w:line="300" w:lineRule="exact"/>
      <w:ind w:firstLine="709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customStyle="1" w:styleId="240">
    <w:name w:val="Основной текст с отступом 24"/>
    <w:basedOn w:val="a"/>
    <w:rsid w:val="00B95436"/>
    <w:pPr>
      <w:overflowPunct w:val="0"/>
      <w:autoSpaceDE w:val="0"/>
      <w:autoSpaceDN w:val="0"/>
      <w:adjustRightInd w:val="0"/>
      <w:spacing w:after="0" w:line="300" w:lineRule="exact"/>
      <w:ind w:firstLine="709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customStyle="1" w:styleId="4">
    <w:name w:val="Основной текст4"/>
    <w:basedOn w:val="a"/>
    <w:rsid w:val="00B95436"/>
    <w:pPr>
      <w:shd w:val="clear" w:color="auto" w:fill="FFFFFF"/>
      <w:spacing w:before="300" w:after="300" w:line="0" w:lineRule="atLeast"/>
      <w:ind w:hanging="300"/>
    </w:pPr>
    <w:rPr>
      <w:rFonts w:ascii="Times New Roman" w:eastAsia="Times New Roman" w:hAnsi="Times New Roman"/>
      <w:sz w:val="27"/>
      <w:szCs w:val="27"/>
      <w:lang w:eastAsia="ru-RU"/>
    </w:rPr>
  </w:style>
  <w:style w:type="paragraph" w:customStyle="1" w:styleId="xl104">
    <w:name w:val="xl104"/>
    <w:basedOn w:val="a"/>
    <w:rsid w:val="00B954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B9543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7">
    <w:name w:val="xl107"/>
    <w:basedOn w:val="a"/>
    <w:rsid w:val="00B9543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8">
    <w:name w:val="xl108"/>
    <w:basedOn w:val="a"/>
    <w:rsid w:val="00B9543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/>
      <w:sz w:val="16"/>
      <w:szCs w:val="16"/>
      <w:lang w:eastAsia="ru-RU"/>
    </w:rPr>
  </w:style>
  <w:style w:type="paragraph" w:customStyle="1" w:styleId="xl109">
    <w:name w:val="xl109"/>
    <w:basedOn w:val="a"/>
    <w:rsid w:val="00B954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B954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B9543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13">
    <w:name w:val="xl113"/>
    <w:basedOn w:val="a"/>
    <w:rsid w:val="00B9543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B95436"/>
    <w:pPr>
      <w:spacing w:before="100" w:beforeAutospacing="1" w:after="100" w:afterAutospacing="1" w:line="240" w:lineRule="auto"/>
      <w:jc w:val="right"/>
    </w:pPr>
    <w:rPr>
      <w:rFonts w:ascii="Arial CYR" w:eastAsia="Times New Roman" w:hAnsi="Arial CYR"/>
      <w:sz w:val="24"/>
      <w:szCs w:val="24"/>
      <w:lang w:eastAsia="ru-RU"/>
    </w:rPr>
  </w:style>
  <w:style w:type="paragraph" w:customStyle="1" w:styleId="xl115">
    <w:name w:val="xl115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B954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B9543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B954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B954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B9543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23">
    <w:name w:val="xl123"/>
    <w:basedOn w:val="a"/>
    <w:rsid w:val="00B9543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B95436"/>
    <w:pPr>
      <w:spacing w:before="100" w:beforeAutospacing="1" w:after="100" w:afterAutospacing="1" w:line="240" w:lineRule="auto"/>
      <w:jc w:val="right"/>
    </w:pPr>
    <w:rPr>
      <w:rFonts w:ascii="Arial CYR" w:eastAsia="Times New Roman" w:hAnsi="Arial CYR"/>
      <w:sz w:val="24"/>
      <w:szCs w:val="24"/>
      <w:lang w:eastAsia="ru-RU"/>
    </w:rPr>
  </w:style>
  <w:style w:type="paragraph" w:customStyle="1" w:styleId="xl125">
    <w:name w:val="xl125"/>
    <w:basedOn w:val="a"/>
    <w:rsid w:val="00B9543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126">
    <w:name w:val="xl126"/>
    <w:basedOn w:val="a"/>
    <w:rsid w:val="00B954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/>
      <w:lang w:eastAsia="ru-RU"/>
    </w:rPr>
  </w:style>
  <w:style w:type="paragraph" w:customStyle="1" w:styleId="xl127">
    <w:name w:val="xl127"/>
    <w:basedOn w:val="a"/>
    <w:rsid w:val="00B954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B954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/>
      <w:lang w:eastAsia="ru-RU"/>
    </w:rPr>
  </w:style>
  <w:style w:type="paragraph" w:customStyle="1" w:styleId="xl130">
    <w:name w:val="xl130"/>
    <w:basedOn w:val="a"/>
    <w:rsid w:val="00B954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B954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/>
      <w:lang w:eastAsia="ru-RU"/>
    </w:rPr>
  </w:style>
  <w:style w:type="paragraph" w:customStyle="1" w:styleId="xl133">
    <w:name w:val="xl133"/>
    <w:basedOn w:val="a"/>
    <w:rsid w:val="00B954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/>
      <w:lang w:eastAsia="ru-RU"/>
    </w:rPr>
  </w:style>
  <w:style w:type="paragraph" w:customStyle="1" w:styleId="xl135">
    <w:name w:val="xl135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/>
      <w:lang w:eastAsia="ru-RU"/>
    </w:rPr>
  </w:style>
  <w:style w:type="paragraph" w:customStyle="1" w:styleId="xl136">
    <w:name w:val="xl136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/>
      <w:b/>
      <w:bCs/>
      <w:sz w:val="24"/>
      <w:szCs w:val="24"/>
      <w:lang w:eastAsia="ru-RU"/>
    </w:rPr>
  </w:style>
  <w:style w:type="paragraph" w:customStyle="1" w:styleId="xl63">
    <w:name w:val="xl63"/>
    <w:basedOn w:val="a"/>
    <w:rsid w:val="00B954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4">
    <w:name w:val="xl64"/>
    <w:basedOn w:val="a"/>
    <w:rsid w:val="00B954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"/>
    <w:rsid w:val="00B954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95436"/>
  </w:style>
  <w:style w:type="character" w:customStyle="1" w:styleId="apple-style-span">
    <w:name w:val="apple-style-span"/>
    <w:rsid w:val="00B95436"/>
  </w:style>
  <w:style w:type="table" w:styleId="af4">
    <w:name w:val="Table Grid"/>
    <w:basedOn w:val="a1"/>
    <w:uiPriority w:val="59"/>
    <w:rsid w:val="00B954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B954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uiPriority w:val="59"/>
    <w:rsid w:val="00B954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uiPriority w:val="59"/>
    <w:rsid w:val="00B954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457"/>
    <w:rPr>
      <w:rFonts w:ascii="Calibri" w:eastAsia="Calibri" w:hAnsi="Calibri" w:cs="Times New Roman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B9543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436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63457"/>
    <w:rPr>
      <w:color w:val="0000FF"/>
      <w:u w:val="single"/>
    </w:rPr>
  </w:style>
  <w:style w:type="paragraph" w:styleId="a4">
    <w:name w:val="No Spacing"/>
    <w:link w:val="a5"/>
    <w:uiPriority w:val="1"/>
    <w:qFormat/>
    <w:rsid w:val="003634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3634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51601E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B95436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54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95436"/>
  </w:style>
  <w:style w:type="character" w:styleId="a7">
    <w:name w:val="FollowedHyperlink"/>
    <w:uiPriority w:val="99"/>
    <w:semiHidden/>
    <w:unhideWhenUsed/>
    <w:rsid w:val="00B95436"/>
    <w:rPr>
      <w:color w:val="800080"/>
      <w:u w:val="single"/>
    </w:rPr>
  </w:style>
  <w:style w:type="character" w:customStyle="1" w:styleId="110">
    <w:name w:val="Заголовок 1 Знак1"/>
    <w:aliases w:val="Раздел Договора Знак1,H1 Знак1,&quot;Алмаз&quot; Знак1"/>
    <w:rsid w:val="00B95436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paragraph" w:styleId="a8">
    <w:name w:val="Normal (Web)"/>
    <w:basedOn w:val="a"/>
    <w:semiHidden/>
    <w:unhideWhenUsed/>
    <w:rsid w:val="00B954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semiHidden/>
    <w:unhideWhenUsed/>
    <w:rsid w:val="00B954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semiHidden/>
    <w:rsid w:val="00B95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954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B95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semiHidden/>
    <w:unhideWhenUsed/>
    <w:rsid w:val="00B954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B95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semiHidden/>
    <w:unhideWhenUsed/>
    <w:rsid w:val="00B9543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B95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95436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B954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unhideWhenUsed/>
    <w:rsid w:val="00B95436"/>
    <w:pPr>
      <w:overflowPunct w:val="0"/>
      <w:autoSpaceDE w:val="0"/>
      <w:autoSpaceDN w:val="0"/>
      <w:adjustRightInd w:val="0"/>
      <w:spacing w:after="0" w:line="320" w:lineRule="exact"/>
      <w:ind w:firstLine="720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B9543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B95436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B9543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B9543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B954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4"/>
    <w:uiPriority w:val="1"/>
    <w:locked/>
    <w:rsid w:val="00B95436"/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B95436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54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B95436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67">
    <w:name w:val="xl67"/>
    <w:basedOn w:val="a"/>
    <w:rsid w:val="00B95436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68">
    <w:name w:val="xl68"/>
    <w:basedOn w:val="a"/>
    <w:rsid w:val="00B954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69">
    <w:name w:val="xl69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70">
    <w:name w:val="xl70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71">
    <w:name w:val="xl71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72">
    <w:name w:val="xl72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customStyle="1" w:styleId="xl73">
    <w:name w:val="xl73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4">
    <w:name w:val="xl74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5">
    <w:name w:val="xl75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6">
    <w:name w:val="xl76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7">
    <w:name w:val="xl77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8"/>
      <w:szCs w:val="28"/>
      <w:lang w:eastAsia="ru-RU"/>
    </w:rPr>
  </w:style>
  <w:style w:type="paragraph" w:customStyle="1" w:styleId="xl78">
    <w:name w:val="xl78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eastAsia="ru-RU"/>
    </w:rPr>
  </w:style>
  <w:style w:type="paragraph" w:customStyle="1" w:styleId="xl79">
    <w:name w:val="xl79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eastAsia="ru-RU"/>
    </w:rPr>
  </w:style>
  <w:style w:type="paragraph" w:customStyle="1" w:styleId="xl80">
    <w:name w:val="xl80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1">
    <w:name w:val="xl81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82">
    <w:name w:val="xl82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83">
    <w:name w:val="xl83"/>
    <w:basedOn w:val="a"/>
    <w:rsid w:val="00B95436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4">
    <w:name w:val="xl84"/>
    <w:basedOn w:val="a"/>
    <w:rsid w:val="00B95436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5">
    <w:name w:val="xl85"/>
    <w:basedOn w:val="a"/>
    <w:rsid w:val="00B95436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6">
    <w:name w:val="xl86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87">
    <w:name w:val="xl87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8">
    <w:name w:val="xl88"/>
    <w:basedOn w:val="a"/>
    <w:rsid w:val="00B95436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9">
    <w:name w:val="xl89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0">
    <w:name w:val="xl90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1">
    <w:name w:val="xl91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2">
    <w:name w:val="xl92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3">
    <w:name w:val="xl93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4">
    <w:name w:val="xl94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5">
    <w:name w:val="xl95"/>
    <w:basedOn w:val="a"/>
    <w:rsid w:val="00B954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6">
    <w:name w:val="xl96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7">
    <w:name w:val="xl97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8">
    <w:name w:val="xl98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9">
    <w:name w:val="xl99"/>
    <w:basedOn w:val="a"/>
    <w:rsid w:val="00B9543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0">
    <w:name w:val="xl100"/>
    <w:basedOn w:val="a"/>
    <w:rsid w:val="00B9543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1">
    <w:name w:val="xl101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2">
    <w:name w:val="xl102"/>
    <w:basedOn w:val="a"/>
    <w:rsid w:val="00B9543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3">
    <w:name w:val="xl103"/>
    <w:basedOn w:val="a"/>
    <w:rsid w:val="00B9543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10">
    <w:name w:val="Основной текст с отступом 21"/>
    <w:basedOn w:val="a"/>
    <w:rsid w:val="00B95436"/>
    <w:pPr>
      <w:overflowPunct w:val="0"/>
      <w:autoSpaceDE w:val="0"/>
      <w:autoSpaceDN w:val="0"/>
      <w:adjustRightInd w:val="0"/>
      <w:spacing w:after="0" w:line="300" w:lineRule="exact"/>
      <w:ind w:firstLine="709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af3">
    <w:name w:val="Основной текст_"/>
    <w:link w:val="25"/>
    <w:locked/>
    <w:rsid w:val="00B95436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3"/>
    <w:rsid w:val="00B95436"/>
    <w:pPr>
      <w:shd w:val="clear" w:color="auto" w:fill="FFFFFF"/>
      <w:spacing w:after="120" w:line="240" w:lineRule="atLeast"/>
      <w:jc w:val="both"/>
    </w:pPr>
    <w:rPr>
      <w:rFonts w:asciiTheme="minorHAnsi" w:eastAsiaTheme="minorHAnsi" w:hAnsiTheme="minorHAnsi" w:cstheme="minorBidi"/>
      <w:sz w:val="26"/>
      <w:szCs w:val="26"/>
    </w:rPr>
  </w:style>
  <w:style w:type="paragraph" w:customStyle="1" w:styleId="ConsPlusNonformat">
    <w:name w:val="ConsPlusNonformat"/>
    <w:uiPriority w:val="99"/>
    <w:rsid w:val="00B954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03">
    <w:name w:val="Стиль По ширине Первая строка:  03 см"/>
    <w:basedOn w:val="a"/>
    <w:rsid w:val="00B95436"/>
    <w:pPr>
      <w:spacing w:after="0" w:line="240" w:lineRule="auto"/>
      <w:ind w:firstLine="17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11">
    <w:name w:val="Основной текст с отступом 21"/>
    <w:basedOn w:val="a"/>
    <w:rsid w:val="00B95436"/>
    <w:pPr>
      <w:overflowPunct w:val="0"/>
      <w:autoSpaceDE w:val="0"/>
      <w:autoSpaceDN w:val="0"/>
      <w:adjustRightInd w:val="0"/>
      <w:spacing w:after="0" w:line="300" w:lineRule="exact"/>
      <w:ind w:firstLine="709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customStyle="1" w:styleId="31">
    <w:name w:val="Основной текст с отступом 31"/>
    <w:basedOn w:val="a"/>
    <w:rsid w:val="00B95436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customStyle="1" w:styleId="rvps3">
    <w:name w:val="rvps3"/>
    <w:basedOn w:val="a"/>
    <w:rsid w:val="00B9543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0">
    <w:name w:val="Основной текст с отступом 22"/>
    <w:basedOn w:val="a"/>
    <w:rsid w:val="00B95436"/>
    <w:pPr>
      <w:overflowPunct w:val="0"/>
      <w:autoSpaceDE w:val="0"/>
      <w:autoSpaceDN w:val="0"/>
      <w:adjustRightInd w:val="0"/>
      <w:spacing w:after="0" w:line="300" w:lineRule="exact"/>
      <w:ind w:firstLine="709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customStyle="1" w:styleId="230">
    <w:name w:val="Основной текст с отступом 23"/>
    <w:basedOn w:val="a"/>
    <w:rsid w:val="00B95436"/>
    <w:pPr>
      <w:overflowPunct w:val="0"/>
      <w:autoSpaceDE w:val="0"/>
      <w:autoSpaceDN w:val="0"/>
      <w:adjustRightInd w:val="0"/>
      <w:spacing w:after="0" w:line="300" w:lineRule="exact"/>
      <w:ind w:firstLine="709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customStyle="1" w:styleId="240">
    <w:name w:val="Основной текст с отступом 24"/>
    <w:basedOn w:val="a"/>
    <w:rsid w:val="00B95436"/>
    <w:pPr>
      <w:overflowPunct w:val="0"/>
      <w:autoSpaceDE w:val="0"/>
      <w:autoSpaceDN w:val="0"/>
      <w:adjustRightInd w:val="0"/>
      <w:spacing w:after="0" w:line="300" w:lineRule="exact"/>
      <w:ind w:firstLine="709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customStyle="1" w:styleId="4">
    <w:name w:val="Основной текст4"/>
    <w:basedOn w:val="a"/>
    <w:rsid w:val="00B95436"/>
    <w:pPr>
      <w:shd w:val="clear" w:color="auto" w:fill="FFFFFF"/>
      <w:spacing w:before="300" w:after="300" w:line="0" w:lineRule="atLeast"/>
      <w:ind w:hanging="300"/>
    </w:pPr>
    <w:rPr>
      <w:rFonts w:ascii="Times New Roman" w:eastAsia="Times New Roman" w:hAnsi="Times New Roman"/>
      <w:sz w:val="27"/>
      <w:szCs w:val="27"/>
      <w:lang w:eastAsia="ru-RU"/>
    </w:rPr>
  </w:style>
  <w:style w:type="paragraph" w:customStyle="1" w:styleId="xl104">
    <w:name w:val="xl104"/>
    <w:basedOn w:val="a"/>
    <w:rsid w:val="00B954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B9543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7">
    <w:name w:val="xl107"/>
    <w:basedOn w:val="a"/>
    <w:rsid w:val="00B9543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8">
    <w:name w:val="xl108"/>
    <w:basedOn w:val="a"/>
    <w:rsid w:val="00B9543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/>
      <w:sz w:val="16"/>
      <w:szCs w:val="16"/>
      <w:lang w:eastAsia="ru-RU"/>
    </w:rPr>
  </w:style>
  <w:style w:type="paragraph" w:customStyle="1" w:styleId="xl109">
    <w:name w:val="xl109"/>
    <w:basedOn w:val="a"/>
    <w:rsid w:val="00B954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B954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B9543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13">
    <w:name w:val="xl113"/>
    <w:basedOn w:val="a"/>
    <w:rsid w:val="00B9543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B95436"/>
    <w:pPr>
      <w:spacing w:before="100" w:beforeAutospacing="1" w:after="100" w:afterAutospacing="1" w:line="240" w:lineRule="auto"/>
      <w:jc w:val="right"/>
    </w:pPr>
    <w:rPr>
      <w:rFonts w:ascii="Arial CYR" w:eastAsia="Times New Roman" w:hAnsi="Arial CYR"/>
      <w:sz w:val="24"/>
      <w:szCs w:val="24"/>
      <w:lang w:eastAsia="ru-RU"/>
    </w:rPr>
  </w:style>
  <w:style w:type="paragraph" w:customStyle="1" w:styleId="xl115">
    <w:name w:val="xl115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B954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B9543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B954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B954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B9543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23">
    <w:name w:val="xl123"/>
    <w:basedOn w:val="a"/>
    <w:rsid w:val="00B9543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B95436"/>
    <w:pPr>
      <w:spacing w:before="100" w:beforeAutospacing="1" w:after="100" w:afterAutospacing="1" w:line="240" w:lineRule="auto"/>
      <w:jc w:val="right"/>
    </w:pPr>
    <w:rPr>
      <w:rFonts w:ascii="Arial CYR" w:eastAsia="Times New Roman" w:hAnsi="Arial CYR"/>
      <w:sz w:val="24"/>
      <w:szCs w:val="24"/>
      <w:lang w:eastAsia="ru-RU"/>
    </w:rPr>
  </w:style>
  <w:style w:type="paragraph" w:customStyle="1" w:styleId="xl125">
    <w:name w:val="xl125"/>
    <w:basedOn w:val="a"/>
    <w:rsid w:val="00B9543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126">
    <w:name w:val="xl126"/>
    <w:basedOn w:val="a"/>
    <w:rsid w:val="00B954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/>
      <w:lang w:eastAsia="ru-RU"/>
    </w:rPr>
  </w:style>
  <w:style w:type="paragraph" w:customStyle="1" w:styleId="xl127">
    <w:name w:val="xl127"/>
    <w:basedOn w:val="a"/>
    <w:rsid w:val="00B954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B954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/>
      <w:lang w:eastAsia="ru-RU"/>
    </w:rPr>
  </w:style>
  <w:style w:type="paragraph" w:customStyle="1" w:styleId="xl130">
    <w:name w:val="xl130"/>
    <w:basedOn w:val="a"/>
    <w:rsid w:val="00B954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B954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/>
      <w:lang w:eastAsia="ru-RU"/>
    </w:rPr>
  </w:style>
  <w:style w:type="paragraph" w:customStyle="1" w:styleId="xl133">
    <w:name w:val="xl133"/>
    <w:basedOn w:val="a"/>
    <w:rsid w:val="00B954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/>
      <w:lang w:eastAsia="ru-RU"/>
    </w:rPr>
  </w:style>
  <w:style w:type="paragraph" w:customStyle="1" w:styleId="xl135">
    <w:name w:val="xl135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/>
      <w:lang w:eastAsia="ru-RU"/>
    </w:rPr>
  </w:style>
  <w:style w:type="paragraph" w:customStyle="1" w:styleId="xl136">
    <w:name w:val="xl136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B954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/>
      <w:b/>
      <w:bCs/>
      <w:sz w:val="24"/>
      <w:szCs w:val="24"/>
      <w:lang w:eastAsia="ru-RU"/>
    </w:rPr>
  </w:style>
  <w:style w:type="paragraph" w:customStyle="1" w:styleId="xl63">
    <w:name w:val="xl63"/>
    <w:basedOn w:val="a"/>
    <w:rsid w:val="00B954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4">
    <w:name w:val="xl64"/>
    <w:basedOn w:val="a"/>
    <w:rsid w:val="00B954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"/>
    <w:rsid w:val="00B954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95436"/>
  </w:style>
  <w:style w:type="character" w:customStyle="1" w:styleId="apple-style-span">
    <w:name w:val="apple-style-span"/>
    <w:rsid w:val="00B95436"/>
  </w:style>
  <w:style w:type="table" w:styleId="af4">
    <w:name w:val="Table Grid"/>
    <w:basedOn w:val="a1"/>
    <w:uiPriority w:val="59"/>
    <w:rsid w:val="00B954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B954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uiPriority w:val="59"/>
    <w:rsid w:val="00B954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uiPriority w:val="59"/>
    <w:rsid w:val="00B954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0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AD049E8BF5733263C36F7A6A899EDA66B431523C20AEA3098E0337F3bEOD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rohladnenskiy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51347859D498F1C947DDAE7A93B0E18F1A26C0E2767FF38C49FCB2083F04BD9888DF458D41DE856DCD8090101M" TargetMode="External"/><Relationship Id="rId11" Type="http://schemas.openxmlformats.org/officeDocument/2006/relationships/hyperlink" Target="consultantplus://offline/ref=4FAD049E8BF5733263C36F7A6A899EDA65B638583F22AEA3098E0337F3EDB9E37A03DDF2B0BEb4OFH" TargetMode="External"/><Relationship Id="rId5" Type="http://schemas.openxmlformats.org/officeDocument/2006/relationships/hyperlink" Target="consultantplus://offline/ref=551347859D498F1C947DC4EABF575315F4AF3700236FF56A9DC0907DD4F9418ECFC2AD1A91190E01M" TargetMode="External"/><Relationship Id="rId10" Type="http://schemas.openxmlformats.org/officeDocument/2006/relationships/hyperlink" Target="consultantplus://offline/ref=4FAD049E8BF5733263C36F7A6A899EDA66B531583121AEA3098E0337F3bEOD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FAD049E8BF5733263C36F7A6A899EDA66B538543922AEA3098E0337F3bEODH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36502</Words>
  <Characters>208066</Characters>
  <Application>Microsoft Office Word</Application>
  <DocSecurity>0</DocSecurity>
  <Lines>1733</Lines>
  <Paragraphs>488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LogvinovaAN</dc:creator>
  <cp:lastModifiedBy>okikr6</cp:lastModifiedBy>
  <cp:revision>51</cp:revision>
  <cp:lastPrinted>2021-11-18T06:08:00Z</cp:lastPrinted>
  <dcterms:created xsi:type="dcterms:W3CDTF">2021-11-10T06:58:00Z</dcterms:created>
  <dcterms:modified xsi:type="dcterms:W3CDTF">2021-11-18T07:00:00Z</dcterms:modified>
</cp:coreProperties>
</file>