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7D7" w:rsidRPr="00203558" w:rsidRDefault="002A67D7" w:rsidP="002A67D7">
      <w:pPr>
        <w:widowControl/>
        <w:ind w:left="-180"/>
        <w:jc w:val="center"/>
        <w:rPr>
          <w:rFonts w:ascii="Times New Roman" w:eastAsia="Times New Roman" w:hAnsi="Times New Roman" w:cs="Times New Roman"/>
          <w:color w:val="auto"/>
        </w:rPr>
      </w:pPr>
      <w:r w:rsidRPr="00203558">
        <w:rPr>
          <w:rFonts w:ascii="Times New Roman" w:eastAsia="Times New Roman" w:hAnsi="Times New Roman" w:cs="Times New Roman"/>
          <w:noProof/>
          <w:color w:val="auto"/>
        </w:rPr>
        <w:drawing>
          <wp:inline distT="0" distB="0" distL="0" distR="0" wp14:anchorId="5C49FD72" wp14:editId="1D8CE6DE">
            <wp:extent cx="845185" cy="1061085"/>
            <wp:effectExtent l="19050" t="0" r="0" b="0"/>
            <wp:docPr id="1" name="Рисунок 1" descr="Прохладненский р-н-герб(вариант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хладненский р-н-герб(вариант204)"/>
                    <pic:cNvPicPr>
                      <a:picLocks noChangeAspect="1" noChangeArrowheads="1"/>
                    </pic:cNvPicPr>
                  </pic:nvPicPr>
                  <pic:blipFill>
                    <a:blip r:embed="rId8" cstate="print"/>
                    <a:srcRect/>
                    <a:stretch>
                      <a:fillRect/>
                    </a:stretch>
                  </pic:blipFill>
                  <pic:spPr bwMode="auto">
                    <a:xfrm>
                      <a:off x="0" y="0"/>
                      <a:ext cx="845185" cy="1061085"/>
                    </a:xfrm>
                    <a:prstGeom prst="rect">
                      <a:avLst/>
                    </a:prstGeom>
                    <a:noFill/>
                    <a:ln w="9525">
                      <a:noFill/>
                      <a:miter lim="800000"/>
                      <a:headEnd/>
                      <a:tailEnd/>
                    </a:ln>
                  </pic:spPr>
                </pic:pic>
              </a:graphicData>
            </a:graphic>
          </wp:inline>
        </w:drawing>
      </w:r>
    </w:p>
    <w:p w:rsidR="002A67D7" w:rsidRPr="00203558" w:rsidRDefault="002A67D7" w:rsidP="002A67D7">
      <w:pPr>
        <w:widowControl/>
        <w:ind w:left="-540"/>
        <w:jc w:val="center"/>
        <w:rPr>
          <w:rFonts w:ascii="Times New Roman" w:eastAsia="Times New Roman" w:hAnsi="Times New Roman" w:cs="Times New Roman"/>
          <w:b/>
          <w:bCs/>
          <w:color w:val="auto"/>
        </w:rPr>
      </w:pPr>
      <w:r w:rsidRPr="00203558">
        <w:rPr>
          <w:rFonts w:ascii="Times New Roman" w:eastAsia="Times New Roman" w:hAnsi="Times New Roman" w:cs="Times New Roman"/>
          <w:b/>
          <w:bCs/>
          <w:color w:val="auto"/>
        </w:rPr>
        <w:t xml:space="preserve">СОВЕТ МЕСТНОГО САМОУПРАВЛЕНИЯ ПРОХЛАДНЕНСКОГО </w:t>
      </w:r>
    </w:p>
    <w:p w:rsidR="002A67D7" w:rsidRPr="00203558" w:rsidRDefault="002A67D7" w:rsidP="002A67D7">
      <w:pPr>
        <w:widowControl/>
        <w:ind w:left="-540"/>
        <w:jc w:val="center"/>
        <w:rPr>
          <w:rFonts w:ascii="Times New Roman" w:eastAsia="Times New Roman" w:hAnsi="Times New Roman" w:cs="Times New Roman"/>
          <w:b/>
          <w:bCs/>
          <w:color w:val="auto"/>
        </w:rPr>
      </w:pPr>
      <w:r w:rsidRPr="00203558">
        <w:rPr>
          <w:rFonts w:ascii="Times New Roman" w:eastAsia="Times New Roman" w:hAnsi="Times New Roman" w:cs="Times New Roman"/>
          <w:b/>
          <w:bCs/>
          <w:color w:val="auto"/>
        </w:rPr>
        <w:t>МУНИЦИПАЛЬНОГО РАЙОНА КАБАРДИНО-БАЛКАРСКОЙ РЕСПУБЛИКИ</w:t>
      </w:r>
    </w:p>
    <w:p w:rsidR="002A67D7" w:rsidRPr="00203558" w:rsidRDefault="002A67D7" w:rsidP="002A67D7">
      <w:pPr>
        <w:widowControl/>
        <w:ind w:left="-540"/>
        <w:jc w:val="center"/>
        <w:rPr>
          <w:rFonts w:ascii="Times New Roman" w:eastAsia="Times New Roman" w:hAnsi="Times New Roman" w:cs="Times New Roman"/>
          <w:b/>
          <w:bCs/>
          <w:color w:val="auto"/>
          <w:sz w:val="22"/>
        </w:rPr>
      </w:pPr>
    </w:p>
    <w:p w:rsidR="002A67D7" w:rsidRPr="00203558" w:rsidRDefault="002A67D7" w:rsidP="002A67D7">
      <w:pPr>
        <w:widowControl/>
        <w:ind w:left="-540"/>
        <w:jc w:val="center"/>
        <w:rPr>
          <w:rFonts w:ascii="Times New Roman" w:eastAsia="Times New Roman" w:hAnsi="Times New Roman" w:cs="Times New Roman"/>
          <w:b/>
          <w:bCs/>
          <w:color w:val="auto"/>
          <w:sz w:val="18"/>
          <w:szCs w:val="18"/>
        </w:rPr>
      </w:pPr>
      <w:r w:rsidRPr="00203558">
        <w:rPr>
          <w:rFonts w:ascii="Times New Roman" w:eastAsia="Times New Roman" w:hAnsi="Times New Roman" w:cs="Times New Roman"/>
          <w:b/>
          <w:bCs/>
          <w:color w:val="auto"/>
          <w:sz w:val="18"/>
          <w:szCs w:val="18"/>
        </w:rPr>
        <w:t>КЪЭБЭРДЕЙ-БАЛЪКЪЭР РЕСПУБЛИКЭМ Щ</w:t>
      </w:r>
      <w:proofErr w:type="gramStart"/>
      <w:r w:rsidRPr="00203558">
        <w:rPr>
          <w:rFonts w:ascii="Times New Roman" w:eastAsia="Times New Roman" w:hAnsi="Times New Roman" w:cs="Times New Roman"/>
          <w:b/>
          <w:bCs/>
          <w:color w:val="auto"/>
          <w:sz w:val="18"/>
          <w:szCs w:val="18"/>
          <w:lang w:val="en-US"/>
        </w:rPr>
        <w:t>I</w:t>
      </w:r>
      <w:proofErr w:type="gramEnd"/>
      <w:r w:rsidRPr="00203558">
        <w:rPr>
          <w:rFonts w:ascii="Times New Roman" w:eastAsia="Times New Roman" w:hAnsi="Times New Roman" w:cs="Times New Roman"/>
          <w:b/>
          <w:bCs/>
          <w:color w:val="auto"/>
          <w:sz w:val="18"/>
          <w:szCs w:val="18"/>
        </w:rPr>
        <w:t xml:space="preserve">ЫПЭ </w:t>
      </w:r>
    </w:p>
    <w:p w:rsidR="002A67D7" w:rsidRPr="00203558" w:rsidRDefault="002A67D7" w:rsidP="002A67D7">
      <w:pPr>
        <w:keepNext/>
        <w:widowControl/>
        <w:ind w:left="-540"/>
        <w:jc w:val="center"/>
        <w:outlineLvl w:val="0"/>
        <w:rPr>
          <w:rFonts w:ascii="Times New Roman" w:eastAsia="Times New Roman" w:hAnsi="Times New Roman" w:cs="Times New Roman"/>
          <w:b/>
          <w:bCs/>
          <w:color w:val="auto"/>
          <w:sz w:val="18"/>
          <w:szCs w:val="18"/>
        </w:rPr>
      </w:pPr>
      <w:r w:rsidRPr="00203558">
        <w:rPr>
          <w:rFonts w:ascii="Times New Roman" w:eastAsia="Times New Roman" w:hAnsi="Times New Roman" w:cs="Times New Roman"/>
          <w:b/>
          <w:bCs/>
          <w:color w:val="auto"/>
          <w:sz w:val="18"/>
          <w:szCs w:val="18"/>
        </w:rPr>
        <w:t>САМОУПРАВЛЕНИЭМ И ПРОХЛАДНЭ МУНИЦИПАЛЬНЭ КУЕЙМ И СОВЕТ</w:t>
      </w:r>
    </w:p>
    <w:p w:rsidR="002A67D7" w:rsidRPr="00203558" w:rsidRDefault="002A67D7" w:rsidP="002A67D7">
      <w:pPr>
        <w:widowControl/>
        <w:ind w:left="-540"/>
        <w:jc w:val="center"/>
        <w:rPr>
          <w:rFonts w:ascii="Times New Roman" w:eastAsia="Times New Roman" w:hAnsi="Times New Roman" w:cs="Times New Roman"/>
          <w:b/>
          <w:bCs/>
          <w:color w:val="auto"/>
          <w:sz w:val="18"/>
          <w:szCs w:val="18"/>
        </w:rPr>
      </w:pPr>
    </w:p>
    <w:p w:rsidR="002A67D7" w:rsidRPr="00203558" w:rsidRDefault="002A67D7" w:rsidP="002A67D7">
      <w:pPr>
        <w:widowControl/>
        <w:ind w:left="-540"/>
        <w:jc w:val="center"/>
        <w:rPr>
          <w:rFonts w:ascii="Times New Roman" w:eastAsia="Times New Roman" w:hAnsi="Times New Roman" w:cs="Times New Roman"/>
          <w:b/>
          <w:bCs/>
          <w:color w:val="auto"/>
          <w:sz w:val="18"/>
          <w:szCs w:val="18"/>
        </w:rPr>
      </w:pPr>
      <w:r w:rsidRPr="00203558">
        <w:rPr>
          <w:rFonts w:ascii="Times New Roman" w:eastAsia="Times New Roman" w:hAnsi="Times New Roman" w:cs="Times New Roman"/>
          <w:b/>
          <w:bCs/>
          <w:color w:val="auto"/>
          <w:sz w:val="18"/>
          <w:szCs w:val="18"/>
        </w:rPr>
        <w:t>КЪАБАРТЫ-МАЛКЪАР РЕСПУБЛИКАНЫ ПРОХЛАДНА</w:t>
      </w:r>
    </w:p>
    <w:p w:rsidR="002A67D7" w:rsidRPr="00203558" w:rsidRDefault="002A67D7" w:rsidP="002A67D7">
      <w:pPr>
        <w:widowControl/>
        <w:ind w:left="-540"/>
        <w:jc w:val="center"/>
        <w:rPr>
          <w:rFonts w:ascii="Times New Roman" w:eastAsia="Times New Roman" w:hAnsi="Times New Roman" w:cs="Times New Roman"/>
          <w:b/>
          <w:bCs/>
          <w:color w:val="auto"/>
          <w:sz w:val="18"/>
          <w:szCs w:val="18"/>
        </w:rPr>
      </w:pPr>
      <w:proofErr w:type="gramStart"/>
      <w:r w:rsidRPr="00203558">
        <w:rPr>
          <w:rFonts w:ascii="Times New Roman" w:eastAsia="Times New Roman" w:hAnsi="Times New Roman" w:cs="Times New Roman"/>
          <w:b/>
          <w:bCs/>
          <w:color w:val="auto"/>
          <w:sz w:val="18"/>
          <w:szCs w:val="18"/>
        </w:rPr>
        <w:t>МУНИЦИПАЛЬНЫЙ</w:t>
      </w:r>
      <w:proofErr w:type="gramEnd"/>
      <w:r w:rsidRPr="00203558">
        <w:rPr>
          <w:rFonts w:ascii="Times New Roman" w:eastAsia="Times New Roman" w:hAnsi="Times New Roman" w:cs="Times New Roman"/>
          <w:b/>
          <w:bCs/>
          <w:color w:val="auto"/>
          <w:sz w:val="18"/>
          <w:szCs w:val="18"/>
        </w:rPr>
        <w:t xml:space="preserve"> РАЙОНУНУ ЖЕР-ЖЕРЛИ САМОУПРАВЛЕНИЯМИ СОВЕТИ</w:t>
      </w:r>
    </w:p>
    <w:p w:rsidR="002A67D7" w:rsidRPr="00203558" w:rsidRDefault="002A67D7" w:rsidP="002A67D7">
      <w:pPr>
        <w:widowControl/>
        <w:ind w:left="-540"/>
        <w:jc w:val="center"/>
        <w:rPr>
          <w:rFonts w:ascii="Times New Roman" w:eastAsia="Times New Roman" w:hAnsi="Times New Roman" w:cs="Times New Roman"/>
          <w:b/>
          <w:bCs/>
          <w:color w:val="auto"/>
          <w:sz w:val="18"/>
          <w:szCs w:val="18"/>
        </w:rPr>
      </w:pPr>
    </w:p>
    <w:p w:rsidR="002A67D7" w:rsidRPr="00203558" w:rsidRDefault="002A67D7" w:rsidP="002A67D7">
      <w:pPr>
        <w:widowControl/>
        <w:pBdr>
          <w:top w:val="thickThinSmallGap" w:sz="24" w:space="1" w:color="auto"/>
        </w:pBdr>
        <w:ind w:left="-540"/>
        <w:jc w:val="center"/>
        <w:rPr>
          <w:rFonts w:ascii="Times New Roman" w:eastAsia="Times New Roman" w:hAnsi="Times New Roman" w:cs="Times New Roman"/>
          <w:color w:val="auto"/>
          <w:sz w:val="20"/>
        </w:rPr>
      </w:pPr>
      <w:smartTag w:uri="urn:schemas-microsoft-com:office:smarttags" w:element="metricconverter">
        <w:smartTagPr>
          <w:attr w:name="ProductID" w:val="361045, г"/>
        </w:smartTagPr>
        <w:r w:rsidRPr="00203558">
          <w:rPr>
            <w:rFonts w:ascii="Times New Roman" w:eastAsia="Times New Roman" w:hAnsi="Times New Roman" w:cs="Times New Roman"/>
            <w:color w:val="auto"/>
            <w:sz w:val="20"/>
          </w:rPr>
          <w:t>361045, г</w:t>
        </w:r>
      </w:smartTag>
      <w:r w:rsidRPr="00203558">
        <w:rPr>
          <w:rFonts w:ascii="Times New Roman" w:eastAsia="Times New Roman" w:hAnsi="Times New Roman" w:cs="Times New Roman"/>
          <w:color w:val="auto"/>
          <w:sz w:val="20"/>
        </w:rPr>
        <w:t>. Прохладный, ул. Гагарина, 47                                                                                тел. (8-866-31) 7-00-20</w:t>
      </w:r>
    </w:p>
    <w:p w:rsidR="002A67D7" w:rsidRPr="00203558" w:rsidRDefault="002A67D7" w:rsidP="002A67D7">
      <w:pPr>
        <w:widowControl/>
        <w:pBdr>
          <w:top w:val="thickThinSmallGap" w:sz="24" w:space="1" w:color="auto"/>
        </w:pBdr>
        <w:ind w:left="-540"/>
        <w:rPr>
          <w:rFonts w:ascii="Times New Roman" w:eastAsia="Times New Roman" w:hAnsi="Times New Roman" w:cs="Times New Roman"/>
          <w:b/>
          <w:color w:val="auto"/>
        </w:rPr>
      </w:pPr>
      <w:r w:rsidRPr="00203558">
        <w:rPr>
          <w:rFonts w:ascii="Times New Roman" w:eastAsia="Times New Roman" w:hAnsi="Times New Roman" w:cs="Times New Roman"/>
          <w:b/>
          <w:color w:val="auto"/>
        </w:rPr>
        <w:t xml:space="preserve">                                                                РЕШЕНИЕ № </w:t>
      </w:r>
      <w:r>
        <w:rPr>
          <w:rFonts w:ascii="Times New Roman" w:eastAsia="Times New Roman" w:hAnsi="Times New Roman" w:cs="Times New Roman"/>
          <w:b/>
          <w:color w:val="auto"/>
          <w:u w:val="single"/>
        </w:rPr>
        <w:t>87/1</w:t>
      </w:r>
    </w:p>
    <w:p w:rsidR="002A67D7" w:rsidRPr="00203558" w:rsidRDefault="002A67D7" w:rsidP="002A67D7">
      <w:pPr>
        <w:widowControl/>
        <w:pBdr>
          <w:top w:val="thickThinSmallGap" w:sz="24" w:space="1" w:color="auto"/>
        </w:pBdr>
        <w:ind w:left="-540"/>
        <w:rPr>
          <w:rFonts w:ascii="Times New Roman" w:eastAsia="Times New Roman" w:hAnsi="Times New Roman" w:cs="Times New Roman"/>
          <w:b/>
          <w:color w:val="auto"/>
        </w:rPr>
      </w:pPr>
      <w:r w:rsidRPr="00203558">
        <w:rPr>
          <w:rFonts w:ascii="Times New Roman" w:eastAsia="Times New Roman" w:hAnsi="Times New Roman" w:cs="Times New Roman"/>
          <w:b/>
          <w:color w:val="auto"/>
        </w:rPr>
        <w:t xml:space="preserve">                                                                      УНАФЭ № ____</w:t>
      </w:r>
    </w:p>
    <w:p w:rsidR="002A67D7" w:rsidRPr="00203558" w:rsidRDefault="002A67D7" w:rsidP="002A67D7">
      <w:pPr>
        <w:widowControl/>
        <w:pBdr>
          <w:top w:val="thickThinSmallGap" w:sz="24" w:space="1" w:color="auto"/>
        </w:pBdr>
        <w:ind w:left="-540"/>
        <w:rPr>
          <w:rFonts w:ascii="Times New Roman" w:eastAsia="Times New Roman" w:hAnsi="Times New Roman" w:cs="Times New Roman"/>
          <w:b/>
          <w:color w:val="auto"/>
        </w:rPr>
      </w:pPr>
      <w:r w:rsidRPr="00203558">
        <w:rPr>
          <w:rFonts w:ascii="Times New Roman" w:eastAsia="Times New Roman" w:hAnsi="Times New Roman" w:cs="Times New Roman"/>
          <w:b/>
          <w:color w:val="auto"/>
        </w:rPr>
        <w:t xml:space="preserve">                                                                   БЕГИМИ № ____</w:t>
      </w:r>
    </w:p>
    <w:p w:rsidR="002A67D7" w:rsidRPr="00203558" w:rsidRDefault="002A67D7" w:rsidP="002A67D7">
      <w:pPr>
        <w:widowControl/>
        <w:pBdr>
          <w:top w:val="thickThinSmallGap" w:sz="24" w:space="1" w:color="auto"/>
        </w:pBdr>
        <w:ind w:left="-540"/>
        <w:jc w:val="center"/>
        <w:rPr>
          <w:rFonts w:ascii="Times New Roman" w:eastAsia="Times New Roman" w:hAnsi="Times New Roman" w:cs="Times New Roman"/>
          <w:b/>
          <w:color w:val="auto"/>
          <w:sz w:val="28"/>
          <w:szCs w:val="28"/>
        </w:rPr>
      </w:pPr>
    </w:p>
    <w:p w:rsidR="002A67D7" w:rsidRDefault="002A67D7" w:rsidP="002A67D7">
      <w:pPr>
        <w:widowControl/>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27 февраля</w:t>
      </w:r>
      <w:r w:rsidRPr="00203558">
        <w:rPr>
          <w:rFonts w:ascii="Times New Roman" w:eastAsia="Times New Roman" w:hAnsi="Times New Roman" w:cs="Times New Roman"/>
          <w:color w:val="auto"/>
          <w:sz w:val="28"/>
          <w:szCs w:val="28"/>
        </w:rPr>
        <w:t xml:space="preserve">  20</w:t>
      </w:r>
      <w:r w:rsidR="00254748">
        <w:rPr>
          <w:rFonts w:ascii="Times New Roman" w:eastAsia="Times New Roman" w:hAnsi="Times New Roman" w:cs="Times New Roman"/>
          <w:color w:val="auto"/>
          <w:sz w:val="28"/>
          <w:szCs w:val="28"/>
        </w:rPr>
        <w:t>26</w:t>
      </w:r>
      <w:bookmarkStart w:id="0" w:name="_GoBack"/>
      <w:bookmarkEnd w:id="0"/>
      <w:r>
        <w:rPr>
          <w:rFonts w:ascii="Times New Roman" w:eastAsia="Times New Roman" w:hAnsi="Times New Roman" w:cs="Times New Roman"/>
          <w:color w:val="auto"/>
          <w:sz w:val="28"/>
          <w:szCs w:val="28"/>
        </w:rPr>
        <w:t xml:space="preserve"> </w:t>
      </w:r>
      <w:r w:rsidRPr="00203558">
        <w:rPr>
          <w:rFonts w:ascii="Times New Roman" w:eastAsia="Times New Roman" w:hAnsi="Times New Roman" w:cs="Times New Roman"/>
          <w:color w:val="auto"/>
          <w:sz w:val="28"/>
          <w:szCs w:val="28"/>
        </w:rPr>
        <w:t xml:space="preserve">года                                                                   </w:t>
      </w:r>
      <w:r>
        <w:rPr>
          <w:rFonts w:ascii="Times New Roman" w:eastAsia="Times New Roman" w:hAnsi="Times New Roman" w:cs="Times New Roman"/>
          <w:color w:val="auto"/>
          <w:sz w:val="28"/>
          <w:szCs w:val="28"/>
        </w:rPr>
        <w:t xml:space="preserve">       </w:t>
      </w:r>
      <w:r w:rsidRPr="00203558">
        <w:rPr>
          <w:rFonts w:ascii="Times New Roman" w:eastAsia="Times New Roman" w:hAnsi="Times New Roman" w:cs="Times New Roman"/>
          <w:color w:val="auto"/>
          <w:sz w:val="28"/>
          <w:szCs w:val="28"/>
        </w:rPr>
        <w:t xml:space="preserve">г. </w:t>
      </w:r>
      <w:proofErr w:type="gramStart"/>
      <w:r w:rsidRPr="00203558">
        <w:rPr>
          <w:rFonts w:ascii="Times New Roman" w:eastAsia="Times New Roman" w:hAnsi="Times New Roman" w:cs="Times New Roman"/>
          <w:color w:val="auto"/>
          <w:sz w:val="28"/>
          <w:szCs w:val="28"/>
        </w:rPr>
        <w:t>Прохладный</w:t>
      </w:r>
      <w:proofErr w:type="gramEnd"/>
    </w:p>
    <w:p w:rsidR="002A67D7" w:rsidRPr="00203558" w:rsidRDefault="002A67D7" w:rsidP="002A67D7">
      <w:pPr>
        <w:widowControl/>
        <w:rPr>
          <w:rFonts w:ascii="Times New Roman" w:eastAsia="Times New Roman" w:hAnsi="Times New Roman" w:cs="Times New Roman"/>
          <w:color w:val="auto"/>
          <w:sz w:val="28"/>
          <w:szCs w:val="28"/>
        </w:rPr>
      </w:pPr>
    </w:p>
    <w:p w:rsidR="005A350D" w:rsidRPr="003A59ED" w:rsidRDefault="005A350D" w:rsidP="002A67D7">
      <w:pPr>
        <w:widowControl/>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 xml:space="preserve">Об итогах </w:t>
      </w:r>
      <w:proofErr w:type="gramStart"/>
      <w:r w:rsidRPr="003A59ED">
        <w:rPr>
          <w:rFonts w:ascii="Times New Roman" w:eastAsia="Times New Roman" w:hAnsi="Times New Roman" w:cs="Times New Roman"/>
          <w:color w:val="auto"/>
          <w:sz w:val="28"/>
          <w:szCs w:val="28"/>
        </w:rPr>
        <w:t>социально-экономического</w:t>
      </w:r>
      <w:proofErr w:type="gramEnd"/>
    </w:p>
    <w:p w:rsidR="005A350D" w:rsidRPr="003A59ED" w:rsidRDefault="005A350D" w:rsidP="002A67D7">
      <w:pPr>
        <w:widowControl/>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развития Прохладненского муниципального</w:t>
      </w:r>
    </w:p>
    <w:p w:rsidR="005A350D" w:rsidRPr="003A59ED" w:rsidRDefault="005A350D" w:rsidP="002A67D7">
      <w:pPr>
        <w:widowControl/>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района за 202</w:t>
      </w:r>
      <w:r w:rsidR="003619A5" w:rsidRPr="003A59ED">
        <w:rPr>
          <w:rFonts w:ascii="Times New Roman" w:eastAsia="Times New Roman" w:hAnsi="Times New Roman" w:cs="Times New Roman"/>
          <w:color w:val="auto"/>
          <w:sz w:val="28"/>
          <w:szCs w:val="28"/>
        </w:rPr>
        <w:t>5</w:t>
      </w:r>
      <w:r w:rsidRPr="003A59ED">
        <w:rPr>
          <w:rFonts w:ascii="Times New Roman" w:eastAsia="Times New Roman" w:hAnsi="Times New Roman" w:cs="Times New Roman"/>
          <w:color w:val="auto"/>
          <w:sz w:val="28"/>
          <w:szCs w:val="28"/>
        </w:rPr>
        <w:t xml:space="preserve"> год и </w:t>
      </w:r>
      <w:proofErr w:type="gramStart"/>
      <w:r w:rsidRPr="003A59ED">
        <w:rPr>
          <w:rFonts w:ascii="Times New Roman" w:eastAsia="Times New Roman" w:hAnsi="Times New Roman" w:cs="Times New Roman"/>
          <w:color w:val="auto"/>
          <w:sz w:val="28"/>
          <w:szCs w:val="28"/>
        </w:rPr>
        <w:t>задачах</w:t>
      </w:r>
      <w:proofErr w:type="gramEnd"/>
      <w:r w:rsidRPr="003A59ED">
        <w:rPr>
          <w:rFonts w:ascii="Times New Roman" w:eastAsia="Times New Roman" w:hAnsi="Times New Roman" w:cs="Times New Roman"/>
          <w:color w:val="auto"/>
          <w:sz w:val="28"/>
          <w:szCs w:val="28"/>
        </w:rPr>
        <w:t xml:space="preserve"> на 202</w:t>
      </w:r>
      <w:r w:rsidR="003619A5" w:rsidRPr="003A59ED">
        <w:rPr>
          <w:rFonts w:ascii="Times New Roman" w:eastAsia="Times New Roman" w:hAnsi="Times New Roman" w:cs="Times New Roman"/>
          <w:color w:val="auto"/>
          <w:sz w:val="28"/>
          <w:szCs w:val="28"/>
        </w:rPr>
        <w:t>6</w:t>
      </w:r>
      <w:r w:rsidRPr="003A59ED">
        <w:rPr>
          <w:rFonts w:ascii="Times New Roman" w:eastAsia="Times New Roman" w:hAnsi="Times New Roman" w:cs="Times New Roman"/>
          <w:color w:val="auto"/>
          <w:sz w:val="28"/>
          <w:szCs w:val="28"/>
        </w:rPr>
        <w:t xml:space="preserve"> год</w:t>
      </w:r>
    </w:p>
    <w:p w:rsidR="005A350D" w:rsidRPr="003A59ED" w:rsidRDefault="005A350D" w:rsidP="002A67D7">
      <w:pPr>
        <w:widowControl/>
        <w:ind w:hanging="567"/>
        <w:jc w:val="both"/>
        <w:rPr>
          <w:rFonts w:ascii="Times New Roman" w:eastAsia="Times New Roman" w:hAnsi="Times New Roman" w:cs="Times New Roman"/>
          <w:color w:val="auto"/>
          <w:sz w:val="28"/>
          <w:szCs w:val="28"/>
        </w:rPr>
      </w:pP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proofErr w:type="gramStart"/>
      <w:r w:rsidRPr="003A59ED">
        <w:rPr>
          <w:rFonts w:ascii="Times New Roman" w:eastAsia="Times New Roman" w:hAnsi="Times New Roman" w:cs="Times New Roman"/>
          <w:color w:val="auto"/>
          <w:sz w:val="28"/>
          <w:szCs w:val="28"/>
        </w:rPr>
        <w:t>В соответствии с Федеральным Законом от 06.10.2003 №131-ФЗ «Об общих принципах организации местного самоуправления в Российской Федерации», Уставом Прохладненского муниципального района КБР, принятым решением Совета местного самоуправления Прохладненского муниципального района КБР от 11.08.2015 № 50/1, рассмотрев итоги социально-экономического развития Прохладненского муниципального района КБР за 202</w:t>
      </w:r>
      <w:r w:rsidR="0091627A" w:rsidRPr="003A59ED">
        <w:rPr>
          <w:rFonts w:ascii="Times New Roman" w:eastAsia="Times New Roman" w:hAnsi="Times New Roman" w:cs="Times New Roman"/>
          <w:color w:val="auto"/>
          <w:sz w:val="28"/>
          <w:szCs w:val="28"/>
        </w:rPr>
        <w:t>5</w:t>
      </w:r>
      <w:r w:rsidRPr="003A59ED">
        <w:rPr>
          <w:rFonts w:ascii="Times New Roman" w:eastAsia="Times New Roman" w:hAnsi="Times New Roman" w:cs="Times New Roman"/>
          <w:color w:val="auto"/>
          <w:sz w:val="28"/>
          <w:szCs w:val="28"/>
        </w:rPr>
        <w:t xml:space="preserve"> год, в целях сохранения положительной динамики в реальном секторе экономики и повышения уровня жизни населения</w:t>
      </w:r>
      <w:proofErr w:type="gramEnd"/>
      <w:r w:rsidR="00716548" w:rsidRPr="003A59ED">
        <w:rPr>
          <w:rFonts w:ascii="Times New Roman" w:eastAsia="Times New Roman" w:hAnsi="Times New Roman" w:cs="Times New Roman"/>
          <w:color w:val="auto"/>
          <w:sz w:val="28"/>
          <w:szCs w:val="28"/>
        </w:rPr>
        <w:t xml:space="preserve"> </w:t>
      </w:r>
      <w:r w:rsidRPr="003A59ED">
        <w:rPr>
          <w:rFonts w:ascii="Times New Roman" w:eastAsia="Times New Roman" w:hAnsi="Times New Roman" w:cs="Times New Roman"/>
          <w:color w:val="auto"/>
          <w:sz w:val="28"/>
          <w:szCs w:val="28"/>
        </w:rPr>
        <w:t>Прохладненского муниципального района КБР в 202</w:t>
      </w:r>
      <w:r w:rsidR="0091627A" w:rsidRPr="003A59ED">
        <w:rPr>
          <w:rFonts w:ascii="Times New Roman" w:eastAsia="Times New Roman" w:hAnsi="Times New Roman" w:cs="Times New Roman"/>
          <w:color w:val="auto"/>
          <w:sz w:val="28"/>
          <w:szCs w:val="28"/>
        </w:rPr>
        <w:t>6</w:t>
      </w:r>
      <w:r w:rsidRPr="003A59ED">
        <w:rPr>
          <w:rFonts w:ascii="Times New Roman" w:eastAsia="Times New Roman" w:hAnsi="Times New Roman" w:cs="Times New Roman"/>
          <w:color w:val="auto"/>
          <w:sz w:val="28"/>
          <w:szCs w:val="28"/>
        </w:rPr>
        <w:t xml:space="preserve"> году, Совет местного самоуправления Прохладненского муниципального района КБР</w:t>
      </w:r>
    </w:p>
    <w:p w:rsidR="005A350D" w:rsidRPr="003A59ED" w:rsidRDefault="005A350D" w:rsidP="002A67D7">
      <w:pPr>
        <w:widowControl/>
        <w:ind w:hanging="567"/>
        <w:jc w:val="both"/>
        <w:rPr>
          <w:rFonts w:ascii="Times New Roman" w:eastAsia="Times New Roman" w:hAnsi="Times New Roman" w:cs="Times New Roman"/>
          <w:color w:val="auto"/>
          <w:sz w:val="28"/>
          <w:szCs w:val="28"/>
        </w:rPr>
      </w:pPr>
    </w:p>
    <w:p w:rsidR="005A350D" w:rsidRPr="003A59ED" w:rsidRDefault="002A67D7" w:rsidP="002A67D7">
      <w:pPr>
        <w:widowControl/>
        <w:ind w:hanging="567"/>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5A350D" w:rsidRPr="003A59ED">
        <w:rPr>
          <w:rFonts w:ascii="Times New Roman" w:eastAsia="Times New Roman" w:hAnsi="Times New Roman" w:cs="Times New Roman"/>
          <w:color w:val="auto"/>
          <w:sz w:val="28"/>
          <w:szCs w:val="28"/>
        </w:rPr>
        <w:t>РЕШИЛ:</w:t>
      </w:r>
    </w:p>
    <w:p w:rsidR="005A350D" w:rsidRPr="003A59ED" w:rsidRDefault="005A350D" w:rsidP="002A67D7">
      <w:pPr>
        <w:widowControl/>
        <w:tabs>
          <w:tab w:val="left" w:pos="851"/>
        </w:tabs>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1. Принять к сведению доклад главы местной администрации Прохладненского муниципального района КБР Ломова Максима Сергеевича об итогах социально-экономического развития Прохладненского муниципального района КБР за 202</w:t>
      </w:r>
      <w:r w:rsidR="0091627A" w:rsidRPr="003A59ED">
        <w:rPr>
          <w:rFonts w:ascii="Times New Roman" w:eastAsia="Times New Roman" w:hAnsi="Times New Roman" w:cs="Times New Roman"/>
          <w:color w:val="auto"/>
          <w:sz w:val="28"/>
          <w:szCs w:val="28"/>
        </w:rPr>
        <w:t>5</w:t>
      </w:r>
      <w:r w:rsidRPr="003A59ED">
        <w:rPr>
          <w:rFonts w:ascii="Times New Roman" w:eastAsia="Times New Roman" w:hAnsi="Times New Roman" w:cs="Times New Roman"/>
          <w:color w:val="auto"/>
          <w:sz w:val="28"/>
          <w:szCs w:val="28"/>
        </w:rPr>
        <w:t xml:space="preserve"> год согласно приложению.</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2. Для достижения целей социально-экономического развития определить на 202</w:t>
      </w:r>
      <w:r w:rsidR="0091627A" w:rsidRPr="003A59ED">
        <w:rPr>
          <w:rFonts w:ascii="Times New Roman" w:eastAsia="Times New Roman" w:hAnsi="Times New Roman" w:cs="Times New Roman"/>
          <w:color w:val="auto"/>
          <w:sz w:val="28"/>
          <w:szCs w:val="28"/>
        </w:rPr>
        <w:t>6</w:t>
      </w:r>
      <w:r w:rsidRPr="003A59ED">
        <w:rPr>
          <w:rFonts w:ascii="Times New Roman" w:eastAsia="Times New Roman" w:hAnsi="Times New Roman" w:cs="Times New Roman"/>
          <w:color w:val="auto"/>
          <w:sz w:val="28"/>
          <w:szCs w:val="28"/>
        </w:rPr>
        <w:t xml:space="preserve"> год следующие задачи:</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p>
    <w:p w:rsidR="005A350D" w:rsidRPr="003A59ED" w:rsidRDefault="005A350D" w:rsidP="002A67D7">
      <w:pPr>
        <w:widowControl/>
        <w:ind w:firstLine="567"/>
        <w:jc w:val="both"/>
        <w:rPr>
          <w:rFonts w:ascii="Times New Roman" w:eastAsia="Times New Roman" w:hAnsi="Times New Roman" w:cs="Times New Roman"/>
          <w:b/>
          <w:color w:val="auto"/>
          <w:sz w:val="28"/>
          <w:szCs w:val="28"/>
        </w:rPr>
      </w:pPr>
      <w:r w:rsidRPr="003A59ED">
        <w:rPr>
          <w:rFonts w:ascii="Times New Roman" w:eastAsia="Times New Roman" w:hAnsi="Times New Roman" w:cs="Times New Roman"/>
          <w:b/>
          <w:color w:val="auto"/>
          <w:sz w:val="28"/>
          <w:szCs w:val="28"/>
          <w:lang w:val="en-US"/>
        </w:rPr>
        <w:t>I</w:t>
      </w:r>
      <w:r w:rsidRPr="003A59ED">
        <w:rPr>
          <w:rFonts w:ascii="Times New Roman" w:eastAsia="Times New Roman" w:hAnsi="Times New Roman" w:cs="Times New Roman"/>
          <w:b/>
          <w:color w:val="auto"/>
          <w:sz w:val="28"/>
          <w:szCs w:val="28"/>
        </w:rPr>
        <w:t>. В сфере экономической и финансовой политики</w:t>
      </w:r>
      <w:r w:rsidR="00C3385C" w:rsidRPr="003A59ED">
        <w:rPr>
          <w:rFonts w:ascii="Times New Roman" w:eastAsia="Times New Roman" w:hAnsi="Times New Roman" w:cs="Times New Roman"/>
          <w:b/>
          <w:color w:val="auto"/>
          <w:sz w:val="28"/>
          <w:szCs w:val="28"/>
        </w:rPr>
        <w:t>:</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1.1.</w:t>
      </w:r>
      <w:r w:rsidR="00FF1476" w:rsidRPr="003A59ED">
        <w:rPr>
          <w:rFonts w:ascii="Times New Roman" w:eastAsia="Times New Roman" w:hAnsi="Times New Roman" w:cs="Times New Roman"/>
          <w:color w:val="auto"/>
          <w:sz w:val="28"/>
          <w:szCs w:val="28"/>
        </w:rPr>
        <w:t xml:space="preserve"> </w:t>
      </w:r>
      <w:r w:rsidRPr="003A59ED">
        <w:rPr>
          <w:rFonts w:ascii="Times New Roman" w:eastAsia="Times New Roman" w:hAnsi="Times New Roman" w:cs="Times New Roman"/>
          <w:color w:val="auto"/>
          <w:sz w:val="28"/>
          <w:szCs w:val="28"/>
        </w:rPr>
        <w:t>Обеспечить:</w:t>
      </w:r>
    </w:p>
    <w:p w:rsidR="00FF1476" w:rsidRPr="003A59ED" w:rsidRDefault="00FF1476"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повышение доходной части местного бюджета;</w:t>
      </w:r>
    </w:p>
    <w:p w:rsidR="00FF1476" w:rsidRPr="003A59ED" w:rsidRDefault="00FF1476"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повышение эффективности бюджетных расходов;</w:t>
      </w:r>
    </w:p>
    <w:p w:rsidR="00FF1476" w:rsidRPr="003A59ED" w:rsidRDefault="00FF1476"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 формирование благоприятного инвестиционного климата и повышение </w:t>
      </w:r>
      <w:r w:rsidRPr="003A59ED">
        <w:rPr>
          <w:rFonts w:ascii="Times New Roman" w:hAnsi="Times New Roman" w:cs="Times New Roman"/>
          <w:color w:val="auto"/>
          <w:sz w:val="28"/>
          <w:szCs w:val="28"/>
        </w:rPr>
        <w:lastRenderedPageBreak/>
        <w:t>эффективности деятельности в работе с инвесторами;</w:t>
      </w:r>
    </w:p>
    <w:p w:rsidR="00FF1476" w:rsidRPr="003A59ED" w:rsidRDefault="00FF1476"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1.2. Продолжить работу </w:t>
      </w:r>
      <w:proofErr w:type="gramStart"/>
      <w:r w:rsidRPr="003A59ED">
        <w:rPr>
          <w:rFonts w:ascii="Times New Roman" w:hAnsi="Times New Roman" w:cs="Times New Roman"/>
          <w:color w:val="auto"/>
          <w:sz w:val="28"/>
          <w:szCs w:val="28"/>
        </w:rPr>
        <w:t>по</w:t>
      </w:r>
      <w:proofErr w:type="gramEnd"/>
      <w:r w:rsidRPr="003A59ED">
        <w:rPr>
          <w:rFonts w:ascii="Times New Roman" w:hAnsi="Times New Roman" w:cs="Times New Roman"/>
          <w:color w:val="auto"/>
          <w:sz w:val="28"/>
          <w:szCs w:val="28"/>
        </w:rPr>
        <w:t>:</w:t>
      </w:r>
    </w:p>
    <w:p w:rsidR="00FF1476" w:rsidRPr="003A59ED" w:rsidRDefault="00FF1476"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совершенствованию администрирования налоговых и неналоговых доходов, снижению недоимки по налоговым и неналоговым платежам в местный бюджет и задолженности по арендным платежам;</w:t>
      </w:r>
    </w:p>
    <w:p w:rsidR="00FF1476" w:rsidRPr="003A59ED" w:rsidRDefault="00FF1476"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созданию благоприятных условий для ведения предпринимательской деятельности и повышению эффективности поддержки малого и среднего предпринимательства;</w:t>
      </w:r>
    </w:p>
    <w:p w:rsidR="00FF1476" w:rsidRPr="003A59ED" w:rsidRDefault="00FF1476"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содействию повышению активности участия субъектов малого и среднего предпринимательства в нестационарной торговле в муниципальных образованиях.</w:t>
      </w:r>
    </w:p>
    <w:p w:rsidR="00FF1476" w:rsidRPr="003A59ED" w:rsidRDefault="00FF1476" w:rsidP="002A67D7">
      <w:pPr>
        <w:ind w:firstLine="567"/>
        <w:jc w:val="both"/>
        <w:rPr>
          <w:rFonts w:ascii="Times New Roman" w:hAnsi="Times New Roman" w:cs="Times New Roman"/>
          <w:color w:val="auto"/>
          <w:sz w:val="28"/>
          <w:szCs w:val="28"/>
        </w:rPr>
      </w:pPr>
    </w:p>
    <w:p w:rsidR="00FF1476" w:rsidRPr="003A59ED" w:rsidRDefault="00FF1476" w:rsidP="002A67D7">
      <w:pPr>
        <w:ind w:firstLine="567"/>
        <w:jc w:val="both"/>
        <w:rPr>
          <w:rFonts w:ascii="Times New Roman" w:hAnsi="Times New Roman" w:cs="Times New Roman"/>
          <w:b/>
          <w:bCs/>
          <w:color w:val="auto"/>
          <w:sz w:val="28"/>
          <w:szCs w:val="28"/>
        </w:rPr>
      </w:pPr>
      <w:r w:rsidRPr="003A59ED">
        <w:rPr>
          <w:rFonts w:ascii="Times New Roman" w:hAnsi="Times New Roman" w:cs="Times New Roman"/>
          <w:b/>
          <w:bCs/>
          <w:color w:val="auto"/>
          <w:sz w:val="28"/>
          <w:szCs w:val="28"/>
          <w:lang w:val="en-US"/>
        </w:rPr>
        <w:t>II</w:t>
      </w:r>
      <w:r w:rsidRPr="003A59ED">
        <w:rPr>
          <w:rFonts w:ascii="Times New Roman" w:hAnsi="Times New Roman" w:cs="Times New Roman"/>
          <w:b/>
          <w:bCs/>
          <w:color w:val="auto"/>
          <w:sz w:val="28"/>
          <w:szCs w:val="28"/>
        </w:rPr>
        <w:t>. В сфере земельных и имущественных отношений</w:t>
      </w:r>
      <w:r w:rsidR="00C3385C" w:rsidRPr="003A59ED">
        <w:rPr>
          <w:rFonts w:ascii="Times New Roman" w:hAnsi="Times New Roman" w:cs="Times New Roman"/>
          <w:b/>
          <w:bCs/>
          <w:color w:val="auto"/>
          <w:sz w:val="28"/>
          <w:szCs w:val="28"/>
        </w:rPr>
        <w:t>:</w:t>
      </w:r>
    </w:p>
    <w:p w:rsidR="00FF1476" w:rsidRPr="003A59ED" w:rsidRDefault="00FF1476"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2.1. Обеспечить:</w:t>
      </w:r>
    </w:p>
    <w:p w:rsidR="00FF1476" w:rsidRPr="003A59ED" w:rsidRDefault="00B246DB" w:rsidP="002A67D7">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FF1476" w:rsidRPr="003A59ED">
        <w:rPr>
          <w:rFonts w:ascii="Times New Roman" w:hAnsi="Times New Roman" w:cs="Times New Roman"/>
          <w:color w:val="auto"/>
          <w:sz w:val="28"/>
          <w:szCs w:val="28"/>
        </w:rPr>
        <w:t>неукоснительное соблюдение платежной дисциплины по уплате арендных платежей за землю, недвижимое и движимое имущество;</w:t>
      </w:r>
    </w:p>
    <w:p w:rsidR="00FF1476" w:rsidRPr="003A59ED" w:rsidRDefault="00B246DB" w:rsidP="002A67D7">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FF1476" w:rsidRPr="003A59ED">
        <w:rPr>
          <w:rFonts w:ascii="Times New Roman" w:hAnsi="Times New Roman" w:cs="Times New Roman"/>
          <w:color w:val="auto"/>
          <w:sz w:val="28"/>
          <w:szCs w:val="28"/>
        </w:rPr>
        <w:t>эффективное управление и распоряжение имуществом муниципальной казны.</w:t>
      </w:r>
    </w:p>
    <w:p w:rsidR="00FF1476" w:rsidRPr="003A59ED" w:rsidRDefault="00FF1476"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2.2. Продолжить работу </w:t>
      </w:r>
      <w:proofErr w:type="gramStart"/>
      <w:r w:rsidRPr="003A59ED">
        <w:rPr>
          <w:rFonts w:ascii="Times New Roman" w:hAnsi="Times New Roman" w:cs="Times New Roman"/>
          <w:color w:val="auto"/>
          <w:sz w:val="28"/>
          <w:szCs w:val="28"/>
        </w:rPr>
        <w:t>по</w:t>
      </w:r>
      <w:proofErr w:type="gramEnd"/>
      <w:r w:rsidRPr="003A59ED">
        <w:rPr>
          <w:rFonts w:ascii="Times New Roman" w:hAnsi="Times New Roman" w:cs="Times New Roman"/>
          <w:color w:val="auto"/>
          <w:sz w:val="28"/>
          <w:szCs w:val="28"/>
        </w:rPr>
        <w:t>:</w:t>
      </w:r>
    </w:p>
    <w:p w:rsidR="00FF1476" w:rsidRPr="003A59ED" w:rsidRDefault="00B246DB" w:rsidP="002A67D7">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FF1476" w:rsidRPr="003A59ED">
        <w:rPr>
          <w:rFonts w:ascii="Times New Roman" w:hAnsi="Times New Roman" w:cs="Times New Roman"/>
          <w:color w:val="auto"/>
          <w:sz w:val="28"/>
          <w:szCs w:val="28"/>
        </w:rPr>
        <w:t>инвентаризации объектов недвижимости, расположенных в сельских поселениях района, постановке их на кадастровый и налоговый учеты, выявлению бесхозяйных объектов, обеспечению признания права собственности на них.</w:t>
      </w:r>
    </w:p>
    <w:p w:rsidR="00FF1476" w:rsidRPr="003A59ED" w:rsidRDefault="00FF1476" w:rsidP="002A67D7">
      <w:pPr>
        <w:widowControl/>
        <w:ind w:firstLine="567"/>
        <w:jc w:val="both"/>
        <w:rPr>
          <w:rFonts w:ascii="Times New Roman" w:eastAsia="Times New Roman" w:hAnsi="Times New Roman" w:cs="Times New Roman"/>
          <w:color w:val="auto"/>
          <w:sz w:val="28"/>
          <w:szCs w:val="28"/>
        </w:rPr>
      </w:pPr>
    </w:p>
    <w:p w:rsidR="005A350D" w:rsidRPr="003A59ED" w:rsidRDefault="005A350D" w:rsidP="002A67D7">
      <w:pPr>
        <w:widowControl/>
        <w:ind w:firstLine="567"/>
        <w:jc w:val="both"/>
        <w:rPr>
          <w:rFonts w:ascii="Times New Roman" w:eastAsia="Times New Roman" w:hAnsi="Times New Roman" w:cs="Times New Roman"/>
          <w:b/>
          <w:color w:val="auto"/>
          <w:sz w:val="28"/>
          <w:szCs w:val="28"/>
        </w:rPr>
      </w:pPr>
      <w:r w:rsidRPr="003A59ED">
        <w:rPr>
          <w:rFonts w:ascii="Times New Roman" w:eastAsia="Times New Roman" w:hAnsi="Times New Roman" w:cs="Times New Roman"/>
          <w:b/>
          <w:color w:val="auto"/>
          <w:sz w:val="28"/>
          <w:szCs w:val="28"/>
          <w:lang w:val="en-US"/>
        </w:rPr>
        <w:t>III</w:t>
      </w:r>
      <w:r w:rsidRPr="003A59ED">
        <w:rPr>
          <w:rFonts w:ascii="Times New Roman" w:eastAsia="Times New Roman" w:hAnsi="Times New Roman" w:cs="Times New Roman"/>
          <w:b/>
          <w:color w:val="auto"/>
          <w:sz w:val="28"/>
          <w:szCs w:val="28"/>
        </w:rPr>
        <w:t>. В сфере развития агропромышленного комплекса</w:t>
      </w:r>
      <w:r w:rsidR="00C3385C" w:rsidRPr="003A59ED">
        <w:rPr>
          <w:rFonts w:ascii="Times New Roman" w:eastAsia="Times New Roman" w:hAnsi="Times New Roman" w:cs="Times New Roman"/>
          <w:b/>
          <w:color w:val="auto"/>
          <w:sz w:val="28"/>
          <w:szCs w:val="28"/>
        </w:rPr>
        <w:t>:</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3.1. Обеспечить:</w:t>
      </w:r>
    </w:p>
    <w:p w:rsidR="00BA1A2C" w:rsidRPr="003A59ED" w:rsidRDefault="00BA1A2C"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увеличение производства продукции агропромышленного комплекса;</w:t>
      </w:r>
    </w:p>
    <w:p w:rsidR="00BA1A2C" w:rsidRPr="003A59ED" w:rsidRDefault="00BA1A2C"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увеличение экспорта продукции агропромышленного комплекса;</w:t>
      </w:r>
    </w:p>
    <w:p w:rsidR="00BA1A2C" w:rsidRPr="003A59ED" w:rsidRDefault="00BA1A2C"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увеличение объема инвестиций в агропромышленном комплексе;</w:t>
      </w:r>
    </w:p>
    <w:p w:rsidR="00BA1A2C" w:rsidRPr="003A59ED" w:rsidRDefault="00BA1A2C"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реализацию комплекса мер, направленных на эффективное развитие мелиоративного комплекса, а также на формирование единой цифровой базы.</w:t>
      </w:r>
    </w:p>
    <w:p w:rsidR="00BA1A2C" w:rsidRPr="003A59ED" w:rsidRDefault="0010091A"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3.2. </w:t>
      </w:r>
      <w:r w:rsidR="00BA1A2C" w:rsidRPr="003A59ED">
        <w:rPr>
          <w:rFonts w:ascii="Times New Roman" w:hAnsi="Times New Roman" w:cs="Times New Roman"/>
          <w:color w:val="auto"/>
          <w:sz w:val="28"/>
          <w:szCs w:val="28"/>
        </w:rPr>
        <w:t xml:space="preserve">Продолжить работу </w:t>
      </w:r>
      <w:proofErr w:type="gramStart"/>
      <w:r w:rsidR="00BA1A2C" w:rsidRPr="003A59ED">
        <w:rPr>
          <w:rFonts w:ascii="Times New Roman" w:hAnsi="Times New Roman" w:cs="Times New Roman"/>
          <w:color w:val="auto"/>
          <w:sz w:val="28"/>
          <w:szCs w:val="28"/>
        </w:rPr>
        <w:t>по</w:t>
      </w:r>
      <w:proofErr w:type="gramEnd"/>
      <w:r w:rsidR="00BA1A2C" w:rsidRPr="003A59ED">
        <w:rPr>
          <w:rFonts w:ascii="Times New Roman" w:hAnsi="Times New Roman" w:cs="Times New Roman"/>
          <w:color w:val="auto"/>
          <w:sz w:val="28"/>
          <w:szCs w:val="28"/>
        </w:rPr>
        <w:t>:</w:t>
      </w:r>
    </w:p>
    <w:p w:rsidR="00BA1A2C" w:rsidRPr="003A59ED" w:rsidRDefault="00BA1A2C"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-по обеспечению внедрения новых (интенсивных) технологий сельскохозяйственного производства и переработки сельскохозяйственной продукции;</w:t>
      </w:r>
    </w:p>
    <w:p w:rsidR="00BA1A2C" w:rsidRPr="003A59ED" w:rsidRDefault="00BA1A2C"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-созданию и развитию малых форм хозяйствования;</w:t>
      </w:r>
    </w:p>
    <w:p w:rsidR="00BA1A2C" w:rsidRPr="003A59ED" w:rsidRDefault="00BA1A2C"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-реализации мероприятий по развитию селекции и семеноводства сельскохозяйственных культур;</w:t>
      </w:r>
    </w:p>
    <w:p w:rsidR="00BA1A2C" w:rsidRPr="003A59ED" w:rsidRDefault="002A67D7" w:rsidP="002A67D7">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BA1A2C" w:rsidRPr="003A59ED">
        <w:rPr>
          <w:rFonts w:ascii="Times New Roman" w:hAnsi="Times New Roman" w:cs="Times New Roman"/>
          <w:color w:val="auto"/>
          <w:sz w:val="28"/>
          <w:szCs w:val="28"/>
        </w:rPr>
        <w:t>организации и проведению сельскохозяйственных ярмарок и розничных рынков.</w:t>
      </w:r>
    </w:p>
    <w:p w:rsidR="00BA1A2C" w:rsidRPr="003A59ED" w:rsidRDefault="00BA1A2C" w:rsidP="002A67D7">
      <w:pPr>
        <w:widowControl/>
        <w:ind w:firstLine="567"/>
        <w:jc w:val="both"/>
        <w:rPr>
          <w:rFonts w:ascii="Times New Roman" w:eastAsia="Times New Roman" w:hAnsi="Times New Roman" w:cs="Times New Roman"/>
          <w:color w:val="auto"/>
          <w:sz w:val="28"/>
          <w:szCs w:val="28"/>
        </w:rPr>
      </w:pPr>
    </w:p>
    <w:p w:rsidR="005A350D" w:rsidRPr="003A59ED" w:rsidRDefault="005A350D" w:rsidP="002A67D7">
      <w:pPr>
        <w:widowControl/>
        <w:ind w:firstLine="567"/>
        <w:jc w:val="both"/>
        <w:rPr>
          <w:rFonts w:ascii="Times New Roman" w:eastAsia="Times New Roman" w:hAnsi="Times New Roman" w:cs="Times New Roman"/>
          <w:b/>
          <w:color w:val="auto"/>
          <w:sz w:val="28"/>
          <w:szCs w:val="28"/>
        </w:rPr>
      </w:pPr>
      <w:r w:rsidRPr="003A59ED">
        <w:rPr>
          <w:rFonts w:ascii="Times New Roman" w:eastAsia="Times New Roman" w:hAnsi="Times New Roman" w:cs="Times New Roman"/>
          <w:b/>
          <w:color w:val="auto"/>
          <w:sz w:val="28"/>
          <w:szCs w:val="28"/>
          <w:lang w:val="en-US"/>
        </w:rPr>
        <w:t>IV</w:t>
      </w:r>
      <w:r w:rsidRPr="003A59ED">
        <w:rPr>
          <w:rFonts w:ascii="Times New Roman" w:eastAsia="Times New Roman" w:hAnsi="Times New Roman" w:cs="Times New Roman"/>
          <w:b/>
          <w:color w:val="auto"/>
          <w:sz w:val="28"/>
          <w:szCs w:val="28"/>
        </w:rPr>
        <w:t>. В сфере жилищно-коммунального хозяйства и строительства:</w:t>
      </w:r>
    </w:p>
    <w:p w:rsidR="00C3385C" w:rsidRPr="003A59ED" w:rsidRDefault="002A67D7" w:rsidP="002A67D7">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C3385C" w:rsidRPr="003A59ED">
        <w:rPr>
          <w:rFonts w:ascii="Times New Roman" w:hAnsi="Times New Roman" w:cs="Times New Roman"/>
          <w:color w:val="auto"/>
          <w:sz w:val="28"/>
          <w:szCs w:val="28"/>
        </w:rPr>
        <w:t xml:space="preserve">гарантийное, бесперебойное </w:t>
      </w:r>
      <w:proofErr w:type="spellStart"/>
      <w:r w:rsidR="00C3385C" w:rsidRPr="003A59ED">
        <w:rPr>
          <w:rFonts w:ascii="Times New Roman" w:hAnsi="Times New Roman" w:cs="Times New Roman"/>
          <w:color w:val="auto"/>
          <w:sz w:val="28"/>
          <w:szCs w:val="28"/>
        </w:rPr>
        <w:t>водообеспечение</w:t>
      </w:r>
      <w:proofErr w:type="spellEnd"/>
      <w:r w:rsidR="00C3385C" w:rsidRPr="003A59ED">
        <w:rPr>
          <w:rFonts w:ascii="Times New Roman" w:hAnsi="Times New Roman" w:cs="Times New Roman"/>
          <w:color w:val="auto"/>
          <w:sz w:val="28"/>
          <w:szCs w:val="28"/>
        </w:rPr>
        <w:t xml:space="preserve"> и теплоснабжение социальной, жилищной инфраструктуры;</w:t>
      </w:r>
    </w:p>
    <w:p w:rsidR="00C3385C" w:rsidRPr="003A59ED" w:rsidRDefault="002A67D7" w:rsidP="002A67D7">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C3385C" w:rsidRPr="003A59ED">
        <w:rPr>
          <w:rFonts w:ascii="Times New Roman" w:hAnsi="Times New Roman" w:cs="Times New Roman"/>
          <w:color w:val="auto"/>
          <w:sz w:val="28"/>
          <w:szCs w:val="28"/>
        </w:rPr>
        <w:t>увеличение объема жилищного строительства;</w:t>
      </w:r>
    </w:p>
    <w:p w:rsidR="00C3385C" w:rsidRPr="000B6E09" w:rsidRDefault="002A67D7" w:rsidP="002A67D7">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C3385C" w:rsidRPr="003A59ED">
        <w:rPr>
          <w:rFonts w:ascii="Times New Roman" w:hAnsi="Times New Roman" w:cs="Times New Roman"/>
          <w:color w:val="auto"/>
          <w:sz w:val="28"/>
          <w:szCs w:val="28"/>
        </w:rPr>
        <w:t xml:space="preserve">снижение количественного показателя просроченной задолженности и увеличения показателя полной оплаты текущих платежей в целях недопущения </w:t>
      </w:r>
      <w:r w:rsidR="00C3385C" w:rsidRPr="003A59ED">
        <w:rPr>
          <w:rFonts w:ascii="Times New Roman" w:hAnsi="Times New Roman" w:cs="Times New Roman"/>
          <w:color w:val="auto"/>
          <w:sz w:val="28"/>
          <w:szCs w:val="28"/>
        </w:rPr>
        <w:lastRenderedPageBreak/>
        <w:t xml:space="preserve">роста </w:t>
      </w:r>
      <w:r w:rsidR="00C3385C" w:rsidRPr="000B6E09">
        <w:rPr>
          <w:rFonts w:ascii="Times New Roman" w:hAnsi="Times New Roman" w:cs="Times New Roman"/>
          <w:color w:val="auto"/>
          <w:sz w:val="28"/>
          <w:szCs w:val="28"/>
        </w:rPr>
        <w:t>задолженности среди населения Прохладненского муниципального района и доведения уровня текущей оплаты;</w:t>
      </w:r>
    </w:p>
    <w:p w:rsidR="00C3385C" w:rsidRPr="000B6E09" w:rsidRDefault="002A67D7" w:rsidP="002A67D7">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C3385C" w:rsidRPr="000B6E09">
        <w:rPr>
          <w:rFonts w:ascii="Times New Roman" w:hAnsi="Times New Roman" w:cs="Times New Roman"/>
          <w:color w:val="auto"/>
          <w:sz w:val="28"/>
          <w:szCs w:val="28"/>
        </w:rPr>
        <w:t>проведение капитальных ремонтов 6 зданий</w:t>
      </w:r>
      <w:r w:rsidR="00417E42" w:rsidRPr="000B6E09">
        <w:rPr>
          <w:rFonts w:ascii="Times New Roman" w:hAnsi="Times New Roman" w:cs="Times New Roman"/>
          <w:color w:val="auto"/>
          <w:sz w:val="28"/>
          <w:szCs w:val="28"/>
        </w:rPr>
        <w:t xml:space="preserve"> </w:t>
      </w:r>
      <w:r w:rsidR="00C3385C" w:rsidRPr="000B6E09">
        <w:rPr>
          <w:rFonts w:ascii="Times New Roman" w:hAnsi="Times New Roman" w:cs="Times New Roman"/>
          <w:color w:val="auto"/>
          <w:sz w:val="28"/>
          <w:szCs w:val="28"/>
        </w:rPr>
        <w:t>5 общеобразовательных учреждений Прохладненского муниципального района.</w:t>
      </w:r>
    </w:p>
    <w:p w:rsidR="00C3385C" w:rsidRPr="000B6E09" w:rsidRDefault="00C3385C" w:rsidP="002A67D7">
      <w:pPr>
        <w:ind w:firstLine="567"/>
        <w:jc w:val="both"/>
        <w:rPr>
          <w:rFonts w:ascii="Times New Roman" w:hAnsi="Times New Roman" w:cs="Times New Roman"/>
          <w:color w:val="auto"/>
          <w:sz w:val="28"/>
          <w:szCs w:val="28"/>
        </w:rPr>
      </w:pPr>
    </w:p>
    <w:p w:rsidR="00C3385C" w:rsidRPr="003A59ED" w:rsidRDefault="00C3385C" w:rsidP="002A67D7">
      <w:pPr>
        <w:ind w:firstLine="567"/>
        <w:jc w:val="both"/>
        <w:rPr>
          <w:rFonts w:ascii="Times New Roman" w:hAnsi="Times New Roman" w:cs="Times New Roman"/>
          <w:b/>
          <w:color w:val="auto"/>
          <w:sz w:val="28"/>
          <w:szCs w:val="28"/>
        </w:rPr>
      </w:pPr>
      <w:r w:rsidRPr="003A59ED">
        <w:rPr>
          <w:rFonts w:ascii="Times New Roman" w:hAnsi="Times New Roman" w:cs="Times New Roman"/>
          <w:b/>
          <w:color w:val="auto"/>
          <w:sz w:val="28"/>
          <w:szCs w:val="28"/>
          <w:lang w:val="en-US"/>
        </w:rPr>
        <w:t>V</w:t>
      </w:r>
      <w:r w:rsidRPr="003A59ED">
        <w:rPr>
          <w:rFonts w:ascii="Times New Roman" w:hAnsi="Times New Roman" w:cs="Times New Roman"/>
          <w:b/>
          <w:color w:val="auto"/>
          <w:sz w:val="28"/>
          <w:szCs w:val="28"/>
        </w:rPr>
        <w:t>. В сфере благоустройства:</w:t>
      </w:r>
    </w:p>
    <w:p w:rsidR="00C3385C" w:rsidRPr="003A59ED" w:rsidRDefault="002A67D7" w:rsidP="002A67D7">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C3385C" w:rsidRPr="003A59ED">
        <w:rPr>
          <w:rFonts w:ascii="Times New Roman" w:hAnsi="Times New Roman" w:cs="Times New Roman"/>
          <w:color w:val="auto"/>
          <w:sz w:val="28"/>
          <w:szCs w:val="28"/>
        </w:rPr>
        <w:t>обеспечение участия в федеральном проекте «Формирование современней городской среды» нацпроекта «Жилье и городская среда» по благоустройству общественных и дворовых территорий;</w:t>
      </w:r>
    </w:p>
    <w:p w:rsidR="00C3385C" w:rsidRPr="003A59ED" w:rsidRDefault="002A67D7" w:rsidP="002A67D7">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C3385C" w:rsidRPr="003A59ED">
        <w:rPr>
          <w:rFonts w:ascii="Times New Roman" w:hAnsi="Times New Roman" w:cs="Times New Roman"/>
          <w:color w:val="auto"/>
          <w:sz w:val="28"/>
          <w:szCs w:val="28"/>
        </w:rPr>
        <w:t>обеспечение участия в федеральном проекте «Модернизация коммунальной инфраструктуры» 2 проектов по модернизации объектов водоснабжения</w:t>
      </w:r>
      <w:r w:rsidR="003C514B" w:rsidRPr="003A59ED">
        <w:rPr>
          <w:rFonts w:ascii="Times New Roman" w:hAnsi="Times New Roman" w:cs="Times New Roman"/>
          <w:color w:val="auto"/>
          <w:sz w:val="28"/>
          <w:szCs w:val="28"/>
        </w:rPr>
        <w:t xml:space="preserve"> </w:t>
      </w:r>
      <w:proofErr w:type="spellStart"/>
      <w:r w:rsidR="00C3385C" w:rsidRPr="003A59ED">
        <w:rPr>
          <w:rFonts w:ascii="Times New Roman" w:hAnsi="Times New Roman" w:cs="Times New Roman"/>
          <w:color w:val="auto"/>
          <w:sz w:val="28"/>
          <w:szCs w:val="28"/>
        </w:rPr>
        <w:t>с.п</w:t>
      </w:r>
      <w:proofErr w:type="gramStart"/>
      <w:r w:rsidR="00C3385C" w:rsidRPr="003A59ED">
        <w:rPr>
          <w:rFonts w:ascii="Times New Roman" w:hAnsi="Times New Roman" w:cs="Times New Roman"/>
          <w:color w:val="auto"/>
          <w:sz w:val="28"/>
          <w:szCs w:val="28"/>
        </w:rPr>
        <w:t>.П</w:t>
      </w:r>
      <w:proofErr w:type="gramEnd"/>
      <w:r w:rsidR="00C3385C" w:rsidRPr="003A59ED">
        <w:rPr>
          <w:rFonts w:ascii="Times New Roman" w:hAnsi="Times New Roman" w:cs="Times New Roman"/>
          <w:color w:val="auto"/>
          <w:sz w:val="28"/>
          <w:szCs w:val="28"/>
        </w:rPr>
        <w:t>рималкинское</w:t>
      </w:r>
      <w:proofErr w:type="spellEnd"/>
      <w:r w:rsidR="00C3385C" w:rsidRPr="003A59ED">
        <w:rPr>
          <w:rFonts w:ascii="Times New Roman" w:hAnsi="Times New Roman" w:cs="Times New Roman"/>
          <w:color w:val="auto"/>
          <w:sz w:val="28"/>
          <w:szCs w:val="28"/>
        </w:rPr>
        <w:t>.</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p>
    <w:p w:rsidR="005A350D" w:rsidRPr="003A59ED" w:rsidRDefault="005A350D" w:rsidP="002A67D7">
      <w:pPr>
        <w:widowControl/>
        <w:ind w:firstLine="567"/>
        <w:jc w:val="both"/>
        <w:rPr>
          <w:rFonts w:ascii="Times New Roman" w:eastAsia="Times New Roman" w:hAnsi="Times New Roman" w:cs="Times New Roman"/>
          <w:b/>
          <w:color w:val="auto"/>
          <w:sz w:val="28"/>
          <w:szCs w:val="28"/>
        </w:rPr>
      </w:pPr>
      <w:r w:rsidRPr="003A59ED">
        <w:rPr>
          <w:rFonts w:ascii="Times New Roman" w:eastAsia="Times New Roman" w:hAnsi="Times New Roman" w:cs="Times New Roman"/>
          <w:b/>
          <w:color w:val="auto"/>
          <w:sz w:val="28"/>
          <w:szCs w:val="28"/>
          <w:lang w:val="en-US"/>
        </w:rPr>
        <w:t>VI</w:t>
      </w:r>
      <w:r w:rsidRPr="003A59ED">
        <w:rPr>
          <w:rFonts w:ascii="Times New Roman" w:eastAsia="Times New Roman" w:hAnsi="Times New Roman" w:cs="Times New Roman"/>
          <w:b/>
          <w:color w:val="auto"/>
          <w:sz w:val="28"/>
          <w:szCs w:val="28"/>
        </w:rPr>
        <w:t>. В сфере социальной политики</w:t>
      </w:r>
      <w:r w:rsidR="00C3385C" w:rsidRPr="003A59ED">
        <w:rPr>
          <w:rFonts w:ascii="Times New Roman" w:eastAsia="Times New Roman" w:hAnsi="Times New Roman" w:cs="Times New Roman"/>
          <w:b/>
          <w:color w:val="auto"/>
          <w:sz w:val="28"/>
          <w:szCs w:val="28"/>
        </w:rPr>
        <w:t>:</w:t>
      </w:r>
    </w:p>
    <w:p w:rsidR="00952B4A" w:rsidRPr="003A59ED" w:rsidRDefault="007D65D4"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6</w:t>
      </w:r>
      <w:r w:rsidR="00952B4A" w:rsidRPr="003A59ED">
        <w:rPr>
          <w:rFonts w:ascii="Times New Roman" w:eastAsia="Times New Roman" w:hAnsi="Times New Roman" w:cs="Times New Roman"/>
          <w:color w:val="auto"/>
          <w:sz w:val="28"/>
          <w:szCs w:val="28"/>
        </w:rPr>
        <w:t>.</w:t>
      </w:r>
      <w:r w:rsidR="005A350D" w:rsidRPr="003A59ED">
        <w:rPr>
          <w:rFonts w:ascii="Times New Roman" w:eastAsia="Times New Roman" w:hAnsi="Times New Roman" w:cs="Times New Roman"/>
          <w:color w:val="auto"/>
          <w:sz w:val="28"/>
          <w:szCs w:val="28"/>
        </w:rPr>
        <w:t>1. Обеспечить:</w:t>
      </w:r>
    </w:p>
    <w:p w:rsidR="00952B4A" w:rsidRPr="003A59ED" w:rsidRDefault="00952B4A"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 xml:space="preserve">- </w:t>
      </w:r>
      <w:r w:rsidRPr="003A59ED">
        <w:rPr>
          <w:rFonts w:ascii="Times New Roman" w:hAnsi="Times New Roman" w:cs="Times New Roman"/>
          <w:color w:val="auto"/>
          <w:sz w:val="28"/>
          <w:szCs w:val="28"/>
        </w:rPr>
        <w:t>реализацию мероприятий национального проекта «Молодёжь и дети»;</w:t>
      </w:r>
    </w:p>
    <w:p w:rsidR="00952B4A" w:rsidRPr="003A59ED" w:rsidRDefault="002A67D7" w:rsidP="002A67D7">
      <w:pPr>
        <w:widowControl/>
        <w:ind w:firstLine="567"/>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w:t>
      </w:r>
      <w:r w:rsidR="00952B4A" w:rsidRPr="003A59ED">
        <w:rPr>
          <w:rFonts w:ascii="Times New Roman" w:hAnsi="Times New Roman" w:cs="Times New Roman"/>
          <w:color w:val="auto"/>
          <w:sz w:val="28"/>
          <w:szCs w:val="28"/>
        </w:rPr>
        <w:t>реализацию мероприятий в рамках государственной программы Кабардино-Балкарской Республики «Развитие образования в К</w:t>
      </w:r>
      <w:r w:rsidR="002169FF" w:rsidRPr="003A59ED">
        <w:rPr>
          <w:rFonts w:ascii="Times New Roman" w:hAnsi="Times New Roman" w:cs="Times New Roman"/>
          <w:color w:val="auto"/>
          <w:sz w:val="28"/>
          <w:szCs w:val="28"/>
        </w:rPr>
        <w:t>абардино-Балкарской Республике»</w:t>
      </w:r>
      <w:r w:rsidR="00952B4A" w:rsidRPr="003A59ED">
        <w:rPr>
          <w:rFonts w:ascii="Times New Roman" w:hAnsi="Times New Roman" w:cs="Times New Roman"/>
          <w:color w:val="auto"/>
          <w:sz w:val="28"/>
          <w:szCs w:val="28"/>
        </w:rPr>
        <w:t>;</w:t>
      </w:r>
    </w:p>
    <w:p w:rsidR="00952B4A" w:rsidRPr="003A59ED" w:rsidRDefault="00952B4A"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 xml:space="preserve">- </w:t>
      </w:r>
      <w:r w:rsidRPr="003A59ED">
        <w:rPr>
          <w:rFonts w:ascii="Times New Roman" w:hAnsi="Times New Roman" w:cs="Times New Roman"/>
          <w:color w:val="auto"/>
          <w:sz w:val="28"/>
          <w:szCs w:val="28"/>
        </w:rPr>
        <w:t>контроль получения образования учащимися, перешедшими на семейную форму обучения;</w:t>
      </w:r>
    </w:p>
    <w:p w:rsidR="00952B4A" w:rsidRPr="003A59ED" w:rsidRDefault="002A67D7" w:rsidP="002A67D7">
      <w:pPr>
        <w:widowControl/>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952B4A" w:rsidRPr="003A59ED">
        <w:rPr>
          <w:rFonts w:ascii="Times New Roman" w:hAnsi="Times New Roman" w:cs="Times New Roman"/>
          <w:color w:val="auto"/>
          <w:sz w:val="28"/>
          <w:szCs w:val="28"/>
        </w:rPr>
        <w:t>содействие развитию Общероссийского общественно-государственного движения детей и молодёжи (Движение Первых, ЮНАРМИЯ, Орлята России) с целью максимального вовлечения в активную социальную практику детей и молодежи);</w:t>
      </w:r>
    </w:p>
    <w:p w:rsidR="00952B4A" w:rsidRPr="003A59ED" w:rsidRDefault="002A67D7" w:rsidP="002A67D7">
      <w:pPr>
        <w:widowControl/>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952B4A" w:rsidRPr="003A59ED">
        <w:rPr>
          <w:rFonts w:ascii="Times New Roman" w:hAnsi="Times New Roman" w:cs="Times New Roman"/>
          <w:color w:val="auto"/>
          <w:sz w:val="28"/>
          <w:szCs w:val="28"/>
        </w:rPr>
        <w:t>реализаци</w:t>
      </w:r>
      <w:r w:rsidR="00980361" w:rsidRPr="003A59ED">
        <w:rPr>
          <w:rFonts w:ascii="Times New Roman" w:hAnsi="Times New Roman" w:cs="Times New Roman"/>
          <w:color w:val="auto"/>
          <w:sz w:val="28"/>
          <w:szCs w:val="28"/>
        </w:rPr>
        <w:t>ю</w:t>
      </w:r>
      <w:r w:rsidR="00952B4A" w:rsidRPr="003A59ED">
        <w:rPr>
          <w:rFonts w:ascii="Times New Roman" w:hAnsi="Times New Roman" w:cs="Times New Roman"/>
          <w:color w:val="auto"/>
          <w:sz w:val="28"/>
          <w:szCs w:val="28"/>
        </w:rPr>
        <w:t xml:space="preserve"> проекта «Советник директора по воспитанию и взаимодействию с детскими общественными объединениями в образовательных организациях»;</w:t>
      </w:r>
    </w:p>
    <w:p w:rsidR="00952B4A" w:rsidRPr="003A59ED" w:rsidRDefault="00952B4A" w:rsidP="002A67D7">
      <w:pPr>
        <w:widowControl/>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реализацию проекта по созданию комплексной системы сопровождения и поддержки детей участников специальной</w:t>
      </w:r>
      <w:r w:rsidR="00CA6A3C" w:rsidRPr="003A59ED">
        <w:rPr>
          <w:rFonts w:ascii="Times New Roman" w:hAnsi="Times New Roman" w:cs="Times New Roman"/>
          <w:color w:val="auto"/>
          <w:sz w:val="28"/>
          <w:szCs w:val="28"/>
        </w:rPr>
        <w:t xml:space="preserve"> военной операции «Дети Героев»;</w:t>
      </w:r>
    </w:p>
    <w:p w:rsidR="00CA6A3C" w:rsidRPr="003A59ED" w:rsidRDefault="00CA6A3C" w:rsidP="002A67D7">
      <w:pPr>
        <w:widowControl/>
        <w:ind w:firstLine="567"/>
        <w:jc w:val="both"/>
        <w:rPr>
          <w:rFonts w:ascii="Times New Roman" w:eastAsia="Times New Roman" w:hAnsi="Times New Roman" w:cs="Times New Roman"/>
          <w:color w:val="auto"/>
          <w:sz w:val="28"/>
          <w:szCs w:val="28"/>
          <w:lang w:bidi="ru-RU"/>
        </w:rPr>
      </w:pPr>
      <w:r w:rsidRPr="003A59ED">
        <w:rPr>
          <w:rFonts w:ascii="Times New Roman" w:hAnsi="Times New Roman" w:cs="Times New Roman"/>
          <w:color w:val="auto"/>
          <w:sz w:val="28"/>
          <w:szCs w:val="28"/>
        </w:rPr>
        <w:t xml:space="preserve">- </w:t>
      </w:r>
      <w:r w:rsidRPr="003A59ED">
        <w:rPr>
          <w:rFonts w:ascii="Times New Roman" w:eastAsia="Times New Roman" w:hAnsi="Times New Roman" w:cs="Times New Roman"/>
          <w:color w:val="auto"/>
          <w:sz w:val="28"/>
          <w:szCs w:val="28"/>
          <w:lang w:bidi="ru-RU"/>
        </w:rPr>
        <w:t>приобретение спортивного инвентаря и экипировки для воспитанников МКУ ДО СШ «Колос»;</w:t>
      </w:r>
    </w:p>
    <w:p w:rsidR="00CA6A3C" w:rsidRPr="003A59ED" w:rsidRDefault="00CA6A3C" w:rsidP="002A67D7">
      <w:pPr>
        <w:widowControl/>
        <w:ind w:firstLine="567"/>
        <w:jc w:val="both"/>
        <w:rPr>
          <w:rFonts w:ascii="Times New Roman" w:eastAsia="Times New Roman" w:hAnsi="Times New Roman" w:cs="Times New Roman"/>
          <w:color w:val="auto"/>
          <w:sz w:val="28"/>
          <w:szCs w:val="28"/>
          <w:lang w:bidi="ru-RU"/>
        </w:rPr>
      </w:pPr>
      <w:r w:rsidRPr="003A59ED">
        <w:rPr>
          <w:rFonts w:ascii="Times New Roman" w:eastAsia="Times New Roman" w:hAnsi="Times New Roman" w:cs="Times New Roman"/>
          <w:color w:val="auto"/>
          <w:sz w:val="28"/>
          <w:szCs w:val="28"/>
          <w:lang w:bidi="ru-RU"/>
        </w:rPr>
        <w:t>- организацию учебно-тренировочных сборов для воспитанников МКУ ДО СШ «Колос» по культивируемым видам спорта;</w:t>
      </w:r>
    </w:p>
    <w:p w:rsidR="00CA6A3C" w:rsidRPr="003A59ED" w:rsidRDefault="00CA6A3C" w:rsidP="002A67D7">
      <w:pPr>
        <w:widowControl/>
        <w:ind w:firstLine="567"/>
        <w:jc w:val="both"/>
        <w:rPr>
          <w:rFonts w:ascii="Times New Roman" w:eastAsia="Times New Roman" w:hAnsi="Times New Roman" w:cs="Times New Roman"/>
          <w:color w:val="auto"/>
          <w:sz w:val="28"/>
          <w:szCs w:val="28"/>
          <w:lang w:bidi="ru-RU"/>
        </w:rPr>
      </w:pPr>
      <w:r w:rsidRPr="003A59ED">
        <w:rPr>
          <w:rFonts w:ascii="Times New Roman" w:eastAsia="Times New Roman" w:hAnsi="Times New Roman" w:cs="Times New Roman"/>
          <w:color w:val="auto"/>
          <w:sz w:val="28"/>
          <w:szCs w:val="28"/>
          <w:lang w:bidi="ru-RU"/>
        </w:rPr>
        <w:t>- проведение ежегодного углубленного медицинского осмотра ведущих воспитанников МКУ ДО СШ «Колос» на базе республиканского Врачебно-физкультурного диспансера;</w:t>
      </w:r>
    </w:p>
    <w:p w:rsidR="00CA6A3C" w:rsidRPr="003A59ED" w:rsidRDefault="00CA6A3C" w:rsidP="002A67D7">
      <w:pPr>
        <w:widowControl/>
        <w:ind w:firstLine="567"/>
        <w:jc w:val="both"/>
        <w:rPr>
          <w:rFonts w:ascii="Times New Roman" w:eastAsia="Times New Roman" w:hAnsi="Times New Roman" w:cs="Times New Roman"/>
          <w:color w:val="auto"/>
          <w:sz w:val="28"/>
          <w:szCs w:val="28"/>
          <w:lang w:bidi="ru-RU"/>
        </w:rPr>
      </w:pPr>
      <w:r w:rsidRPr="003A59ED">
        <w:rPr>
          <w:rFonts w:ascii="Times New Roman" w:eastAsia="Times New Roman" w:hAnsi="Times New Roman" w:cs="Times New Roman"/>
          <w:color w:val="auto"/>
          <w:sz w:val="28"/>
          <w:szCs w:val="28"/>
          <w:lang w:bidi="ru-RU"/>
        </w:rPr>
        <w:t>- приобретение оборудования и технических средств, необходимых для деятельности Домов культуры: МКУК «</w:t>
      </w:r>
      <w:proofErr w:type="spellStart"/>
      <w:r w:rsidRPr="003A59ED">
        <w:rPr>
          <w:rFonts w:ascii="Times New Roman" w:eastAsia="Times New Roman" w:hAnsi="Times New Roman" w:cs="Times New Roman"/>
          <w:color w:val="auto"/>
          <w:sz w:val="28"/>
          <w:szCs w:val="28"/>
          <w:lang w:bidi="ru-RU"/>
        </w:rPr>
        <w:t>ЦКиДс.п</w:t>
      </w:r>
      <w:proofErr w:type="spellEnd"/>
      <w:r w:rsidRPr="003A59ED">
        <w:rPr>
          <w:rFonts w:ascii="Times New Roman" w:eastAsia="Times New Roman" w:hAnsi="Times New Roman" w:cs="Times New Roman"/>
          <w:color w:val="auto"/>
          <w:sz w:val="28"/>
          <w:szCs w:val="28"/>
          <w:lang w:bidi="ru-RU"/>
        </w:rPr>
        <w:t xml:space="preserve">. ст. Солдатской», МКУК «КДЦ </w:t>
      </w:r>
      <w:proofErr w:type="spellStart"/>
      <w:r w:rsidRPr="003A59ED">
        <w:rPr>
          <w:rFonts w:ascii="Times New Roman" w:eastAsia="Times New Roman" w:hAnsi="Times New Roman" w:cs="Times New Roman"/>
          <w:color w:val="auto"/>
          <w:sz w:val="28"/>
          <w:szCs w:val="28"/>
          <w:lang w:bidi="ru-RU"/>
        </w:rPr>
        <w:t>с.п</w:t>
      </w:r>
      <w:proofErr w:type="spellEnd"/>
      <w:r w:rsidRPr="003A59ED">
        <w:rPr>
          <w:rFonts w:ascii="Times New Roman" w:eastAsia="Times New Roman" w:hAnsi="Times New Roman" w:cs="Times New Roman"/>
          <w:color w:val="auto"/>
          <w:sz w:val="28"/>
          <w:szCs w:val="28"/>
          <w:lang w:bidi="ru-RU"/>
        </w:rPr>
        <w:t xml:space="preserve">. ст. </w:t>
      </w:r>
      <w:proofErr w:type="spellStart"/>
      <w:r w:rsidRPr="003A59ED">
        <w:rPr>
          <w:rFonts w:ascii="Times New Roman" w:eastAsia="Times New Roman" w:hAnsi="Times New Roman" w:cs="Times New Roman"/>
          <w:color w:val="auto"/>
          <w:sz w:val="28"/>
          <w:szCs w:val="28"/>
          <w:lang w:bidi="ru-RU"/>
        </w:rPr>
        <w:t>Приближной</w:t>
      </w:r>
      <w:proofErr w:type="spellEnd"/>
      <w:r w:rsidRPr="003A59ED">
        <w:rPr>
          <w:rFonts w:ascii="Times New Roman" w:eastAsia="Times New Roman" w:hAnsi="Times New Roman" w:cs="Times New Roman"/>
          <w:color w:val="auto"/>
          <w:sz w:val="28"/>
          <w:szCs w:val="28"/>
          <w:lang w:bidi="ru-RU"/>
        </w:rPr>
        <w:t xml:space="preserve">», МКУК «РЦК ТК </w:t>
      </w:r>
      <w:proofErr w:type="spellStart"/>
      <w:r w:rsidRPr="003A59ED">
        <w:rPr>
          <w:rFonts w:ascii="Times New Roman" w:eastAsia="Times New Roman" w:hAnsi="Times New Roman" w:cs="Times New Roman"/>
          <w:color w:val="auto"/>
          <w:sz w:val="28"/>
          <w:szCs w:val="28"/>
          <w:lang w:bidi="ru-RU"/>
        </w:rPr>
        <w:t>с.п</w:t>
      </w:r>
      <w:proofErr w:type="gramStart"/>
      <w:r w:rsidRPr="003A59ED">
        <w:rPr>
          <w:rFonts w:ascii="Times New Roman" w:eastAsia="Times New Roman" w:hAnsi="Times New Roman" w:cs="Times New Roman"/>
          <w:color w:val="auto"/>
          <w:sz w:val="28"/>
          <w:szCs w:val="28"/>
          <w:lang w:bidi="ru-RU"/>
        </w:rPr>
        <w:t>.П</w:t>
      </w:r>
      <w:proofErr w:type="gramEnd"/>
      <w:r w:rsidRPr="003A59ED">
        <w:rPr>
          <w:rFonts w:ascii="Times New Roman" w:eastAsia="Times New Roman" w:hAnsi="Times New Roman" w:cs="Times New Roman"/>
          <w:color w:val="auto"/>
          <w:sz w:val="28"/>
          <w:szCs w:val="28"/>
          <w:lang w:bidi="ru-RU"/>
        </w:rPr>
        <w:t>рималкинского</w:t>
      </w:r>
      <w:proofErr w:type="spellEnd"/>
      <w:r w:rsidRPr="003A59ED">
        <w:rPr>
          <w:rFonts w:ascii="Times New Roman" w:eastAsia="Times New Roman" w:hAnsi="Times New Roman" w:cs="Times New Roman"/>
          <w:color w:val="auto"/>
          <w:sz w:val="28"/>
          <w:szCs w:val="28"/>
          <w:lang w:bidi="ru-RU"/>
        </w:rPr>
        <w:t xml:space="preserve"> клуб </w:t>
      </w:r>
      <w:proofErr w:type="spellStart"/>
      <w:r w:rsidRPr="003A59ED">
        <w:rPr>
          <w:rFonts w:ascii="Times New Roman" w:eastAsia="Times New Roman" w:hAnsi="Times New Roman" w:cs="Times New Roman"/>
          <w:color w:val="auto"/>
          <w:sz w:val="28"/>
          <w:szCs w:val="28"/>
          <w:lang w:bidi="ru-RU"/>
        </w:rPr>
        <w:t>х.Ново</w:t>
      </w:r>
      <w:proofErr w:type="spellEnd"/>
      <w:r w:rsidRPr="003A59ED">
        <w:rPr>
          <w:rFonts w:ascii="Times New Roman" w:eastAsia="Times New Roman" w:hAnsi="Times New Roman" w:cs="Times New Roman"/>
          <w:color w:val="auto"/>
          <w:sz w:val="28"/>
          <w:szCs w:val="28"/>
          <w:lang w:bidi="ru-RU"/>
        </w:rPr>
        <w:t>-Покровский» в рамках Федерального проекта «Семейные ценности и инфраструктура культуры» национального проекта «Семья» в 2026 году в части поощрения домов культуры по итогам проведения Всероссийского конкурса среди домов культуры для выявление лучших практик работы;</w:t>
      </w:r>
    </w:p>
    <w:p w:rsidR="00CA6A3C" w:rsidRPr="003A59ED" w:rsidRDefault="00CA6A3C" w:rsidP="002A67D7">
      <w:pPr>
        <w:ind w:right="-1" w:firstLine="567"/>
        <w:jc w:val="both"/>
        <w:rPr>
          <w:rFonts w:ascii="Times New Roman" w:eastAsia="Times New Roman" w:hAnsi="Times New Roman" w:cs="Times New Roman"/>
          <w:color w:val="auto"/>
          <w:sz w:val="28"/>
          <w:szCs w:val="28"/>
          <w:lang w:bidi="ru-RU"/>
        </w:rPr>
      </w:pPr>
      <w:r w:rsidRPr="003A59ED">
        <w:rPr>
          <w:rFonts w:ascii="Times New Roman" w:eastAsia="Times New Roman" w:hAnsi="Times New Roman" w:cs="Times New Roman"/>
          <w:color w:val="auto"/>
          <w:sz w:val="28"/>
          <w:szCs w:val="28"/>
          <w:lang w:bidi="ru-RU"/>
        </w:rPr>
        <w:t xml:space="preserve">- комплектование книжного фонда библиотек </w:t>
      </w:r>
      <w:proofErr w:type="spellStart"/>
      <w:r w:rsidRPr="003A59ED">
        <w:rPr>
          <w:rFonts w:ascii="Times New Roman" w:eastAsia="Times New Roman" w:hAnsi="Times New Roman" w:cs="Times New Roman"/>
          <w:color w:val="auto"/>
          <w:sz w:val="28"/>
          <w:szCs w:val="28"/>
          <w:lang w:bidi="ru-RU"/>
        </w:rPr>
        <w:t>с.п</w:t>
      </w:r>
      <w:proofErr w:type="spellEnd"/>
      <w:r w:rsidRPr="003A59ED">
        <w:rPr>
          <w:rFonts w:ascii="Times New Roman" w:eastAsia="Times New Roman" w:hAnsi="Times New Roman" w:cs="Times New Roman"/>
          <w:color w:val="auto"/>
          <w:sz w:val="28"/>
          <w:szCs w:val="28"/>
          <w:lang w:bidi="ru-RU"/>
        </w:rPr>
        <w:t xml:space="preserve">.: Заречное, Карагач, Красносельское, </w:t>
      </w:r>
      <w:proofErr w:type="spellStart"/>
      <w:r w:rsidRPr="003A59ED">
        <w:rPr>
          <w:rFonts w:ascii="Times New Roman" w:eastAsia="Times New Roman" w:hAnsi="Times New Roman" w:cs="Times New Roman"/>
          <w:color w:val="auto"/>
          <w:sz w:val="28"/>
          <w:szCs w:val="28"/>
          <w:lang w:bidi="ru-RU"/>
        </w:rPr>
        <w:t>Малакановское</w:t>
      </w:r>
      <w:proofErr w:type="spellEnd"/>
      <w:r w:rsidRPr="003A59ED">
        <w:rPr>
          <w:rFonts w:ascii="Times New Roman" w:eastAsia="Times New Roman" w:hAnsi="Times New Roman" w:cs="Times New Roman"/>
          <w:color w:val="auto"/>
          <w:sz w:val="28"/>
          <w:szCs w:val="28"/>
          <w:lang w:bidi="ru-RU"/>
        </w:rPr>
        <w:t xml:space="preserve"> в рамках государственной программы Кабардино-Балкарской Республики «Культура Кабардино-Балкарии».</w:t>
      </w:r>
    </w:p>
    <w:p w:rsidR="00CA6A3C" w:rsidRPr="003A59ED" w:rsidRDefault="00CA6A3C" w:rsidP="002A67D7">
      <w:pPr>
        <w:widowControl/>
        <w:ind w:firstLine="567"/>
        <w:jc w:val="both"/>
        <w:rPr>
          <w:rFonts w:ascii="Times New Roman" w:hAnsi="Times New Roman" w:cs="Times New Roman"/>
          <w:color w:val="auto"/>
          <w:sz w:val="28"/>
          <w:szCs w:val="28"/>
        </w:rPr>
      </w:pPr>
    </w:p>
    <w:p w:rsidR="00CA6A3C" w:rsidRPr="003A59ED" w:rsidRDefault="007D65D4"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6</w:t>
      </w:r>
      <w:r w:rsidR="005A350D" w:rsidRPr="003A59ED">
        <w:rPr>
          <w:rFonts w:ascii="Times New Roman" w:eastAsia="Times New Roman" w:hAnsi="Times New Roman" w:cs="Times New Roman"/>
          <w:color w:val="auto"/>
          <w:sz w:val="28"/>
          <w:szCs w:val="28"/>
        </w:rPr>
        <w:t xml:space="preserve">.2. Продолжить работу </w:t>
      </w:r>
      <w:proofErr w:type="gramStart"/>
      <w:r w:rsidR="005A350D" w:rsidRPr="003A59ED">
        <w:rPr>
          <w:rFonts w:ascii="Times New Roman" w:eastAsia="Times New Roman" w:hAnsi="Times New Roman" w:cs="Times New Roman"/>
          <w:color w:val="auto"/>
          <w:sz w:val="28"/>
          <w:szCs w:val="28"/>
        </w:rPr>
        <w:t>по</w:t>
      </w:r>
      <w:proofErr w:type="gramEnd"/>
      <w:r w:rsidR="005A350D" w:rsidRPr="003A59ED">
        <w:rPr>
          <w:rFonts w:ascii="Times New Roman" w:eastAsia="Times New Roman" w:hAnsi="Times New Roman" w:cs="Times New Roman"/>
          <w:color w:val="auto"/>
          <w:sz w:val="28"/>
          <w:szCs w:val="28"/>
        </w:rPr>
        <w:t>:</w:t>
      </w:r>
    </w:p>
    <w:p w:rsidR="00CA6A3C" w:rsidRPr="003A59ED" w:rsidRDefault="002A67D7" w:rsidP="002A67D7">
      <w:pPr>
        <w:widowControl/>
        <w:ind w:firstLine="567"/>
        <w:jc w:val="both"/>
        <w:rPr>
          <w:rFonts w:ascii="Times New Roman" w:eastAsia="Times New Roman" w:hAnsi="Times New Roman" w:cs="Times New Roman"/>
          <w:color w:val="auto"/>
          <w:sz w:val="28"/>
          <w:szCs w:val="28"/>
          <w:lang w:bidi="ru-RU"/>
        </w:rPr>
      </w:pPr>
      <w:r>
        <w:rPr>
          <w:rFonts w:ascii="Times New Roman" w:eastAsia="Times New Roman" w:hAnsi="Times New Roman" w:cs="Times New Roman"/>
          <w:color w:val="auto"/>
          <w:sz w:val="28"/>
          <w:szCs w:val="28"/>
          <w:lang w:bidi="ru-RU"/>
        </w:rPr>
        <w:t>-</w:t>
      </w:r>
      <w:r w:rsidR="00CA6A3C" w:rsidRPr="003A59ED">
        <w:rPr>
          <w:rFonts w:ascii="Times New Roman" w:eastAsia="Times New Roman" w:hAnsi="Times New Roman" w:cs="Times New Roman"/>
          <w:color w:val="auto"/>
          <w:sz w:val="28"/>
          <w:szCs w:val="28"/>
          <w:lang w:bidi="ru-RU"/>
        </w:rPr>
        <w:t>укреплению материально-технической базы и развитию учреждений культуры Прохладненского муниципального района;</w:t>
      </w:r>
    </w:p>
    <w:p w:rsidR="00CA6A3C" w:rsidRPr="003A59ED" w:rsidRDefault="00CA6A3C"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lang w:bidi="ru-RU"/>
        </w:rPr>
        <w:t xml:space="preserve">- </w:t>
      </w:r>
      <w:r w:rsidRPr="003A59ED">
        <w:rPr>
          <w:rFonts w:ascii="Times New Roman" w:hAnsi="Times New Roman" w:cs="Times New Roman"/>
          <w:color w:val="auto"/>
          <w:sz w:val="28"/>
          <w:szCs w:val="28"/>
          <w:lang w:bidi="ru-RU"/>
        </w:rPr>
        <w:t xml:space="preserve">повышению квалификации творческих и управленческих кадров в сфере культуры; </w:t>
      </w:r>
    </w:p>
    <w:p w:rsidR="00CA6A3C" w:rsidRPr="00040A79" w:rsidRDefault="00CA6A3C"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 xml:space="preserve">- </w:t>
      </w:r>
      <w:r w:rsidRPr="003A59ED">
        <w:rPr>
          <w:rFonts w:ascii="Times New Roman" w:hAnsi="Times New Roman" w:cs="Times New Roman"/>
          <w:color w:val="auto"/>
          <w:sz w:val="28"/>
          <w:szCs w:val="28"/>
        </w:rPr>
        <w:t xml:space="preserve">мониторингу </w:t>
      </w:r>
      <w:r w:rsidRPr="00040A79">
        <w:rPr>
          <w:rFonts w:ascii="Times New Roman" w:hAnsi="Times New Roman" w:cs="Times New Roman"/>
          <w:color w:val="auto"/>
          <w:sz w:val="28"/>
          <w:szCs w:val="28"/>
        </w:rPr>
        <w:t>реализации комплексных планов библиотек;</w:t>
      </w:r>
    </w:p>
    <w:p w:rsidR="00CA6A3C" w:rsidRPr="00040A79" w:rsidRDefault="00CA6A3C" w:rsidP="002A67D7">
      <w:pPr>
        <w:widowControl/>
        <w:ind w:firstLine="567"/>
        <w:jc w:val="both"/>
        <w:rPr>
          <w:rFonts w:ascii="Times New Roman" w:eastAsia="Times New Roman" w:hAnsi="Times New Roman" w:cs="Times New Roman"/>
          <w:color w:val="auto"/>
          <w:sz w:val="28"/>
          <w:szCs w:val="28"/>
        </w:rPr>
      </w:pPr>
      <w:r w:rsidRPr="00040A79">
        <w:rPr>
          <w:rFonts w:ascii="Times New Roman" w:eastAsia="Times New Roman" w:hAnsi="Times New Roman" w:cs="Times New Roman"/>
          <w:color w:val="auto"/>
          <w:sz w:val="28"/>
          <w:szCs w:val="28"/>
        </w:rPr>
        <w:t xml:space="preserve">- </w:t>
      </w:r>
      <w:r w:rsidRPr="00040A79">
        <w:rPr>
          <w:rFonts w:ascii="Times New Roman" w:hAnsi="Times New Roman" w:cs="Times New Roman"/>
          <w:color w:val="auto"/>
          <w:sz w:val="28"/>
          <w:szCs w:val="28"/>
          <w:lang w:bidi="ru-RU"/>
        </w:rPr>
        <w:t>реализации программы социальной поддержки молодежи в возрасте от 14 до 22 лет с использованием «Пушкинской карты»;</w:t>
      </w:r>
    </w:p>
    <w:p w:rsidR="00CA6A3C" w:rsidRPr="003A59ED" w:rsidRDefault="002A67D7" w:rsidP="002A67D7">
      <w:pPr>
        <w:widowControl/>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w:t>
      </w:r>
      <w:r w:rsidR="00CA6A3C" w:rsidRPr="00040A79">
        <w:rPr>
          <w:rFonts w:ascii="Times New Roman" w:hAnsi="Times New Roman" w:cs="Times New Roman"/>
          <w:color w:val="auto"/>
          <w:sz w:val="28"/>
          <w:szCs w:val="28"/>
          <w:lang w:bidi="ru-RU"/>
        </w:rPr>
        <w:t>выявлению одаренных детей и подготовки их к возможному продолжению образования в области искусства в средних и высших учебных заведениях соответствующего профиля;</w:t>
      </w:r>
    </w:p>
    <w:p w:rsidR="00CA6A3C" w:rsidRPr="003A59ED" w:rsidRDefault="002A67D7" w:rsidP="002A67D7">
      <w:pPr>
        <w:widowControl/>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lang w:bidi="ru-RU"/>
        </w:rPr>
        <w:t>-</w:t>
      </w:r>
      <w:r w:rsidR="00CA6A3C" w:rsidRPr="003A59ED">
        <w:rPr>
          <w:rFonts w:ascii="Times New Roman" w:eastAsia="Times New Roman" w:hAnsi="Times New Roman" w:cs="Times New Roman"/>
          <w:color w:val="auto"/>
          <w:sz w:val="28"/>
          <w:szCs w:val="28"/>
          <w:lang w:bidi="ru-RU"/>
        </w:rPr>
        <w:t>повышению профессиональной подготовки тренеров-преподавателей и управленческих кадров в сфере физической культуры и спорта;</w:t>
      </w:r>
    </w:p>
    <w:p w:rsidR="00CA6A3C" w:rsidRPr="003A59ED" w:rsidRDefault="002A67D7" w:rsidP="002A67D7">
      <w:pPr>
        <w:widowControl/>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lang w:bidi="ru-RU"/>
        </w:rPr>
        <w:t>-</w:t>
      </w:r>
      <w:r w:rsidR="00CA6A3C" w:rsidRPr="003A59ED">
        <w:rPr>
          <w:rFonts w:ascii="Times New Roman" w:eastAsia="Times New Roman" w:hAnsi="Times New Roman" w:cs="Times New Roman"/>
          <w:color w:val="auto"/>
          <w:sz w:val="28"/>
          <w:szCs w:val="28"/>
          <w:lang w:bidi="ru-RU"/>
        </w:rPr>
        <w:t xml:space="preserve">мониторингу реализации муниципальной программы «Развитие физической культуры и спорта в </w:t>
      </w:r>
      <w:proofErr w:type="spellStart"/>
      <w:r w:rsidR="00CA6A3C" w:rsidRPr="003A59ED">
        <w:rPr>
          <w:rFonts w:ascii="Times New Roman" w:eastAsia="Times New Roman" w:hAnsi="Times New Roman" w:cs="Times New Roman"/>
          <w:color w:val="auto"/>
          <w:sz w:val="28"/>
          <w:szCs w:val="28"/>
          <w:lang w:bidi="ru-RU"/>
        </w:rPr>
        <w:t>Прохладненском</w:t>
      </w:r>
      <w:proofErr w:type="spellEnd"/>
      <w:r w:rsidR="00CA6A3C" w:rsidRPr="003A59ED">
        <w:rPr>
          <w:rFonts w:ascii="Times New Roman" w:eastAsia="Times New Roman" w:hAnsi="Times New Roman" w:cs="Times New Roman"/>
          <w:color w:val="auto"/>
          <w:sz w:val="28"/>
          <w:szCs w:val="28"/>
          <w:lang w:bidi="ru-RU"/>
        </w:rPr>
        <w:t xml:space="preserve"> муниципальном районе КБР»;</w:t>
      </w:r>
    </w:p>
    <w:p w:rsidR="00CA6A3C" w:rsidRPr="003A59ED" w:rsidRDefault="00CA6A3C"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lang w:bidi="ru-RU"/>
        </w:rPr>
        <w:t>- оказанию помощи ветеранам спорта, ветеранам и участникам СВО, а так же членам их семей в вопросах организации здорового активного досуга;</w:t>
      </w:r>
    </w:p>
    <w:p w:rsidR="00CA6A3C" w:rsidRPr="003A59ED" w:rsidRDefault="002A67D7" w:rsidP="002A67D7">
      <w:pPr>
        <w:widowControl/>
        <w:ind w:firstLine="567"/>
        <w:jc w:val="both"/>
        <w:rPr>
          <w:rFonts w:ascii="Times New Roman" w:eastAsia="Times New Roman" w:hAnsi="Times New Roman" w:cs="Times New Roman"/>
          <w:color w:val="auto"/>
          <w:sz w:val="28"/>
          <w:szCs w:val="28"/>
          <w:lang w:bidi="ru-RU"/>
        </w:rPr>
      </w:pPr>
      <w:r>
        <w:rPr>
          <w:rFonts w:ascii="Times New Roman" w:eastAsia="Times New Roman" w:hAnsi="Times New Roman" w:cs="Times New Roman"/>
          <w:color w:val="auto"/>
          <w:sz w:val="28"/>
          <w:szCs w:val="28"/>
          <w:lang w:bidi="ru-RU"/>
        </w:rPr>
        <w:t>-</w:t>
      </w:r>
      <w:r w:rsidR="00CA6A3C" w:rsidRPr="003A59ED">
        <w:rPr>
          <w:rFonts w:ascii="Times New Roman" w:eastAsia="Times New Roman" w:hAnsi="Times New Roman" w:cs="Times New Roman"/>
          <w:color w:val="auto"/>
          <w:sz w:val="28"/>
          <w:szCs w:val="28"/>
          <w:lang w:bidi="ru-RU"/>
        </w:rPr>
        <w:t>увеличению численности участников спортивно-массовых и физкультурно-оздоровительных мероприятий;</w:t>
      </w:r>
    </w:p>
    <w:p w:rsidR="00CA6A3C" w:rsidRPr="003A59ED" w:rsidRDefault="002A67D7" w:rsidP="002A67D7">
      <w:pPr>
        <w:widowControl/>
        <w:ind w:firstLine="567"/>
        <w:jc w:val="both"/>
        <w:rPr>
          <w:rFonts w:ascii="Times New Roman" w:eastAsia="Times New Roman" w:hAnsi="Times New Roman" w:cs="Times New Roman"/>
          <w:color w:val="auto"/>
          <w:sz w:val="28"/>
          <w:szCs w:val="28"/>
          <w:lang w:bidi="ru-RU"/>
        </w:rPr>
      </w:pPr>
      <w:r>
        <w:rPr>
          <w:rFonts w:ascii="Times New Roman" w:eastAsia="Times New Roman" w:hAnsi="Times New Roman" w:cs="Times New Roman"/>
          <w:color w:val="auto"/>
          <w:sz w:val="28"/>
          <w:szCs w:val="28"/>
          <w:lang w:bidi="ru-RU"/>
        </w:rPr>
        <w:t>-</w:t>
      </w:r>
      <w:r w:rsidR="00CA6A3C" w:rsidRPr="003A59ED">
        <w:rPr>
          <w:rFonts w:ascii="Times New Roman" w:eastAsia="Times New Roman" w:hAnsi="Times New Roman" w:cs="Times New Roman"/>
          <w:color w:val="auto"/>
          <w:sz w:val="28"/>
          <w:szCs w:val="28"/>
          <w:lang w:bidi="ru-RU"/>
        </w:rPr>
        <w:t>подготовке спортсменов высокого класса, членов сборных команд России, СКФО и Кабардино-Балкарской Республики.</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p>
    <w:p w:rsidR="005A350D" w:rsidRPr="003A59ED" w:rsidRDefault="005A350D" w:rsidP="002A67D7">
      <w:pPr>
        <w:widowControl/>
        <w:ind w:firstLine="567"/>
        <w:jc w:val="both"/>
        <w:rPr>
          <w:rFonts w:ascii="Times New Roman" w:eastAsia="Times New Roman" w:hAnsi="Times New Roman" w:cs="Times New Roman"/>
          <w:b/>
          <w:color w:val="auto"/>
          <w:sz w:val="28"/>
          <w:szCs w:val="28"/>
        </w:rPr>
      </w:pPr>
      <w:r w:rsidRPr="003A59ED">
        <w:rPr>
          <w:rFonts w:ascii="Times New Roman" w:eastAsia="Times New Roman" w:hAnsi="Times New Roman" w:cs="Times New Roman"/>
          <w:b/>
          <w:color w:val="auto"/>
          <w:sz w:val="28"/>
          <w:szCs w:val="28"/>
          <w:lang w:val="en-US"/>
        </w:rPr>
        <w:t>VII</w:t>
      </w:r>
      <w:r w:rsidRPr="003A59ED">
        <w:rPr>
          <w:rFonts w:ascii="Times New Roman" w:eastAsia="Times New Roman" w:hAnsi="Times New Roman" w:cs="Times New Roman"/>
          <w:b/>
          <w:color w:val="auto"/>
          <w:sz w:val="28"/>
          <w:szCs w:val="28"/>
        </w:rPr>
        <w:t>. В сфере профилактики терроризма и экстремизма</w:t>
      </w:r>
      <w:r w:rsidR="00FA0195" w:rsidRPr="003A59ED">
        <w:rPr>
          <w:rFonts w:ascii="Times New Roman" w:eastAsia="Times New Roman" w:hAnsi="Times New Roman" w:cs="Times New Roman"/>
          <w:b/>
          <w:color w:val="auto"/>
          <w:sz w:val="28"/>
          <w:szCs w:val="28"/>
        </w:rPr>
        <w:t>:</w:t>
      </w:r>
    </w:p>
    <w:p w:rsidR="005A350D" w:rsidRPr="003A59ED" w:rsidRDefault="007D65D4"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7</w:t>
      </w:r>
      <w:r w:rsidR="005A350D" w:rsidRPr="003A59ED">
        <w:rPr>
          <w:rFonts w:ascii="Times New Roman" w:eastAsia="Times New Roman" w:hAnsi="Times New Roman" w:cs="Times New Roman"/>
          <w:color w:val="auto"/>
          <w:sz w:val="28"/>
          <w:szCs w:val="28"/>
        </w:rPr>
        <w:t>.1. Обеспечить:</w:t>
      </w:r>
    </w:p>
    <w:p w:rsidR="00FA0195" w:rsidRPr="003A59ED" w:rsidRDefault="002A67D7" w:rsidP="002A67D7">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FA0195" w:rsidRPr="003A59ED">
        <w:rPr>
          <w:rFonts w:ascii="Times New Roman" w:hAnsi="Times New Roman" w:cs="Times New Roman"/>
          <w:color w:val="auto"/>
          <w:sz w:val="28"/>
          <w:szCs w:val="28"/>
        </w:rPr>
        <w:t>недопущение совершения террористических актов и экстремистских проявлений на территории Прохладненского муниципального района;</w:t>
      </w:r>
    </w:p>
    <w:p w:rsidR="00FA0195" w:rsidRPr="003A59ED" w:rsidRDefault="002A67D7" w:rsidP="002A67D7">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FA0195" w:rsidRPr="003A59ED">
        <w:rPr>
          <w:rFonts w:ascii="Times New Roman" w:hAnsi="Times New Roman" w:cs="Times New Roman"/>
          <w:color w:val="auto"/>
          <w:sz w:val="28"/>
          <w:szCs w:val="28"/>
        </w:rPr>
        <w:t>безопасность населения, в том числе при проведении общественно-политических, культурно-массовых и спортивных мероприятий;</w:t>
      </w:r>
    </w:p>
    <w:p w:rsidR="00FA0195" w:rsidRPr="003A59ED" w:rsidRDefault="002A67D7" w:rsidP="002A67D7">
      <w:pPr>
        <w:widowControl/>
        <w:ind w:firstLine="567"/>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w:t>
      </w:r>
      <w:r w:rsidR="00FA0195" w:rsidRPr="003A59ED">
        <w:rPr>
          <w:rFonts w:ascii="Times New Roman" w:eastAsia="Calibri" w:hAnsi="Times New Roman" w:cs="Times New Roman"/>
          <w:color w:val="auto"/>
          <w:sz w:val="28"/>
          <w:szCs w:val="28"/>
          <w:lang w:eastAsia="en-US"/>
        </w:rPr>
        <w:t>совершенствование антитеррористической защищенности объектов (в т</w:t>
      </w:r>
      <w:r w:rsidR="00046A3D" w:rsidRPr="003A59ED">
        <w:rPr>
          <w:rFonts w:ascii="Times New Roman" w:eastAsia="Calibri" w:hAnsi="Times New Roman" w:cs="Times New Roman"/>
          <w:color w:val="auto"/>
          <w:sz w:val="28"/>
          <w:szCs w:val="28"/>
          <w:lang w:eastAsia="en-US"/>
        </w:rPr>
        <w:t>ом числе</w:t>
      </w:r>
      <w:r w:rsidR="00FA0195" w:rsidRPr="003A59ED">
        <w:rPr>
          <w:rFonts w:ascii="Times New Roman" w:eastAsia="Calibri" w:hAnsi="Times New Roman" w:cs="Times New Roman"/>
          <w:color w:val="auto"/>
          <w:sz w:val="28"/>
          <w:szCs w:val="28"/>
          <w:lang w:eastAsia="en-US"/>
        </w:rPr>
        <w:t xml:space="preserve"> объектов с массовым пребыванием граждан) на территории Прохладненского муниципального района.</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3. Опубликовать настоящее решение в газете «</w:t>
      </w:r>
      <w:proofErr w:type="spellStart"/>
      <w:r w:rsidRPr="003A59ED">
        <w:rPr>
          <w:rFonts w:ascii="Times New Roman" w:eastAsia="Times New Roman" w:hAnsi="Times New Roman" w:cs="Times New Roman"/>
          <w:color w:val="auto"/>
          <w:sz w:val="28"/>
          <w:szCs w:val="28"/>
        </w:rPr>
        <w:t>Прохладненские</w:t>
      </w:r>
      <w:proofErr w:type="spellEnd"/>
      <w:r w:rsidRPr="003A59ED">
        <w:rPr>
          <w:rFonts w:ascii="Times New Roman" w:eastAsia="Times New Roman" w:hAnsi="Times New Roman" w:cs="Times New Roman"/>
          <w:color w:val="auto"/>
          <w:sz w:val="28"/>
          <w:szCs w:val="28"/>
        </w:rPr>
        <w:t xml:space="preserve"> известия» с одновременным размещением на официальном сайте Совета местного самоупр</w:t>
      </w:r>
      <w:r w:rsidR="00D56B19" w:rsidRPr="003A59ED">
        <w:rPr>
          <w:rFonts w:ascii="Times New Roman" w:eastAsia="Times New Roman" w:hAnsi="Times New Roman" w:cs="Times New Roman"/>
          <w:color w:val="auto"/>
          <w:sz w:val="28"/>
          <w:szCs w:val="28"/>
        </w:rPr>
        <w:t>а</w:t>
      </w:r>
      <w:r w:rsidRPr="003A59ED">
        <w:rPr>
          <w:rFonts w:ascii="Times New Roman" w:eastAsia="Times New Roman" w:hAnsi="Times New Roman" w:cs="Times New Roman"/>
          <w:color w:val="auto"/>
          <w:sz w:val="28"/>
          <w:szCs w:val="28"/>
        </w:rPr>
        <w:t>вления и местной администрации Прохладненского муниципального района https://prohladnenskiy.kbr.ru.</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 xml:space="preserve">4. </w:t>
      </w:r>
      <w:proofErr w:type="gramStart"/>
      <w:r w:rsidRPr="003A59ED">
        <w:rPr>
          <w:rFonts w:ascii="Times New Roman" w:eastAsia="Times New Roman" w:hAnsi="Times New Roman" w:cs="Times New Roman"/>
          <w:color w:val="auto"/>
          <w:sz w:val="28"/>
          <w:szCs w:val="28"/>
        </w:rPr>
        <w:t>Контроль за</w:t>
      </w:r>
      <w:proofErr w:type="gramEnd"/>
      <w:r w:rsidRPr="003A59ED">
        <w:rPr>
          <w:rFonts w:ascii="Times New Roman" w:eastAsia="Times New Roman" w:hAnsi="Times New Roman" w:cs="Times New Roman"/>
          <w:color w:val="auto"/>
          <w:sz w:val="28"/>
          <w:szCs w:val="28"/>
        </w:rPr>
        <w:t xml:space="preserve"> исполнением настоящего решения возложить на постоянно действующую комиссию по вопросам экономики, финансам и учету, торговле и бытовому обслуживанию (Плотников А.А.).</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5. Настоящее решение вступает в силу с момента его подписания.</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p>
    <w:p w:rsidR="005A350D" w:rsidRPr="003A59ED" w:rsidRDefault="00613904" w:rsidP="002A67D7">
      <w:pPr>
        <w:widowControl/>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 xml:space="preserve">Заместитель </w:t>
      </w:r>
      <w:r w:rsidR="00046A3D" w:rsidRPr="003A59ED">
        <w:rPr>
          <w:rFonts w:ascii="Times New Roman" w:eastAsia="Times New Roman" w:hAnsi="Times New Roman" w:cs="Times New Roman"/>
          <w:color w:val="auto"/>
          <w:sz w:val="28"/>
          <w:szCs w:val="28"/>
        </w:rPr>
        <w:t>г</w:t>
      </w:r>
      <w:r w:rsidR="005A350D" w:rsidRPr="003A59ED">
        <w:rPr>
          <w:rFonts w:ascii="Times New Roman" w:eastAsia="Times New Roman" w:hAnsi="Times New Roman" w:cs="Times New Roman"/>
          <w:color w:val="auto"/>
          <w:sz w:val="28"/>
          <w:szCs w:val="28"/>
        </w:rPr>
        <w:t>лав</w:t>
      </w:r>
      <w:r w:rsidR="00046A3D" w:rsidRPr="003A59ED">
        <w:rPr>
          <w:rFonts w:ascii="Times New Roman" w:eastAsia="Times New Roman" w:hAnsi="Times New Roman" w:cs="Times New Roman"/>
          <w:color w:val="auto"/>
          <w:sz w:val="28"/>
          <w:szCs w:val="28"/>
        </w:rPr>
        <w:t>ы</w:t>
      </w:r>
      <w:r w:rsidR="006B596B" w:rsidRPr="003A59ED">
        <w:rPr>
          <w:rFonts w:ascii="Times New Roman" w:eastAsia="Times New Roman" w:hAnsi="Times New Roman" w:cs="Times New Roman"/>
          <w:color w:val="auto"/>
          <w:sz w:val="28"/>
          <w:szCs w:val="28"/>
        </w:rPr>
        <w:t xml:space="preserve"> </w:t>
      </w:r>
      <w:r w:rsidR="005A350D" w:rsidRPr="003A59ED">
        <w:rPr>
          <w:rFonts w:ascii="Times New Roman" w:eastAsia="Times New Roman" w:hAnsi="Times New Roman" w:cs="Times New Roman"/>
          <w:color w:val="auto"/>
          <w:sz w:val="28"/>
          <w:szCs w:val="28"/>
        </w:rPr>
        <w:t>Прохладненского</w:t>
      </w:r>
    </w:p>
    <w:p w:rsidR="00046A3D" w:rsidRPr="003A59ED" w:rsidRDefault="00046A3D" w:rsidP="002A67D7">
      <w:pPr>
        <w:rPr>
          <w:rFonts w:ascii="Times New Roman" w:hAnsi="Times New Roman" w:cs="Times New Roman"/>
          <w:color w:val="auto"/>
          <w:sz w:val="28"/>
          <w:szCs w:val="28"/>
        </w:rPr>
      </w:pPr>
      <w:r w:rsidRPr="003A59ED">
        <w:rPr>
          <w:rFonts w:ascii="Times New Roman" w:hAnsi="Times New Roman" w:cs="Times New Roman"/>
          <w:color w:val="auto"/>
          <w:sz w:val="28"/>
          <w:szCs w:val="28"/>
        </w:rPr>
        <w:t>муниципального района –</w:t>
      </w:r>
    </w:p>
    <w:p w:rsidR="00046A3D" w:rsidRPr="003A59ED" w:rsidRDefault="00046A3D" w:rsidP="002A67D7">
      <w:pPr>
        <w:rPr>
          <w:rFonts w:ascii="Times New Roman" w:hAnsi="Times New Roman" w:cs="Times New Roman"/>
          <w:color w:val="auto"/>
          <w:sz w:val="28"/>
          <w:szCs w:val="28"/>
        </w:rPr>
      </w:pPr>
      <w:r w:rsidRPr="003A59ED">
        <w:rPr>
          <w:rFonts w:ascii="Times New Roman" w:hAnsi="Times New Roman" w:cs="Times New Roman"/>
          <w:color w:val="auto"/>
          <w:sz w:val="28"/>
          <w:szCs w:val="28"/>
        </w:rPr>
        <w:t>заместитель председателя Совета</w:t>
      </w:r>
    </w:p>
    <w:p w:rsidR="00046A3D" w:rsidRPr="003A59ED" w:rsidRDefault="00046A3D" w:rsidP="002A67D7">
      <w:pPr>
        <w:rPr>
          <w:rFonts w:ascii="Times New Roman" w:hAnsi="Times New Roman" w:cs="Times New Roman"/>
          <w:color w:val="auto"/>
          <w:sz w:val="28"/>
          <w:szCs w:val="28"/>
        </w:rPr>
      </w:pPr>
      <w:r w:rsidRPr="003A59ED">
        <w:rPr>
          <w:rFonts w:ascii="Times New Roman" w:hAnsi="Times New Roman" w:cs="Times New Roman"/>
          <w:color w:val="auto"/>
          <w:sz w:val="28"/>
          <w:szCs w:val="28"/>
        </w:rPr>
        <w:t>местного самоуправления Прохладненского</w:t>
      </w:r>
    </w:p>
    <w:p w:rsidR="005A350D" w:rsidRPr="003A59ED" w:rsidRDefault="00046A3D" w:rsidP="002A67D7">
      <w:pPr>
        <w:rPr>
          <w:rFonts w:ascii="Times New Roman" w:hAnsi="Times New Roman" w:cs="Times New Roman"/>
          <w:color w:val="auto"/>
          <w:sz w:val="28"/>
          <w:szCs w:val="28"/>
        </w:rPr>
      </w:pPr>
      <w:r w:rsidRPr="003A59ED">
        <w:rPr>
          <w:rFonts w:ascii="Times New Roman" w:hAnsi="Times New Roman" w:cs="Times New Roman"/>
          <w:color w:val="auto"/>
          <w:sz w:val="28"/>
          <w:szCs w:val="28"/>
        </w:rPr>
        <w:t>муниципального района КБР                                                              А.П. Матросов</w:t>
      </w:r>
    </w:p>
    <w:p w:rsidR="005A350D" w:rsidRPr="002A67D7" w:rsidRDefault="005A350D" w:rsidP="002A67D7">
      <w:pPr>
        <w:widowControl/>
        <w:ind w:left="567" w:hanging="567"/>
        <w:jc w:val="right"/>
        <w:rPr>
          <w:rFonts w:ascii="Times New Roman" w:eastAsia="Times New Roman" w:hAnsi="Times New Roman" w:cs="Times New Roman"/>
          <w:color w:val="auto"/>
        </w:rPr>
      </w:pPr>
      <w:r w:rsidRPr="002A67D7">
        <w:rPr>
          <w:rFonts w:ascii="Times New Roman" w:eastAsia="Times New Roman" w:hAnsi="Times New Roman" w:cs="Times New Roman"/>
          <w:color w:val="auto"/>
        </w:rPr>
        <w:lastRenderedPageBreak/>
        <w:t>Приложение</w:t>
      </w:r>
    </w:p>
    <w:p w:rsidR="005A350D" w:rsidRPr="002A67D7" w:rsidRDefault="005A350D" w:rsidP="002A67D7">
      <w:pPr>
        <w:widowControl/>
        <w:ind w:left="567" w:hanging="567"/>
        <w:jc w:val="right"/>
        <w:rPr>
          <w:rFonts w:ascii="Times New Roman" w:eastAsia="Times New Roman" w:hAnsi="Times New Roman" w:cs="Times New Roman"/>
          <w:color w:val="auto"/>
        </w:rPr>
      </w:pPr>
      <w:r w:rsidRPr="002A67D7">
        <w:rPr>
          <w:rFonts w:ascii="Times New Roman" w:eastAsia="Times New Roman" w:hAnsi="Times New Roman" w:cs="Times New Roman"/>
          <w:color w:val="auto"/>
        </w:rPr>
        <w:t>к решению Совета местного самоуправления</w:t>
      </w:r>
    </w:p>
    <w:p w:rsidR="005A350D" w:rsidRPr="002A67D7" w:rsidRDefault="005A350D" w:rsidP="002A67D7">
      <w:pPr>
        <w:widowControl/>
        <w:ind w:left="567" w:hanging="567"/>
        <w:jc w:val="right"/>
        <w:rPr>
          <w:rFonts w:ascii="Times New Roman" w:eastAsia="Times New Roman" w:hAnsi="Times New Roman" w:cs="Times New Roman"/>
          <w:color w:val="auto"/>
        </w:rPr>
      </w:pPr>
      <w:r w:rsidRPr="002A67D7">
        <w:rPr>
          <w:rFonts w:ascii="Times New Roman" w:eastAsia="Times New Roman" w:hAnsi="Times New Roman" w:cs="Times New Roman"/>
          <w:color w:val="auto"/>
        </w:rPr>
        <w:t>Прохладненского муниципального района</w:t>
      </w:r>
    </w:p>
    <w:p w:rsidR="005A350D" w:rsidRPr="002A67D7" w:rsidRDefault="005A350D" w:rsidP="002A67D7">
      <w:pPr>
        <w:widowControl/>
        <w:ind w:left="567" w:hanging="567"/>
        <w:jc w:val="right"/>
        <w:rPr>
          <w:rFonts w:ascii="Times New Roman" w:eastAsia="Times New Roman" w:hAnsi="Times New Roman" w:cs="Times New Roman"/>
          <w:color w:val="auto"/>
        </w:rPr>
      </w:pPr>
      <w:r w:rsidRPr="002A67D7">
        <w:rPr>
          <w:rFonts w:ascii="Times New Roman" w:eastAsia="Times New Roman" w:hAnsi="Times New Roman" w:cs="Times New Roman"/>
          <w:color w:val="auto"/>
        </w:rPr>
        <w:t>от «</w:t>
      </w:r>
      <w:r w:rsidR="00404B7D" w:rsidRPr="002A67D7">
        <w:rPr>
          <w:rFonts w:ascii="Times New Roman" w:eastAsia="Times New Roman" w:hAnsi="Times New Roman" w:cs="Times New Roman"/>
          <w:color w:val="auto"/>
        </w:rPr>
        <w:t>27</w:t>
      </w:r>
      <w:r w:rsidRPr="002A67D7">
        <w:rPr>
          <w:rFonts w:ascii="Times New Roman" w:eastAsia="Times New Roman" w:hAnsi="Times New Roman" w:cs="Times New Roman"/>
          <w:color w:val="auto"/>
        </w:rPr>
        <w:t xml:space="preserve"> » февраля 202</w:t>
      </w:r>
      <w:r w:rsidR="006B596B" w:rsidRPr="002A67D7">
        <w:rPr>
          <w:rFonts w:ascii="Times New Roman" w:eastAsia="Times New Roman" w:hAnsi="Times New Roman" w:cs="Times New Roman"/>
          <w:color w:val="auto"/>
        </w:rPr>
        <w:t>6</w:t>
      </w:r>
      <w:r w:rsidRPr="002A67D7">
        <w:rPr>
          <w:rFonts w:ascii="Times New Roman" w:eastAsia="Times New Roman" w:hAnsi="Times New Roman" w:cs="Times New Roman"/>
          <w:color w:val="auto"/>
        </w:rPr>
        <w:t xml:space="preserve"> г. № </w:t>
      </w:r>
      <w:r w:rsidR="002A67D7" w:rsidRPr="002A67D7">
        <w:rPr>
          <w:rFonts w:ascii="Times New Roman" w:eastAsia="Times New Roman" w:hAnsi="Times New Roman" w:cs="Times New Roman"/>
          <w:color w:val="auto"/>
        </w:rPr>
        <w:t>87/1</w:t>
      </w:r>
    </w:p>
    <w:p w:rsidR="005A350D" w:rsidRPr="003A59ED" w:rsidRDefault="005A350D" w:rsidP="002A67D7">
      <w:pPr>
        <w:widowControl/>
        <w:ind w:left="567" w:hanging="567"/>
        <w:jc w:val="both"/>
        <w:rPr>
          <w:rFonts w:ascii="Times New Roman" w:eastAsia="Times New Roman" w:hAnsi="Times New Roman" w:cs="Times New Roman"/>
          <w:b/>
          <w:color w:val="auto"/>
          <w:sz w:val="28"/>
          <w:szCs w:val="28"/>
        </w:rPr>
      </w:pPr>
    </w:p>
    <w:p w:rsidR="00B246DB" w:rsidRDefault="00B246DB" w:rsidP="002A67D7">
      <w:pPr>
        <w:widowControl/>
        <w:ind w:left="567" w:hanging="567"/>
        <w:jc w:val="center"/>
        <w:rPr>
          <w:rFonts w:ascii="Times New Roman" w:eastAsia="Times New Roman" w:hAnsi="Times New Roman" w:cs="Times New Roman"/>
          <w:b/>
          <w:color w:val="auto"/>
          <w:sz w:val="28"/>
          <w:szCs w:val="28"/>
        </w:rPr>
      </w:pPr>
    </w:p>
    <w:p w:rsidR="005A350D" w:rsidRPr="003A59ED" w:rsidRDefault="005A350D" w:rsidP="002A67D7">
      <w:pPr>
        <w:widowControl/>
        <w:ind w:left="567" w:hanging="567"/>
        <w:jc w:val="center"/>
        <w:rPr>
          <w:rFonts w:ascii="Times New Roman" w:eastAsia="Times New Roman" w:hAnsi="Times New Roman" w:cs="Times New Roman"/>
          <w:b/>
          <w:color w:val="auto"/>
          <w:sz w:val="28"/>
          <w:szCs w:val="28"/>
        </w:rPr>
      </w:pPr>
      <w:r w:rsidRPr="003A59ED">
        <w:rPr>
          <w:rFonts w:ascii="Times New Roman" w:eastAsia="Times New Roman" w:hAnsi="Times New Roman" w:cs="Times New Roman"/>
          <w:b/>
          <w:color w:val="auto"/>
          <w:sz w:val="28"/>
          <w:szCs w:val="28"/>
        </w:rPr>
        <w:t>Доклад</w:t>
      </w:r>
    </w:p>
    <w:p w:rsidR="00B96363" w:rsidRPr="003A59ED" w:rsidRDefault="005A350D" w:rsidP="002A67D7">
      <w:pPr>
        <w:widowControl/>
        <w:ind w:left="567" w:hanging="567"/>
        <w:jc w:val="center"/>
        <w:rPr>
          <w:rFonts w:ascii="Times New Roman" w:eastAsia="Times New Roman" w:hAnsi="Times New Roman" w:cs="Times New Roman"/>
          <w:b/>
          <w:color w:val="auto"/>
          <w:sz w:val="28"/>
          <w:szCs w:val="28"/>
        </w:rPr>
      </w:pPr>
      <w:r w:rsidRPr="003A59ED">
        <w:rPr>
          <w:rFonts w:ascii="Times New Roman" w:eastAsia="Times New Roman" w:hAnsi="Times New Roman" w:cs="Times New Roman"/>
          <w:b/>
          <w:color w:val="auto"/>
          <w:sz w:val="28"/>
          <w:szCs w:val="28"/>
        </w:rPr>
        <w:t>главы местной администрации Прохладненского муниципального района</w:t>
      </w:r>
    </w:p>
    <w:p w:rsidR="00B96363" w:rsidRPr="003A59ED" w:rsidRDefault="005A350D" w:rsidP="002A67D7">
      <w:pPr>
        <w:widowControl/>
        <w:ind w:left="567" w:hanging="567"/>
        <w:jc w:val="center"/>
        <w:rPr>
          <w:rFonts w:ascii="Times New Roman" w:eastAsia="Times New Roman" w:hAnsi="Times New Roman" w:cs="Times New Roman"/>
          <w:b/>
          <w:color w:val="auto"/>
          <w:sz w:val="28"/>
          <w:szCs w:val="28"/>
        </w:rPr>
      </w:pPr>
      <w:r w:rsidRPr="003A59ED">
        <w:rPr>
          <w:rFonts w:ascii="Times New Roman" w:eastAsia="Times New Roman" w:hAnsi="Times New Roman" w:cs="Times New Roman"/>
          <w:b/>
          <w:color w:val="auto"/>
          <w:sz w:val="28"/>
          <w:szCs w:val="28"/>
        </w:rPr>
        <w:t>об итогах социально-экономического развития Прохладненского</w:t>
      </w:r>
    </w:p>
    <w:p w:rsidR="005A350D" w:rsidRPr="003A59ED" w:rsidRDefault="005A350D" w:rsidP="002A67D7">
      <w:pPr>
        <w:widowControl/>
        <w:ind w:left="567" w:hanging="567"/>
        <w:jc w:val="center"/>
        <w:rPr>
          <w:rFonts w:ascii="Times New Roman" w:eastAsia="Times New Roman" w:hAnsi="Times New Roman" w:cs="Times New Roman"/>
          <w:b/>
          <w:color w:val="auto"/>
          <w:sz w:val="28"/>
          <w:szCs w:val="28"/>
        </w:rPr>
      </w:pPr>
      <w:r w:rsidRPr="003A59ED">
        <w:rPr>
          <w:rFonts w:ascii="Times New Roman" w:eastAsia="Times New Roman" w:hAnsi="Times New Roman" w:cs="Times New Roman"/>
          <w:b/>
          <w:color w:val="auto"/>
          <w:sz w:val="28"/>
          <w:szCs w:val="28"/>
        </w:rPr>
        <w:t>муниципального района за 202</w:t>
      </w:r>
      <w:r w:rsidR="006B596B" w:rsidRPr="003A59ED">
        <w:rPr>
          <w:rFonts w:ascii="Times New Roman" w:eastAsia="Times New Roman" w:hAnsi="Times New Roman" w:cs="Times New Roman"/>
          <w:b/>
          <w:color w:val="auto"/>
          <w:sz w:val="28"/>
          <w:szCs w:val="28"/>
        </w:rPr>
        <w:t>5</w:t>
      </w:r>
      <w:r w:rsidRPr="003A59ED">
        <w:rPr>
          <w:rFonts w:ascii="Times New Roman" w:eastAsia="Times New Roman" w:hAnsi="Times New Roman" w:cs="Times New Roman"/>
          <w:b/>
          <w:color w:val="auto"/>
          <w:sz w:val="28"/>
          <w:szCs w:val="28"/>
        </w:rPr>
        <w:t xml:space="preserve"> год</w:t>
      </w:r>
    </w:p>
    <w:p w:rsidR="005A350D" w:rsidRPr="003A59ED" w:rsidRDefault="005A350D" w:rsidP="002A67D7">
      <w:pPr>
        <w:widowControl/>
        <w:ind w:left="567" w:hanging="567"/>
        <w:jc w:val="center"/>
        <w:rPr>
          <w:rFonts w:ascii="Times New Roman" w:eastAsia="Times New Roman" w:hAnsi="Times New Roman" w:cs="Times New Roman"/>
          <w:b/>
          <w:color w:val="auto"/>
          <w:sz w:val="28"/>
          <w:szCs w:val="28"/>
        </w:rPr>
      </w:pP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Итоги социально-экономического развития Прохладненского муниципального района за 202</w:t>
      </w:r>
      <w:r w:rsidR="00CC20F3" w:rsidRPr="003A59ED">
        <w:rPr>
          <w:rFonts w:ascii="Times New Roman" w:eastAsia="Times New Roman" w:hAnsi="Times New Roman" w:cs="Times New Roman"/>
          <w:color w:val="auto"/>
          <w:sz w:val="28"/>
          <w:szCs w:val="28"/>
        </w:rPr>
        <w:t>5</w:t>
      </w:r>
      <w:r w:rsidRPr="003A59ED">
        <w:rPr>
          <w:rFonts w:ascii="Times New Roman" w:eastAsia="Times New Roman" w:hAnsi="Times New Roman" w:cs="Times New Roman"/>
          <w:color w:val="auto"/>
          <w:sz w:val="28"/>
          <w:szCs w:val="28"/>
        </w:rPr>
        <w:t xml:space="preserve"> год основываются на данных Управления Федеральной службы государственной статистики по Северо-Кавказскому Федеральному округу, структурных подразделений местной администрации Прохладненского муниципального района, организаций и учреждений Прохладненского муниципального района.</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 xml:space="preserve">Деятельность органов местного самоуправления направлена на решение вопросов местного значения, обеспечение </w:t>
      </w:r>
      <w:r w:rsidRPr="003A59ED">
        <w:rPr>
          <w:rFonts w:ascii="Times New Roman" w:eastAsia="Times New Roman" w:hAnsi="Times New Roman" w:cs="Times New Roman"/>
          <w:color w:val="auto"/>
          <w:sz w:val="28"/>
          <w:szCs w:val="28"/>
          <w:shd w:val="clear" w:color="auto" w:fill="FFFFFF"/>
        </w:rPr>
        <w:t xml:space="preserve">жизнедеятельности, </w:t>
      </w:r>
      <w:r w:rsidRPr="003A59ED">
        <w:rPr>
          <w:rFonts w:ascii="Times New Roman" w:eastAsia="Times New Roman" w:hAnsi="Times New Roman" w:cs="Times New Roman"/>
          <w:color w:val="auto"/>
          <w:sz w:val="28"/>
          <w:szCs w:val="28"/>
        </w:rPr>
        <w:t>безопасности проживания жителей района и организацию межмуниципального сотрудничества.</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proofErr w:type="gramStart"/>
      <w:r w:rsidRPr="003A59ED">
        <w:rPr>
          <w:rFonts w:ascii="Times New Roman" w:eastAsia="Times New Roman" w:hAnsi="Times New Roman" w:cs="Times New Roman"/>
          <w:color w:val="auto"/>
          <w:sz w:val="28"/>
          <w:szCs w:val="28"/>
        </w:rPr>
        <w:t>В 202</w:t>
      </w:r>
      <w:r w:rsidR="00CC20F3" w:rsidRPr="003A59ED">
        <w:rPr>
          <w:rFonts w:ascii="Times New Roman" w:eastAsia="Times New Roman" w:hAnsi="Times New Roman" w:cs="Times New Roman"/>
          <w:color w:val="auto"/>
          <w:sz w:val="28"/>
          <w:szCs w:val="28"/>
        </w:rPr>
        <w:t>5</w:t>
      </w:r>
      <w:r w:rsidRPr="003A59ED">
        <w:rPr>
          <w:rFonts w:ascii="Times New Roman" w:eastAsia="Times New Roman" w:hAnsi="Times New Roman" w:cs="Times New Roman"/>
          <w:color w:val="auto"/>
          <w:sz w:val="28"/>
          <w:szCs w:val="28"/>
        </w:rPr>
        <w:t xml:space="preserve"> году социально-экономическое развитие Прохладненского муниципального района осуществлялось в соответствии с национальными целями и задачами, приоритетными направлениями, определенными Указами, посланиями Президента Российской Федерации, Главы Кабардино-Балкарской Республики, документов стратегического планирования Прохладненского муниципального района, в рамках реализации муниципальных программ района, а также достижением целей и задач, определенных решением Совета местного самоуправления Прохладненского муниципального района КБР от </w:t>
      </w:r>
      <w:r w:rsidR="00CC20F3" w:rsidRPr="003A59ED">
        <w:rPr>
          <w:rFonts w:ascii="Times New Roman" w:eastAsia="Times New Roman" w:hAnsi="Times New Roman" w:cs="Times New Roman"/>
          <w:color w:val="auto"/>
          <w:sz w:val="28"/>
          <w:szCs w:val="28"/>
        </w:rPr>
        <w:t>25</w:t>
      </w:r>
      <w:r w:rsidRPr="003A59ED">
        <w:rPr>
          <w:rFonts w:ascii="Times New Roman" w:eastAsia="Times New Roman" w:hAnsi="Times New Roman" w:cs="Times New Roman"/>
          <w:color w:val="auto"/>
          <w:sz w:val="28"/>
          <w:szCs w:val="28"/>
        </w:rPr>
        <w:t>.02.202</w:t>
      </w:r>
      <w:r w:rsidR="00CC20F3" w:rsidRPr="003A59ED">
        <w:rPr>
          <w:rFonts w:ascii="Times New Roman" w:eastAsia="Times New Roman" w:hAnsi="Times New Roman" w:cs="Times New Roman"/>
          <w:color w:val="auto"/>
          <w:sz w:val="28"/>
          <w:szCs w:val="28"/>
        </w:rPr>
        <w:t>5</w:t>
      </w:r>
      <w:r w:rsidRPr="003A59ED">
        <w:rPr>
          <w:rFonts w:ascii="Times New Roman" w:eastAsia="Times New Roman" w:hAnsi="Times New Roman" w:cs="Times New Roman"/>
          <w:color w:val="auto"/>
          <w:sz w:val="28"/>
          <w:szCs w:val="28"/>
        </w:rPr>
        <w:t xml:space="preserve"> № </w:t>
      </w:r>
      <w:r w:rsidR="00CC20F3" w:rsidRPr="003A59ED">
        <w:rPr>
          <w:rFonts w:ascii="Times New Roman" w:eastAsia="Times New Roman" w:hAnsi="Times New Roman" w:cs="Times New Roman"/>
          <w:color w:val="auto"/>
          <w:sz w:val="28"/>
          <w:szCs w:val="28"/>
        </w:rPr>
        <w:t>69</w:t>
      </w:r>
      <w:r w:rsidRPr="003A59ED">
        <w:rPr>
          <w:rFonts w:ascii="Times New Roman" w:eastAsia="Times New Roman" w:hAnsi="Times New Roman" w:cs="Times New Roman"/>
          <w:color w:val="auto"/>
          <w:sz w:val="28"/>
          <w:szCs w:val="28"/>
        </w:rPr>
        <w:t>/1</w:t>
      </w:r>
      <w:r w:rsidR="00CC20F3" w:rsidRPr="003A59ED">
        <w:rPr>
          <w:rFonts w:ascii="Times New Roman" w:eastAsia="Times New Roman" w:hAnsi="Times New Roman" w:cs="Times New Roman"/>
          <w:color w:val="auto"/>
          <w:sz w:val="28"/>
          <w:szCs w:val="28"/>
        </w:rPr>
        <w:t xml:space="preserve"> </w:t>
      </w:r>
      <w:r w:rsidRPr="003A59ED">
        <w:rPr>
          <w:rFonts w:ascii="Times New Roman" w:eastAsia="Times New Roman" w:hAnsi="Times New Roman" w:cs="Times New Roman"/>
          <w:color w:val="auto"/>
          <w:sz w:val="28"/>
          <w:szCs w:val="28"/>
        </w:rPr>
        <w:t>«Об итогах</w:t>
      </w:r>
      <w:proofErr w:type="gramEnd"/>
      <w:r w:rsidRPr="003A59ED">
        <w:rPr>
          <w:rFonts w:ascii="Times New Roman" w:eastAsia="Times New Roman" w:hAnsi="Times New Roman" w:cs="Times New Roman"/>
          <w:color w:val="auto"/>
          <w:sz w:val="28"/>
          <w:szCs w:val="28"/>
        </w:rPr>
        <w:t xml:space="preserve"> социально-экономического развития Прохладненского муниципального района за 202</w:t>
      </w:r>
      <w:r w:rsidR="00CC20F3" w:rsidRPr="003A59ED">
        <w:rPr>
          <w:rFonts w:ascii="Times New Roman" w:eastAsia="Times New Roman" w:hAnsi="Times New Roman" w:cs="Times New Roman"/>
          <w:color w:val="auto"/>
          <w:sz w:val="28"/>
          <w:szCs w:val="28"/>
        </w:rPr>
        <w:t>4</w:t>
      </w:r>
      <w:r w:rsidRPr="003A59ED">
        <w:rPr>
          <w:rFonts w:ascii="Times New Roman" w:eastAsia="Times New Roman" w:hAnsi="Times New Roman" w:cs="Times New Roman"/>
          <w:color w:val="auto"/>
          <w:sz w:val="28"/>
          <w:szCs w:val="28"/>
        </w:rPr>
        <w:t xml:space="preserve"> год и </w:t>
      </w:r>
      <w:proofErr w:type="gramStart"/>
      <w:r w:rsidRPr="003A59ED">
        <w:rPr>
          <w:rFonts w:ascii="Times New Roman" w:eastAsia="Times New Roman" w:hAnsi="Times New Roman" w:cs="Times New Roman"/>
          <w:color w:val="auto"/>
          <w:sz w:val="28"/>
          <w:szCs w:val="28"/>
        </w:rPr>
        <w:t>задачах</w:t>
      </w:r>
      <w:proofErr w:type="gramEnd"/>
      <w:r w:rsidRPr="003A59ED">
        <w:rPr>
          <w:rFonts w:ascii="Times New Roman" w:eastAsia="Times New Roman" w:hAnsi="Times New Roman" w:cs="Times New Roman"/>
          <w:color w:val="auto"/>
          <w:sz w:val="28"/>
          <w:szCs w:val="28"/>
        </w:rPr>
        <w:t xml:space="preserve"> на 202</w:t>
      </w:r>
      <w:r w:rsidR="00CC20F3" w:rsidRPr="003A59ED">
        <w:rPr>
          <w:rFonts w:ascii="Times New Roman" w:eastAsia="Times New Roman" w:hAnsi="Times New Roman" w:cs="Times New Roman"/>
          <w:color w:val="auto"/>
          <w:sz w:val="28"/>
          <w:szCs w:val="28"/>
        </w:rPr>
        <w:t>5</w:t>
      </w:r>
      <w:r w:rsidRPr="003A59ED">
        <w:rPr>
          <w:rFonts w:ascii="Times New Roman" w:eastAsia="Times New Roman" w:hAnsi="Times New Roman" w:cs="Times New Roman"/>
          <w:color w:val="auto"/>
          <w:sz w:val="28"/>
          <w:szCs w:val="28"/>
        </w:rPr>
        <w:t xml:space="preserve"> год» (далее – решение Совета).</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 xml:space="preserve">В соответствии с решением Совета местного самоуправления Прохладненского муниципального района КБР от 11.08.2015 № 50/1 «О принятии Устава Прохладненского муниципального района Кабардино-Балкарской Республики в новой редакции» </w:t>
      </w:r>
      <w:proofErr w:type="spellStart"/>
      <w:r w:rsidRPr="003A59ED">
        <w:rPr>
          <w:rFonts w:ascii="Times New Roman" w:eastAsia="Times New Roman" w:hAnsi="Times New Roman" w:cs="Times New Roman"/>
          <w:color w:val="auto"/>
          <w:sz w:val="28"/>
          <w:szCs w:val="28"/>
        </w:rPr>
        <w:t>Прохладненский</w:t>
      </w:r>
      <w:proofErr w:type="spellEnd"/>
      <w:r w:rsidRPr="003A59ED">
        <w:rPr>
          <w:rFonts w:ascii="Times New Roman" w:eastAsia="Times New Roman" w:hAnsi="Times New Roman" w:cs="Times New Roman"/>
          <w:color w:val="auto"/>
          <w:sz w:val="28"/>
          <w:szCs w:val="28"/>
        </w:rPr>
        <w:t xml:space="preserve"> муниципальный район представляет муниципальное образование в </w:t>
      </w:r>
      <w:proofErr w:type="gramStart"/>
      <w:r w:rsidRPr="003A59ED">
        <w:rPr>
          <w:rFonts w:ascii="Times New Roman" w:eastAsia="Times New Roman" w:hAnsi="Times New Roman" w:cs="Times New Roman"/>
          <w:color w:val="auto"/>
          <w:sz w:val="28"/>
          <w:szCs w:val="28"/>
        </w:rPr>
        <w:t>состав</w:t>
      </w:r>
      <w:proofErr w:type="gramEnd"/>
      <w:r w:rsidRPr="003A59ED">
        <w:rPr>
          <w:rFonts w:ascii="Times New Roman" w:eastAsia="Times New Roman" w:hAnsi="Times New Roman" w:cs="Times New Roman"/>
          <w:color w:val="auto"/>
          <w:sz w:val="28"/>
          <w:szCs w:val="28"/>
        </w:rPr>
        <w:t xml:space="preserve"> которого входит 19 сельских поселений, включающими в себя 41 населенный пункт.</w:t>
      </w:r>
    </w:p>
    <w:p w:rsidR="005A350D" w:rsidRPr="003A59ED" w:rsidRDefault="005A350D" w:rsidP="002A67D7">
      <w:pPr>
        <w:widowControl/>
        <w:ind w:firstLine="567"/>
        <w:jc w:val="center"/>
        <w:rPr>
          <w:rFonts w:ascii="Times New Roman" w:eastAsia="Times New Roman" w:hAnsi="Times New Roman" w:cs="Times New Roman"/>
          <w:color w:val="auto"/>
          <w:sz w:val="28"/>
          <w:szCs w:val="28"/>
        </w:rPr>
      </w:pPr>
    </w:p>
    <w:p w:rsidR="005A350D" w:rsidRPr="003A59ED" w:rsidRDefault="005A350D" w:rsidP="002A67D7">
      <w:pPr>
        <w:widowControl/>
        <w:ind w:firstLine="567"/>
        <w:jc w:val="center"/>
        <w:rPr>
          <w:rFonts w:ascii="Times New Roman" w:eastAsia="Times New Roman" w:hAnsi="Times New Roman" w:cs="Times New Roman"/>
          <w:b/>
          <w:color w:val="auto"/>
          <w:sz w:val="28"/>
          <w:szCs w:val="28"/>
        </w:rPr>
      </w:pPr>
      <w:r w:rsidRPr="003A59ED">
        <w:rPr>
          <w:rFonts w:ascii="Times New Roman" w:eastAsia="Times New Roman" w:hAnsi="Times New Roman" w:cs="Times New Roman"/>
          <w:b/>
          <w:color w:val="auto"/>
          <w:sz w:val="28"/>
          <w:szCs w:val="28"/>
        </w:rPr>
        <w:t>Демография</w:t>
      </w:r>
    </w:p>
    <w:p w:rsidR="005A350D" w:rsidRPr="003A59ED" w:rsidRDefault="005A350D" w:rsidP="002A67D7">
      <w:pPr>
        <w:widowControl/>
        <w:ind w:firstLine="567"/>
        <w:jc w:val="center"/>
        <w:rPr>
          <w:rFonts w:ascii="Times New Roman" w:eastAsia="Times New Roman" w:hAnsi="Times New Roman" w:cs="Times New Roman"/>
          <w:color w:val="auto"/>
          <w:sz w:val="28"/>
          <w:szCs w:val="28"/>
        </w:rPr>
      </w:pP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Общая численность населения по состоянию на 31 декабря 202</w:t>
      </w:r>
      <w:r w:rsidR="00CC20F3" w:rsidRPr="003A59ED">
        <w:rPr>
          <w:rFonts w:ascii="Times New Roman" w:eastAsia="Times New Roman" w:hAnsi="Times New Roman" w:cs="Times New Roman"/>
          <w:color w:val="auto"/>
          <w:sz w:val="28"/>
          <w:szCs w:val="28"/>
        </w:rPr>
        <w:t>5</w:t>
      </w:r>
      <w:r w:rsidRPr="003A59ED">
        <w:rPr>
          <w:rFonts w:ascii="Times New Roman" w:eastAsia="Times New Roman" w:hAnsi="Times New Roman" w:cs="Times New Roman"/>
          <w:color w:val="auto"/>
          <w:sz w:val="28"/>
          <w:szCs w:val="28"/>
        </w:rPr>
        <w:t xml:space="preserve"> года – 48</w:t>
      </w:r>
      <w:r w:rsidR="00747593" w:rsidRPr="003A59ED">
        <w:rPr>
          <w:rFonts w:ascii="Times New Roman" w:eastAsia="Times New Roman" w:hAnsi="Times New Roman" w:cs="Times New Roman"/>
          <w:color w:val="auto"/>
          <w:sz w:val="28"/>
          <w:szCs w:val="28"/>
        </w:rPr>
        <w:t>479</w:t>
      </w:r>
      <w:r w:rsidRPr="003A59ED">
        <w:rPr>
          <w:rFonts w:ascii="Times New Roman" w:eastAsia="Times New Roman" w:hAnsi="Times New Roman" w:cs="Times New Roman"/>
          <w:color w:val="auto"/>
          <w:sz w:val="28"/>
          <w:szCs w:val="28"/>
        </w:rPr>
        <w:t xml:space="preserve"> человек, в том числе на долю экономически активного населения приходится 57</w:t>
      </w:r>
      <w:r w:rsidR="00404B7D" w:rsidRPr="003A59ED">
        <w:rPr>
          <w:rFonts w:ascii="Times New Roman" w:eastAsia="Times New Roman" w:hAnsi="Times New Roman" w:cs="Times New Roman"/>
          <w:color w:val="auto"/>
          <w:sz w:val="28"/>
          <w:szCs w:val="28"/>
        </w:rPr>
        <w:t xml:space="preserve"> </w:t>
      </w:r>
      <w:r w:rsidRPr="003A59ED">
        <w:rPr>
          <w:rFonts w:ascii="Times New Roman" w:eastAsia="Times New Roman" w:hAnsi="Times New Roman" w:cs="Times New Roman"/>
          <w:color w:val="auto"/>
          <w:sz w:val="28"/>
          <w:szCs w:val="28"/>
        </w:rPr>
        <w:t>% (27 </w:t>
      </w:r>
      <w:r w:rsidR="004B59E4" w:rsidRPr="003A59ED">
        <w:rPr>
          <w:rFonts w:ascii="Times New Roman" w:eastAsia="Times New Roman" w:hAnsi="Times New Roman" w:cs="Times New Roman"/>
          <w:color w:val="auto"/>
          <w:sz w:val="28"/>
          <w:szCs w:val="28"/>
        </w:rPr>
        <w:t>532</w:t>
      </w:r>
      <w:r w:rsidRPr="003A59ED">
        <w:rPr>
          <w:rFonts w:ascii="Times New Roman" w:eastAsia="Times New Roman" w:hAnsi="Times New Roman" w:cs="Times New Roman"/>
          <w:color w:val="auto"/>
          <w:sz w:val="28"/>
          <w:szCs w:val="28"/>
        </w:rPr>
        <w:t xml:space="preserve"> человек</w:t>
      </w:r>
      <w:r w:rsidR="004B59E4" w:rsidRPr="003A59ED">
        <w:rPr>
          <w:rFonts w:ascii="Times New Roman" w:eastAsia="Times New Roman" w:hAnsi="Times New Roman" w:cs="Times New Roman"/>
          <w:color w:val="auto"/>
          <w:sz w:val="28"/>
          <w:szCs w:val="28"/>
        </w:rPr>
        <w:t>а</w:t>
      </w:r>
      <w:r w:rsidRPr="003A59ED">
        <w:rPr>
          <w:rFonts w:ascii="Times New Roman" w:eastAsia="Times New Roman" w:hAnsi="Times New Roman" w:cs="Times New Roman"/>
          <w:color w:val="auto"/>
          <w:sz w:val="28"/>
          <w:szCs w:val="28"/>
        </w:rPr>
        <w:t>).</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Динамика демографии составила:</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 xml:space="preserve">- родившихся – </w:t>
      </w:r>
      <w:r w:rsidR="00747593" w:rsidRPr="003A59ED">
        <w:rPr>
          <w:rFonts w:ascii="Times New Roman" w:eastAsia="Times New Roman" w:hAnsi="Times New Roman" w:cs="Times New Roman"/>
          <w:color w:val="auto"/>
          <w:sz w:val="28"/>
          <w:szCs w:val="28"/>
        </w:rPr>
        <w:t>365</w:t>
      </w:r>
      <w:r w:rsidRPr="003A59ED">
        <w:rPr>
          <w:rFonts w:ascii="Times New Roman" w:eastAsia="Times New Roman" w:hAnsi="Times New Roman" w:cs="Times New Roman"/>
          <w:color w:val="auto"/>
          <w:sz w:val="28"/>
          <w:szCs w:val="28"/>
        </w:rPr>
        <w:t xml:space="preserve"> человек (в 202</w:t>
      </w:r>
      <w:r w:rsidR="00CC20F3" w:rsidRPr="003A59ED">
        <w:rPr>
          <w:rFonts w:ascii="Times New Roman" w:eastAsia="Times New Roman" w:hAnsi="Times New Roman" w:cs="Times New Roman"/>
          <w:color w:val="auto"/>
          <w:sz w:val="28"/>
          <w:szCs w:val="28"/>
        </w:rPr>
        <w:t>4</w:t>
      </w:r>
      <w:r w:rsidRPr="003A59ED">
        <w:rPr>
          <w:rFonts w:ascii="Times New Roman" w:eastAsia="Times New Roman" w:hAnsi="Times New Roman" w:cs="Times New Roman"/>
          <w:color w:val="auto"/>
          <w:sz w:val="28"/>
          <w:szCs w:val="28"/>
        </w:rPr>
        <w:t xml:space="preserve"> году – </w:t>
      </w:r>
      <w:r w:rsidR="00CC20F3" w:rsidRPr="003A59ED">
        <w:rPr>
          <w:rFonts w:ascii="Times New Roman" w:eastAsia="Times New Roman" w:hAnsi="Times New Roman" w:cs="Times New Roman"/>
          <w:color w:val="auto"/>
          <w:sz w:val="28"/>
          <w:szCs w:val="28"/>
        </w:rPr>
        <w:t>399</w:t>
      </w:r>
      <w:r w:rsidRPr="003A59ED">
        <w:rPr>
          <w:rFonts w:ascii="Times New Roman" w:eastAsia="Times New Roman" w:hAnsi="Times New Roman" w:cs="Times New Roman"/>
          <w:color w:val="auto"/>
          <w:sz w:val="28"/>
          <w:szCs w:val="28"/>
        </w:rPr>
        <w:t xml:space="preserve"> человек),</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 xml:space="preserve">- умерших – </w:t>
      </w:r>
      <w:r w:rsidR="00747593" w:rsidRPr="003A59ED">
        <w:rPr>
          <w:rFonts w:ascii="Times New Roman" w:eastAsia="Times New Roman" w:hAnsi="Times New Roman" w:cs="Times New Roman"/>
          <w:color w:val="auto"/>
          <w:sz w:val="28"/>
          <w:szCs w:val="28"/>
        </w:rPr>
        <w:t>422</w:t>
      </w:r>
      <w:r w:rsidRPr="003A59ED">
        <w:rPr>
          <w:rFonts w:ascii="Times New Roman" w:eastAsia="Times New Roman" w:hAnsi="Times New Roman" w:cs="Times New Roman"/>
          <w:color w:val="auto"/>
          <w:sz w:val="28"/>
          <w:szCs w:val="28"/>
        </w:rPr>
        <w:t xml:space="preserve"> человек</w:t>
      </w:r>
      <w:r w:rsidR="00747593" w:rsidRPr="003A59ED">
        <w:rPr>
          <w:rFonts w:ascii="Times New Roman" w:eastAsia="Times New Roman" w:hAnsi="Times New Roman" w:cs="Times New Roman"/>
          <w:color w:val="auto"/>
          <w:sz w:val="28"/>
          <w:szCs w:val="28"/>
        </w:rPr>
        <w:t>а</w:t>
      </w:r>
      <w:r w:rsidRPr="003A59ED">
        <w:rPr>
          <w:rFonts w:ascii="Times New Roman" w:eastAsia="Times New Roman" w:hAnsi="Times New Roman" w:cs="Times New Roman"/>
          <w:color w:val="auto"/>
          <w:sz w:val="28"/>
          <w:szCs w:val="28"/>
        </w:rPr>
        <w:t xml:space="preserve"> (в 202</w:t>
      </w:r>
      <w:r w:rsidR="00CC20F3" w:rsidRPr="003A59ED">
        <w:rPr>
          <w:rFonts w:ascii="Times New Roman" w:eastAsia="Times New Roman" w:hAnsi="Times New Roman" w:cs="Times New Roman"/>
          <w:color w:val="auto"/>
          <w:sz w:val="28"/>
          <w:szCs w:val="28"/>
        </w:rPr>
        <w:t>4</w:t>
      </w:r>
      <w:r w:rsidRPr="003A59ED">
        <w:rPr>
          <w:rFonts w:ascii="Times New Roman" w:eastAsia="Times New Roman" w:hAnsi="Times New Roman" w:cs="Times New Roman"/>
          <w:color w:val="auto"/>
          <w:sz w:val="28"/>
          <w:szCs w:val="28"/>
        </w:rPr>
        <w:t xml:space="preserve"> году – </w:t>
      </w:r>
      <w:r w:rsidR="00CC20F3" w:rsidRPr="003A59ED">
        <w:rPr>
          <w:rFonts w:ascii="Times New Roman" w:eastAsia="Times New Roman" w:hAnsi="Times New Roman" w:cs="Times New Roman"/>
          <w:color w:val="auto"/>
          <w:sz w:val="28"/>
          <w:szCs w:val="28"/>
        </w:rPr>
        <w:t>380</w:t>
      </w:r>
      <w:r w:rsidRPr="003A59ED">
        <w:rPr>
          <w:rFonts w:ascii="Times New Roman" w:eastAsia="Times New Roman" w:hAnsi="Times New Roman" w:cs="Times New Roman"/>
          <w:color w:val="auto"/>
          <w:sz w:val="28"/>
          <w:szCs w:val="28"/>
        </w:rPr>
        <w:t xml:space="preserve"> человек),</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lastRenderedPageBreak/>
        <w:t xml:space="preserve">- естественная убыль – </w:t>
      </w:r>
      <w:r w:rsidR="00747593" w:rsidRPr="003A59ED">
        <w:rPr>
          <w:rFonts w:ascii="Times New Roman" w:eastAsia="Times New Roman" w:hAnsi="Times New Roman" w:cs="Times New Roman"/>
          <w:color w:val="auto"/>
          <w:sz w:val="28"/>
          <w:szCs w:val="28"/>
        </w:rPr>
        <w:t>57</w:t>
      </w:r>
      <w:r w:rsidRPr="003A59ED">
        <w:rPr>
          <w:rFonts w:ascii="Times New Roman" w:eastAsia="Times New Roman" w:hAnsi="Times New Roman" w:cs="Times New Roman"/>
          <w:color w:val="auto"/>
          <w:sz w:val="28"/>
          <w:szCs w:val="28"/>
        </w:rPr>
        <w:t xml:space="preserve"> человек.</w:t>
      </w:r>
    </w:p>
    <w:p w:rsidR="00086177" w:rsidRPr="003A59ED" w:rsidRDefault="00086177"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Структура национального состава района представляет собой:</w:t>
      </w:r>
    </w:p>
    <w:p w:rsidR="00086177" w:rsidRPr="003A59ED" w:rsidRDefault="00086177"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русские – 22793 человека (47 %);</w:t>
      </w:r>
    </w:p>
    <w:p w:rsidR="00086177" w:rsidRPr="003A59ED" w:rsidRDefault="00086177"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кабардинцы – 15570 человека (32,1 %);</w:t>
      </w:r>
    </w:p>
    <w:p w:rsidR="00086177" w:rsidRPr="003A59ED" w:rsidRDefault="00086177"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балкарцы – 1337 человек (2,8 %);</w:t>
      </w:r>
    </w:p>
    <w:p w:rsidR="00086177" w:rsidRPr="003A59ED" w:rsidRDefault="00086177"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другие национальности – 8779 человек (18,1 %).</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В сфере миграционный процессов наблюдается приток населения в район, в 202</w:t>
      </w:r>
      <w:r w:rsidR="00055A1F" w:rsidRPr="003A59ED">
        <w:rPr>
          <w:rFonts w:ascii="Times New Roman" w:eastAsia="Times New Roman" w:hAnsi="Times New Roman" w:cs="Times New Roman"/>
          <w:color w:val="auto"/>
          <w:sz w:val="28"/>
          <w:szCs w:val="28"/>
        </w:rPr>
        <w:t>5</w:t>
      </w:r>
      <w:r w:rsidRPr="003A59ED">
        <w:rPr>
          <w:rFonts w:ascii="Times New Roman" w:eastAsia="Times New Roman" w:hAnsi="Times New Roman" w:cs="Times New Roman"/>
          <w:color w:val="auto"/>
          <w:sz w:val="28"/>
          <w:szCs w:val="28"/>
        </w:rPr>
        <w:t xml:space="preserve"> году прибыло – </w:t>
      </w:r>
      <w:r w:rsidR="00055A1F" w:rsidRPr="003A59ED">
        <w:rPr>
          <w:rFonts w:ascii="Times New Roman" w:eastAsia="Times New Roman" w:hAnsi="Times New Roman" w:cs="Times New Roman"/>
          <w:color w:val="auto"/>
          <w:sz w:val="28"/>
          <w:szCs w:val="28"/>
        </w:rPr>
        <w:t>1289</w:t>
      </w:r>
      <w:r w:rsidRPr="003A59ED">
        <w:rPr>
          <w:rFonts w:ascii="Times New Roman" w:eastAsia="Times New Roman" w:hAnsi="Times New Roman" w:cs="Times New Roman"/>
          <w:color w:val="auto"/>
          <w:sz w:val="28"/>
          <w:szCs w:val="28"/>
        </w:rPr>
        <w:t xml:space="preserve"> человек (в 202</w:t>
      </w:r>
      <w:r w:rsidR="00055A1F" w:rsidRPr="003A59ED">
        <w:rPr>
          <w:rFonts w:ascii="Times New Roman" w:eastAsia="Times New Roman" w:hAnsi="Times New Roman" w:cs="Times New Roman"/>
          <w:color w:val="auto"/>
          <w:sz w:val="28"/>
          <w:szCs w:val="28"/>
        </w:rPr>
        <w:t>4</w:t>
      </w:r>
      <w:r w:rsidRPr="003A59ED">
        <w:rPr>
          <w:rFonts w:ascii="Times New Roman" w:eastAsia="Times New Roman" w:hAnsi="Times New Roman" w:cs="Times New Roman"/>
          <w:color w:val="auto"/>
          <w:sz w:val="28"/>
          <w:szCs w:val="28"/>
        </w:rPr>
        <w:t xml:space="preserve"> году </w:t>
      </w:r>
      <w:r w:rsidR="00055A1F" w:rsidRPr="003A59ED">
        <w:rPr>
          <w:rFonts w:ascii="Times New Roman" w:eastAsia="Times New Roman" w:hAnsi="Times New Roman" w:cs="Times New Roman"/>
          <w:color w:val="auto"/>
          <w:sz w:val="28"/>
          <w:szCs w:val="28"/>
        </w:rPr>
        <w:t>–</w:t>
      </w:r>
      <w:r w:rsidRPr="003A59ED">
        <w:rPr>
          <w:rFonts w:ascii="Times New Roman" w:eastAsia="Times New Roman" w:hAnsi="Times New Roman" w:cs="Times New Roman"/>
          <w:color w:val="auto"/>
          <w:sz w:val="28"/>
          <w:szCs w:val="28"/>
        </w:rPr>
        <w:t xml:space="preserve"> </w:t>
      </w:r>
      <w:r w:rsidR="00055A1F" w:rsidRPr="003A59ED">
        <w:rPr>
          <w:rFonts w:ascii="Times New Roman" w:eastAsia="Times New Roman" w:hAnsi="Times New Roman" w:cs="Times New Roman"/>
          <w:color w:val="auto"/>
          <w:sz w:val="28"/>
          <w:szCs w:val="28"/>
        </w:rPr>
        <w:t xml:space="preserve">220 </w:t>
      </w:r>
      <w:r w:rsidRPr="003A59ED">
        <w:rPr>
          <w:rFonts w:ascii="Times New Roman" w:eastAsia="Times New Roman" w:hAnsi="Times New Roman" w:cs="Times New Roman"/>
          <w:color w:val="auto"/>
          <w:sz w:val="28"/>
          <w:szCs w:val="28"/>
        </w:rPr>
        <w:t>человек):</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 xml:space="preserve">- </w:t>
      </w:r>
      <w:proofErr w:type="gramStart"/>
      <w:r w:rsidRPr="003A59ED">
        <w:rPr>
          <w:rFonts w:ascii="Times New Roman" w:eastAsia="Times New Roman" w:hAnsi="Times New Roman" w:cs="Times New Roman"/>
          <w:color w:val="auto"/>
          <w:sz w:val="28"/>
          <w:szCs w:val="28"/>
        </w:rPr>
        <w:t>прибывшие</w:t>
      </w:r>
      <w:proofErr w:type="gramEnd"/>
      <w:r w:rsidRPr="003A59ED">
        <w:rPr>
          <w:rFonts w:ascii="Times New Roman" w:eastAsia="Times New Roman" w:hAnsi="Times New Roman" w:cs="Times New Roman"/>
          <w:color w:val="auto"/>
          <w:sz w:val="28"/>
          <w:szCs w:val="28"/>
        </w:rPr>
        <w:t xml:space="preserve"> – </w:t>
      </w:r>
      <w:r w:rsidR="00055A1F" w:rsidRPr="003A59ED">
        <w:rPr>
          <w:rFonts w:ascii="Times New Roman" w:eastAsia="Times New Roman" w:hAnsi="Times New Roman" w:cs="Times New Roman"/>
          <w:color w:val="auto"/>
          <w:sz w:val="28"/>
          <w:szCs w:val="28"/>
        </w:rPr>
        <w:t>1538</w:t>
      </w:r>
      <w:r w:rsidRPr="003A59ED">
        <w:rPr>
          <w:rFonts w:ascii="Times New Roman" w:eastAsia="Times New Roman" w:hAnsi="Times New Roman" w:cs="Times New Roman"/>
          <w:color w:val="auto"/>
          <w:sz w:val="28"/>
          <w:szCs w:val="28"/>
        </w:rPr>
        <w:t xml:space="preserve"> человек (в 202</w:t>
      </w:r>
      <w:r w:rsidR="00055A1F" w:rsidRPr="003A59ED">
        <w:rPr>
          <w:rFonts w:ascii="Times New Roman" w:eastAsia="Times New Roman" w:hAnsi="Times New Roman" w:cs="Times New Roman"/>
          <w:color w:val="auto"/>
          <w:sz w:val="28"/>
          <w:szCs w:val="28"/>
        </w:rPr>
        <w:t>4</w:t>
      </w:r>
      <w:r w:rsidRPr="003A59ED">
        <w:rPr>
          <w:rFonts w:ascii="Times New Roman" w:eastAsia="Times New Roman" w:hAnsi="Times New Roman" w:cs="Times New Roman"/>
          <w:color w:val="auto"/>
          <w:sz w:val="28"/>
          <w:szCs w:val="28"/>
        </w:rPr>
        <w:t xml:space="preserve"> году </w:t>
      </w:r>
      <w:r w:rsidR="00055A1F" w:rsidRPr="003A59ED">
        <w:rPr>
          <w:rFonts w:ascii="Times New Roman" w:eastAsia="Times New Roman" w:hAnsi="Times New Roman" w:cs="Times New Roman"/>
          <w:color w:val="auto"/>
          <w:sz w:val="28"/>
          <w:szCs w:val="28"/>
        </w:rPr>
        <w:t>–</w:t>
      </w:r>
      <w:r w:rsidRPr="003A59ED">
        <w:rPr>
          <w:rFonts w:ascii="Times New Roman" w:eastAsia="Times New Roman" w:hAnsi="Times New Roman" w:cs="Times New Roman"/>
          <w:color w:val="auto"/>
          <w:sz w:val="28"/>
          <w:szCs w:val="28"/>
        </w:rPr>
        <w:t xml:space="preserve"> </w:t>
      </w:r>
      <w:r w:rsidR="00055A1F" w:rsidRPr="003A59ED">
        <w:rPr>
          <w:rFonts w:ascii="Times New Roman" w:eastAsia="Times New Roman" w:hAnsi="Times New Roman" w:cs="Times New Roman"/>
          <w:color w:val="auto"/>
          <w:sz w:val="28"/>
          <w:szCs w:val="28"/>
        </w:rPr>
        <w:t>373</w:t>
      </w:r>
      <w:r w:rsidRPr="003A59ED">
        <w:rPr>
          <w:rFonts w:ascii="Times New Roman" w:eastAsia="Times New Roman" w:hAnsi="Times New Roman" w:cs="Times New Roman"/>
          <w:color w:val="auto"/>
          <w:sz w:val="28"/>
          <w:szCs w:val="28"/>
        </w:rPr>
        <w:t xml:space="preserve"> человека),</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 xml:space="preserve">- </w:t>
      </w:r>
      <w:proofErr w:type="gramStart"/>
      <w:r w:rsidRPr="003A59ED">
        <w:rPr>
          <w:rFonts w:ascii="Times New Roman" w:eastAsia="Times New Roman" w:hAnsi="Times New Roman" w:cs="Times New Roman"/>
          <w:color w:val="auto"/>
          <w:sz w:val="28"/>
          <w:szCs w:val="28"/>
        </w:rPr>
        <w:t>выбывшие</w:t>
      </w:r>
      <w:proofErr w:type="gramEnd"/>
      <w:r w:rsidRPr="003A59ED">
        <w:rPr>
          <w:rFonts w:ascii="Times New Roman" w:eastAsia="Times New Roman" w:hAnsi="Times New Roman" w:cs="Times New Roman"/>
          <w:color w:val="auto"/>
          <w:sz w:val="28"/>
          <w:szCs w:val="28"/>
        </w:rPr>
        <w:t xml:space="preserve"> – </w:t>
      </w:r>
      <w:r w:rsidR="00055A1F" w:rsidRPr="003A59ED">
        <w:rPr>
          <w:rFonts w:ascii="Times New Roman" w:eastAsia="Times New Roman" w:hAnsi="Times New Roman" w:cs="Times New Roman"/>
          <w:color w:val="auto"/>
          <w:sz w:val="28"/>
          <w:szCs w:val="28"/>
        </w:rPr>
        <w:t>249</w:t>
      </w:r>
      <w:r w:rsidRPr="003A59ED">
        <w:rPr>
          <w:rFonts w:ascii="Times New Roman" w:eastAsia="Times New Roman" w:hAnsi="Times New Roman" w:cs="Times New Roman"/>
          <w:color w:val="auto"/>
          <w:sz w:val="28"/>
          <w:szCs w:val="28"/>
        </w:rPr>
        <w:t xml:space="preserve"> человек (в 202</w:t>
      </w:r>
      <w:r w:rsidR="00055A1F" w:rsidRPr="003A59ED">
        <w:rPr>
          <w:rFonts w:ascii="Times New Roman" w:eastAsia="Times New Roman" w:hAnsi="Times New Roman" w:cs="Times New Roman"/>
          <w:color w:val="auto"/>
          <w:sz w:val="28"/>
          <w:szCs w:val="28"/>
        </w:rPr>
        <w:t>4</w:t>
      </w:r>
      <w:r w:rsidRPr="003A59ED">
        <w:rPr>
          <w:rFonts w:ascii="Times New Roman" w:eastAsia="Times New Roman" w:hAnsi="Times New Roman" w:cs="Times New Roman"/>
          <w:color w:val="auto"/>
          <w:sz w:val="28"/>
          <w:szCs w:val="28"/>
        </w:rPr>
        <w:t xml:space="preserve"> году </w:t>
      </w:r>
      <w:r w:rsidR="00055A1F" w:rsidRPr="003A59ED">
        <w:rPr>
          <w:rFonts w:ascii="Times New Roman" w:eastAsia="Times New Roman" w:hAnsi="Times New Roman" w:cs="Times New Roman"/>
          <w:color w:val="auto"/>
          <w:sz w:val="28"/>
          <w:szCs w:val="28"/>
        </w:rPr>
        <w:t>– 153</w:t>
      </w:r>
      <w:r w:rsidRPr="003A59ED">
        <w:rPr>
          <w:rFonts w:ascii="Times New Roman" w:eastAsia="Times New Roman" w:hAnsi="Times New Roman" w:cs="Times New Roman"/>
          <w:color w:val="auto"/>
          <w:sz w:val="28"/>
          <w:szCs w:val="28"/>
        </w:rPr>
        <w:t xml:space="preserve"> человека).</w:t>
      </w:r>
    </w:p>
    <w:p w:rsidR="00AC1479" w:rsidRPr="004935C1" w:rsidRDefault="005A350D" w:rsidP="002A67D7">
      <w:pPr>
        <w:widowControl/>
        <w:ind w:firstLine="567"/>
        <w:jc w:val="both"/>
        <w:rPr>
          <w:rFonts w:ascii="Times New Roman" w:hAnsi="Times New Roman" w:cs="Times New Roman"/>
          <w:color w:val="auto"/>
          <w:sz w:val="28"/>
          <w:szCs w:val="28"/>
        </w:rPr>
      </w:pPr>
      <w:proofErr w:type="gramStart"/>
      <w:r w:rsidRPr="003A59ED">
        <w:rPr>
          <w:rFonts w:ascii="Times New Roman" w:eastAsia="Times New Roman" w:hAnsi="Times New Roman" w:cs="Times New Roman"/>
          <w:color w:val="auto"/>
          <w:sz w:val="28"/>
          <w:szCs w:val="28"/>
        </w:rPr>
        <w:t>На конец</w:t>
      </w:r>
      <w:proofErr w:type="gramEnd"/>
      <w:r w:rsidRPr="003A59ED">
        <w:rPr>
          <w:rFonts w:ascii="Times New Roman" w:eastAsia="Times New Roman" w:hAnsi="Times New Roman" w:cs="Times New Roman"/>
          <w:color w:val="auto"/>
          <w:sz w:val="28"/>
          <w:szCs w:val="28"/>
        </w:rPr>
        <w:t xml:space="preserve"> 202</w:t>
      </w:r>
      <w:r w:rsidR="00055A1F" w:rsidRPr="003A59ED">
        <w:rPr>
          <w:rFonts w:ascii="Times New Roman" w:eastAsia="Times New Roman" w:hAnsi="Times New Roman" w:cs="Times New Roman"/>
          <w:color w:val="auto"/>
          <w:sz w:val="28"/>
          <w:szCs w:val="28"/>
        </w:rPr>
        <w:t>5</w:t>
      </w:r>
      <w:r w:rsidRPr="003A59ED">
        <w:rPr>
          <w:rFonts w:ascii="Times New Roman" w:eastAsia="Times New Roman" w:hAnsi="Times New Roman" w:cs="Times New Roman"/>
          <w:color w:val="auto"/>
          <w:sz w:val="28"/>
          <w:szCs w:val="28"/>
        </w:rPr>
        <w:t xml:space="preserve"> года численность безработных составляла</w:t>
      </w:r>
      <w:r w:rsidR="00AC1479" w:rsidRPr="003A59ED">
        <w:rPr>
          <w:rFonts w:ascii="Times New Roman" w:eastAsia="Times New Roman" w:hAnsi="Times New Roman" w:cs="Times New Roman"/>
          <w:color w:val="auto"/>
          <w:sz w:val="28"/>
          <w:szCs w:val="28"/>
        </w:rPr>
        <w:t xml:space="preserve"> </w:t>
      </w:r>
      <w:r w:rsidR="00AC1479" w:rsidRPr="003A59ED">
        <w:rPr>
          <w:rFonts w:ascii="Times New Roman" w:hAnsi="Times New Roman" w:cs="Times New Roman"/>
          <w:color w:val="auto"/>
          <w:sz w:val="28"/>
          <w:szCs w:val="28"/>
        </w:rPr>
        <w:t>5</w:t>
      </w:r>
      <w:r w:rsidR="002B79A6" w:rsidRPr="003A59ED">
        <w:rPr>
          <w:rFonts w:ascii="Times New Roman" w:hAnsi="Times New Roman" w:cs="Times New Roman"/>
          <w:color w:val="auto"/>
          <w:sz w:val="28"/>
          <w:szCs w:val="28"/>
        </w:rPr>
        <w:t>2</w:t>
      </w:r>
      <w:r w:rsidR="00AC1479" w:rsidRPr="003A59ED">
        <w:rPr>
          <w:rFonts w:ascii="Times New Roman" w:hAnsi="Times New Roman" w:cs="Times New Roman"/>
          <w:color w:val="auto"/>
          <w:sz w:val="28"/>
          <w:szCs w:val="28"/>
        </w:rPr>
        <w:t xml:space="preserve"> гражданина, что </w:t>
      </w:r>
      <w:r w:rsidR="00AC1479" w:rsidRPr="003A59ED">
        <w:rPr>
          <w:rFonts w:ascii="Times New Roman" w:eastAsia="Times New Roman" w:hAnsi="Times New Roman" w:cs="Times New Roman"/>
          <w:color w:val="auto"/>
          <w:sz w:val="28"/>
          <w:szCs w:val="28"/>
        </w:rPr>
        <w:t>на 1</w:t>
      </w:r>
      <w:r w:rsidR="000C762C" w:rsidRPr="003A59ED">
        <w:rPr>
          <w:rFonts w:ascii="Times New Roman" w:eastAsia="Times New Roman" w:hAnsi="Times New Roman" w:cs="Times New Roman"/>
          <w:color w:val="auto"/>
          <w:sz w:val="28"/>
          <w:szCs w:val="28"/>
        </w:rPr>
        <w:t>8</w:t>
      </w:r>
      <w:r w:rsidR="00AC1479" w:rsidRPr="003A59ED">
        <w:rPr>
          <w:rFonts w:ascii="Times New Roman" w:eastAsia="Times New Roman" w:hAnsi="Times New Roman" w:cs="Times New Roman"/>
          <w:color w:val="auto"/>
          <w:sz w:val="28"/>
          <w:szCs w:val="28"/>
        </w:rPr>
        <w:t xml:space="preserve"> человек меньше в сравнении с аналогичным периодом прошлого года (2024 год - 70 человек). </w:t>
      </w:r>
      <w:r w:rsidR="00AC1479" w:rsidRPr="003A59ED">
        <w:rPr>
          <w:rFonts w:ascii="Times New Roman" w:hAnsi="Times New Roman" w:cs="Times New Roman"/>
          <w:color w:val="auto"/>
          <w:sz w:val="28"/>
          <w:szCs w:val="28"/>
        </w:rPr>
        <w:t xml:space="preserve">Трудоустроено </w:t>
      </w:r>
      <w:r w:rsidR="000C762C" w:rsidRPr="003A59ED">
        <w:rPr>
          <w:rFonts w:ascii="Times New Roman" w:hAnsi="Times New Roman" w:cs="Times New Roman"/>
          <w:color w:val="auto"/>
          <w:sz w:val="28"/>
          <w:szCs w:val="28"/>
        </w:rPr>
        <w:t>83</w:t>
      </w:r>
      <w:r w:rsidR="00AC1479" w:rsidRPr="003A59ED">
        <w:rPr>
          <w:rFonts w:ascii="Times New Roman" w:hAnsi="Times New Roman" w:cs="Times New Roman"/>
          <w:color w:val="auto"/>
          <w:sz w:val="28"/>
          <w:szCs w:val="28"/>
        </w:rPr>
        <w:t xml:space="preserve"> человек</w:t>
      </w:r>
      <w:r w:rsidR="000C762C" w:rsidRPr="003A59ED">
        <w:rPr>
          <w:rFonts w:ascii="Times New Roman" w:hAnsi="Times New Roman" w:cs="Times New Roman"/>
          <w:color w:val="auto"/>
          <w:sz w:val="28"/>
          <w:szCs w:val="28"/>
        </w:rPr>
        <w:t>а</w:t>
      </w:r>
      <w:r w:rsidR="00AC1479" w:rsidRPr="003A59ED">
        <w:rPr>
          <w:rFonts w:ascii="Times New Roman" w:hAnsi="Times New Roman" w:cs="Times New Roman"/>
          <w:color w:val="auto"/>
          <w:sz w:val="28"/>
          <w:szCs w:val="28"/>
        </w:rPr>
        <w:t xml:space="preserve">. Заявлено вакансий 170 единиц, по </w:t>
      </w:r>
      <w:r w:rsidR="00AC1479" w:rsidRPr="004935C1">
        <w:rPr>
          <w:rFonts w:ascii="Times New Roman" w:hAnsi="Times New Roman" w:cs="Times New Roman"/>
          <w:color w:val="auto"/>
          <w:sz w:val="28"/>
          <w:szCs w:val="28"/>
        </w:rPr>
        <w:t>рабочим профессиям 97 единиц. Уровень регистрируемой безработицы к экономически активному населению составил 0,2</w:t>
      </w:r>
      <w:r w:rsidR="000C762C" w:rsidRPr="004935C1">
        <w:rPr>
          <w:rFonts w:ascii="Times New Roman" w:hAnsi="Times New Roman" w:cs="Times New Roman"/>
          <w:color w:val="auto"/>
          <w:sz w:val="28"/>
          <w:szCs w:val="28"/>
        </w:rPr>
        <w:t>2</w:t>
      </w:r>
      <w:r w:rsidR="00AC1479" w:rsidRPr="004935C1">
        <w:rPr>
          <w:rFonts w:ascii="Times New Roman" w:hAnsi="Times New Roman" w:cs="Times New Roman"/>
          <w:color w:val="auto"/>
          <w:sz w:val="28"/>
          <w:szCs w:val="28"/>
        </w:rPr>
        <w:t xml:space="preserve"> %.</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r w:rsidRPr="004935C1">
        <w:rPr>
          <w:rFonts w:ascii="Times New Roman" w:eastAsia="Times New Roman" w:hAnsi="Times New Roman" w:cs="Times New Roman"/>
          <w:color w:val="auto"/>
          <w:sz w:val="28"/>
          <w:szCs w:val="28"/>
        </w:rPr>
        <w:t xml:space="preserve">Согласно статистическим данным, уровень среднемесячной заработной платы по крупным, средним предприятиям и организациям Прохладненского муниципального района по итогам года составил </w:t>
      </w:r>
      <w:r w:rsidR="008773B9" w:rsidRPr="004935C1">
        <w:rPr>
          <w:rFonts w:ascii="Times New Roman" w:hAnsi="Times New Roman" w:cs="Times New Roman"/>
          <w:color w:val="auto"/>
          <w:sz w:val="28"/>
          <w:szCs w:val="28"/>
        </w:rPr>
        <w:t>4</w:t>
      </w:r>
      <w:r w:rsidR="004935C1" w:rsidRPr="004935C1">
        <w:rPr>
          <w:rFonts w:ascii="Times New Roman" w:hAnsi="Times New Roman" w:cs="Times New Roman"/>
          <w:color w:val="auto"/>
          <w:sz w:val="28"/>
          <w:szCs w:val="28"/>
        </w:rPr>
        <w:t>1854,2</w:t>
      </w:r>
      <w:r w:rsidR="008773B9" w:rsidRPr="004935C1">
        <w:rPr>
          <w:rFonts w:ascii="Times New Roman" w:hAnsi="Times New Roman" w:cs="Times New Roman"/>
          <w:color w:val="auto"/>
          <w:sz w:val="28"/>
          <w:szCs w:val="28"/>
        </w:rPr>
        <w:t xml:space="preserve">0 рублей, что на </w:t>
      </w:r>
      <w:r w:rsidR="004935C1" w:rsidRPr="004935C1">
        <w:rPr>
          <w:rFonts w:ascii="Times New Roman" w:hAnsi="Times New Roman" w:cs="Times New Roman"/>
          <w:color w:val="auto"/>
          <w:sz w:val="28"/>
          <w:szCs w:val="28"/>
        </w:rPr>
        <w:t>11,8</w:t>
      </w:r>
      <w:r w:rsidR="008773B9" w:rsidRPr="004935C1">
        <w:rPr>
          <w:rFonts w:ascii="Times New Roman" w:hAnsi="Times New Roman" w:cs="Times New Roman"/>
          <w:color w:val="auto"/>
          <w:sz w:val="28"/>
          <w:szCs w:val="28"/>
        </w:rPr>
        <w:t>% больше в сравнении с аналогичным периодом прошлого года (</w:t>
      </w:r>
      <w:r w:rsidRPr="004935C1">
        <w:rPr>
          <w:rFonts w:ascii="Times New Roman" w:eastAsia="Times New Roman" w:hAnsi="Times New Roman" w:cs="Times New Roman"/>
          <w:color w:val="auto"/>
          <w:sz w:val="28"/>
          <w:szCs w:val="28"/>
        </w:rPr>
        <w:t>202</w:t>
      </w:r>
      <w:r w:rsidR="008773B9" w:rsidRPr="004935C1">
        <w:rPr>
          <w:rFonts w:ascii="Times New Roman" w:eastAsia="Times New Roman" w:hAnsi="Times New Roman" w:cs="Times New Roman"/>
          <w:color w:val="auto"/>
          <w:sz w:val="28"/>
          <w:szCs w:val="28"/>
        </w:rPr>
        <w:t>4</w:t>
      </w:r>
      <w:r w:rsidRPr="004935C1">
        <w:rPr>
          <w:rFonts w:ascii="Times New Roman" w:eastAsia="Times New Roman" w:hAnsi="Times New Roman" w:cs="Times New Roman"/>
          <w:color w:val="auto"/>
          <w:sz w:val="28"/>
          <w:szCs w:val="28"/>
        </w:rPr>
        <w:t xml:space="preserve"> год – </w:t>
      </w:r>
      <w:r w:rsidR="008773B9" w:rsidRPr="004935C1">
        <w:rPr>
          <w:rFonts w:ascii="Times New Roman" w:eastAsia="Times New Roman" w:hAnsi="Times New Roman" w:cs="Times New Roman"/>
          <w:color w:val="auto"/>
          <w:sz w:val="28"/>
          <w:szCs w:val="28"/>
        </w:rPr>
        <w:t>37423,40</w:t>
      </w:r>
      <w:r w:rsidRPr="004935C1">
        <w:rPr>
          <w:rFonts w:ascii="Times New Roman" w:eastAsia="Times New Roman" w:hAnsi="Times New Roman" w:cs="Times New Roman"/>
          <w:color w:val="auto"/>
          <w:sz w:val="28"/>
          <w:szCs w:val="28"/>
        </w:rPr>
        <w:t xml:space="preserve"> рублей).</w:t>
      </w:r>
    </w:p>
    <w:p w:rsidR="005A350D" w:rsidRPr="003A59ED" w:rsidRDefault="005A350D" w:rsidP="002A67D7">
      <w:pPr>
        <w:widowControl/>
        <w:ind w:firstLine="567"/>
        <w:jc w:val="center"/>
        <w:rPr>
          <w:rFonts w:ascii="Times New Roman" w:eastAsia="Times New Roman" w:hAnsi="Times New Roman" w:cs="Times New Roman"/>
          <w:b/>
          <w:color w:val="auto"/>
          <w:sz w:val="28"/>
          <w:szCs w:val="28"/>
        </w:rPr>
      </w:pPr>
      <w:r w:rsidRPr="003A59ED">
        <w:rPr>
          <w:rFonts w:ascii="Times New Roman" w:eastAsia="Times New Roman" w:hAnsi="Times New Roman" w:cs="Times New Roman"/>
          <w:b/>
          <w:color w:val="auto"/>
          <w:sz w:val="28"/>
          <w:szCs w:val="28"/>
        </w:rPr>
        <w:t>Финансы и экономика</w:t>
      </w:r>
    </w:p>
    <w:p w:rsidR="005A350D" w:rsidRPr="003A59ED" w:rsidRDefault="005A350D" w:rsidP="002A67D7">
      <w:pPr>
        <w:widowControl/>
        <w:ind w:firstLine="567"/>
        <w:jc w:val="center"/>
        <w:rPr>
          <w:rFonts w:ascii="Times New Roman" w:eastAsia="Times New Roman" w:hAnsi="Times New Roman" w:cs="Times New Roman"/>
          <w:b/>
          <w:color w:val="auto"/>
          <w:sz w:val="28"/>
          <w:szCs w:val="28"/>
        </w:rPr>
      </w:pP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bCs/>
          <w:color w:val="auto"/>
          <w:sz w:val="28"/>
          <w:szCs w:val="28"/>
        </w:rPr>
        <w:t>Формирование бюджета</w:t>
      </w:r>
      <w:r w:rsidRPr="003A59ED">
        <w:rPr>
          <w:rFonts w:ascii="Times New Roman" w:eastAsia="Times New Roman" w:hAnsi="Times New Roman" w:cs="Times New Roman"/>
          <w:color w:val="auto"/>
          <w:sz w:val="28"/>
          <w:szCs w:val="28"/>
        </w:rPr>
        <w:t xml:space="preserve"> является главным финансовым инструментом для достижения стабильности социально-экономического развития района. В 202</w:t>
      </w:r>
      <w:r w:rsidR="00BD4657" w:rsidRPr="003A59ED">
        <w:rPr>
          <w:rFonts w:ascii="Times New Roman" w:eastAsia="Times New Roman" w:hAnsi="Times New Roman" w:cs="Times New Roman"/>
          <w:color w:val="auto"/>
          <w:sz w:val="28"/>
          <w:szCs w:val="28"/>
        </w:rPr>
        <w:t>5</w:t>
      </w:r>
      <w:r w:rsidRPr="003A59ED">
        <w:rPr>
          <w:rFonts w:ascii="Times New Roman" w:eastAsia="Times New Roman" w:hAnsi="Times New Roman" w:cs="Times New Roman"/>
          <w:color w:val="auto"/>
          <w:sz w:val="28"/>
          <w:szCs w:val="28"/>
        </w:rPr>
        <w:t xml:space="preserve"> году приоритеты бюджетной политики определялись возможностями доходной части бюджета района.</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В соответствии с решением Совета в сфере финансовой политики в 202</w:t>
      </w:r>
      <w:r w:rsidR="00BD4657" w:rsidRPr="003A59ED">
        <w:rPr>
          <w:rFonts w:ascii="Times New Roman" w:eastAsia="Times New Roman" w:hAnsi="Times New Roman" w:cs="Times New Roman"/>
          <w:color w:val="auto"/>
          <w:sz w:val="28"/>
          <w:szCs w:val="28"/>
        </w:rPr>
        <w:t>5</w:t>
      </w:r>
      <w:r w:rsidRPr="003A59ED">
        <w:rPr>
          <w:rFonts w:ascii="Times New Roman" w:eastAsia="Times New Roman" w:hAnsi="Times New Roman" w:cs="Times New Roman"/>
          <w:color w:val="auto"/>
          <w:sz w:val="28"/>
          <w:szCs w:val="28"/>
        </w:rPr>
        <w:t xml:space="preserve"> году поставлены и достигнуты следующие цели:</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 повышение доходной части местного бюджета;</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 повышение эффективности бюджетных расходов.</w:t>
      </w:r>
    </w:p>
    <w:p w:rsidR="00BD4657" w:rsidRPr="003A59ED" w:rsidRDefault="00BD4657" w:rsidP="002A67D7">
      <w:pPr>
        <w:ind w:firstLine="708"/>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Доходы консолидированного бюджета Прохладненского муниципального района за 2025 год составили 1 млрд. 751 млн. 868 тыс. рублей при уточненном годовом плане в сумме 1 млрд. 684 млн. 206 тыс. рублей – исполнение плана на 104,0 %.</w:t>
      </w:r>
    </w:p>
    <w:p w:rsidR="00BD4657" w:rsidRPr="003A59ED" w:rsidRDefault="00BD4657" w:rsidP="00B246DB">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Финансовая помощь исполнена на 99,7 % (при плане 1 млрд. 198 млн. 513 тыс. рублей, фактическое поступление 1 млрд. 194 млн. 628 тыс. рублей) – темп роста к уровню прошлого года на 16,8% или больше на 171 млн. 622 тыс. рублей.</w:t>
      </w:r>
    </w:p>
    <w:p w:rsidR="00BD4657" w:rsidRPr="003A59ED" w:rsidRDefault="00BD4657" w:rsidP="00B246DB">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 xml:space="preserve">Налоговые и неналоговые доходы консолидированного бюджета Прохладненского муниципального района за 2025 год исполнены на 114,7 % (на 71 млн. 547 тыс. рублей больше годового плана), с темпом роста к уровню прошлого года на 18,6 % или больше на 87 млн. 578 тыс. рублей. </w:t>
      </w:r>
    </w:p>
    <w:p w:rsidR="00BD4657" w:rsidRPr="003A59ED" w:rsidRDefault="00BD4657" w:rsidP="00B246DB">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 xml:space="preserve">Поступления по налоговым доходам составили 253 млн. 320 тыс. рублей (на 48 млн. 273 тыс. рублей больше уровня прошлого года). </w:t>
      </w:r>
    </w:p>
    <w:p w:rsidR="00BD4657" w:rsidRPr="003A59ED" w:rsidRDefault="00BD4657" w:rsidP="00B246DB">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 xml:space="preserve">Поступления по неналоговым доходам составили 303 млн. 921 тыс. рублей (на 39 млн. 305 тыс. рублей больше уровня прошлого года), в том числе: доходы, получаемые в виде арендной платы за земельные участки – 253 млн. </w:t>
      </w:r>
      <w:r w:rsidRPr="003A59ED">
        <w:rPr>
          <w:rFonts w:ascii="Times New Roman" w:hAnsi="Times New Roman" w:cs="Times New Roman"/>
          <w:bCs/>
          <w:color w:val="auto"/>
          <w:sz w:val="28"/>
          <w:szCs w:val="28"/>
        </w:rPr>
        <w:lastRenderedPageBreak/>
        <w:t>341 тыс. рублей. Удельный вес данного вида дохода к неналоговым доходам составил – 83,4 %.</w:t>
      </w:r>
    </w:p>
    <w:p w:rsidR="00BD4657" w:rsidRPr="003A59ED" w:rsidRDefault="00BD4657" w:rsidP="00B246DB">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Расходы консолидированного бюджета Прохладненского муниципального района исполнены в сумме 1 млрд. 741 млн. 760 тыс. рублей при уточненном годовом плане в сумме 1 млрд. 774 млн. 226 тыс. рублей – исполнение плана на 98,2 %.</w:t>
      </w:r>
    </w:p>
    <w:p w:rsidR="005A350D" w:rsidRPr="003A59ED" w:rsidRDefault="00BD4657" w:rsidP="00B246DB">
      <w:pPr>
        <w:ind w:firstLine="567"/>
        <w:jc w:val="both"/>
        <w:rPr>
          <w:rFonts w:ascii="Times New Roman" w:eastAsia="Times New Roman" w:hAnsi="Times New Roman" w:cs="Times New Roman"/>
          <w:color w:val="auto"/>
          <w:sz w:val="28"/>
          <w:szCs w:val="28"/>
        </w:rPr>
      </w:pPr>
      <w:r w:rsidRPr="003A59ED">
        <w:rPr>
          <w:rFonts w:ascii="Times New Roman" w:hAnsi="Times New Roman" w:cs="Times New Roman"/>
          <w:bCs/>
          <w:color w:val="auto"/>
          <w:sz w:val="28"/>
          <w:szCs w:val="28"/>
        </w:rPr>
        <w:t>Из общей суммы расходов на социально-значимые мероприятия направлено 1 417 594 тыс. рублей или 81,4 % всех расходов консолидированного бюджета Прохладненского района</w:t>
      </w:r>
      <w:r w:rsidRPr="003A59ED">
        <w:rPr>
          <w:rFonts w:ascii="Times New Roman" w:eastAsia="Times New Roman" w:hAnsi="Times New Roman" w:cs="Times New Roman"/>
          <w:color w:val="auto"/>
          <w:sz w:val="28"/>
          <w:szCs w:val="28"/>
        </w:rPr>
        <w:t>.</w:t>
      </w:r>
    </w:p>
    <w:p w:rsidR="005A350D" w:rsidRPr="005B6755" w:rsidRDefault="005A350D" w:rsidP="00B246DB">
      <w:pPr>
        <w:widowControl/>
        <w:ind w:firstLine="567"/>
        <w:jc w:val="both"/>
        <w:rPr>
          <w:rFonts w:ascii="Times New Roman" w:eastAsia="Times New Roman" w:hAnsi="Times New Roman" w:cs="Times New Roman"/>
          <w:color w:val="auto"/>
          <w:sz w:val="28"/>
          <w:szCs w:val="28"/>
        </w:rPr>
      </w:pPr>
      <w:r w:rsidRPr="00D82070">
        <w:rPr>
          <w:rFonts w:ascii="Times New Roman" w:eastAsia="Times New Roman" w:hAnsi="Times New Roman" w:cs="Times New Roman"/>
          <w:color w:val="auto"/>
          <w:sz w:val="28"/>
          <w:szCs w:val="28"/>
        </w:rPr>
        <w:t>На развитие экономики и социальной сферы района по состоянию на 31.12.202</w:t>
      </w:r>
      <w:r w:rsidR="007E7B3B" w:rsidRPr="00D82070">
        <w:rPr>
          <w:rFonts w:ascii="Times New Roman" w:eastAsia="Times New Roman" w:hAnsi="Times New Roman" w:cs="Times New Roman"/>
          <w:color w:val="auto"/>
          <w:sz w:val="28"/>
          <w:szCs w:val="28"/>
        </w:rPr>
        <w:t>5</w:t>
      </w:r>
      <w:r w:rsidRPr="00D82070">
        <w:rPr>
          <w:rFonts w:ascii="Times New Roman" w:eastAsia="Times New Roman" w:hAnsi="Times New Roman" w:cs="Times New Roman"/>
          <w:color w:val="auto"/>
          <w:sz w:val="28"/>
          <w:szCs w:val="28"/>
        </w:rPr>
        <w:t xml:space="preserve"> года использовано </w:t>
      </w:r>
      <w:r w:rsidR="00D82070" w:rsidRPr="00D82070">
        <w:rPr>
          <w:rFonts w:ascii="Times New Roman" w:eastAsia="Times New Roman" w:hAnsi="Times New Roman" w:cs="Times New Roman"/>
          <w:color w:val="auto"/>
          <w:sz w:val="28"/>
          <w:szCs w:val="28"/>
        </w:rPr>
        <w:t>1172,2</w:t>
      </w:r>
      <w:r w:rsidRPr="00D82070">
        <w:rPr>
          <w:rFonts w:ascii="Times New Roman" w:eastAsia="Times New Roman" w:hAnsi="Times New Roman" w:cs="Times New Roman"/>
          <w:color w:val="auto"/>
          <w:sz w:val="28"/>
          <w:szCs w:val="28"/>
        </w:rPr>
        <w:t xml:space="preserve"> млн. рублей инвестиций в основной капитал, что составляет </w:t>
      </w:r>
      <w:r w:rsidRPr="00FB76C8">
        <w:rPr>
          <w:rFonts w:ascii="Times New Roman" w:eastAsia="Times New Roman" w:hAnsi="Times New Roman" w:cs="Times New Roman"/>
          <w:color w:val="auto"/>
          <w:sz w:val="28"/>
          <w:szCs w:val="28"/>
        </w:rPr>
        <w:t>1</w:t>
      </w:r>
      <w:r w:rsidR="00FB76C8" w:rsidRPr="00FB76C8">
        <w:rPr>
          <w:rFonts w:ascii="Times New Roman" w:eastAsia="Times New Roman" w:hAnsi="Times New Roman" w:cs="Times New Roman"/>
          <w:color w:val="auto"/>
          <w:sz w:val="28"/>
          <w:szCs w:val="28"/>
        </w:rPr>
        <w:t>1</w:t>
      </w:r>
      <w:r w:rsidRPr="00FB76C8">
        <w:rPr>
          <w:rFonts w:ascii="Times New Roman" w:eastAsia="Times New Roman" w:hAnsi="Times New Roman" w:cs="Times New Roman"/>
          <w:color w:val="auto"/>
          <w:sz w:val="28"/>
          <w:szCs w:val="28"/>
        </w:rPr>
        <w:t>3</w:t>
      </w:r>
      <w:r w:rsidR="00FB76C8" w:rsidRPr="00FB76C8">
        <w:rPr>
          <w:rFonts w:ascii="Times New Roman" w:eastAsia="Times New Roman" w:hAnsi="Times New Roman" w:cs="Times New Roman"/>
          <w:color w:val="auto"/>
          <w:sz w:val="28"/>
          <w:szCs w:val="28"/>
        </w:rPr>
        <w:t>,7</w:t>
      </w:r>
      <w:r w:rsidRPr="00FB76C8">
        <w:rPr>
          <w:rFonts w:ascii="Times New Roman" w:eastAsia="Times New Roman" w:hAnsi="Times New Roman" w:cs="Times New Roman"/>
          <w:color w:val="auto"/>
          <w:sz w:val="28"/>
          <w:szCs w:val="28"/>
        </w:rPr>
        <w:t xml:space="preserve"> % к прогнозному показателю социально-экономического развития Прохладненского </w:t>
      </w:r>
      <w:r w:rsidRPr="005B6755">
        <w:rPr>
          <w:rFonts w:ascii="Times New Roman" w:eastAsia="Times New Roman" w:hAnsi="Times New Roman" w:cs="Times New Roman"/>
          <w:color w:val="auto"/>
          <w:sz w:val="28"/>
          <w:szCs w:val="28"/>
        </w:rPr>
        <w:t>муниципального района на 202</w:t>
      </w:r>
      <w:r w:rsidR="005575F9" w:rsidRPr="005B6755">
        <w:rPr>
          <w:rFonts w:ascii="Times New Roman" w:eastAsia="Times New Roman" w:hAnsi="Times New Roman" w:cs="Times New Roman"/>
          <w:color w:val="auto"/>
          <w:sz w:val="28"/>
          <w:szCs w:val="28"/>
        </w:rPr>
        <w:t>5</w:t>
      </w:r>
      <w:r w:rsidRPr="005B6755">
        <w:rPr>
          <w:rFonts w:ascii="Times New Roman" w:eastAsia="Times New Roman" w:hAnsi="Times New Roman" w:cs="Times New Roman"/>
          <w:color w:val="auto"/>
          <w:sz w:val="28"/>
          <w:szCs w:val="28"/>
        </w:rPr>
        <w:t xml:space="preserve"> год и плановый период 20</w:t>
      </w:r>
      <w:r w:rsidR="005575F9" w:rsidRPr="005B6755">
        <w:rPr>
          <w:rFonts w:ascii="Times New Roman" w:eastAsia="Times New Roman" w:hAnsi="Times New Roman" w:cs="Times New Roman"/>
          <w:color w:val="auto"/>
          <w:sz w:val="28"/>
          <w:szCs w:val="28"/>
        </w:rPr>
        <w:t>26</w:t>
      </w:r>
      <w:r w:rsidRPr="005B6755">
        <w:rPr>
          <w:rFonts w:ascii="Times New Roman" w:eastAsia="Times New Roman" w:hAnsi="Times New Roman" w:cs="Times New Roman"/>
          <w:color w:val="auto"/>
          <w:sz w:val="28"/>
          <w:szCs w:val="28"/>
        </w:rPr>
        <w:t xml:space="preserve"> и 202</w:t>
      </w:r>
      <w:r w:rsidR="005575F9" w:rsidRPr="005B6755">
        <w:rPr>
          <w:rFonts w:ascii="Times New Roman" w:eastAsia="Times New Roman" w:hAnsi="Times New Roman" w:cs="Times New Roman"/>
          <w:color w:val="auto"/>
          <w:sz w:val="28"/>
          <w:szCs w:val="28"/>
        </w:rPr>
        <w:t>7</w:t>
      </w:r>
      <w:r w:rsidRPr="005B6755">
        <w:rPr>
          <w:rFonts w:ascii="Times New Roman" w:eastAsia="Times New Roman" w:hAnsi="Times New Roman" w:cs="Times New Roman"/>
          <w:color w:val="auto"/>
          <w:sz w:val="28"/>
          <w:szCs w:val="28"/>
        </w:rPr>
        <w:t xml:space="preserve"> годов (или на </w:t>
      </w:r>
      <w:r w:rsidR="005B6755" w:rsidRPr="005B6755">
        <w:rPr>
          <w:rFonts w:ascii="Times New Roman" w:eastAsia="Times New Roman" w:hAnsi="Times New Roman" w:cs="Times New Roman"/>
          <w:color w:val="auto"/>
          <w:sz w:val="28"/>
          <w:szCs w:val="28"/>
        </w:rPr>
        <w:t>141,27</w:t>
      </w:r>
      <w:r w:rsidRPr="005B6755">
        <w:rPr>
          <w:rFonts w:ascii="Times New Roman" w:eastAsia="Times New Roman" w:hAnsi="Times New Roman" w:cs="Times New Roman"/>
          <w:color w:val="auto"/>
          <w:sz w:val="28"/>
          <w:szCs w:val="28"/>
        </w:rPr>
        <w:t xml:space="preserve"> млн. рублей больше планового показателя).</w:t>
      </w:r>
    </w:p>
    <w:p w:rsidR="005A350D" w:rsidRPr="003A59ED" w:rsidRDefault="005A350D" w:rsidP="00B246DB">
      <w:pPr>
        <w:widowControl/>
        <w:ind w:firstLine="567"/>
        <w:jc w:val="both"/>
        <w:rPr>
          <w:rFonts w:ascii="Times New Roman" w:eastAsia="Times New Roman" w:hAnsi="Times New Roman" w:cs="Times New Roman"/>
          <w:color w:val="auto"/>
          <w:sz w:val="28"/>
          <w:szCs w:val="28"/>
        </w:rPr>
      </w:pPr>
      <w:r w:rsidRPr="005B6755">
        <w:rPr>
          <w:rFonts w:ascii="Times New Roman" w:eastAsia="Times New Roman" w:hAnsi="Times New Roman" w:cs="Times New Roman"/>
          <w:color w:val="auto"/>
          <w:sz w:val="28"/>
          <w:szCs w:val="28"/>
        </w:rPr>
        <w:t xml:space="preserve">Наибольший удельный вес в общем объеме инвестиций имеют предприятия: </w:t>
      </w:r>
      <w:proofErr w:type="gramStart"/>
      <w:r w:rsidR="002B79A6" w:rsidRPr="005B6755">
        <w:rPr>
          <w:rFonts w:ascii="Times New Roman" w:eastAsia="Times New Roman" w:hAnsi="Times New Roman" w:cs="Times New Roman"/>
          <w:color w:val="auto"/>
          <w:sz w:val="28"/>
          <w:szCs w:val="28"/>
        </w:rPr>
        <w:t>ООО «Овощи Юга», ООО «Велес-Агро</w:t>
      </w:r>
      <w:r w:rsidR="002B79A6" w:rsidRPr="003A59ED">
        <w:rPr>
          <w:rFonts w:ascii="Times New Roman" w:eastAsia="Times New Roman" w:hAnsi="Times New Roman" w:cs="Times New Roman"/>
          <w:color w:val="auto"/>
          <w:sz w:val="28"/>
          <w:szCs w:val="28"/>
        </w:rPr>
        <w:t xml:space="preserve">», </w:t>
      </w:r>
      <w:r w:rsidRPr="003A59ED">
        <w:rPr>
          <w:rFonts w:ascii="Times New Roman" w:eastAsia="Times New Roman" w:hAnsi="Times New Roman" w:cs="Times New Roman"/>
          <w:color w:val="auto"/>
          <w:sz w:val="28"/>
          <w:szCs w:val="28"/>
        </w:rPr>
        <w:t xml:space="preserve">ООО «Новое время», ООО </w:t>
      </w:r>
      <w:r w:rsidR="002B79A6" w:rsidRPr="003A59ED">
        <w:rPr>
          <w:rFonts w:ascii="Times New Roman" w:eastAsia="Times New Roman" w:hAnsi="Times New Roman" w:cs="Times New Roman"/>
          <w:color w:val="auto"/>
          <w:sz w:val="28"/>
          <w:szCs w:val="28"/>
        </w:rPr>
        <w:t xml:space="preserve">ССЦ </w:t>
      </w:r>
      <w:r w:rsidRPr="003A59ED">
        <w:rPr>
          <w:rFonts w:ascii="Times New Roman" w:eastAsia="Times New Roman" w:hAnsi="Times New Roman" w:cs="Times New Roman"/>
          <w:color w:val="auto"/>
          <w:sz w:val="28"/>
          <w:szCs w:val="28"/>
        </w:rPr>
        <w:t xml:space="preserve">«Отбор», ООО «Восход», ООО «Черниговское», СХПК «Байкал», ООО «Агро-Север», ИП </w:t>
      </w:r>
      <w:proofErr w:type="spellStart"/>
      <w:r w:rsidRPr="003A59ED">
        <w:rPr>
          <w:rFonts w:ascii="Times New Roman" w:eastAsia="Times New Roman" w:hAnsi="Times New Roman" w:cs="Times New Roman"/>
          <w:color w:val="auto"/>
          <w:sz w:val="28"/>
          <w:szCs w:val="28"/>
        </w:rPr>
        <w:t>Прытков</w:t>
      </w:r>
      <w:proofErr w:type="spellEnd"/>
      <w:r w:rsidRPr="003A59ED">
        <w:rPr>
          <w:rFonts w:ascii="Times New Roman" w:eastAsia="Times New Roman" w:hAnsi="Times New Roman" w:cs="Times New Roman"/>
          <w:color w:val="auto"/>
          <w:sz w:val="28"/>
          <w:szCs w:val="28"/>
        </w:rPr>
        <w:t xml:space="preserve"> Михаил Алексеевич, </w:t>
      </w:r>
      <w:r w:rsidR="002B79A6" w:rsidRPr="003A59ED">
        <w:rPr>
          <w:rFonts w:ascii="Times New Roman" w:eastAsia="Times New Roman" w:hAnsi="Times New Roman" w:cs="Times New Roman"/>
          <w:color w:val="auto"/>
          <w:sz w:val="28"/>
          <w:szCs w:val="28"/>
        </w:rPr>
        <w:t xml:space="preserve">ИП Семенов Игорь Владимирович, </w:t>
      </w:r>
      <w:r w:rsidRPr="003A59ED">
        <w:rPr>
          <w:rFonts w:ascii="Times New Roman" w:eastAsia="Times New Roman" w:hAnsi="Times New Roman" w:cs="Times New Roman"/>
          <w:color w:val="auto"/>
          <w:sz w:val="28"/>
          <w:szCs w:val="28"/>
        </w:rPr>
        <w:t xml:space="preserve">ИП </w:t>
      </w:r>
      <w:proofErr w:type="spellStart"/>
      <w:r w:rsidRPr="003A59ED">
        <w:rPr>
          <w:rFonts w:ascii="Times New Roman" w:eastAsia="Times New Roman" w:hAnsi="Times New Roman" w:cs="Times New Roman"/>
          <w:color w:val="auto"/>
          <w:sz w:val="28"/>
          <w:szCs w:val="28"/>
        </w:rPr>
        <w:t>Сулиев</w:t>
      </w:r>
      <w:proofErr w:type="spellEnd"/>
      <w:r w:rsidR="002B79A6" w:rsidRPr="003A59ED">
        <w:rPr>
          <w:rFonts w:ascii="Times New Roman" w:eastAsia="Times New Roman" w:hAnsi="Times New Roman" w:cs="Times New Roman"/>
          <w:color w:val="auto"/>
          <w:sz w:val="28"/>
          <w:szCs w:val="28"/>
        </w:rPr>
        <w:t xml:space="preserve"> </w:t>
      </w:r>
      <w:proofErr w:type="spellStart"/>
      <w:r w:rsidRPr="003A59ED">
        <w:rPr>
          <w:rFonts w:ascii="Times New Roman" w:eastAsia="Times New Roman" w:hAnsi="Times New Roman" w:cs="Times New Roman"/>
          <w:color w:val="auto"/>
          <w:sz w:val="28"/>
          <w:szCs w:val="28"/>
        </w:rPr>
        <w:t>Бахтиёр</w:t>
      </w:r>
      <w:proofErr w:type="spellEnd"/>
      <w:r w:rsidR="002B79A6" w:rsidRPr="003A59ED">
        <w:rPr>
          <w:rFonts w:ascii="Times New Roman" w:eastAsia="Times New Roman" w:hAnsi="Times New Roman" w:cs="Times New Roman"/>
          <w:color w:val="auto"/>
          <w:sz w:val="28"/>
          <w:szCs w:val="28"/>
        </w:rPr>
        <w:t xml:space="preserve"> </w:t>
      </w:r>
      <w:proofErr w:type="spellStart"/>
      <w:r w:rsidRPr="003A59ED">
        <w:rPr>
          <w:rFonts w:ascii="Times New Roman" w:eastAsia="Times New Roman" w:hAnsi="Times New Roman" w:cs="Times New Roman"/>
          <w:color w:val="auto"/>
          <w:sz w:val="28"/>
          <w:szCs w:val="28"/>
        </w:rPr>
        <w:t>Фамаилович</w:t>
      </w:r>
      <w:proofErr w:type="spellEnd"/>
      <w:r w:rsidRPr="003A59ED">
        <w:rPr>
          <w:rFonts w:ascii="Times New Roman" w:eastAsia="Times New Roman" w:hAnsi="Times New Roman" w:cs="Times New Roman"/>
          <w:color w:val="auto"/>
          <w:sz w:val="28"/>
          <w:szCs w:val="28"/>
        </w:rPr>
        <w:t>, ИП Глава</w:t>
      </w:r>
      <w:r w:rsidR="002B79A6" w:rsidRPr="003A59ED">
        <w:rPr>
          <w:rFonts w:ascii="Times New Roman" w:eastAsia="Times New Roman" w:hAnsi="Times New Roman" w:cs="Times New Roman"/>
          <w:color w:val="auto"/>
          <w:sz w:val="28"/>
          <w:szCs w:val="28"/>
        </w:rPr>
        <w:t xml:space="preserve"> КФХ </w:t>
      </w:r>
      <w:proofErr w:type="spellStart"/>
      <w:r w:rsidR="002B79A6" w:rsidRPr="003A59ED">
        <w:rPr>
          <w:rFonts w:ascii="Times New Roman" w:eastAsia="Times New Roman" w:hAnsi="Times New Roman" w:cs="Times New Roman"/>
          <w:color w:val="auto"/>
          <w:sz w:val="28"/>
          <w:szCs w:val="28"/>
        </w:rPr>
        <w:t>Сирица</w:t>
      </w:r>
      <w:proofErr w:type="spellEnd"/>
      <w:r w:rsidR="002B79A6" w:rsidRPr="003A59ED">
        <w:rPr>
          <w:rFonts w:ascii="Times New Roman" w:eastAsia="Times New Roman" w:hAnsi="Times New Roman" w:cs="Times New Roman"/>
          <w:color w:val="auto"/>
          <w:sz w:val="28"/>
          <w:szCs w:val="28"/>
        </w:rPr>
        <w:t xml:space="preserve"> Марина Владимировна</w:t>
      </w:r>
      <w:r w:rsidRPr="003A59ED">
        <w:rPr>
          <w:rFonts w:ascii="Times New Roman" w:eastAsia="Times New Roman" w:hAnsi="Times New Roman" w:cs="Times New Roman"/>
          <w:color w:val="auto"/>
          <w:sz w:val="28"/>
          <w:szCs w:val="28"/>
        </w:rPr>
        <w:t>.</w:t>
      </w:r>
      <w:proofErr w:type="gramEnd"/>
    </w:p>
    <w:p w:rsidR="00B01AF0" w:rsidRPr="003A59ED" w:rsidRDefault="005A350D" w:rsidP="00B246DB">
      <w:pPr>
        <w:ind w:firstLine="567"/>
        <w:jc w:val="both"/>
        <w:rPr>
          <w:rFonts w:ascii="Times New Roman" w:hAnsi="Times New Roman" w:cs="Times New Roman"/>
          <w:color w:val="auto"/>
          <w:sz w:val="28"/>
          <w:szCs w:val="28"/>
        </w:rPr>
      </w:pPr>
      <w:proofErr w:type="gramStart"/>
      <w:r w:rsidRPr="003A59ED">
        <w:rPr>
          <w:rFonts w:ascii="Times New Roman" w:eastAsia="Times New Roman" w:hAnsi="Times New Roman" w:cs="Times New Roman"/>
          <w:color w:val="auto"/>
          <w:sz w:val="28"/>
          <w:szCs w:val="28"/>
        </w:rPr>
        <w:t>На территории Прохладненского муниципального района в 202</w:t>
      </w:r>
      <w:r w:rsidR="00780188" w:rsidRPr="003A59ED">
        <w:rPr>
          <w:rFonts w:ascii="Times New Roman" w:eastAsia="Times New Roman" w:hAnsi="Times New Roman" w:cs="Times New Roman"/>
          <w:color w:val="auto"/>
          <w:sz w:val="28"/>
          <w:szCs w:val="28"/>
        </w:rPr>
        <w:t>5</w:t>
      </w:r>
      <w:r w:rsidRPr="003A59ED">
        <w:rPr>
          <w:rFonts w:ascii="Times New Roman" w:eastAsia="Times New Roman" w:hAnsi="Times New Roman" w:cs="Times New Roman"/>
          <w:color w:val="auto"/>
          <w:sz w:val="28"/>
          <w:szCs w:val="28"/>
        </w:rPr>
        <w:t xml:space="preserve"> году и по настоящее время реализуется 1</w:t>
      </w:r>
      <w:r w:rsidR="00780188" w:rsidRPr="003A59ED">
        <w:rPr>
          <w:rFonts w:ascii="Times New Roman" w:eastAsia="Times New Roman" w:hAnsi="Times New Roman" w:cs="Times New Roman"/>
          <w:color w:val="auto"/>
          <w:sz w:val="28"/>
          <w:szCs w:val="28"/>
        </w:rPr>
        <w:t>2</w:t>
      </w:r>
      <w:r w:rsidRPr="003A59ED">
        <w:rPr>
          <w:rFonts w:ascii="Times New Roman" w:eastAsia="Times New Roman" w:hAnsi="Times New Roman" w:cs="Times New Roman"/>
          <w:color w:val="auto"/>
          <w:sz w:val="28"/>
          <w:szCs w:val="28"/>
        </w:rPr>
        <w:t xml:space="preserve"> (202</w:t>
      </w:r>
      <w:r w:rsidR="00780188" w:rsidRPr="003A59ED">
        <w:rPr>
          <w:rFonts w:ascii="Times New Roman" w:eastAsia="Times New Roman" w:hAnsi="Times New Roman" w:cs="Times New Roman"/>
          <w:color w:val="auto"/>
          <w:sz w:val="28"/>
          <w:szCs w:val="28"/>
        </w:rPr>
        <w:t>4</w:t>
      </w:r>
      <w:r w:rsidRPr="003A59ED">
        <w:rPr>
          <w:rFonts w:ascii="Times New Roman" w:eastAsia="Times New Roman" w:hAnsi="Times New Roman" w:cs="Times New Roman"/>
          <w:color w:val="auto"/>
          <w:sz w:val="28"/>
          <w:szCs w:val="28"/>
        </w:rPr>
        <w:t xml:space="preserve"> год – 1</w:t>
      </w:r>
      <w:r w:rsidR="00780188" w:rsidRPr="003A59ED">
        <w:rPr>
          <w:rFonts w:ascii="Times New Roman" w:eastAsia="Times New Roman" w:hAnsi="Times New Roman" w:cs="Times New Roman"/>
          <w:color w:val="auto"/>
          <w:sz w:val="28"/>
          <w:szCs w:val="28"/>
        </w:rPr>
        <w:t>3</w:t>
      </w:r>
      <w:r w:rsidRPr="003A59ED">
        <w:rPr>
          <w:rFonts w:ascii="Times New Roman" w:eastAsia="Times New Roman" w:hAnsi="Times New Roman" w:cs="Times New Roman"/>
          <w:color w:val="auto"/>
          <w:sz w:val="28"/>
          <w:szCs w:val="28"/>
        </w:rPr>
        <w:t xml:space="preserve">) инвестиционных проектов на общую сумму инвестиций </w:t>
      </w:r>
      <w:r w:rsidR="00780188" w:rsidRPr="003A59ED">
        <w:rPr>
          <w:rFonts w:ascii="Times New Roman" w:eastAsia="Times New Roman" w:hAnsi="Times New Roman" w:cs="Times New Roman"/>
          <w:color w:val="auto"/>
          <w:sz w:val="28"/>
          <w:szCs w:val="28"/>
        </w:rPr>
        <w:t>5</w:t>
      </w:r>
      <w:r w:rsidRPr="003A59ED">
        <w:rPr>
          <w:rFonts w:ascii="Times New Roman" w:eastAsia="Times New Roman" w:hAnsi="Times New Roman" w:cs="Times New Roman"/>
          <w:color w:val="auto"/>
          <w:sz w:val="28"/>
          <w:szCs w:val="28"/>
        </w:rPr>
        <w:t xml:space="preserve"> млрд. </w:t>
      </w:r>
      <w:r w:rsidR="00780188" w:rsidRPr="003A59ED">
        <w:rPr>
          <w:rFonts w:ascii="Times New Roman" w:eastAsia="Times New Roman" w:hAnsi="Times New Roman" w:cs="Times New Roman"/>
          <w:color w:val="auto"/>
          <w:sz w:val="28"/>
          <w:szCs w:val="28"/>
        </w:rPr>
        <w:t>977</w:t>
      </w:r>
      <w:r w:rsidRPr="003A59ED">
        <w:rPr>
          <w:rFonts w:ascii="Times New Roman" w:eastAsia="Times New Roman" w:hAnsi="Times New Roman" w:cs="Times New Roman"/>
          <w:color w:val="auto"/>
          <w:sz w:val="28"/>
          <w:szCs w:val="28"/>
        </w:rPr>
        <w:t xml:space="preserve"> млн. </w:t>
      </w:r>
      <w:r w:rsidR="00780188" w:rsidRPr="003A59ED">
        <w:rPr>
          <w:rFonts w:ascii="Times New Roman" w:eastAsia="Times New Roman" w:hAnsi="Times New Roman" w:cs="Times New Roman"/>
          <w:color w:val="auto"/>
          <w:sz w:val="28"/>
          <w:szCs w:val="28"/>
        </w:rPr>
        <w:t>3</w:t>
      </w:r>
      <w:r w:rsidRPr="003A59ED">
        <w:rPr>
          <w:rFonts w:ascii="Times New Roman" w:eastAsia="Times New Roman" w:hAnsi="Times New Roman" w:cs="Times New Roman"/>
          <w:color w:val="auto"/>
          <w:sz w:val="28"/>
          <w:szCs w:val="28"/>
        </w:rPr>
        <w:t xml:space="preserve">7 тыс. рублей, что на </w:t>
      </w:r>
      <w:r w:rsidR="00780188" w:rsidRPr="003A59ED">
        <w:rPr>
          <w:rFonts w:ascii="Times New Roman" w:eastAsia="Times New Roman" w:hAnsi="Times New Roman" w:cs="Times New Roman"/>
          <w:color w:val="auto"/>
          <w:sz w:val="28"/>
          <w:szCs w:val="28"/>
        </w:rPr>
        <w:t>24</w:t>
      </w:r>
      <w:r w:rsidRPr="003A59ED">
        <w:rPr>
          <w:rFonts w:ascii="Times New Roman" w:eastAsia="Times New Roman" w:hAnsi="Times New Roman" w:cs="Times New Roman"/>
          <w:color w:val="auto"/>
          <w:sz w:val="28"/>
          <w:szCs w:val="28"/>
        </w:rPr>
        <w:t xml:space="preserve"> млн.</w:t>
      </w:r>
      <w:r w:rsidR="00B01AF0" w:rsidRPr="003A59ED">
        <w:rPr>
          <w:rFonts w:ascii="Times New Roman" w:eastAsia="Times New Roman" w:hAnsi="Times New Roman" w:cs="Times New Roman"/>
          <w:color w:val="auto"/>
          <w:sz w:val="28"/>
          <w:szCs w:val="28"/>
        </w:rPr>
        <w:t xml:space="preserve"> 30 тыс. </w:t>
      </w:r>
      <w:r w:rsidRPr="003A59ED">
        <w:rPr>
          <w:rFonts w:ascii="Times New Roman" w:eastAsia="Times New Roman" w:hAnsi="Times New Roman" w:cs="Times New Roman"/>
          <w:color w:val="auto"/>
          <w:sz w:val="28"/>
          <w:szCs w:val="28"/>
        </w:rPr>
        <w:t>рублей меньше в сравнении с 202</w:t>
      </w:r>
      <w:r w:rsidR="00B01AF0" w:rsidRPr="003A59ED">
        <w:rPr>
          <w:rFonts w:ascii="Times New Roman" w:eastAsia="Times New Roman" w:hAnsi="Times New Roman" w:cs="Times New Roman"/>
          <w:color w:val="auto"/>
          <w:sz w:val="28"/>
          <w:szCs w:val="28"/>
        </w:rPr>
        <w:t>4</w:t>
      </w:r>
      <w:r w:rsidRPr="003A59ED">
        <w:rPr>
          <w:rFonts w:ascii="Times New Roman" w:eastAsia="Times New Roman" w:hAnsi="Times New Roman" w:cs="Times New Roman"/>
          <w:color w:val="auto"/>
          <w:sz w:val="28"/>
          <w:szCs w:val="28"/>
        </w:rPr>
        <w:t xml:space="preserve"> годом (202</w:t>
      </w:r>
      <w:r w:rsidR="00780188" w:rsidRPr="003A59ED">
        <w:rPr>
          <w:rFonts w:ascii="Times New Roman" w:eastAsia="Times New Roman" w:hAnsi="Times New Roman" w:cs="Times New Roman"/>
          <w:color w:val="auto"/>
          <w:sz w:val="28"/>
          <w:szCs w:val="28"/>
        </w:rPr>
        <w:t>4</w:t>
      </w:r>
      <w:r w:rsidRPr="003A59ED">
        <w:rPr>
          <w:rFonts w:ascii="Times New Roman" w:eastAsia="Times New Roman" w:hAnsi="Times New Roman" w:cs="Times New Roman"/>
          <w:color w:val="auto"/>
          <w:sz w:val="28"/>
          <w:szCs w:val="28"/>
        </w:rPr>
        <w:t xml:space="preserve"> год – 6 млрд. </w:t>
      </w:r>
      <w:r w:rsidR="00780188" w:rsidRPr="003A59ED">
        <w:rPr>
          <w:rFonts w:ascii="Times New Roman" w:eastAsia="Times New Roman" w:hAnsi="Times New Roman" w:cs="Times New Roman"/>
          <w:color w:val="auto"/>
          <w:sz w:val="28"/>
          <w:szCs w:val="28"/>
        </w:rPr>
        <w:t>001</w:t>
      </w:r>
      <w:r w:rsidRPr="003A59ED">
        <w:rPr>
          <w:rFonts w:ascii="Times New Roman" w:eastAsia="Times New Roman" w:hAnsi="Times New Roman" w:cs="Times New Roman"/>
          <w:color w:val="auto"/>
          <w:sz w:val="28"/>
          <w:szCs w:val="28"/>
        </w:rPr>
        <w:t xml:space="preserve"> млн.</w:t>
      </w:r>
      <w:r w:rsidR="00780188" w:rsidRPr="003A59ED">
        <w:rPr>
          <w:rFonts w:ascii="Times New Roman" w:eastAsia="Times New Roman" w:hAnsi="Times New Roman" w:cs="Times New Roman"/>
          <w:color w:val="auto"/>
          <w:sz w:val="28"/>
          <w:szCs w:val="28"/>
        </w:rPr>
        <w:t xml:space="preserve"> 67 тыс. </w:t>
      </w:r>
      <w:r w:rsidRPr="003A59ED">
        <w:rPr>
          <w:rFonts w:ascii="Times New Roman" w:eastAsia="Times New Roman" w:hAnsi="Times New Roman" w:cs="Times New Roman"/>
          <w:color w:val="auto"/>
          <w:sz w:val="28"/>
          <w:szCs w:val="28"/>
        </w:rPr>
        <w:t>рублей).</w:t>
      </w:r>
      <w:proofErr w:type="gramEnd"/>
      <w:r w:rsidR="00B01AF0" w:rsidRPr="003A59ED">
        <w:rPr>
          <w:rFonts w:ascii="Times New Roman" w:eastAsia="Times New Roman" w:hAnsi="Times New Roman" w:cs="Times New Roman"/>
          <w:color w:val="auto"/>
          <w:sz w:val="28"/>
          <w:szCs w:val="28"/>
        </w:rPr>
        <w:t xml:space="preserve"> </w:t>
      </w:r>
      <w:r w:rsidR="00B01AF0" w:rsidRPr="003A59ED">
        <w:rPr>
          <w:rFonts w:ascii="Times New Roman" w:hAnsi="Times New Roman" w:cs="Times New Roman"/>
          <w:color w:val="auto"/>
          <w:sz w:val="28"/>
          <w:szCs w:val="28"/>
        </w:rPr>
        <w:t>Реализация инвестиционных проектов позволит дополнительно создать 307 постоянных и 250 сезонных рабочих мест.</w:t>
      </w:r>
    </w:p>
    <w:p w:rsidR="00B01AF0" w:rsidRPr="003A59ED" w:rsidRDefault="00B01AF0" w:rsidP="00B246DB">
      <w:pPr>
        <w:ind w:firstLine="567"/>
        <w:jc w:val="both"/>
        <w:rPr>
          <w:rFonts w:ascii="Times New Roman" w:hAnsi="Times New Roman" w:cs="Times New Roman"/>
          <w:color w:val="auto"/>
          <w:sz w:val="28"/>
          <w:szCs w:val="28"/>
        </w:rPr>
      </w:pPr>
      <w:proofErr w:type="gramStart"/>
      <w:r w:rsidRPr="003A59ED">
        <w:rPr>
          <w:rFonts w:ascii="Times New Roman" w:hAnsi="Times New Roman" w:cs="Times New Roman"/>
          <w:iCs/>
          <w:color w:val="auto"/>
          <w:sz w:val="28"/>
          <w:szCs w:val="28"/>
        </w:rPr>
        <w:t>В 2025 году реализован 1 инвестиционный проект «</w:t>
      </w:r>
      <w:r w:rsidRPr="003A59ED">
        <w:rPr>
          <w:rFonts w:ascii="Times New Roman" w:hAnsi="Times New Roman" w:cs="Times New Roman"/>
          <w:color w:val="auto"/>
          <w:sz w:val="28"/>
          <w:szCs w:val="28"/>
        </w:rPr>
        <w:t>Создание модульных некапитальных средств в рамках реализации Федерального проекта «Развитие туристической инфраструктуры» (строительство началось с февраля 2024 года.</w:t>
      </w:r>
      <w:proofErr w:type="gramEnd"/>
      <w:r w:rsidRPr="003A59ED">
        <w:rPr>
          <w:rFonts w:ascii="Times New Roman" w:hAnsi="Times New Roman" w:cs="Times New Roman"/>
          <w:color w:val="auto"/>
          <w:sz w:val="28"/>
          <w:szCs w:val="28"/>
        </w:rPr>
        <w:t xml:space="preserve"> На площадках размещено 8 модульных некапитальных объектов и 2 административных объекта. </w:t>
      </w:r>
      <w:proofErr w:type="gramStart"/>
      <w:r w:rsidRPr="003A59ED">
        <w:rPr>
          <w:rFonts w:ascii="Times New Roman" w:hAnsi="Times New Roman" w:cs="Times New Roman"/>
          <w:color w:val="auto"/>
          <w:sz w:val="28"/>
          <w:szCs w:val="28"/>
        </w:rPr>
        <w:t xml:space="preserve">Проведены работы по благоустройству территории) </w:t>
      </w:r>
      <w:r w:rsidRPr="003A59ED">
        <w:rPr>
          <w:rFonts w:ascii="Times New Roman" w:hAnsi="Times New Roman" w:cs="Times New Roman"/>
          <w:iCs/>
          <w:color w:val="auto"/>
          <w:sz w:val="28"/>
          <w:szCs w:val="28"/>
        </w:rPr>
        <w:t>на сумму 24,3 млн. рублей, создано 5 рабочих мест (и</w:t>
      </w:r>
      <w:r w:rsidRPr="003A59ED">
        <w:rPr>
          <w:rFonts w:ascii="Times New Roman" w:hAnsi="Times New Roman" w:cs="Times New Roman"/>
          <w:color w:val="auto"/>
          <w:sz w:val="28"/>
          <w:szCs w:val="28"/>
        </w:rPr>
        <w:t xml:space="preserve">нициатор </w:t>
      </w:r>
      <w:r w:rsidRPr="003A59ED">
        <w:rPr>
          <w:rFonts w:ascii="Times New Roman" w:hAnsi="Times New Roman" w:cs="Times New Roman"/>
          <w:color w:val="auto"/>
          <w:sz w:val="28"/>
          <w:szCs w:val="28"/>
          <w:shd w:val="clear" w:color="auto" w:fill="FFFFFF"/>
        </w:rPr>
        <w:t>ООО «Восход»</w:t>
      </w:r>
      <w:r w:rsidRPr="003A59ED">
        <w:rPr>
          <w:rFonts w:ascii="Times New Roman" w:hAnsi="Times New Roman" w:cs="Times New Roman"/>
          <w:color w:val="auto"/>
          <w:sz w:val="28"/>
          <w:szCs w:val="28"/>
        </w:rPr>
        <w:t>).</w:t>
      </w:r>
      <w:proofErr w:type="gramEnd"/>
    </w:p>
    <w:p w:rsidR="005A350D" w:rsidRPr="003A59ED" w:rsidRDefault="005A350D" w:rsidP="00B246DB">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Планируются к реализации еще 3 инвестиционных проекта, сумма инвестиций составит 2560,0 млн. рублей, планируется создать 155 рабочих мест.</w:t>
      </w:r>
    </w:p>
    <w:p w:rsidR="00B01AF0" w:rsidRPr="003A59ED" w:rsidRDefault="005A350D" w:rsidP="00B246DB">
      <w:pPr>
        <w:widowControl/>
        <w:ind w:firstLine="567"/>
        <w:jc w:val="both"/>
        <w:rPr>
          <w:rFonts w:ascii="Times New Roman" w:hAnsi="Times New Roman" w:cs="Times New Roman"/>
          <w:color w:val="auto"/>
          <w:sz w:val="28"/>
          <w:szCs w:val="28"/>
        </w:rPr>
      </w:pPr>
      <w:r w:rsidRPr="003A59ED">
        <w:rPr>
          <w:rFonts w:ascii="Times New Roman" w:eastAsia="Times New Roman" w:hAnsi="Times New Roman" w:cs="Times New Roman"/>
          <w:color w:val="auto"/>
          <w:sz w:val="28"/>
          <w:szCs w:val="28"/>
        </w:rPr>
        <w:t xml:space="preserve">Объем отгруженных товаров </w:t>
      </w:r>
      <w:r w:rsidR="00B01AF0" w:rsidRPr="003A59ED">
        <w:rPr>
          <w:rFonts w:ascii="Times New Roman" w:hAnsi="Times New Roman" w:cs="Times New Roman"/>
          <w:color w:val="auto"/>
          <w:sz w:val="28"/>
          <w:szCs w:val="28"/>
        </w:rPr>
        <w:t>собственного производства, выполненных работ и услуг промышленными предприятиями по основным видам деятельности за 2025 года составил 3 млрд. 846 млн. 824 тыс. рублей, что на 458 млн. 266 тыс. рублей выше в сравнении с показателем прошлого года.</w:t>
      </w:r>
    </w:p>
    <w:p w:rsidR="005A350D" w:rsidRPr="003A59ED" w:rsidRDefault="005A350D" w:rsidP="00B246DB">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 xml:space="preserve">Основными </w:t>
      </w:r>
      <w:proofErr w:type="spellStart"/>
      <w:r w:rsidRPr="003A59ED">
        <w:rPr>
          <w:rFonts w:ascii="Times New Roman" w:eastAsia="Times New Roman" w:hAnsi="Times New Roman" w:cs="Times New Roman"/>
          <w:color w:val="auto"/>
          <w:sz w:val="28"/>
          <w:szCs w:val="28"/>
        </w:rPr>
        <w:t>объемообразующими</w:t>
      </w:r>
      <w:proofErr w:type="spellEnd"/>
      <w:r w:rsidRPr="003A59ED">
        <w:rPr>
          <w:rFonts w:ascii="Times New Roman" w:eastAsia="Times New Roman" w:hAnsi="Times New Roman" w:cs="Times New Roman"/>
          <w:color w:val="auto"/>
          <w:sz w:val="28"/>
          <w:szCs w:val="28"/>
        </w:rPr>
        <w:t xml:space="preserve"> предприятиями по производству пищевой деятельности являются: ООО «Велес-Агро», ООО «</w:t>
      </w:r>
      <w:proofErr w:type="spellStart"/>
      <w:r w:rsidRPr="003A59ED">
        <w:rPr>
          <w:rFonts w:ascii="Times New Roman" w:eastAsia="Times New Roman" w:hAnsi="Times New Roman" w:cs="Times New Roman"/>
          <w:color w:val="auto"/>
          <w:sz w:val="28"/>
          <w:szCs w:val="28"/>
        </w:rPr>
        <w:t>Карагачский</w:t>
      </w:r>
      <w:proofErr w:type="spellEnd"/>
      <w:r w:rsidRPr="003A59ED">
        <w:rPr>
          <w:rFonts w:ascii="Times New Roman" w:eastAsia="Times New Roman" w:hAnsi="Times New Roman" w:cs="Times New Roman"/>
          <w:color w:val="auto"/>
          <w:sz w:val="28"/>
          <w:szCs w:val="28"/>
        </w:rPr>
        <w:t xml:space="preserve"> молокозавод», ООО «Овощи Юга», ООО «Радуга».</w:t>
      </w:r>
    </w:p>
    <w:p w:rsidR="005A350D" w:rsidRPr="003A59ED" w:rsidRDefault="005A350D" w:rsidP="00B246DB">
      <w:pPr>
        <w:widowControl/>
        <w:ind w:firstLine="567"/>
        <w:jc w:val="both"/>
        <w:rPr>
          <w:rFonts w:ascii="Times New Roman" w:eastAsia="Times New Roman" w:hAnsi="Times New Roman" w:cs="Times New Roman"/>
          <w:iCs/>
          <w:color w:val="auto"/>
          <w:sz w:val="28"/>
          <w:szCs w:val="28"/>
        </w:rPr>
      </w:pPr>
      <w:r w:rsidRPr="003A59ED">
        <w:rPr>
          <w:rFonts w:ascii="Times New Roman" w:eastAsia="Times New Roman" w:hAnsi="Times New Roman" w:cs="Times New Roman"/>
          <w:color w:val="auto"/>
          <w:sz w:val="28"/>
          <w:szCs w:val="28"/>
        </w:rPr>
        <w:t xml:space="preserve">По </w:t>
      </w:r>
      <w:proofErr w:type="spellStart"/>
      <w:r w:rsidRPr="003A59ED">
        <w:rPr>
          <w:rFonts w:ascii="Times New Roman" w:eastAsia="Times New Roman" w:hAnsi="Times New Roman" w:cs="Times New Roman"/>
          <w:color w:val="auto"/>
          <w:sz w:val="28"/>
          <w:szCs w:val="28"/>
        </w:rPr>
        <w:t>подотрасли</w:t>
      </w:r>
      <w:proofErr w:type="spellEnd"/>
      <w:r w:rsidRPr="003A59ED">
        <w:rPr>
          <w:rFonts w:ascii="Times New Roman" w:eastAsia="Times New Roman" w:hAnsi="Times New Roman" w:cs="Times New Roman"/>
          <w:color w:val="auto"/>
          <w:sz w:val="28"/>
          <w:szCs w:val="28"/>
        </w:rPr>
        <w:t xml:space="preserve"> «</w:t>
      </w:r>
      <w:r w:rsidRPr="003A59ED">
        <w:rPr>
          <w:rFonts w:ascii="Times New Roman" w:eastAsia="Times New Roman" w:hAnsi="Times New Roman" w:cs="Times New Roman"/>
          <w:bCs/>
          <w:color w:val="auto"/>
          <w:sz w:val="28"/>
          <w:szCs w:val="28"/>
        </w:rPr>
        <w:t>производство текстильных изделий» о</w:t>
      </w:r>
      <w:r w:rsidRPr="003A59ED">
        <w:rPr>
          <w:rFonts w:ascii="Times New Roman" w:eastAsia="Times New Roman" w:hAnsi="Times New Roman" w:cs="Times New Roman"/>
          <w:color w:val="auto"/>
          <w:sz w:val="28"/>
          <w:szCs w:val="28"/>
        </w:rPr>
        <w:t>сновным предприятием является ООО «</w:t>
      </w:r>
      <w:proofErr w:type="spellStart"/>
      <w:r w:rsidRPr="003A59ED">
        <w:rPr>
          <w:rFonts w:ascii="Times New Roman" w:eastAsia="Times New Roman" w:hAnsi="Times New Roman" w:cs="Times New Roman"/>
          <w:color w:val="auto"/>
          <w:sz w:val="28"/>
          <w:szCs w:val="28"/>
        </w:rPr>
        <w:t>Югтекстильторг</w:t>
      </w:r>
      <w:proofErr w:type="spellEnd"/>
      <w:r w:rsidRPr="003A59ED">
        <w:rPr>
          <w:rFonts w:ascii="Times New Roman" w:eastAsia="Times New Roman" w:hAnsi="Times New Roman" w:cs="Times New Roman"/>
          <w:color w:val="auto"/>
          <w:sz w:val="28"/>
          <w:szCs w:val="28"/>
        </w:rPr>
        <w:t>».</w:t>
      </w:r>
    </w:p>
    <w:p w:rsidR="005A350D" w:rsidRPr="003A59ED" w:rsidRDefault="005A350D" w:rsidP="00B246DB">
      <w:pPr>
        <w:widowControl/>
        <w:ind w:firstLine="567"/>
        <w:jc w:val="center"/>
        <w:rPr>
          <w:rFonts w:ascii="Times New Roman" w:eastAsia="Times New Roman" w:hAnsi="Times New Roman" w:cs="Times New Roman"/>
          <w:b/>
          <w:color w:val="auto"/>
          <w:sz w:val="28"/>
          <w:szCs w:val="28"/>
        </w:rPr>
      </w:pPr>
    </w:p>
    <w:p w:rsidR="005A350D" w:rsidRPr="003A59ED" w:rsidRDefault="005A350D" w:rsidP="002A67D7">
      <w:pPr>
        <w:widowControl/>
        <w:ind w:firstLine="567"/>
        <w:jc w:val="center"/>
        <w:rPr>
          <w:rFonts w:ascii="Times New Roman" w:eastAsia="Times New Roman" w:hAnsi="Times New Roman" w:cs="Times New Roman"/>
          <w:b/>
          <w:color w:val="auto"/>
          <w:sz w:val="28"/>
          <w:szCs w:val="28"/>
        </w:rPr>
      </w:pPr>
      <w:r w:rsidRPr="003A59ED">
        <w:rPr>
          <w:rFonts w:ascii="Times New Roman" w:eastAsia="Times New Roman" w:hAnsi="Times New Roman" w:cs="Times New Roman"/>
          <w:b/>
          <w:color w:val="auto"/>
          <w:sz w:val="28"/>
          <w:szCs w:val="28"/>
        </w:rPr>
        <w:lastRenderedPageBreak/>
        <w:t>Земельные ресурсы, имущество</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p>
    <w:p w:rsidR="00BD7CC2" w:rsidRPr="003A59ED" w:rsidRDefault="00BD7CC2" w:rsidP="002A67D7">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Общая площадь административной территории Прохладненского муниципального района составляет 134 тысяч</w:t>
      </w:r>
      <w:r w:rsidR="00404B7D" w:rsidRPr="003A59ED">
        <w:rPr>
          <w:rFonts w:ascii="Times New Roman" w:hAnsi="Times New Roman" w:cs="Times New Roman"/>
          <w:bCs/>
          <w:color w:val="auto"/>
          <w:sz w:val="28"/>
          <w:szCs w:val="28"/>
        </w:rPr>
        <w:t>и</w:t>
      </w:r>
      <w:r w:rsidRPr="003A59ED">
        <w:rPr>
          <w:rFonts w:ascii="Times New Roman" w:hAnsi="Times New Roman" w:cs="Times New Roman"/>
          <w:bCs/>
          <w:color w:val="auto"/>
          <w:sz w:val="28"/>
          <w:szCs w:val="28"/>
        </w:rPr>
        <w:t xml:space="preserve"> 197 га.</w:t>
      </w:r>
    </w:p>
    <w:p w:rsidR="00BD7CC2" w:rsidRPr="003A59ED" w:rsidRDefault="00BD7CC2" w:rsidP="002A67D7">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Из общей  площади земель Прохладненского района:</w:t>
      </w:r>
    </w:p>
    <w:p w:rsidR="00BD7CC2" w:rsidRPr="003A59ED" w:rsidRDefault="00BD7CC2" w:rsidP="002A67D7">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находится в распоряжении муниципального района 88 819,6 га, из них:</w:t>
      </w:r>
    </w:p>
    <w:p w:rsidR="00BD7CC2" w:rsidRPr="003A59ED" w:rsidRDefault="00BD7CC2" w:rsidP="002A67D7">
      <w:pPr>
        <w:ind w:firstLine="567"/>
        <w:jc w:val="both"/>
        <w:rPr>
          <w:rFonts w:ascii="Times New Roman" w:hAnsi="Times New Roman" w:cs="Times New Roman"/>
          <w:bCs/>
          <w:color w:val="auto"/>
          <w:sz w:val="28"/>
          <w:szCs w:val="28"/>
        </w:rPr>
      </w:pPr>
      <w:proofErr w:type="gramStart"/>
      <w:r w:rsidRPr="003A59ED">
        <w:rPr>
          <w:rFonts w:ascii="Times New Roman" w:hAnsi="Times New Roman" w:cs="Times New Roman"/>
          <w:bCs/>
          <w:color w:val="auto"/>
          <w:sz w:val="28"/>
          <w:szCs w:val="28"/>
        </w:rPr>
        <w:t>1) сдано в аренду 88 819,6 га, в том числе: пашни – 83 522,89 га, многолетние насаждения – 1 996,28 га, пастбища – 1317,74 га, сенокосы – 89,5 га, прочие (земли сельскохозяйственного назначения, занятые зданиями, строениями, сооружениями) - 1 893,19 га;</w:t>
      </w:r>
      <w:proofErr w:type="gramEnd"/>
    </w:p>
    <w:p w:rsidR="00BD7CC2" w:rsidRPr="003A59ED" w:rsidRDefault="00BD7CC2" w:rsidP="002A67D7">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По состоянию на 31.12.2025 года действовали 1 286 договора аренды, в том числе: с 51 юридическим лицом и 399 физическим лицом (включая ИП и КФХ), из них:</w:t>
      </w:r>
    </w:p>
    <w:p w:rsidR="00BD7CC2" w:rsidRPr="003A59ED" w:rsidRDefault="00BD7CC2" w:rsidP="002A67D7">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 земель сельхоз/назначения – 1165,</w:t>
      </w:r>
    </w:p>
    <w:p w:rsidR="00BD7CC2" w:rsidRPr="003A59ED" w:rsidRDefault="00BD7CC2" w:rsidP="002A67D7">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 xml:space="preserve">- под объектами недвижимости – 97, </w:t>
      </w:r>
    </w:p>
    <w:p w:rsidR="00BD7CC2" w:rsidRPr="003A59ED" w:rsidRDefault="00BD7CC2" w:rsidP="002A67D7">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 под карьерами – 5,</w:t>
      </w:r>
    </w:p>
    <w:p w:rsidR="00BD7CC2" w:rsidRPr="003A59ED" w:rsidRDefault="00BD7CC2" w:rsidP="002A67D7">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 под водоёмами – 19.</w:t>
      </w:r>
    </w:p>
    <w:p w:rsidR="00BD7CC2" w:rsidRPr="003A59ED" w:rsidRDefault="00BD7CC2" w:rsidP="002A67D7">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По состоянию на 31.12.2025 года по сформированным отчетам оценки сложилась средняя ставка за 1 г</w:t>
      </w:r>
      <w:r w:rsidR="00F22484" w:rsidRPr="003A59ED">
        <w:rPr>
          <w:rFonts w:ascii="Times New Roman" w:hAnsi="Times New Roman" w:cs="Times New Roman"/>
          <w:bCs/>
          <w:color w:val="auto"/>
          <w:sz w:val="28"/>
          <w:szCs w:val="28"/>
        </w:rPr>
        <w:t>а</w:t>
      </w:r>
      <w:r w:rsidRPr="003A59ED">
        <w:rPr>
          <w:rFonts w:ascii="Times New Roman" w:hAnsi="Times New Roman" w:cs="Times New Roman"/>
          <w:bCs/>
          <w:color w:val="auto"/>
          <w:sz w:val="28"/>
          <w:szCs w:val="28"/>
        </w:rPr>
        <w:t xml:space="preserve"> </w:t>
      </w:r>
      <w:proofErr w:type="gramStart"/>
      <w:r w:rsidRPr="003A59ED">
        <w:rPr>
          <w:rFonts w:ascii="Times New Roman" w:hAnsi="Times New Roman" w:cs="Times New Roman"/>
          <w:bCs/>
          <w:color w:val="auto"/>
          <w:sz w:val="28"/>
          <w:szCs w:val="28"/>
        </w:rPr>
        <w:t>сельхоз/угодий</w:t>
      </w:r>
      <w:proofErr w:type="gramEnd"/>
      <w:r w:rsidRPr="003A59ED">
        <w:rPr>
          <w:rFonts w:ascii="Times New Roman" w:hAnsi="Times New Roman" w:cs="Times New Roman"/>
          <w:bCs/>
          <w:color w:val="auto"/>
          <w:sz w:val="28"/>
          <w:szCs w:val="28"/>
        </w:rPr>
        <w:t xml:space="preserve"> 4 000 рублей.</w:t>
      </w:r>
    </w:p>
    <w:p w:rsidR="00BD7CC2" w:rsidRPr="003A59ED" w:rsidRDefault="00BD7CC2" w:rsidP="002A67D7">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Кроме того, порядка 20,0 тыс. га предоставлено в аренду по льготной ставке в связи с переоформлением права постоянного (бессрочного) пользования на право аренды – в среднем 227,18 рублей за 1 га.</w:t>
      </w:r>
    </w:p>
    <w:p w:rsidR="00BD7CC2" w:rsidRPr="003A59ED" w:rsidRDefault="00BD7CC2" w:rsidP="002A67D7">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В соответствии с решением Совета в сфере земельных и имущественных отношений в 2025 году поставлены и достигнуты следующие цели:</w:t>
      </w:r>
    </w:p>
    <w:p w:rsidR="00BD7CC2" w:rsidRPr="003A59ED" w:rsidRDefault="00BD7CC2" w:rsidP="002A67D7">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 обеспечение соблюдения платежной дисциплины по уплате арендных платежей за землю, недвижимое и движимое имущество;</w:t>
      </w:r>
    </w:p>
    <w:p w:rsidR="00BD7CC2" w:rsidRPr="003A59ED" w:rsidRDefault="00BD7CC2" w:rsidP="002A67D7">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 эффективное управление и распоряжение имуществом муниципальной казны.</w:t>
      </w:r>
    </w:p>
    <w:p w:rsidR="00BD7CC2" w:rsidRPr="003A59ED" w:rsidRDefault="00BD7CC2" w:rsidP="002A67D7">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 xml:space="preserve">Контроль исполнения договоров аренды в части своевременного внесения обязательных платежей осуществляется на постоянной основе. Постановлением местной администрации Прохладненского муниципального района от 06.03.2021 № 149 утвержден Порядок взаимодействия структурных подразделений и отраслевых управлений при осуществлении </w:t>
      </w:r>
      <w:proofErr w:type="gramStart"/>
      <w:r w:rsidRPr="003A59ED">
        <w:rPr>
          <w:rFonts w:ascii="Times New Roman" w:hAnsi="Times New Roman" w:cs="Times New Roman"/>
          <w:bCs/>
          <w:color w:val="auto"/>
          <w:sz w:val="28"/>
          <w:szCs w:val="28"/>
        </w:rPr>
        <w:t>контроля за</w:t>
      </w:r>
      <w:proofErr w:type="gramEnd"/>
      <w:r w:rsidRPr="003A59ED">
        <w:rPr>
          <w:rFonts w:ascii="Times New Roman" w:hAnsi="Times New Roman" w:cs="Times New Roman"/>
          <w:bCs/>
          <w:color w:val="auto"/>
          <w:sz w:val="28"/>
          <w:szCs w:val="28"/>
        </w:rPr>
        <w:t xml:space="preserve"> исполнением условий договоров аренды земельных участков в части своевременного внесения арендной платы. В рамках вышеуказанного постановления в 2025 году направлено: 462 предупреждений об установлении срока уплаты арендных платежей, 184 предложение о расторжении договора в количестве, направлено исковых заявлений в суды различных инстанций в отношении 67 договоров на общую сумму 8,2 млн. руб. основного долга. Вынесено решений в пользу местной администрации Прохладненского муниципального района КБР на сумму 102,6 млн. основного долга (с учетом исков, поданных в предыдущие годы).</w:t>
      </w:r>
    </w:p>
    <w:p w:rsidR="00BD7CC2" w:rsidRPr="003A59ED" w:rsidRDefault="00BD7CC2" w:rsidP="002A67D7">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 xml:space="preserve">Доходы от аренды земельных участков  по состоянию на 01.01.2026 года составили 253 млн. 341 тыс. рублей, исполнение годового плана 113,3 %, что на 21 млн. 877 тыс. рублей больше запланированного. В сравнении с аналогичным периодом 2024 года – темп роста на 9,5 % или больше на 21 млн. 877 тыс. рублей. </w:t>
      </w:r>
    </w:p>
    <w:p w:rsidR="00BD7CC2" w:rsidRPr="003A59ED" w:rsidRDefault="00BD7CC2" w:rsidP="002A67D7">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lastRenderedPageBreak/>
        <w:t xml:space="preserve">Доходы от продажи земли составили 23 млн. 088 тыс. рублей, исполнение годового плана 107,5 %, что на 1 млн. 608 тыс. рублей больше запланированного. В сравнении с аналогичным периодом 2024 года – темп роста на 538,0 % или больше на 18 млн. 796 тыс. рублей. </w:t>
      </w:r>
    </w:p>
    <w:p w:rsidR="00BD7CC2" w:rsidRPr="003A59ED" w:rsidRDefault="00BD7CC2" w:rsidP="002A67D7">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По итогам 2025 года сумма задолженности по арендным платежам составила 245 млн. 914 тыс. рублей. Основной причиной служит начисление арендной платы по договорам, заключенным по результатам аукционов, победители которых своими недобросовестными действиями привели размер арендной платы к абсурдным, экономически необоснованным размерам. А также затянувшиеся на многие месяцы судебные разбирательства по указанным договорам. Кроме того имеют место неисполнения судебных решений - невозврат земельных участков вопреки решениям судов, что приводит к необходимости дальнейшего начисления завышенной арендной платы.</w:t>
      </w:r>
    </w:p>
    <w:p w:rsidR="00BD7CC2" w:rsidRPr="003A59ED" w:rsidRDefault="00BD7CC2" w:rsidP="002A67D7">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С целью выявления неэффективно используемого, используемого не по назначению имущества и принятие необходимых решений, направленных на повышение эффективности использования муниципального имущества ежегодно</w:t>
      </w:r>
      <w:r w:rsidR="002A67D7">
        <w:rPr>
          <w:rFonts w:ascii="Times New Roman" w:hAnsi="Times New Roman" w:cs="Times New Roman"/>
          <w:bCs/>
          <w:color w:val="auto"/>
          <w:sz w:val="28"/>
          <w:szCs w:val="28"/>
        </w:rPr>
        <w:t xml:space="preserve"> </w:t>
      </w:r>
      <w:r w:rsidRPr="003A59ED">
        <w:rPr>
          <w:rFonts w:ascii="Times New Roman" w:hAnsi="Times New Roman" w:cs="Times New Roman"/>
          <w:bCs/>
          <w:color w:val="auto"/>
          <w:sz w:val="28"/>
          <w:szCs w:val="28"/>
        </w:rPr>
        <w:t>проводится инвентаризация имущественного комплекса Прохладненского муниципального района.</w:t>
      </w:r>
    </w:p>
    <w:p w:rsidR="00BD7CC2" w:rsidRPr="003A59ED" w:rsidRDefault="00BD7CC2" w:rsidP="002A67D7">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В муниципальной казне Прохладненского муниципального района по состоянию на 01.01.2026 года числится 167519 единиц имущества балансовой стоимостью 126 млн. 544 тыс. рублей.</w:t>
      </w:r>
    </w:p>
    <w:p w:rsidR="00BD7CC2" w:rsidRPr="003A59ED" w:rsidRDefault="00BD7CC2" w:rsidP="002A67D7">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В течение 2025 года в казну поступило 2153 единиц имущества балансовой стоимостью 23 млн. 22 тыс. рублей.</w:t>
      </w:r>
    </w:p>
    <w:p w:rsidR="00BD7CC2" w:rsidRPr="003A59ED" w:rsidRDefault="00BD7CC2" w:rsidP="002A67D7">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В течение 2025 года из казны выбыло 3865 единиц имущества балансовой стоимостью 25 млн. 31 тыс. рублей.</w:t>
      </w:r>
    </w:p>
    <w:p w:rsidR="00BD7CC2" w:rsidRPr="003A59ED" w:rsidRDefault="00BD7CC2" w:rsidP="002A67D7">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 xml:space="preserve">На постоянной основе проводилась работа </w:t>
      </w:r>
      <w:proofErr w:type="gramStart"/>
      <w:r w:rsidRPr="003A59ED">
        <w:rPr>
          <w:rFonts w:ascii="Times New Roman" w:hAnsi="Times New Roman" w:cs="Times New Roman"/>
          <w:bCs/>
          <w:color w:val="auto"/>
          <w:sz w:val="28"/>
          <w:szCs w:val="28"/>
        </w:rPr>
        <w:t>по</w:t>
      </w:r>
      <w:proofErr w:type="gramEnd"/>
      <w:r w:rsidRPr="003A59ED">
        <w:rPr>
          <w:rFonts w:ascii="Times New Roman" w:hAnsi="Times New Roman" w:cs="Times New Roman"/>
          <w:bCs/>
          <w:color w:val="auto"/>
          <w:sz w:val="28"/>
          <w:szCs w:val="28"/>
        </w:rPr>
        <w:t>:</w:t>
      </w:r>
    </w:p>
    <w:p w:rsidR="00BD7CC2" w:rsidRPr="003A59ED" w:rsidRDefault="00BD7CC2" w:rsidP="002A67D7">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 сверке баз данных ЕГРП, УФНС России по КБР, постановке на учет выявленных объектов недвижимости, находящихся в собственности (пользовании) граждан, юридических лиц.</w:t>
      </w:r>
    </w:p>
    <w:p w:rsidR="00BD7CC2" w:rsidRPr="003A59ED" w:rsidRDefault="00BD7CC2" w:rsidP="002A67D7">
      <w:pPr>
        <w:ind w:firstLine="567"/>
        <w:jc w:val="both"/>
        <w:rPr>
          <w:rFonts w:ascii="Times New Roman" w:hAnsi="Times New Roman" w:cs="Times New Roman"/>
          <w:bCs/>
          <w:color w:val="auto"/>
          <w:sz w:val="28"/>
          <w:szCs w:val="28"/>
        </w:rPr>
      </w:pPr>
      <w:r w:rsidRPr="003A59ED">
        <w:rPr>
          <w:rFonts w:ascii="Times New Roman" w:hAnsi="Times New Roman" w:cs="Times New Roman"/>
          <w:bCs/>
          <w:color w:val="auto"/>
          <w:sz w:val="28"/>
          <w:szCs w:val="28"/>
        </w:rPr>
        <w:t xml:space="preserve">- взаимодействию с </w:t>
      </w:r>
      <w:proofErr w:type="spellStart"/>
      <w:r w:rsidRPr="003A59ED">
        <w:rPr>
          <w:rFonts w:ascii="Times New Roman" w:hAnsi="Times New Roman" w:cs="Times New Roman"/>
          <w:bCs/>
          <w:color w:val="auto"/>
          <w:sz w:val="28"/>
          <w:szCs w:val="28"/>
        </w:rPr>
        <w:t>Прохладненским</w:t>
      </w:r>
      <w:proofErr w:type="spellEnd"/>
      <w:r w:rsidRPr="003A59ED">
        <w:rPr>
          <w:rFonts w:ascii="Times New Roman" w:hAnsi="Times New Roman" w:cs="Times New Roman"/>
          <w:bCs/>
          <w:color w:val="auto"/>
          <w:sz w:val="28"/>
          <w:szCs w:val="28"/>
        </w:rPr>
        <w:t xml:space="preserve"> межрайонным отделом Управления Федеральной службы государственной регистрации, кадастра и картографии по КБР, филиалом Федерального государственного бюджетного учреждения «Федеральная кадастровая палата </w:t>
      </w:r>
      <w:proofErr w:type="spellStart"/>
      <w:r w:rsidRPr="003A59ED">
        <w:rPr>
          <w:rFonts w:ascii="Times New Roman" w:hAnsi="Times New Roman" w:cs="Times New Roman"/>
          <w:bCs/>
          <w:color w:val="auto"/>
          <w:sz w:val="28"/>
          <w:szCs w:val="28"/>
        </w:rPr>
        <w:t>Росреестра</w:t>
      </w:r>
      <w:proofErr w:type="spellEnd"/>
      <w:r w:rsidRPr="003A59ED">
        <w:rPr>
          <w:rFonts w:ascii="Times New Roman" w:hAnsi="Times New Roman" w:cs="Times New Roman"/>
          <w:bCs/>
          <w:color w:val="auto"/>
          <w:sz w:val="28"/>
          <w:szCs w:val="28"/>
        </w:rPr>
        <w:t>» по КБР.</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p>
    <w:p w:rsidR="005A350D" w:rsidRPr="003A59ED" w:rsidRDefault="005A350D" w:rsidP="002A67D7">
      <w:pPr>
        <w:widowControl/>
        <w:ind w:firstLine="567"/>
        <w:jc w:val="center"/>
        <w:rPr>
          <w:rFonts w:ascii="Times New Roman" w:eastAsia="Times New Roman" w:hAnsi="Times New Roman" w:cs="Times New Roman"/>
          <w:b/>
          <w:color w:val="auto"/>
          <w:sz w:val="28"/>
          <w:szCs w:val="28"/>
        </w:rPr>
      </w:pPr>
      <w:r w:rsidRPr="003A59ED">
        <w:rPr>
          <w:rFonts w:ascii="Times New Roman" w:eastAsia="Times New Roman" w:hAnsi="Times New Roman" w:cs="Times New Roman"/>
          <w:b/>
          <w:color w:val="auto"/>
          <w:sz w:val="28"/>
          <w:szCs w:val="28"/>
        </w:rPr>
        <w:t>Агропромышленный комплекс</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p>
    <w:p w:rsidR="00093988" w:rsidRPr="003A59ED" w:rsidRDefault="002A67D7" w:rsidP="00B246DB">
      <w:pPr>
        <w:tabs>
          <w:tab w:val="left" w:pos="567"/>
        </w:tabs>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093988" w:rsidRPr="003A59ED">
        <w:rPr>
          <w:rFonts w:ascii="Times New Roman" w:hAnsi="Times New Roman" w:cs="Times New Roman"/>
          <w:color w:val="auto"/>
          <w:sz w:val="28"/>
          <w:szCs w:val="28"/>
        </w:rPr>
        <w:t xml:space="preserve">В 2025 году производство зерновых и зернобобовых культур составило 313,9 тыс. тонн (109,6 % к уровню прошлого года) при средней урожайности 46,31 </w:t>
      </w:r>
      <w:proofErr w:type="spellStart"/>
      <w:r w:rsidR="00093988" w:rsidRPr="003A59ED">
        <w:rPr>
          <w:rFonts w:ascii="Times New Roman" w:hAnsi="Times New Roman" w:cs="Times New Roman"/>
          <w:color w:val="auto"/>
          <w:sz w:val="28"/>
          <w:szCs w:val="28"/>
        </w:rPr>
        <w:t>цн</w:t>
      </w:r>
      <w:proofErr w:type="spellEnd"/>
      <w:r w:rsidR="00093988" w:rsidRPr="003A59ED">
        <w:rPr>
          <w:rFonts w:ascii="Times New Roman" w:hAnsi="Times New Roman" w:cs="Times New Roman"/>
          <w:color w:val="auto"/>
          <w:sz w:val="28"/>
          <w:szCs w:val="28"/>
        </w:rPr>
        <w:t>/га. Увеличение роста валовой продукции зерновых и зернобобовых культур в 2025 году обосновано активным внедрением системы мелиорации с применением широкозахватных стационарных дождевальных машин. За годы реализации мелиоративной подпрограммы введено в эксплуатацию более 24,3 тыс. га мелиорированных земель, приобретено 250 широкозахватных стационарных дождевальных машин.</w:t>
      </w:r>
    </w:p>
    <w:p w:rsidR="00093988" w:rsidRPr="003A59ED" w:rsidRDefault="00B246DB" w:rsidP="00B246DB">
      <w:pPr>
        <w:tabs>
          <w:tab w:val="left" w:pos="567"/>
        </w:tabs>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093988" w:rsidRPr="003A59ED">
        <w:rPr>
          <w:rFonts w:ascii="Times New Roman" w:hAnsi="Times New Roman" w:cs="Times New Roman"/>
          <w:color w:val="auto"/>
          <w:sz w:val="28"/>
          <w:szCs w:val="28"/>
        </w:rPr>
        <w:t xml:space="preserve">Производство картофеля составило 26,5 тыс. тонн, что соответствует уровню прошлого года. Увеличение валового сбора картофеля обусловлено применением интенсивной технологии возделывания: обработка почвы, </w:t>
      </w:r>
      <w:r w:rsidR="00093988" w:rsidRPr="003A59ED">
        <w:rPr>
          <w:rFonts w:ascii="Times New Roman" w:hAnsi="Times New Roman" w:cs="Times New Roman"/>
          <w:color w:val="auto"/>
          <w:sz w:val="28"/>
          <w:szCs w:val="28"/>
        </w:rPr>
        <w:lastRenderedPageBreak/>
        <w:t xml:space="preserve">система удобрений, правильный севооборот, интегрированная система защиты растений с помощью агротехнических, биологических и химических методов, применение высокоурожайных сортов и современных технологических средств. </w:t>
      </w:r>
    </w:p>
    <w:p w:rsidR="00093988" w:rsidRPr="003A59ED" w:rsidRDefault="00093988"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Валовой сбор подсолнечника </w:t>
      </w:r>
      <w:r w:rsidR="00116978" w:rsidRPr="003A59ED">
        <w:rPr>
          <w:rFonts w:ascii="Times New Roman" w:hAnsi="Times New Roman" w:cs="Times New Roman"/>
          <w:color w:val="auto"/>
          <w:sz w:val="28"/>
          <w:szCs w:val="28"/>
        </w:rPr>
        <w:t xml:space="preserve">составил </w:t>
      </w:r>
      <w:r w:rsidRPr="003A59ED">
        <w:rPr>
          <w:rFonts w:ascii="Times New Roman" w:hAnsi="Times New Roman" w:cs="Times New Roman"/>
          <w:color w:val="auto"/>
          <w:sz w:val="28"/>
          <w:szCs w:val="28"/>
        </w:rPr>
        <w:t>8,8 тыс. тонн, что значительно выше прошлогодних показателей, благодаря росту посевных площадей.</w:t>
      </w:r>
    </w:p>
    <w:p w:rsidR="00093988" w:rsidRPr="003A59ED" w:rsidRDefault="002A67D7" w:rsidP="002A67D7">
      <w:pPr>
        <w:tabs>
          <w:tab w:val="left" w:pos="567"/>
        </w:tabs>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093988" w:rsidRPr="003A59ED">
        <w:rPr>
          <w:rFonts w:ascii="Times New Roman" w:hAnsi="Times New Roman" w:cs="Times New Roman"/>
          <w:color w:val="auto"/>
          <w:sz w:val="28"/>
          <w:szCs w:val="28"/>
        </w:rPr>
        <w:t xml:space="preserve">Сбор овощей в объеме </w:t>
      </w:r>
      <w:r w:rsidR="00116978" w:rsidRPr="003A59ED">
        <w:rPr>
          <w:rFonts w:ascii="Times New Roman" w:hAnsi="Times New Roman" w:cs="Times New Roman"/>
          <w:color w:val="auto"/>
          <w:sz w:val="28"/>
          <w:szCs w:val="28"/>
        </w:rPr>
        <w:t>-</w:t>
      </w:r>
      <w:r w:rsidR="00093988" w:rsidRPr="003A59ED">
        <w:rPr>
          <w:rFonts w:ascii="Times New Roman" w:hAnsi="Times New Roman" w:cs="Times New Roman"/>
          <w:color w:val="auto"/>
          <w:sz w:val="28"/>
          <w:szCs w:val="28"/>
        </w:rPr>
        <w:t xml:space="preserve"> 146,9 тыс. тонн (101,2 % к уровню 2024 года). </w:t>
      </w:r>
      <w:proofErr w:type="gramStart"/>
      <w:r w:rsidR="00093988" w:rsidRPr="003A59ED">
        <w:rPr>
          <w:rFonts w:ascii="Times New Roman" w:hAnsi="Times New Roman" w:cs="Times New Roman"/>
          <w:color w:val="auto"/>
          <w:sz w:val="28"/>
          <w:szCs w:val="28"/>
        </w:rPr>
        <w:t>Основным производителем овощей является предприятие ООО «Овощи Юга» (</w:t>
      </w:r>
      <w:proofErr w:type="spellStart"/>
      <w:r w:rsidR="00093988" w:rsidRPr="003A59ED">
        <w:rPr>
          <w:rFonts w:ascii="Times New Roman" w:hAnsi="Times New Roman" w:cs="Times New Roman"/>
          <w:color w:val="auto"/>
          <w:sz w:val="28"/>
          <w:szCs w:val="28"/>
        </w:rPr>
        <w:t>с.п</w:t>
      </w:r>
      <w:proofErr w:type="spellEnd"/>
      <w:r w:rsidR="00093988" w:rsidRPr="003A59ED">
        <w:rPr>
          <w:rFonts w:ascii="Times New Roman" w:hAnsi="Times New Roman" w:cs="Times New Roman"/>
          <w:color w:val="auto"/>
          <w:sz w:val="28"/>
          <w:szCs w:val="28"/>
        </w:rPr>
        <w:t>.</w:t>
      </w:r>
      <w:proofErr w:type="gramEnd"/>
      <w:r w:rsidR="00AD7058" w:rsidRPr="003A59ED">
        <w:rPr>
          <w:rFonts w:ascii="Times New Roman" w:hAnsi="Times New Roman" w:cs="Times New Roman"/>
          <w:color w:val="auto"/>
          <w:sz w:val="28"/>
          <w:szCs w:val="28"/>
        </w:rPr>
        <w:t xml:space="preserve"> </w:t>
      </w:r>
      <w:proofErr w:type="gramStart"/>
      <w:r w:rsidR="00093988" w:rsidRPr="003A59ED">
        <w:rPr>
          <w:rFonts w:ascii="Times New Roman" w:hAnsi="Times New Roman" w:cs="Times New Roman"/>
          <w:color w:val="auto"/>
          <w:sz w:val="28"/>
          <w:szCs w:val="28"/>
        </w:rPr>
        <w:t>Пролетарское).</w:t>
      </w:r>
      <w:proofErr w:type="gramEnd"/>
      <w:r w:rsidR="00093988" w:rsidRPr="003A59ED">
        <w:rPr>
          <w:rFonts w:ascii="Times New Roman" w:hAnsi="Times New Roman" w:cs="Times New Roman"/>
          <w:color w:val="auto"/>
          <w:sz w:val="28"/>
          <w:szCs w:val="28"/>
        </w:rPr>
        <w:t xml:space="preserve"> Увеличение урожайности томатов связано с активным развитием мелиорации посредством введения в оборот площадей мелиорируемых земель, мелиоративных приемов регулирования почвенного плодородия и водного режима и увеличением площади посадки томатов.</w:t>
      </w:r>
      <w:r w:rsidR="00AD7058" w:rsidRPr="003A59ED">
        <w:rPr>
          <w:rFonts w:ascii="Times New Roman" w:hAnsi="Times New Roman" w:cs="Times New Roman"/>
          <w:color w:val="auto"/>
          <w:sz w:val="28"/>
          <w:szCs w:val="28"/>
        </w:rPr>
        <w:t xml:space="preserve"> </w:t>
      </w:r>
      <w:r w:rsidR="00093988" w:rsidRPr="003A59ED">
        <w:rPr>
          <w:rFonts w:ascii="Times New Roman" w:hAnsi="Times New Roman" w:cs="Times New Roman"/>
          <w:color w:val="auto"/>
          <w:sz w:val="28"/>
          <w:szCs w:val="28"/>
        </w:rPr>
        <w:t>Семенной материал представлен зарубежными сортами.</w:t>
      </w:r>
    </w:p>
    <w:p w:rsidR="00093988" w:rsidRPr="003A59ED" w:rsidRDefault="002A67D7" w:rsidP="002A67D7">
      <w:pPr>
        <w:tabs>
          <w:tab w:val="left" w:pos="567"/>
        </w:tabs>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093988" w:rsidRPr="003A59ED">
        <w:rPr>
          <w:rFonts w:ascii="Times New Roman" w:hAnsi="Times New Roman" w:cs="Times New Roman"/>
          <w:color w:val="auto"/>
          <w:sz w:val="28"/>
          <w:szCs w:val="28"/>
        </w:rPr>
        <w:t>Для увеличения валового производства продукции растениеводства применялись методы рациональной системы удобрений, посадки и сбора урожая, а так же поддержание высокого уровня качества материально-технической базы. Сельскохозяйственными товаропроизводителями приобреталась высокопроизводительная современная техника</w:t>
      </w:r>
      <w:r w:rsidR="00AD7058" w:rsidRPr="003A59ED">
        <w:rPr>
          <w:rFonts w:ascii="Times New Roman" w:hAnsi="Times New Roman" w:cs="Times New Roman"/>
          <w:color w:val="auto"/>
          <w:sz w:val="28"/>
          <w:szCs w:val="28"/>
        </w:rPr>
        <w:t xml:space="preserve"> и </w:t>
      </w:r>
      <w:r w:rsidR="00093988" w:rsidRPr="003A59ED">
        <w:rPr>
          <w:rFonts w:ascii="Times New Roman" w:hAnsi="Times New Roman" w:cs="Times New Roman"/>
          <w:color w:val="auto"/>
          <w:sz w:val="28"/>
          <w:szCs w:val="28"/>
        </w:rPr>
        <w:t>запасные части к ней посезонно – к проведению весенне-осенних полевых работ, включая технику, полученную по условиям договора лизинга. За 2025 год приобретено 85 тракторов, 19 зерноуборочных комбайнов и 110 единиц прочей техники. Совершенствование парка техники является одним из ключевых направлений развития предприятий. Современные машины значительно улучшают качество уборки и обработки почвы, обеспечивая эффективность производства отрасли в целом.</w:t>
      </w:r>
    </w:p>
    <w:p w:rsidR="00093988" w:rsidRPr="003A59ED" w:rsidRDefault="00093988"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Производство продукции животноводства в 2025 году:</w:t>
      </w:r>
    </w:p>
    <w:p w:rsidR="00093988" w:rsidRPr="003A59ED" w:rsidRDefault="00093988"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скот и птица (живая масса) – 33,4 тыс. тонн (110,2 % к уровню 2024 года). Увеличение показателя «Реализовано на убой в живой массе» связано с введением в эксплуатацию производственного комплекс</w:t>
      </w:r>
      <w:proofErr w:type="gramStart"/>
      <w:r w:rsidRPr="003A59ED">
        <w:rPr>
          <w:rFonts w:ascii="Times New Roman" w:hAnsi="Times New Roman" w:cs="Times New Roman"/>
          <w:color w:val="auto"/>
          <w:sz w:val="28"/>
          <w:szCs w:val="28"/>
        </w:rPr>
        <w:t>а ООО</w:t>
      </w:r>
      <w:proofErr w:type="gramEnd"/>
      <w:r w:rsidRPr="003A59ED">
        <w:rPr>
          <w:rFonts w:ascii="Times New Roman" w:hAnsi="Times New Roman" w:cs="Times New Roman"/>
          <w:color w:val="auto"/>
          <w:sz w:val="28"/>
          <w:szCs w:val="28"/>
        </w:rPr>
        <w:t xml:space="preserve"> «Ставропольский Бройлер» ОП «Меркурий»;</w:t>
      </w:r>
    </w:p>
    <w:p w:rsidR="00093988" w:rsidRPr="003A59ED" w:rsidRDefault="00093988"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 молоко – 53,7 тыс. тонн, что соответствует показателю 2024 года; </w:t>
      </w:r>
    </w:p>
    <w:p w:rsidR="00093988" w:rsidRPr="003A59ED" w:rsidRDefault="00B246DB" w:rsidP="002A67D7">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093988" w:rsidRPr="003A59ED">
        <w:rPr>
          <w:rFonts w:ascii="Times New Roman" w:hAnsi="Times New Roman" w:cs="Times New Roman"/>
          <w:color w:val="auto"/>
          <w:sz w:val="28"/>
          <w:szCs w:val="28"/>
        </w:rPr>
        <w:t>яйцо – 31,1 млн. штук, (103,7 % к уровню 2024 года). Основным производителем яиц является ООО «Велес-Агро». Рост данного показателя обусловлен увеличением численности кур-несушек и яйценоскости кур-несушек ООО «Велес-Агро».</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p>
    <w:p w:rsidR="005A350D" w:rsidRPr="003A59ED" w:rsidRDefault="005A350D" w:rsidP="002A67D7">
      <w:pPr>
        <w:widowControl/>
        <w:ind w:firstLine="567"/>
        <w:jc w:val="center"/>
        <w:rPr>
          <w:rFonts w:ascii="Times New Roman" w:eastAsia="Times New Roman" w:hAnsi="Times New Roman" w:cs="Times New Roman"/>
          <w:b/>
          <w:color w:val="auto"/>
          <w:sz w:val="28"/>
          <w:szCs w:val="28"/>
        </w:rPr>
      </w:pPr>
      <w:r w:rsidRPr="003A59ED">
        <w:rPr>
          <w:rFonts w:ascii="Times New Roman" w:eastAsia="Times New Roman" w:hAnsi="Times New Roman" w:cs="Times New Roman"/>
          <w:b/>
          <w:color w:val="auto"/>
          <w:sz w:val="28"/>
          <w:szCs w:val="28"/>
        </w:rPr>
        <w:t>Жилищно-коммунальное хозяйство</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p>
    <w:p w:rsidR="00F14396" w:rsidRPr="003A59ED" w:rsidRDefault="00F14396"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На территории Прохладненского муниципального района 6 предприятий, оказывающих услуги в сфере ЖКХ, из них: 3 – частной формы собственности, 3 – находятся в ведении муниципального образования.</w:t>
      </w:r>
    </w:p>
    <w:p w:rsidR="00F14396" w:rsidRPr="003A59ED" w:rsidRDefault="00F14396"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Из общего количества предприятий ЖКХ убыточные отсутствуют.</w:t>
      </w:r>
    </w:p>
    <w:p w:rsidR="00F14396" w:rsidRPr="003A59ED" w:rsidRDefault="00F14396"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Уровень обеспеченности населенных пунктов муниципального образования отдельными видами коммунальных услуг (в процентном отношении к общей жилой площади), составляет:</w:t>
      </w:r>
    </w:p>
    <w:p w:rsidR="00F14396" w:rsidRPr="003A59ED" w:rsidRDefault="00F14396"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по газоснабжению – 96,51 %;</w:t>
      </w:r>
    </w:p>
    <w:p w:rsidR="00F14396" w:rsidRPr="003A59ED" w:rsidRDefault="00F14396"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по теплоснабжению – 45 %;</w:t>
      </w:r>
    </w:p>
    <w:p w:rsidR="00F14396" w:rsidRPr="003A59ED" w:rsidRDefault="00F14396"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lastRenderedPageBreak/>
        <w:t>- по водоснабжению  – 81 %;</w:t>
      </w:r>
    </w:p>
    <w:p w:rsidR="00F14396" w:rsidRPr="003A59ED" w:rsidRDefault="00F14396"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по водоотведению – 8,9 %.</w:t>
      </w:r>
    </w:p>
    <w:p w:rsidR="00F14396" w:rsidRPr="003A59ED" w:rsidRDefault="00F14396"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Из общего количества предприятий ЖКХ убыточные отсутствуют.</w:t>
      </w:r>
    </w:p>
    <w:p w:rsidR="00F14396" w:rsidRPr="003A59ED" w:rsidRDefault="00F14396"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В 2025 году на территории Прохладненского муниципального района индивидуальными застройщиками введено 20,3 </w:t>
      </w:r>
      <w:proofErr w:type="spellStart"/>
      <w:r w:rsidRPr="003A59ED">
        <w:rPr>
          <w:rFonts w:ascii="Times New Roman" w:hAnsi="Times New Roman" w:cs="Times New Roman"/>
          <w:color w:val="auto"/>
          <w:sz w:val="28"/>
          <w:szCs w:val="28"/>
        </w:rPr>
        <w:t>тыс.кв</w:t>
      </w:r>
      <w:proofErr w:type="spellEnd"/>
      <w:r w:rsidRPr="003A59ED">
        <w:rPr>
          <w:rFonts w:ascii="Times New Roman" w:hAnsi="Times New Roman" w:cs="Times New Roman"/>
          <w:color w:val="auto"/>
          <w:sz w:val="28"/>
          <w:szCs w:val="28"/>
        </w:rPr>
        <w:t xml:space="preserve">. метров жилья, что на 131,9 кв. метров больше в сравнении с аналогичным периодом прошлого года (15,4 </w:t>
      </w:r>
      <w:proofErr w:type="spellStart"/>
      <w:r w:rsidRPr="003A59ED">
        <w:rPr>
          <w:rFonts w:ascii="Times New Roman" w:hAnsi="Times New Roman" w:cs="Times New Roman"/>
          <w:color w:val="auto"/>
          <w:sz w:val="28"/>
          <w:szCs w:val="28"/>
        </w:rPr>
        <w:t>тыс.кв</w:t>
      </w:r>
      <w:proofErr w:type="spellEnd"/>
      <w:r w:rsidRPr="003A59ED">
        <w:rPr>
          <w:rFonts w:ascii="Times New Roman" w:hAnsi="Times New Roman" w:cs="Times New Roman"/>
          <w:color w:val="auto"/>
          <w:sz w:val="28"/>
          <w:szCs w:val="28"/>
        </w:rPr>
        <w:t>. метров).</w:t>
      </w:r>
    </w:p>
    <w:p w:rsidR="00F14396" w:rsidRPr="003A59ED" w:rsidRDefault="00F14396"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Снижение </w:t>
      </w:r>
      <w:proofErr w:type="gramStart"/>
      <w:r w:rsidRPr="003A59ED">
        <w:rPr>
          <w:rFonts w:ascii="Times New Roman" w:hAnsi="Times New Roman" w:cs="Times New Roman"/>
          <w:color w:val="auto"/>
          <w:sz w:val="28"/>
          <w:szCs w:val="28"/>
        </w:rPr>
        <w:t>показателя</w:t>
      </w:r>
      <w:proofErr w:type="gramEnd"/>
      <w:r w:rsidRPr="003A59ED">
        <w:rPr>
          <w:rFonts w:ascii="Times New Roman" w:hAnsi="Times New Roman" w:cs="Times New Roman"/>
          <w:color w:val="auto"/>
          <w:sz w:val="28"/>
          <w:szCs w:val="28"/>
        </w:rPr>
        <w:t xml:space="preserve"> по задолженности достигнут по тепловой энергии – уменьшение в сравнении с итогами 2025 года на 3</w:t>
      </w:r>
      <w:r w:rsidR="0038408C" w:rsidRPr="003A59ED">
        <w:rPr>
          <w:rFonts w:ascii="Times New Roman" w:hAnsi="Times New Roman" w:cs="Times New Roman"/>
          <w:color w:val="auto"/>
          <w:sz w:val="28"/>
          <w:szCs w:val="28"/>
        </w:rPr>
        <w:t xml:space="preserve"> </w:t>
      </w:r>
      <w:r w:rsidRPr="003A59ED">
        <w:rPr>
          <w:rFonts w:ascii="Times New Roman" w:hAnsi="Times New Roman" w:cs="Times New Roman"/>
          <w:color w:val="auto"/>
          <w:sz w:val="28"/>
          <w:szCs w:val="28"/>
        </w:rPr>
        <w:t>%.</w:t>
      </w:r>
    </w:p>
    <w:p w:rsidR="00F14396" w:rsidRPr="003A59ED" w:rsidRDefault="00F14396"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В целях недопущения роста задолженности в сфере жилищно-коммунального хозяйства и ее ликвидации администрациями сельских поселений Прохладненского муниципального района на регулярной основе проводится информационная работа (через СМИ) с населением на предмет необходимости своевременной оплаты за потребленные энергоресурсы; с абонентами, имеющими крупные суммы задолженности, разъяснительная работа проводится в индивидуальном порядке.</w:t>
      </w:r>
    </w:p>
    <w:p w:rsidR="00F14396" w:rsidRPr="003A59ED" w:rsidRDefault="00F14396" w:rsidP="002A67D7">
      <w:pPr>
        <w:ind w:firstLine="567"/>
        <w:jc w:val="both"/>
        <w:rPr>
          <w:rFonts w:ascii="Times New Roman" w:hAnsi="Times New Roman" w:cs="Times New Roman"/>
          <w:color w:val="auto"/>
          <w:sz w:val="28"/>
          <w:szCs w:val="28"/>
        </w:rPr>
      </w:pPr>
      <w:proofErr w:type="spellStart"/>
      <w:r w:rsidRPr="003A59ED">
        <w:rPr>
          <w:rFonts w:ascii="Times New Roman" w:hAnsi="Times New Roman" w:cs="Times New Roman"/>
          <w:color w:val="auto"/>
          <w:sz w:val="28"/>
          <w:szCs w:val="28"/>
        </w:rPr>
        <w:t>Ресурсоснабжающими</w:t>
      </w:r>
      <w:proofErr w:type="spellEnd"/>
      <w:r w:rsidRPr="003A59ED">
        <w:rPr>
          <w:rFonts w:ascii="Times New Roman" w:hAnsi="Times New Roman" w:cs="Times New Roman"/>
          <w:color w:val="auto"/>
          <w:sz w:val="28"/>
          <w:szCs w:val="28"/>
        </w:rPr>
        <w:t xml:space="preserve"> организациями района проводится системная претензионная и исковая работа с должниками с непосредственным выездом к потребителям.</w:t>
      </w:r>
    </w:p>
    <w:p w:rsidR="006862D5" w:rsidRPr="003A59ED" w:rsidRDefault="006862D5" w:rsidP="002A67D7">
      <w:pPr>
        <w:ind w:firstLine="567"/>
        <w:jc w:val="both"/>
        <w:rPr>
          <w:rFonts w:ascii="Times New Roman" w:hAnsi="Times New Roman" w:cs="Times New Roman"/>
          <w:color w:val="auto"/>
          <w:sz w:val="28"/>
          <w:szCs w:val="28"/>
        </w:rPr>
      </w:pPr>
    </w:p>
    <w:p w:rsidR="00F14396" w:rsidRPr="003A59ED" w:rsidRDefault="00F14396" w:rsidP="002A67D7">
      <w:pPr>
        <w:ind w:firstLine="567"/>
        <w:jc w:val="both"/>
        <w:rPr>
          <w:rFonts w:ascii="Times New Roman" w:hAnsi="Times New Roman" w:cs="Times New Roman"/>
          <w:i/>
          <w:color w:val="auto"/>
          <w:sz w:val="28"/>
          <w:szCs w:val="28"/>
        </w:rPr>
      </w:pPr>
      <w:r w:rsidRPr="003A59ED">
        <w:rPr>
          <w:rFonts w:ascii="Times New Roman" w:hAnsi="Times New Roman" w:cs="Times New Roman"/>
          <w:i/>
          <w:color w:val="auto"/>
          <w:sz w:val="28"/>
          <w:szCs w:val="28"/>
        </w:rPr>
        <w:t>Водоснабжение сельских поселений Прохладненского муниципального района.</w:t>
      </w:r>
    </w:p>
    <w:p w:rsidR="00F14396" w:rsidRPr="003A59ED" w:rsidRDefault="00F14396"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Протяженность сетей водоснабжения в </w:t>
      </w:r>
      <w:proofErr w:type="spellStart"/>
      <w:r w:rsidRPr="003A59ED">
        <w:rPr>
          <w:rFonts w:ascii="Times New Roman" w:hAnsi="Times New Roman" w:cs="Times New Roman"/>
          <w:color w:val="auto"/>
          <w:sz w:val="28"/>
          <w:szCs w:val="28"/>
        </w:rPr>
        <w:t>Прохладненском</w:t>
      </w:r>
      <w:proofErr w:type="spellEnd"/>
      <w:r w:rsidRPr="003A59ED">
        <w:rPr>
          <w:rFonts w:ascii="Times New Roman" w:hAnsi="Times New Roman" w:cs="Times New Roman"/>
          <w:color w:val="auto"/>
          <w:sz w:val="28"/>
          <w:szCs w:val="28"/>
        </w:rPr>
        <w:t xml:space="preserve"> районе составляет 345,896 км, из них в ветхом состоянии находятся 191,3 км, что составляет 55,38 % от общей протяженности сетей. На территории Прохладненского муниципального района расположено 86 источников водоснабжения (скважин), из которых 15 источников не функционируют</w:t>
      </w:r>
      <w:r w:rsidR="0038408C" w:rsidRPr="003A59ED">
        <w:rPr>
          <w:rFonts w:ascii="Times New Roman" w:hAnsi="Times New Roman" w:cs="Times New Roman"/>
          <w:color w:val="auto"/>
          <w:sz w:val="28"/>
          <w:szCs w:val="28"/>
        </w:rPr>
        <w:t xml:space="preserve"> </w:t>
      </w:r>
      <w:r w:rsidRPr="003A59ED">
        <w:rPr>
          <w:rFonts w:ascii="Times New Roman" w:hAnsi="Times New Roman" w:cs="Times New Roman"/>
          <w:color w:val="auto"/>
          <w:sz w:val="28"/>
          <w:szCs w:val="28"/>
        </w:rPr>
        <w:t>и 68 водонапорных башен.</w:t>
      </w:r>
    </w:p>
    <w:p w:rsidR="00F14396" w:rsidRPr="003A59ED" w:rsidRDefault="00F14396"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Эксплуатацию систем и сооружений коммунально-бытового водоснабжения сельских поселений в 2025 году обеспечивали 4 организации: Колхоз им. Петровых, МП «УК </w:t>
      </w:r>
      <w:proofErr w:type="spellStart"/>
      <w:r w:rsidRPr="003A59ED">
        <w:rPr>
          <w:rFonts w:ascii="Times New Roman" w:hAnsi="Times New Roman" w:cs="Times New Roman"/>
          <w:color w:val="auto"/>
          <w:sz w:val="28"/>
          <w:szCs w:val="28"/>
        </w:rPr>
        <w:t>Прохладненский</w:t>
      </w:r>
      <w:proofErr w:type="spellEnd"/>
      <w:r w:rsidRPr="003A59ED">
        <w:rPr>
          <w:rFonts w:ascii="Times New Roman" w:hAnsi="Times New Roman" w:cs="Times New Roman"/>
          <w:color w:val="auto"/>
          <w:sz w:val="28"/>
          <w:szCs w:val="28"/>
        </w:rPr>
        <w:t xml:space="preserve"> Водоканал», МУП «Водоканал», МУП «Чистая вода».</w:t>
      </w:r>
    </w:p>
    <w:p w:rsidR="0038408C" w:rsidRPr="003A59ED" w:rsidRDefault="00F14396"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В 2025 году за счет местного бюджета произведены работы по установке водонапорной башни объемом 50 </w:t>
      </w:r>
      <w:proofErr w:type="spellStart"/>
      <w:r w:rsidRPr="003A59ED">
        <w:rPr>
          <w:rFonts w:ascii="Times New Roman" w:hAnsi="Times New Roman" w:cs="Times New Roman"/>
          <w:color w:val="auto"/>
          <w:sz w:val="28"/>
          <w:szCs w:val="28"/>
        </w:rPr>
        <w:t>куб.м</w:t>
      </w:r>
      <w:proofErr w:type="spellEnd"/>
      <w:r w:rsidRPr="003A59ED">
        <w:rPr>
          <w:rFonts w:ascii="Times New Roman" w:hAnsi="Times New Roman" w:cs="Times New Roman"/>
          <w:color w:val="auto"/>
          <w:sz w:val="28"/>
          <w:szCs w:val="28"/>
        </w:rPr>
        <w:t xml:space="preserve"> в </w:t>
      </w:r>
      <w:proofErr w:type="spellStart"/>
      <w:r w:rsidRPr="003A59ED">
        <w:rPr>
          <w:rFonts w:ascii="Times New Roman" w:hAnsi="Times New Roman" w:cs="Times New Roman"/>
          <w:color w:val="auto"/>
          <w:sz w:val="28"/>
          <w:szCs w:val="28"/>
        </w:rPr>
        <w:t>с</w:t>
      </w:r>
      <w:proofErr w:type="gramStart"/>
      <w:r w:rsidRPr="003A59ED">
        <w:rPr>
          <w:rFonts w:ascii="Times New Roman" w:hAnsi="Times New Roman" w:cs="Times New Roman"/>
          <w:color w:val="auto"/>
          <w:sz w:val="28"/>
          <w:szCs w:val="28"/>
        </w:rPr>
        <w:t>.У</w:t>
      </w:r>
      <w:proofErr w:type="gramEnd"/>
      <w:r w:rsidRPr="003A59ED">
        <w:rPr>
          <w:rFonts w:ascii="Times New Roman" w:hAnsi="Times New Roman" w:cs="Times New Roman"/>
          <w:color w:val="auto"/>
          <w:sz w:val="28"/>
          <w:szCs w:val="28"/>
        </w:rPr>
        <w:t>чебном</w:t>
      </w:r>
      <w:proofErr w:type="spellEnd"/>
      <w:r w:rsidRPr="003A59ED">
        <w:rPr>
          <w:rFonts w:ascii="Times New Roman" w:hAnsi="Times New Roman" w:cs="Times New Roman"/>
          <w:color w:val="auto"/>
          <w:sz w:val="28"/>
          <w:szCs w:val="28"/>
        </w:rPr>
        <w:t xml:space="preserve">, также осуществлены замена водопроводной сети общей протяженностью 840 м в </w:t>
      </w:r>
      <w:proofErr w:type="spellStart"/>
      <w:r w:rsidRPr="003A59ED">
        <w:rPr>
          <w:rFonts w:ascii="Times New Roman" w:hAnsi="Times New Roman" w:cs="Times New Roman"/>
          <w:color w:val="auto"/>
          <w:sz w:val="28"/>
          <w:szCs w:val="28"/>
        </w:rPr>
        <w:t>с.Псыншоко</w:t>
      </w:r>
      <w:proofErr w:type="spellEnd"/>
      <w:r w:rsidRPr="003A59ED">
        <w:rPr>
          <w:rFonts w:ascii="Times New Roman" w:hAnsi="Times New Roman" w:cs="Times New Roman"/>
          <w:color w:val="auto"/>
          <w:sz w:val="28"/>
          <w:szCs w:val="28"/>
        </w:rPr>
        <w:t>.</w:t>
      </w:r>
    </w:p>
    <w:p w:rsidR="0038408C" w:rsidRPr="003A59ED" w:rsidRDefault="00F14396"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В рамках реализации мероприятий федерального проекта «Модернизация коммунальной инфраструктуры» </w:t>
      </w:r>
      <w:r w:rsidR="0038408C" w:rsidRPr="003A59ED">
        <w:rPr>
          <w:rFonts w:ascii="Times New Roman" w:hAnsi="Times New Roman" w:cs="Times New Roman"/>
          <w:color w:val="auto"/>
          <w:sz w:val="28"/>
          <w:szCs w:val="28"/>
        </w:rPr>
        <w:t>были осуществлены мероприятия по модернизации объектов водоснабжения:</w:t>
      </w:r>
    </w:p>
    <w:p w:rsidR="0038408C" w:rsidRPr="003A59ED" w:rsidRDefault="0038408C"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 </w:t>
      </w:r>
      <w:r w:rsidR="00F14396" w:rsidRPr="003A59ED">
        <w:rPr>
          <w:rFonts w:ascii="Times New Roman" w:hAnsi="Times New Roman" w:cs="Times New Roman"/>
          <w:color w:val="auto"/>
          <w:sz w:val="28"/>
          <w:szCs w:val="28"/>
        </w:rPr>
        <w:t xml:space="preserve">реконструкция водопроводных сетей по ул. </w:t>
      </w:r>
      <w:proofErr w:type="spellStart"/>
      <w:r w:rsidR="00F14396" w:rsidRPr="003A59ED">
        <w:rPr>
          <w:rFonts w:ascii="Times New Roman" w:hAnsi="Times New Roman" w:cs="Times New Roman"/>
          <w:color w:val="auto"/>
          <w:sz w:val="28"/>
          <w:szCs w:val="28"/>
        </w:rPr>
        <w:t>Абубекирова</w:t>
      </w:r>
      <w:proofErr w:type="spellEnd"/>
      <w:r w:rsidR="00F14396" w:rsidRPr="003A59ED">
        <w:rPr>
          <w:rFonts w:ascii="Times New Roman" w:hAnsi="Times New Roman" w:cs="Times New Roman"/>
          <w:color w:val="auto"/>
          <w:sz w:val="28"/>
          <w:szCs w:val="28"/>
        </w:rPr>
        <w:t xml:space="preserve"> и ул. </w:t>
      </w:r>
      <w:proofErr w:type="spellStart"/>
      <w:r w:rsidR="00F14396" w:rsidRPr="003A59ED">
        <w:rPr>
          <w:rFonts w:ascii="Times New Roman" w:hAnsi="Times New Roman" w:cs="Times New Roman"/>
          <w:color w:val="auto"/>
          <w:sz w:val="28"/>
          <w:szCs w:val="28"/>
        </w:rPr>
        <w:t>Шогенцукова</w:t>
      </w:r>
      <w:proofErr w:type="spellEnd"/>
      <w:r w:rsidR="00F14396" w:rsidRPr="003A59ED">
        <w:rPr>
          <w:rFonts w:ascii="Times New Roman" w:hAnsi="Times New Roman" w:cs="Times New Roman"/>
          <w:color w:val="auto"/>
          <w:sz w:val="28"/>
          <w:szCs w:val="28"/>
        </w:rPr>
        <w:t xml:space="preserve"> с</w:t>
      </w:r>
      <w:r w:rsidR="00800C53" w:rsidRPr="003A59ED">
        <w:rPr>
          <w:rFonts w:ascii="Times New Roman" w:hAnsi="Times New Roman" w:cs="Times New Roman"/>
          <w:color w:val="auto"/>
          <w:sz w:val="28"/>
          <w:szCs w:val="28"/>
        </w:rPr>
        <w:t xml:space="preserve">ельское поселение </w:t>
      </w:r>
      <w:r w:rsidR="00F14396" w:rsidRPr="003A59ED">
        <w:rPr>
          <w:rFonts w:ascii="Times New Roman" w:hAnsi="Times New Roman" w:cs="Times New Roman"/>
          <w:color w:val="auto"/>
          <w:sz w:val="28"/>
          <w:szCs w:val="28"/>
        </w:rPr>
        <w:t>Карагач</w:t>
      </w:r>
      <w:r w:rsidRPr="003A59ED">
        <w:rPr>
          <w:rFonts w:ascii="Times New Roman" w:hAnsi="Times New Roman" w:cs="Times New Roman"/>
          <w:color w:val="auto"/>
          <w:sz w:val="28"/>
          <w:szCs w:val="28"/>
        </w:rPr>
        <w:t>;</w:t>
      </w:r>
    </w:p>
    <w:p w:rsidR="0038408C" w:rsidRPr="003A59ED" w:rsidRDefault="0038408C"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с</w:t>
      </w:r>
      <w:r w:rsidR="00F14396" w:rsidRPr="003A59ED">
        <w:rPr>
          <w:rFonts w:ascii="Times New Roman" w:hAnsi="Times New Roman" w:cs="Times New Roman"/>
          <w:color w:val="auto"/>
          <w:sz w:val="28"/>
          <w:szCs w:val="28"/>
        </w:rPr>
        <w:t xml:space="preserve">троительство сооружений водоснабжения по ул. Свободы </w:t>
      </w:r>
      <w:proofErr w:type="spellStart"/>
      <w:r w:rsidR="00F14396" w:rsidRPr="003A59ED">
        <w:rPr>
          <w:rFonts w:ascii="Times New Roman" w:hAnsi="Times New Roman" w:cs="Times New Roman"/>
          <w:color w:val="auto"/>
          <w:sz w:val="28"/>
          <w:szCs w:val="28"/>
        </w:rPr>
        <w:t>с</w:t>
      </w:r>
      <w:proofErr w:type="gramStart"/>
      <w:r w:rsidR="00F14396" w:rsidRPr="003A59ED">
        <w:rPr>
          <w:rFonts w:ascii="Times New Roman" w:hAnsi="Times New Roman" w:cs="Times New Roman"/>
          <w:color w:val="auto"/>
          <w:sz w:val="28"/>
          <w:szCs w:val="28"/>
        </w:rPr>
        <w:t>.Г</w:t>
      </w:r>
      <w:proofErr w:type="gramEnd"/>
      <w:r w:rsidR="00F14396" w:rsidRPr="003A59ED">
        <w:rPr>
          <w:rFonts w:ascii="Times New Roman" w:hAnsi="Times New Roman" w:cs="Times New Roman"/>
          <w:color w:val="auto"/>
          <w:sz w:val="28"/>
          <w:szCs w:val="28"/>
        </w:rPr>
        <w:t>раничное</w:t>
      </w:r>
      <w:proofErr w:type="spellEnd"/>
      <w:r w:rsidRPr="003A59ED">
        <w:rPr>
          <w:rFonts w:ascii="Times New Roman" w:hAnsi="Times New Roman" w:cs="Times New Roman"/>
          <w:color w:val="auto"/>
          <w:sz w:val="28"/>
          <w:szCs w:val="28"/>
        </w:rPr>
        <w:t xml:space="preserve"> </w:t>
      </w:r>
      <w:r w:rsidR="00800C53" w:rsidRPr="003A59ED">
        <w:rPr>
          <w:rFonts w:ascii="Times New Roman" w:hAnsi="Times New Roman" w:cs="Times New Roman"/>
          <w:color w:val="auto"/>
          <w:sz w:val="28"/>
          <w:szCs w:val="28"/>
        </w:rPr>
        <w:t xml:space="preserve">сельское поселение </w:t>
      </w:r>
      <w:r w:rsidR="00F14396" w:rsidRPr="003A59ED">
        <w:rPr>
          <w:rFonts w:ascii="Times New Roman" w:hAnsi="Times New Roman" w:cs="Times New Roman"/>
          <w:color w:val="auto"/>
          <w:sz w:val="28"/>
          <w:szCs w:val="28"/>
        </w:rPr>
        <w:t>Красносельское</w:t>
      </w:r>
      <w:r w:rsidRPr="003A59ED">
        <w:rPr>
          <w:rFonts w:ascii="Times New Roman" w:hAnsi="Times New Roman" w:cs="Times New Roman"/>
          <w:color w:val="auto"/>
          <w:sz w:val="28"/>
          <w:szCs w:val="28"/>
        </w:rPr>
        <w:t>;</w:t>
      </w:r>
    </w:p>
    <w:p w:rsidR="00F14396" w:rsidRPr="003A59ED" w:rsidRDefault="0038408C"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р</w:t>
      </w:r>
      <w:r w:rsidR="00F14396" w:rsidRPr="003A59ED">
        <w:rPr>
          <w:rFonts w:ascii="Times New Roman" w:hAnsi="Times New Roman" w:cs="Times New Roman"/>
          <w:color w:val="auto"/>
          <w:sz w:val="28"/>
          <w:szCs w:val="28"/>
        </w:rPr>
        <w:t xml:space="preserve">еконструкция водопровода </w:t>
      </w:r>
      <w:proofErr w:type="spellStart"/>
      <w:r w:rsidR="00F14396" w:rsidRPr="003A59ED">
        <w:rPr>
          <w:rFonts w:ascii="Times New Roman" w:hAnsi="Times New Roman" w:cs="Times New Roman"/>
          <w:color w:val="auto"/>
          <w:sz w:val="28"/>
          <w:szCs w:val="28"/>
        </w:rPr>
        <w:t>с</w:t>
      </w:r>
      <w:proofErr w:type="gramStart"/>
      <w:r w:rsidR="00F14396" w:rsidRPr="003A59ED">
        <w:rPr>
          <w:rFonts w:ascii="Times New Roman" w:hAnsi="Times New Roman" w:cs="Times New Roman"/>
          <w:color w:val="auto"/>
          <w:sz w:val="28"/>
          <w:szCs w:val="28"/>
        </w:rPr>
        <w:t>.Я</w:t>
      </w:r>
      <w:proofErr w:type="gramEnd"/>
      <w:r w:rsidR="00F14396" w:rsidRPr="003A59ED">
        <w:rPr>
          <w:rFonts w:ascii="Times New Roman" w:hAnsi="Times New Roman" w:cs="Times New Roman"/>
          <w:color w:val="auto"/>
          <w:sz w:val="28"/>
          <w:szCs w:val="28"/>
        </w:rPr>
        <w:t>нтарное</w:t>
      </w:r>
      <w:proofErr w:type="spellEnd"/>
      <w:r w:rsidR="00F14396" w:rsidRPr="003A59ED">
        <w:rPr>
          <w:rFonts w:ascii="Times New Roman" w:hAnsi="Times New Roman" w:cs="Times New Roman"/>
          <w:color w:val="auto"/>
          <w:sz w:val="28"/>
          <w:szCs w:val="28"/>
        </w:rPr>
        <w:t xml:space="preserve"> по </w:t>
      </w:r>
      <w:proofErr w:type="spellStart"/>
      <w:r w:rsidR="00F14396" w:rsidRPr="003A59ED">
        <w:rPr>
          <w:rFonts w:ascii="Times New Roman" w:hAnsi="Times New Roman" w:cs="Times New Roman"/>
          <w:color w:val="auto"/>
          <w:sz w:val="28"/>
          <w:szCs w:val="28"/>
        </w:rPr>
        <w:t>ул.Школьная</w:t>
      </w:r>
      <w:proofErr w:type="spellEnd"/>
      <w:r w:rsidR="00F14396" w:rsidRPr="003A59ED">
        <w:rPr>
          <w:rFonts w:ascii="Times New Roman" w:hAnsi="Times New Roman" w:cs="Times New Roman"/>
          <w:color w:val="auto"/>
          <w:sz w:val="28"/>
          <w:szCs w:val="28"/>
        </w:rPr>
        <w:t xml:space="preserve"> , </w:t>
      </w:r>
      <w:proofErr w:type="spellStart"/>
      <w:r w:rsidR="00F14396" w:rsidRPr="003A59ED">
        <w:rPr>
          <w:rFonts w:ascii="Times New Roman" w:hAnsi="Times New Roman" w:cs="Times New Roman"/>
          <w:color w:val="auto"/>
          <w:sz w:val="28"/>
          <w:szCs w:val="28"/>
        </w:rPr>
        <w:t>ул.Советская</w:t>
      </w:r>
      <w:proofErr w:type="spellEnd"/>
      <w:r w:rsidR="00F14396" w:rsidRPr="003A59ED">
        <w:rPr>
          <w:rFonts w:ascii="Times New Roman" w:hAnsi="Times New Roman" w:cs="Times New Roman"/>
          <w:color w:val="auto"/>
          <w:sz w:val="28"/>
          <w:szCs w:val="28"/>
        </w:rPr>
        <w:t xml:space="preserve">, </w:t>
      </w:r>
      <w:proofErr w:type="spellStart"/>
      <w:r w:rsidR="00F14396" w:rsidRPr="003A59ED">
        <w:rPr>
          <w:rFonts w:ascii="Times New Roman" w:hAnsi="Times New Roman" w:cs="Times New Roman"/>
          <w:color w:val="auto"/>
          <w:sz w:val="28"/>
          <w:szCs w:val="28"/>
        </w:rPr>
        <w:t>ул.Ленина</w:t>
      </w:r>
      <w:proofErr w:type="spellEnd"/>
      <w:r w:rsidR="00F14396" w:rsidRPr="003A59ED">
        <w:rPr>
          <w:rFonts w:ascii="Times New Roman" w:hAnsi="Times New Roman" w:cs="Times New Roman"/>
          <w:color w:val="auto"/>
          <w:sz w:val="28"/>
          <w:szCs w:val="28"/>
        </w:rPr>
        <w:t xml:space="preserve">, </w:t>
      </w:r>
      <w:proofErr w:type="spellStart"/>
      <w:r w:rsidR="00F14396" w:rsidRPr="003A59ED">
        <w:rPr>
          <w:rFonts w:ascii="Times New Roman" w:hAnsi="Times New Roman" w:cs="Times New Roman"/>
          <w:color w:val="auto"/>
          <w:sz w:val="28"/>
          <w:szCs w:val="28"/>
        </w:rPr>
        <w:t>ул.Озерная</w:t>
      </w:r>
      <w:proofErr w:type="spellEnd"/>
      <w:r w:rsidR="00F14396" w:rsidRPr="003A59ED">
        <w:rPr>
          <w:rFonts w:ascii="Times New Roman" w:hAnsi="Times New Roman" w:cs="Times New Roman"/>
          <w:color w:val="auto"/>
          <w:sz w:val="28"/>
          <w:szCs w:val="28"/>
        </w:rPr>
        <w:t xml:space="preserve"> и </w:t>
      </w:r>
      <w:proofErr w:type="spellStart"/>
      <w:r w:rsidR="00F14396" w:rsidRPr="003A59ED">
        <w:rPr>
          <w:rFonts w:ascii="Times New Roman" w:hAnsi="Times New Roman" w:cs="Times New Roman"/>
          <w:color w:val="auto"/>
          <w:sz w:val="28"/>
          <w:szCs w:val="28"/>
        </w:rPr>
        <w:t>с.Комсомольское</w:t>
      </w:r>
      <w:proofErr w:type="spellEnd"/>
      <w:r w:rsidR="00F14396" w:rsidRPr="003A59ED">
        <w:rPr>
          <w:rFonts w:ascii="Times New Roman" w:hAnsi="Times New Roman" w:cs="Times New Roman"/>
          <w:color w:val="auto"/>
          <w:sz w:val="28"/>
          <w:szCs w:val="28"/>
        </w:rPr>
        <w:t xml:space="preserve"> по </w:t>
      </w:r>
      <w:proofErr w:type="spellStart"/>
      <w:r w:rsidR="00F14396" w:rsidRPr="003A59ED">
        <w:rPr>
          <w:rFonts w:ascii="Times New Roman" w:hAnsi="Times New Roman" w:cs="Times New Roman"/>
          <w:color w:val="auto"/>
          <w:sz w:val="28"/>
          <w:szCs w:val="28"/>
        </w:rPr>
        <w:t>ул.Виноградная</w:t>
      </w:r>
      <w:proofErr w:type="spellEnd"/>
      <w:r w:rsidR="00F14396" w:rsidRPr="003A59ED">
        <w:rPr>
          <w:rFonts w:ascii="Times New Roman" w:hAnsi="Times New Roman" w:cs="Times New Roman"/>
          <w:color w:val="auto"/>
          <w:sz w:val="28"/>
          <w:szCs w:val="28"/>
        </w:rPr>
        <w:t xml:space="preserve">, </w:t>
      </w:r>
      <w:proofErr w:type="spellStart"/>
      <w:r w:rsidR="00F14396" w:rsidRPr="003A59ED">
        <w:rPr>
          <w:rFonts w:ascii="Times New Roman" w:hAnsi="Times New Roman" w:cs="Times New Roman"/>
          <w:color w:val="auto"/>
          <w:sz w:val="28"/>
          <w:szCs w:val="28"/>
        </w:rPr>
        <w:t>ул.Школьная</w:t>
      </w:r>
      <w:proofErr w:type="spellEnd"/>
      <w:r w:rsidR="00F14396" w:rsidRPr="003A59ED">
        <w:rPr>
          <w:rFonts w:ascii="Times New Roman" w:hAnsi="Times New Roman" w:cs="Times New Roman"/>
          <w:color w:val="auto"/>
          <w:sz w:val="28"/>
          <w:szCs w:val="28"/>
        </w:rPr>
        <w:t xml:space="preserve">, </w:t>
      </w:r>
      <w:proofErr w:type="spellStart"/>
      <w:r w:rsidR="00F14396" w:rsidRPr="003A59ED">
        <w:rPr>
          <w:rFonts w:ascii="Times New Roman" w:hAnsi="Times New Roman" w:cs="Times New Roman"/>
          <w:color w:val="auto"/>
          <w:sz w:val="28"/>
          <w:szCs w:val="28"/>
        </w:rPr>
        <w:t>ул.Космонавтов</w:t>
      </w:r>
      <w:proofErr w:type="spellEnd"/>
      <w:r w:rsidR="00F14396" w:rsidRPr="003A59ED">
        <w:rPr>
          <w:rFonts w:ascii="Times New Roman" w:hAnsi="Times New Roman" w:cs="Times New Roman"/>
          <w:color w:val="auto"/>
          <w:sz w:val="28"/>
          <w:szCs w:val="28"/>
        </w:rPr>
        <w:t xml:space="preserve">, </w:t>
      </w:r>
      <w:proofErr w:type="spellStart"/>
      <w:r w:rsidR="00F14396" w:rsidRPr="003A59ED">
        <w:rPr>
          <w:rFonts w:ascii="Times New Roman" w:hAnsi="Times New Roman" w:cs="Times New Roman"/>
          <w:color w:val="auto"/>
          <w:sz w:val="28"/>
          <w:szCs w:val="28"/>
        </w:rPr>
        <w:t>ул.Молодежная</w:t>
      </w:r>
      <w:proofErr w:type="spellEnd"/>
      <w:r w:rsidR="00F14396" w:rsidRPr="003A59ED">
        <w:rPr>
          <w:rFonts w:ascii="Times New Roman" w:hAnsi="Times New Roman" w:cs="Times New Roman"/>
          <w:color w:val="auto"/>
          <w:sz w:val="28"/>
          <w:szCs w:val="28"/>
        </w:rPr>
        <w:t>.</w:t>
      </w:r>
    </w:p>
    <w:p w:rsidR="00F14396" w:rsidRPr="003A59ED" w:rsidRDefault="00F14396" w:rsidP="002A67D7">
      <w:pPr>
        <w:ind w:firstLine="567"/>
        <w:jc w:val="both"/>
        <w:rPr>
          <w:rFonts w:ascii="Times New Roman" w:hAnsi="Times New Roman" w:cs="Times New Roman"/>
          <w:color w:val="auto"/>
          <w:sz w:val="28"/>
          <w:szCs w:val="28"/>
        </w:rPr>
      </w:pPr>
    </w:p>
    <w:p w:rsidR="00F14396" w:rsidRPr="003A59ED" w:rsidRDefault="00F14396" w:rsidP="002A67D7">
      <w:pPr>
        <w:ind w:firstLine="567"/>
        <w:jc w:val="both"/>
        <w:rPr>
          <w:rFonts w:ascii="Times New Roman" w:hAnsi="Times New Roman" w:cs="Times New Roman"/>
          <w:i/>
          <w:color w:val="auto"/>
          <w:sz w:val="28"/>
          <w:szCs w:val="28"/>
        </w:rPr>
      </w:pPr>
      <w:r w:rsidRPr="003A59ED">
        <w:rPr>
          <w:rFonts w:ascii="Times New Roman" w:hAnsi="Times New Roman" w:cs="Times New Roman"/>
          <w:i/>
          <w:color w:val="auto"/>
          <w:sz w:val="28"/>
          <w:szCs w:val="28"/>
        </w:rPr>
        <w:t>Строительство.</w:t>
      </w:r>
    </w:p>
    <w:p w:rsidR="00F14396" w:rsidRPr="003A59ED" w:rsidRDefault="00F14396" w:rsidP="002A67D7">
      <w:pPr>
        <w:ind w:firstLine="567"/>
        <w:jc w:val="both"/>
        <w:rPr>
          <w:rFonts w:ascii="Times New Roman" w:hAnsi="Times New Roman" w:cs="Times New Roman"/>
          <w:bCs/>
          <w:color w:val="auto"/>
          <w:sz w:val="28"/>
          <w:szCs w:val="28"/>
        </w:rPr>
      </w:pPr>
      <w:r w:rsidRPr="003A59ED">
        <w:rPr>
          <w:rFonts w:ascii="Times New Roman" w:hAnsi="Times New Roman" w:cs="Times New Roman"/>
          <w:color w:val="auto"/>
          <w:sz w:val="28"/>
          <w:szCs w:val="28"/>
        </w:rPr>
        <w:t xml:space="preserve">В рамках национального проекта «Образование» завершено строительство </w:t>
      </w:r>
      <w:r w:rsidRPr="003A59ED">
        <w:rPr>
          <w:rFonts w:ascii="Times New Roman" w:hAnsi="Times New Roman" w:cs="Times New Roman"/>
          <w:color w:val="auto"/>
          <w:sz w:val="28"/>
          <w:szCs w:val="28"/>
        </w:rPr>
        <w:lastRenderedPageBreak/>
        <w:t xml:space="preserve">нового здания школы на 500 </w:t>
      </w:r>
      <w:r w:rsidR="00AD4A72" w:rsidRPr="003A59ED">
        <w:rPr>
          <w:rFonts w:ascii="Times New Roman" w:hAnsi="Times New Roman" w:cs="Times New Roman"/>
          <w:color w:val="auto"/>
          <w:sz w:val="28"/>
          <w:szCs w:val="28"/>
        </w:rPr>
        <w:t xml:space="preserve">мест </w:t>
      </w:r>
      <w:proofErr w:type="gramStart"/>
      <w:r w:rsidRPr="003A59ED">
        <w:rPr>
          <w:rFonts w:ascii="Times New Roman" w:hAnsi="Times New Roman" w:cs="Times New Roman"/>
          <w:color w:val="auto"/>
          <w:sz w:val="28"/>
          <w:szCs w:val="28"/>
        </w:rPr>
        <w:t>в</w:t>
      </w:r>
      <w:proofErr w:type="gramEnd"/>
      <w:r w:rsidRPr="003A59ED">
        <w:rPr>
          <w:rFonts w:ascii="Times New Roman" w:hAnsi="Times New Roman" w:cs="Times New Roman"/>
          <w:color w:val="auto"/>
          <w:sz w:val="28"/>
          <w:szCs w:val="28"/>
        </w:rPr>
        <w:t xml:space="preserve"> </w:t>
      </w:r>
      <w:proofErr w:type="spellStart"/>
      <w:r w:rsidRPr="003A59ED">
        <w:rPr>
          <w:rFonts w:ascii="Times New Roman" w:hAnsi="Times New Roman" w:cs="Times New Roman"/>
          <w:color w:val="auto"/>
          <w:sz w:val="28"/>
          <w:szCs w:val="28"/>
        </w:rPr>
        <w:t>с.п</w:t>
      </w:r>
      <w:proofErr w:type="spellEnd"/>
      <w:r w:rsidRPr="003A59ED">
        <w:rPr>
          <w:rFonts w:ascii="Times New Roman" w:hAnsi="Times New Roman" w:cs="Times New Roman"/>
          <w:color w:val="auto"/>
          <w:sz w:val="28"/>
          <w:szCs w:val="28"/>
        </w:rPr>
        <w:t>.</w:t>
      </w:r>
      <w:r w:rsidR="00AD4A72" w:rsidRPr="003A59ED">
        <w:rPr>
          <w:rFonts w:ascii="Times New Roman" w:hAnsi="Times New Roman" w:cs="Times New Roman"/>
          <w:color w:val="auto"/>
          <w:sz w:val="28"/>
          <w:szCs w:val="28"/>
        </w:rPr>
        <w:t xml:space="preserve"> </w:t>
      </w:r>
      <w:proofErr w:type="spellStart"/>
      <w:r w:rsidRPr="003A59ED">
        <w:rPr>
          <w:rFonts w:ascii="Times New Roman" w:hAnsi="Times New Roman" w:cs="Times New Roman"/>
          <w:color w:val="auto"/>
          <w:sz w:val="28"/>
          <w:szCs w:val="28"/>
        </w:rPr>
        <w:t>Прималкинское</w:t>
      </w:r>
      <w:proofErr w:type="spellEnd"/>
      <w:r w:rsidRPr="003A59ED">
        <w:rPr>
          <w:rFonts w:ascii="Times New Roman" w:hAnsi="Times New Roman" w:cs="Times New Roman"/>
          <w:color w:val="auto"/>
          <w:sz w:val="28"/>
          <w:szCs w:val="28"/>
        </w:rPr>
        <w:t xml:space="preserve">. </w:t>
      </w:r>
      <w:r w:rsidRPr="003A59ED">
        <w:rPr>
          <w:rFonts w:ascii="Times New Roman" w:hAnsi="Times New Roman" w:cs="Times New Roman"/>
          <w:bCs/>
          <w:color w:val="auto"/>
          <w:sz w:val="28"/>
          <w:szCs w:val="28"/>
        </w:rPr>
        <w:t xml:space="preserve">Строительство нового здания позволило обеспечить учащихся </w:t>
      </w:r>
      <w:proofErr w:type="gramStart"/>
      <w:r w:rsidRPr="003A59ED">
        <w:rPr>
          <w:rFonts w:ascii="Times New Roman" w:hAnsi="Times New Roman" w:cs="Times New Roman"/>
          <w:bCs/>
          <w:color w:val="auto"/>
          <w:sz w:val="28"/>
          <w:szCs w:val="28"/>
        </w:rPr>
        <w:t>современными</w:t>
      </w:r>
      <w:proofErr w:type="gramEnd"/>
      <w:r w:rsidRPr="003A59ED">
        <w:rPr>
          <w:rFonts w:ascii="Times New Roman" w:hAnsi="Times New Roman" w:cs="Times New Roman"/>
          <w:bCs/>
          <w:color w:val="auto"/>
          <w:sz w:val="28"/>
          <w:szCs w:val="28"/>
        </w:rPr>
        <w:t xml:space="preserve"> и комфортными условия для получения качественного общего и дополнительного образования.</w:t>
      </w:r>
    </w:p>
    <w:p w:rsidR="00F14396" w:rsidRPr="003A59ED" w:rsidRDefault="00F14396" w:rsidP="002A67D7">
      <w:pPr>
        <w:ind w:firstLine="567"/>
        <w:jc w:val="both"/>
        <w:rPr>
          <w:rFonts w:ascii="Times New Roman" w:hAnsi="Times New Roman" w:cs="Times New Roman"/>
          <w:bCs/>
          <w:color w:val="auto"/>
          <w:sz w:val="28"/>
          <w:szCs w:val="28"/>
        </w:rPr>
      </w:pPr>
    </w:p>
    <w:p w:rsidR="00F14396" w:rsidRPr="003A59ED" w:rsidRDefault="00F14396" w:rsidP="002A67D7">
      <w:pPr>
        <w:ind w:firstLine="567"/>
        <w:jc w:val="both"/>
        <w:rPr>
          <w:rFonts w:ascii="Times New Roman" w:hAnsi="Times New Roman" w:cs="Times New Roman"/>
          <w:i/>
          <w:color w:val="auto"/>
          <w:sz w:val="28"/>
          <w:szCs w:val="28"/>
        </w:rPr>
      </w:pPr>
      <w:r w:rsidRPr="003A59ED">
        <w:rPr>
          <w:rFonts w:ascii="Times New Roman" w:hAnsi="Times New Roman" w:cs="Times New Roman"/>
          <w:i/>
          <w:color w:val="auto"/>
          <w:sz w:val="28"/>
          <w:szCs w:val="28"/>
        </w:rPr>
        <w:t>Благоустройство и формирование комфортной городской среды.</w:t>
      </w:r>
    </w:p>
    <w:p w:rsidR="00F14396" w:rsidRPr="003A59ED" w:rsidRDefault="00F14396"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В рамках федерального проекта «Формирование современной городской среды» нацпроекта «Жилье и городская среда» в 2025 году произведено благоустройство 2 общественных территорий – в </w:t>
      </w:r>
      <w:proofErr w:type="spellStart"/>
      <w:r w:rsidRPr="003A59ED">
        <w:rPr>
          <w:rFonts w:ascii="Times New Roman" w:hAnsi="Times New Roman" w:cs="Times New Roman"/>
          <w:color w:val="auto"/>
          <w:sz w:val="28"/>
          <w:szCs w:val="28"/>
        </w:rPr>
        <w:t>с</w:t>
      </w:r>
      <w:proofErr w:type="gramStart"/>
      <w:r w:rsidRPr="003A59ED">
        <w:rPr>
          <w:rFonts w:ascii="Times New Roman" w:hAnsi="Times New Roman" w:cs="Times New Roman"/>
          <w:color w:val="auto"/>
          <w:sz w:val="28"/>
          <w:szCs w:val="28"/>
        </w:rPr>
        <w:t>.П</w:t>
      </w:r>
      <w:proofErr w:type="gramEnd"/>
      <w:r w:rsidRPr="003A59ED">
        <w:rPr>
          <w:rFonts w:ascii="Times New Roman" w:hAnsi="Times New Roman" w:cs="Times New Roman"/>
          <w:color w:val="auto"/>
          <w:sz w:val="28"/>
          <w:szCs w:val="28"/>
        </w:rPr>
        <w:t>рогресс</w:t>
      </w:r>
      <w:proofErr w:type="spellEnd"/>
      <w:r w:rsidR="00BE63A6" w:rsidRPr="003A59ED">
        <w:rPr>
          <w:rFonts w:ascii="Times New Roman" w:hAnsi="Times New Roman" w:cs="Times New Roman"/>
          <w:color w:val="auto"/>
          <w:sz w:val="28"/>
          <w:szCs w:val="28"/>
        </w:rPr>
        <w:t xml:space="preserve"> </w:t>
      </w:r>
      <w:r w:rsidR="00AD4A72" w:rsidRPr="003A59ED">
        <w:rPr>
          <w:rFonts w:ascii="Times New Roman" w:hAnsi="Times New Roman" w:cs="Times New Roman"/>
          <w:color w:val="auto"/>
          <w:sz w:val="28"/>
          <w:szCs w:val="28"/>
        </w:rPr>
        <w:t xml:space="preserve">сельское поселение </w:t>
      </w:r>
      <w:r w:rsidRPr="003A59ED">
        <w:rPr>
          <w:rFonts w:ascii="Times New Roman" w:hAnsi="Times New Roman" w:cs="Times New Roman"/>
          <w:color w:val="auto"/>
          <w:sz w:val="28"/>
          <w:szCs w:val="28"/>
        </w:rPr>
        <w:t xml:space="preserve">Заречное и </w:t>
      </w:r>
      <w:proofErr w:type="spellStart"/>
      <w:r w:rsidRPr="003A59ED">
        <w:rPr>
          <w:rFonts w:ascii="Times New Roman" w:hAnsi="Times New Roman" w:cs="Times New Roman"/>
          <w:color w:val="auto"/>
          <w:sz w:val="28"/>
          <w:szCs w:val="28"/>
        </w:rPr>
        <w:t>с.Комсомольском</w:t>
      </w:r>
      <w:proofErr w:type="spellEnd"/>
      <w:r w:rsidR="00BE63A6" w:rsidRPr="003A59ED">
        <w:rPr>
          <w:rFonts w:ascii="Times New Roman" w:hAnsi="Times New Roman" w:cs="Times New Roman"/>
          <w:color w:val="auto"/>
          <w:sz w:val="28"/>
          <w:szCs w:val="28"/>
        </w:rPr>
        <w:t xml:space="preserve"> </w:t>
      </w:r>
      <w:r w:rsidR="00AD4A72" w:rsidRPr="003A59ED">
        <w:rPr>
          <w:rFonts w:ascii="Times New Roman" w:hAnsi="Times New Roman" w:cs="Times New Roman"/>
          <w:color w:val="auto"/>
          <w:sz w:val="28"/>
          <w:szCs w:val="28"/>
        </w:rPr>
        <w:t xml:space="preserve">сельское поселение </w:t>
      </w:r>
      <w:r w:rsidRPr="003A59ED">
        <w:rPr>
          <w:rFonts w:ascii="Times New Roman" w:hAnsi="Times New Roman" w:cs="Times New Roman"/>
          <w:color w:val="auto"/>
          <w:sz w:val="28"/>
          <w:szCs w:val="28"/>
        </w:rPr>
        <w:t>Янтарное.</w:t>
      </w:r>
    </w:p>
    <w:p w:rsidR="00F14396" w:rsidRPr="003A59ED" w:rsidRDefault="00F14396"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В рамках госпрограммы КБР «Развитие транспортной системы в Кабардино-Балкарской Республике» проведен капитальный ремонт автодороги общего пользования местного значения </w:t>
      </w:r>
      <w:proofErr w:type="gramStart"/>
      <w:r w:rsidRPr="003A59ED">
        <w:rPr>
          <w:rFonts w:ascii="Times New Roman" w:hAnsi="Times New Roman" w:cs="Times New Roman"/>
          <w:color w:val="auto"/>
          <w:sz w:val="28"/>
          <w:szCs w:val="28"/>
        </w:rPr>
        <w:t>в</w:t>
      </w:r>
      <w:proofErr w:type="gramEnd"/>
      <w:r w:rsidRPr="003A59ED">
        <w:rPr>
          <w:rFonts w:ascii="Times New Roman" w:hAnsi="Times New Roman" w:cs="Times New Roman"/>
          <w:color w:val="auto"/>
          <w:sz w:val="28"/>
          <w:szCs w:val="28"/>
        </w:rPr>
        <w:t xml:space="preserve"> </w:t>
      </w:r>
      <w:proofErr w:type="spellStart"/>
      <w:r w:rsidRPr="003A59ED">
        <w:rPr>
          <w:rFonts w:ascii="Times New Roman" w:hAnsi="Times New Roman" w:cs="Times New Roman"/>
          <w:color w:val="auto"/>
          <w:sz w:val="28"/>
          <w:szCs w:val="28"/>
        </w:rPr>
        <w:t>с.п</w:t>
      </w:r>
      <w:proofErr w:type="spellEnd"/>
      <w:r w:rsidRPr="003A59ED">
        <w:rPr>
          <w:rFonts w:ascii="Times New Roman" w:hAnsi="Times New Roman" w:cs="Times New Roman"/>
          <w:color w:val="auto"/>
          <w:sz w:val="28"/>
          <w:szCs w:val="28"/>
        </w:rPr>
        <w:t>.</w:t>
      </w:r>
      <w:r w:rsidR="00AD4A72" w:rsidRPr="003A59ED">
        <w:rPr>
          <w:rFonts w:ascii="Times New Roman" w:hAnsi="Times New Roman" w:cs="Times New Roman"/>
          <w:color w:val="auto"/>
          <w:sz w:val="28"/>
          <w:szCs w:val="28"/>
        </w:rPr>
        <w:t xml:space="preserve"> </w:t>
      </w:r>
      <w:proofErr w:type="spellStart"/>
      <w:r w:rsidRPr="003A59ED">
        <w:rPr>
          <w:rFonts w:ascii="Times New Roman" w:hAnsi="Times New Roman" w:cs="Times New Roman"/>
          <w:color w:val="auto"/>
          <w:sz w:val="28"/>
          <w:szCs w:val="28"/>
        </w:rPr>
        <w:t>Прималкинское</w:t>
      </w:r>
      <w:proofErr w:type="spellEnd"/>
      <w:r w:rsidRPr="003A59ED">
        <w:rPr>
          <w:rFonts w:ascii="Times New Roman" w:hAnsi="Times New Roman" w:cs="Times New Roman"/>
          <w:color w:val="auto"/>
          <w:sz w:val="28"/>
          <w:szCs w:val="28"/>
        </w:rPr>
        <w:t xml:space="preserve"> протяженностью 1,01 км – обустроены ведущие к новой школе на 500 мест участки по пер. Светлому от ул. Октябрьской до ул. </w:t>
      </w:r>
      <w:proofErr w:type="spellStart"/>
      <w:r w:rsidRPr="003A59ED">
        <w:rPr>
          <w:rFonts w:ascii="Times New Roman" w:hAnsi="Times New Roman" w:cs="Times New Roman"/>
          <w:color w:val="auto"/>
          <w:sz w:val="28"/>
          <w:szCs w:val="28"/>
        </w:rPr>
        <w:t>Малкинской</w:t>
      </w:r>
      <w:proofErr w:type="spellEnd"/>
      <w:r w:rsidRPr="003A59ED">
        <w:rPr>
          <w:rFonts w:ascii="Times New Roman" w:hAnsi="Times New Roman" w:cs="Times New Roman"/>
          <w:color w:val="auto"/>
          <w:sz w:val="28"/>
          <w:szCs w:val="28"/>
        </w:rPr>
        <w:t xml:space="preserve">, ул. </w:t>
      </w:r>
      <w:proofErr w:type="spellStart"/>
      <w:r w:rsidRPr="003A59ED">
        <w:rPr>
          <w:rFonts w:ascii="Times New Roman" w:hAnsi="Times New Roman" w:cs="Times New Roman"/>
          <w:color w:val="auto"/>
          <w:sz w:val="28"/>
          <w:szCs w:val="28"/>
        </w:rPr>
        <w:t>Малкинской</w:t>
      </w:r>
      <w:proofErr w:type="spellEnd"/>
      <w:r w:rsidRPr="003A59ED">
        <w:rPr>
          <w:rFonts w:ascii="Times New Roman" w:hAnsi="Times New Roman" w:cs="Times New Roman"/>
          <w:color w:val="auto"/>
          <w:sz w:val="28"/>
          <w:szCs w:val="28"/>
        </w:rPr>
        <w:t xml:space="preserve"> от пер. Канкавы </w:t>
      </w:r>
      <w:proofErr w:type="gramStart"/>
      <w:r w:rsidRPr="003A59ED">
        <w:rPr>
          <w:rFonts w:ascii="Times New Roman" w:hAnsi="Times New Roman" w:cs="Times New Roman"/>
          <w:color w:val="auto"/>
          <w:sz w:val="28"/>
          <w:szCs w:val="28"/>
        </w:rPr>
        <w:t>до</w:t>
      </w:r>
      <w:proofErr w:type="gramEnd"/>
      <w:r w:rsidRPr="003A59ED">
        <w:rPr>
          <w:rFonts w:ascii="Times New Roman" w:hAnsi="Times New Roman" w:cs="Times New Roman"/>
          <w:color w:val="auto"/>
          <w:sz w:val="28"/>
          <w:szCs w:val="28"/>
        </w:rPr>
        <w:t xml:space="preserve"> пер. Светлого, пер. Вишневому и проезд к новой школе.</w:t>
      </w:r>
    </w:p>
    <w:p w:rsidR="00F14396" w:rsidRPr="003A59ED" w:rsidRDefault="00F14396" w:rsidP="002A67D7">
      <w:pPr>
        <w:ind w:firstLine="567"/>
        <w:jc w:val="both"/>
        <w:rPr>
          <w:rFonts w:ascii="Times New Roman" w:hAnsi="Times New Roman" w:cs="Times New Roman"/>
          <w:color w:val="auto"/>
          <w:sz w:val="28"/>
          <w:szCs w:val="28"/>
        </w:rPr>
      </w:pPr>
    </w:p>
    <w:p w:rsidR="005A350D" w:rsidRPr="003A59ED" w:rsidRDefault="005A350D" w:rsidP="002A67D7">
      <w:pPr>
        <w:widowControl/>
        <w:ind w:firstLine="567"/>
        <w:jc w:val="center"/>
        <w:rPr>
          <w:rFonts w:ascii="Times New Roman" w:eastAsia="Times New Roman" w:hAnsi="Times New Roman" w:cs="Times New Roman"/>
          <w:b/>
          <w:color w:val="auto"/>
          <w:sz w:val="28"/>
          <w:szCs w:val="28"/>
        </w:rPr>
      </w:pPr>
      <w:r w:rsidRPr="003A59ED">
        <w:rPr>
          <w:rFonts w:ascii="Times New Roman" w:eastAsia="Times New Roman" w:hAnsi="Times New Roman" w:cs="Times New Roman"/>
          <w:b/>
          <w:color w:val="auto"/>
          <w:sz w:val="28"/>
          <w:szCs w:val="28"/>
        </w:rPr>
        <w:t>Социальная сфера</w:t>
      </w:r>
    </w:p>
    <w:p w:rsidR="005A350D" w:rsidRPr="003A59ED" w:rsidRDefault="005A350D" w:rsidP="002A67D7">
      <w:pPr>
        <w:widowControl/>
        <w:ind w:firstLine="567"/>
        <w:rPr>
          <w:rFonts w:ascii="Times New Roman" w:eastAsia="Times New Roman" w:hAnsi="Times New Roman" w:cs="Times New Roman"/>
          <w:color w:val="auto"/>
          <w:sz w:val="28"/>
          <w:szCs w:val="28"/>
        </w:rPr>
      </w:pPr>
    </w:p>
    <w:p w:rsidR="005A350D" w:rsidRPr="003A59ED" w:rsidRDefault="00B246DB" w:rsidP="00B246DB">
      <w:pPr>
        <w:widowControl/>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b/>
          <w:i/>
          <w:color w:val="auto"/>
          <w:sz w:val="28"/>
          <w:szCs w:val="28"/>
        </w:rPr>
        <w:t xml:space="preserve"> </w:t>
      </w:r>
      <w:r w:rsidR="005A350D" w:rsidRPr="003A59ED">
        <w:rPr>
          <w:rFonts w:ascii="Times New Roman" w:eastAsia="Times New Roman" w:hAnsi="Times New Roman" w:cs="Times New Roman"/>
          <w:b/>
          <w:i/>
          <w:color w:val="auto"/>
          <w:sz w:val="28"/>
          <w:szCs w:val="28"/>
        </w:rPr>
        <w:t>Общее образование</w:t>
      </w:r>
      <w:r w:rsidR="005A350D" w:rsidRPr="003A59ED">
        <w:rPr>
          <w:rFonts w:ascii="Times New Roman" w:eastAsia="Times New Roman" w:hAnsi="Times New Roman" w:cs="Times New Roman"/>
          <w:i/>
          <w:color w:val="auto"/>
          <w:sz w:val="28"/>
          <w:szCs w:val="28"/>
        </w:rPr>
        <w:t>.</w:t>
      </w:r>
    </w:p>
    <w:p w:rsidR="00D628CA" w:rsidRPr="003A59ED" w:rsidRDefault="00D628CA" w:rsidP="00B246DB">
      <w:pPr>
        <w:ind w:firstLine="567"/>
        <w:jc w:val="both"/>
        <w:rPr>
          <w:rFonts w:ascii="Times New Roman" w:hAnsi="Times New Roman" w:cs="Times New Roman"/>
          <w:color w:val="auto"/>
          <w:sz w:val="28"/>
          <w:szCs w:val="28"/>
        </w:rPr>
      </w:pPr>
      <w:proofErr w:type="gramStart"/>
      <w:r w:rsidRPr="003A59ED">
        <w:rPr>
          <w:rFonts w:ascii="Times New Roman" w:hAnsi="Times New Roman" w:cs="Times New Roman"/>
          <w:color w:val="auto"/>
          <w:sz w:val="28"/>
          <w:szCs w:val="28"/>
        </w:rPr>
        <w:t xml:space="preserve">В </w:t>
      </w:r>
      <w:proofErr w:type="spellStart"/>
      <w:r w:rsidRPr="003A59ED">
        <w:rPr>
          <w:rFonts w:ascii="Times New Roman" w:hAnsi="Times New Roman" w:cs="Times New Roman"/>
          <w:color w:val="auto"/>
          <w:sz w:val="28"/>
          <w:szCs w:val="28"/>
        </w:rPr>
        <w:t>Прохладненском</w:t>
      </w:r>
      <w:proofErr w:type="spellEnd"/>
      <w:r w:rsidRPr="003A59ED">
        <w:rPr>
          <w:rFonts w:ascii="Times New Roman" w:hAnsi="Times New Roman" w:cs="Times New Roman"/>
          <w:color w:val="auto"/>
          <w:sz w:val="28"/>
          <w:szCs w:val="28"/>
        </w:rPr>
        <w:t xml:space="preserve"> муниципальном районе 19 общеобразовательных учреждений, из них 8 малокомплектных школ («СОШ с. Благовещенка», «СОШ с. </w:t>
      </w:r>
      <w:proofErr w:type="spellStart"/>
      <w:r w:rsidRPr="003A59ED">
        <w:rPr>
          <w:rFonts w:ascii="Times New Roman" w:hAnsi="Times New Roman" w:cs="Times New Roman"/>
          <w:color w:val="auto"/>
          <w:sz w:val="28"/>
          <w:szCs w:val="28"/>
        </w:rPr>
        <w:t>Малакановского</w:t>
      </w:r>
      <w:proofErr w:type="spellEnd"/>
      <w:r w:rsidRPr="003A59ED">
        <w:rPr>
          <w:rFonts w:ascii="Times New Roman" w:hAnsi="Times New Roman" w:cs="Times New Roman"/>
          <w:color w:val="auto"/>
          <w:sz w:val="28"/>
          <w:szCs w:val="28"/>
        </w:rPr>
        <w:t xml:space="preserve">», «СОШ с. </w:t>
      </w:r>
      <w:proofErr w:type="spellStart"/>
      <w:r w:rsidRPr="003A59ED">
        <w:rPr>
          <w:rFonts w:ascii="Times New Roman" w:hAnsi="Times New Roman" w:cs="Times New Roman"/>
          <w:color w:val="auto"/>
          <w:sz w:val="28"/>
          <w:szCs w:val="28"/>
        </w:rPr>
        <w:t>Псыншоко</w:t>
      </w:r>
      <w:proofErr w:type="spellEnd"/>
      <w:r w:rsidRPr="003A59ED">
        <w:rPr>
          <w:rFonts w:ascii="Times New Roman" w:hAnsi="Times New Roman" w:cs="Times New Roman"/>
          <w:color w:val="auto"/>
          <w:sz w:val="28"/>
          <w:szCs w:val="28"/>
        </w:rPr>
        <w:t>», «СОШ с. Заречного», «СОШ с. Ново-Полтавского», «СОШ с. Лесного», «СОШ с. Дальнего», «СОШ с. Учебного»).</w:t>
      </w:r>
      <w:proofErr w:type="gramEnd"/>
    </w:p>
    <w:p w:rsidR="00D628CA" w:rsidRPr="003A59ED" w:rsidRDefault="00D628CA" w:rsidP="00B246DB">
      <w:pPr>
        <w:tabs>
          <w:tab w:val="left" w:pos="142"/>
        </w:tabs>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Из 19 учреждений: 18 с</w:t>
      </w:r>
      <w:r w:rsidR="00CC45CB" w:rsidRPr="003A59ED">
        <w:rPr>
          <w:rFonts w:ascii="Times New Roman" w:hAnsi="Times New Roman" w:cs="Times New Roman"/>
          <w:color w:val="auto"/>
          <w:sz w:val="28"/>
          <w:szCs w:val="28"/>
        </w:rPr>
        <w:t>редние школы, 1 основная школа.</w:t>
      </w:r>
    </w:p>
    <w:p w:rsidR="00D628CA" w:rsidRPr="003A59ED" w:rsidRDefault="00D628CA" w:rsidP="00B246DB">
      <w:pPr>
        <w:tabs>
          <w:tab w:val="left" w:pos="142"/>
        </w:tabs>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Из 36 населенных пунктов района осуществляется подвоз 1026 учащихся, что составляет 25,6</w:t>
      </w:r>
      <w:r w:rsidR="00762E59" w:rsidRPr="003A59ED">
        <w:rPr>
          <w:rFonts w:ascii="Times New Roman" w:hAnsi="Times New Roman" w:cs="Times New Roman"/>
          <w:color w:val="auto"/>
          <w:sz w:val="28"/>
          <w:szCs w:val="28"/>
        </w:rPr>
        <w:t xml:space="preserve"> </w:t>
      </w:r>
      <w:r w:rsidRPr="003A59ED">
        <w:rPr>
          <w:rFonts w:ascii="Times New Roman" w:hAnsi="Times New Roman" w:cs="Times New Roman"/>
          <w:color w:val="auto"/>
          <w:sz w:val="28"/>
          <w:szCs w:val="28"/>
        </w:rPr>
        <w:t xml:space="preserve">% от общей </w:t>
      </w:r>
      <w:proofErr w:type="gramStart"/>
      <w:r w:rsidRPr="003A59ED">
        <w:rPr>
          <w:rFonts w:ascii="Times New Roman" w:hAnsi="Times New Roman" w:cs="Times New Roman"/>
          <w:color w:val="auto"/>
          <w:sz w:val="28"/>
          <w:szCs w:val="28"/>
        </w:rPr>
        <w:t>численности</w:t>
      </w:r>
      <w:proofErr w:type="gramEnd"/>
      <w:r w:rsidRPr="003A59ED">
        <w:rPr>
          <w:rFonts w:ascii="Times New Roman" w:hAnsi="Times New Roman" w:cs="Times New Roman"/>
          <w:color w:val="auto"/>
          <w:sz w:val="28"/>
          <w:szCs w:val="28"/>
        </w:rPr>
        <w:t xml:space="preserve"> обучающихся, в 13 общеобразовательных учреждений. В 11 структурных подразделений дошкольного образования ежедневно подвозится 207 воспитанников из 20 населенных пунктов.</w:t>
      </w:r>
    </w:p>
    <w:p w:rsidR="00D628CA" w:rsidRPr="003A59ED" w:rsidRDefault="00D628CA" w:rsidP="00B246DB">
      <w:pPr>
        <w:tabs>
          <w:tab w:val="left" w:pos="142"/>
        </w:tabs>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В 2025-2026 учебном году в общеобразовательных учреждениях обучалось 5195 учащихся, в том числе на уровне начального общего образования – 2153</w:t>
      </w:r>
      <w:r w:rsidR="00CC45CB" w:rsidRPr="003A59ED">
        <w:rPr>
          <w:rFonts w:ascii="Times New Roman" w:hAnsi="Times New Roman" w:cs="Times New Roman"/>
          <w:color w:val="auto"/>
          <w:sz w:val="28"/>
          <w:szCs w:val="28"/>
        </w:rPr>
        <w:t xml:space="preserve"> ученика</w:t>
      </w:r>
      <w:r w:rsidRPr="003A59ED">
        <w:rPr>
          <w:rFonts w:ascii="Times New Roman" w:hAnsi="Times New Roman" w:cs="Times New Roman"/>
          <w:color w:val="auto"/>
          <w:sz w:val="28"/>
          <w:szCs w:val="28"/>
        </w:rPr>
        <w:t>, основного общего – 2748</w:t>
      </w:r>
      <w:r w:rsidR="00CC45CB" w:rsidRPr="003A59ED">
        <w:rPr>
          <w:rFonts w:ascii="Times New Roman" w:hAnsi="Times New Roman" w:cs="Times New Roman"/>
          <w:color w:val="auto"/>
          <w:sz w:val="28"/>
          <w:szCs w:val="28"/>
        </w:rPr>
        <w:t xml:space="preserve"> учеников</w:t>
      </w:r>
      <w:r w:rsidR="00876C54">
        <w:rPr>
          <w:rFonts w:ascii="Times New Roman" w:hAnsi="Times New Roman" w:cs="Times New Roman"/>
          <w:color w:val="auto"/>
          <w:sz w:val="28"/>
          <w:szCs w:val="28"/>
        </w:rPr>
        <w:t>, среднего – 294 ученика.</w:t>
      </w:r>
    </w:p>
    <w:p w:rsidR="00D628CA" w:rsidRPr="003A59ED" w:rsidRDefault="00D628CA" w:rsidP="00B246DB">
      <w:pPr>
        <w:tabs>
          <w:tab w:val="left" w:pos="142"/>
        </w:tabs>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В </w:t>
      </w:r>
      <w:proofErr w:type="spellStart"/>
      <w:r w:rsidRPr="003A59ED">
        <w:rPr>
          <w:rFonts w:ascii="Times New Roman" w:hAnsi="Times New Roman" w:cs="Times New Roman"/>
          <w:color w:val="auto"/>
          <w:sz w:val="28"/>
          <w:szCs w:val="28"/>
        </w:rPr>
        <w:t>Прохладненском</w:t>
      </w:r>
      <w:proofErr w:type="spellEnd"/>
      <w:r w:rsidRPr="003A59ED">
        <w:rPr>
          <w:rFonts w:ascii="Times New Roman" w:hAnsi="Times New Roman" w:cs="Times New Roman"/>
          <w:color w:val="auto"/>
          <w:sz w:val="28"/>
          <w:szCs w:val="28"/>
        </w:rPr>
        <w:t xml:space="preserve"> муниципальном районе в 2025-2026 учебном году 27 учащихся осваивают основную образовательную программу в условиях семейного обуч</w:t>
      </w:r>
      <w:r w:rsidR="00876C54">
        <w:rPr>
          <w:rFonts w:ascii="Times New Roman" w:hAnsi="Times New Roman" w:cs="Times New Roman"/>
          <w:color w:val="auto"/>
          <w:sz w:val="28"/>
          <w:szCs w:val="28"/>
        </w:rPr>
        <w:t>ения.</w:t>
      </w:r>
    </w:p>
    <w:p w:rsidR="00D628CA" w:rsidRPr="003A59ED" w:rsidRDefault="00D628CA" w:rsidP="00B246DB">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Для решения проблемы второй смены в рамках республиканской программы «Развитие образования» на территории Прохладненского муниципального района закончено строительство школ на 500 мест </w:t>
      </w:r>
      <w:proofErr w:type="gramStart"/>
      <w:r w:rsidRPr="003A59ED">
        <w:rPr>
          <w:rFonts w:ascii="Times New Roman" w:hAnsi="Times New Roman" w:cs="Times New Roman"/>
          <w:color w:val="auto"/>
          <w:sz w:val="28"/>
          <w:szCs w:val="28"/>
        </w:rPr>
        <w:t>в</w:t>
      </w:r>
      <w:proofErr w:type="gramEnd"/>
      <w:r w:rsidR="00762E59" w:rsidRPr="003A59ED">
        <w:rPr>
          <w:rFonts w:ascii="Times New Roman" w:hAnsi="Times New Roman" w:cs="Times New Roman"/>
          <w:color w:val="auto"/>
          <w:sz w:val="28"/>
          <w:szCs w:val="28"/>
        </w:rPr>
        <w:t xml:space="preserve"> </w:t>
      </w:r>
      <w:proofErr w:type="spellStart"/>
      <w:r w:rsidRPr="003A59ED">
        <w:rPr>
          <w:rFonts w:ascii="Times New Roman" w:hAnsi="Times New Roman" w:cs="Times New Roman"/>
          <w:color w:val="auto"/>
          <w:sz w:val="28"/>
          <w:szCs w:val="28"/>
        </w:rPr>
        <w:t>с.п</w:t>
      </w:r>
      <w:proofErr w:type="spellEnd"/>
      <w:r w:rsidRPr="003A59ED">
        <w:rPr>
          <w:rFonts w:ascii="Times New Roman" w:hAnsi="Times New Roman" w:cs="Times New Roman"/>
          <w:color w:val="auto"/>
          <w:sz w:val="28"/>
          <w:szCs w:val="28"/>
        </w:rPr>
        <w:t xml:space="preserve">. Красносельском и </w:t>
      </w:r>
      <w:proofErr w:type="spellStart"/>
      <w:r w:rsidRPr="003A59ED">
        <w:rPr>
          <w:rFonts w:ascii="Times New Roman" w:hAnsi="Times New Roman" w:cs="Times New Roman"/>
          <w:color w:val="auto"/>
          <w:sz w:val="28"/>
          <w:szCs w:val="28"/>
        </w:rPr>
        <w:t>с.п</w:t>
      </w:r>
      <w:proofErr w:type="spellEnd"/>
      <w:r w:rsidRPr="003A59ED">
        <w:rPr>
          <w:rFonts w:ascii="Times New Roman" w:hAnsi="Times New Roman" w:cs="Times New Roman"/>
          <w:color w:val="auto"/>
          <w:sz w:val="28"/>
          <w:szCs w:val="28"/>
        </w:rPr>
        <w:t xml:space="preserve">. </w:t>
      </w:r>
      <w:proofErr w:type="spellStart"/>
      <w:r w:rsidRPr="003A59ED">
        <w:rPr>
          <w:rFonts w:ascii="Times New Roman" w:hAnsi="Times New Roman" w:cs="Times New Roman"/>
          <w:color w:val="auto"/>
          <w:sz w:val="28"/>
          <w:szCs w:val="28"/>
        </w:rPr>
        <w:t>Прималкинском</w:t>
      </w:r>
      <w:proofErr w:type="spellEnd"/>
      <w:r w:rsidRPr="003A59ED">
        <w:rPr>
          <w:rFonts w:ascii="Times New Roman" w:hAnsi="Times New Roman" w:cs="Times New Roman"/>
          <w:color w:val="auto"/>
          <w:sz w:val="28"/>
          <w:szCs w:val="28"/>
        </w:rPr>
        <w:t>. Доля обучающихся в 1 смену составляет 100</w:t>
      </w:r>
      <w:r w:rsidR="008107D0" w:rsidRPr="003A59ED">
        <w:rPr>
          <w:rFonts w:ascii="Times New Roman" w:hAnsi="Times New Roman" w:cs="Times New Roman"/>
          <w:color w:val="auto"/>
          <w:sz w:val="28"/>
          <w:szCs w:val="28"/>
        </w:rPr>
        <w:t xml:space="preserve"> </w:t>
      </w:r>
      <w:r w:rsidRPr="003A59ED">
        <w:rPr>
          <w:rFonts w:ascii="Times New Roman" w:hAnsi="Times New Roman" w:cs="Times New Roman"/>
          <w:color w:val="auto"/>
          <w:sz w:val="28"/>
          <w:szCs w:val="28"/>
        </w:rPr>
        <w:t>%. Открытие новых школ позволило создать современные условия для организации полноценного учебно-воспитательного процесса: просторные классы</w:t>
      </w:r>
      <w:r w:rsidR="008107D0" w:rsidRPr="003A59ED">
        <w:rPr>
          <w:rFonts w:ascii="Times New Roman" w:hAnsi="Times New Roman" w:cs="Times New Roman"/>
          <w:color w:val="auto"/>
          <w:sz w:val="28"/>
          <w:szCs w:val="28"/>
        </w:rPr>
        <w:t xml:space="preserve"> </w:t>
      </w:r>
      <w:r w:rsidRPr="003A59ED">
        <w:rPr>
          <w:rFonts w:ascii="Times New Roman" w:hAnsi="Times New Roman" w:cs="Times New Roman"/>
          <w:color w:val="auto"/>
          <w:sz w:val="28"/>
          <w:szCs w:val="28"/>
        </w:rPr>
        <w:t>с новой мебелью, Центры детских инициатив, просторные библиотеки с читальными залами, компьютерные классы.</w:t>
      </w:r>
    </w:p>
    <w:p w:rsidR="00D628CA" w:rsidRPr="003A59ED" w:rsidRDefault="00D628CA" w:rsidP="00B246DB">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В новых школах современная столовая</w:t>
      </w:r>
      <w:r w:rsidR="008107D0" w:rsidRPr="003A59ED">
        <w:rPr>
          <w:rFonts w:ascii="Times New Roman" w:hAnsi="Times New Roman" w:cs="Times New Roman"/>
          <w:color w:val="auto"/>
          <w:sz w:val="28"/>
          <w:szCs w:val="28"/>
        </w:rPr>
        <w:t xml:space="preserve"> </w:t>
      </w:r>
      <w:r w:rsidRPr="003A59ED">
        <w:rPr>
          <w:rFonts w:ascii="Times New Roman" w:hAnsi="Times New Roman" w:cs="Times New Roman"/>
          <w:color w:val="auto"/>
          <w:sz w:val="28"/>
          <w:szCs w:val="28"/>
        </w:rPr>
        <w:t>с технологическим оборудованием, актовый и спортивный залы.</w:t>
      </w:r>
    </w:p>
    <w:p w:rsidR="00D628CA" w:rsidRPr="003A59ED" w:rsidRDefault="00D628CA" w:rsidP="00B246DB">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У зданий автономная котельная, а для детей с ограничениями по здоровью </w:t>
      </w:r>
      <w:r w:rsidRPr="003A59ED">
        <w:rPr>
          <w:rFonts w:ascii="Times New Roman" w:hAnsi="Times New Roman" w:cs="Times New Roman"/>
          <w:color w:val="auto"/>
          <w:sz w:val="28"/>
          <w:szCs w:val="28"/>
        </w:rPr>
        <w:lastRenderedPageBreak/>
        <w:t>установлены пандусы и специальное устройство для подъема на верхний этаж.</w:t>
      </w:r>
    </w:p>
    <w:p w:rsidR="00D628CA" w:rsidRPr="003A59ED" w:rsidRDefault="00D628CA" w:rsidP="00B246DB">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Установлены по периметру – видеокамеры с выходом на пульт охраны.</w:t>
      </w:r>
    </w:p>
    <w:p w:rsidR="00D628CA" w:rsidRPr="003A59ED" w:rsidRDefault="00D628CA" w:rsidP="00B246DB">
      <w:pPr>
        <w:suppressAutoHyphens/>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На пришкольной территории зоны отдыха и спортивные площадки.</w:t>
      </w:r>
    </w:p>
    <w:p w:rsidR="00D628CA" w:rsidRPr="003A59ED" w:rsidRDefault="00D628CA" w:rsidP="00B246DB">
      <w:pPr>
        <w:suppressAutoHyphens/>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Предусмотрены отдельные кабинеты для внеурочной деятельности и дополнительного образования.</w:t>
      </w:r>
    </w:p>
    <w:p w:rsidR="00D628CA" w:rsidRPr="003A59ED" w:rsidRDefault="00D628CA" w:rsidP="00B246DB">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В рамках реализации регионального проекта Кабардино-Балкарской Республики «Модернизация школьной системы образования в Кабардино-Балкарской Республике» завершен капитальный ремонт в МКОУ «СОШ им. П.П. </w:t>
      </w:r>
      <w:proofErr w:type="spellStart"/>
      <w:r w:rsidRPr="003A59ED">
        <w:rPr>
          <w:rFonts w:ascii="Times New Roman" w:hAnsi="Times New Roman" w:cs="Times New Roman"/>
          <w:color w:val="auto"/>
          <w:sz w:val="28"/>
          <w:szCs w:val="28"/>
        </w:rPr>
        <w:t>Грицая</w:t>
      </w:r>
      <w:proofErr w:type="spellEnd"/>
      <w:r w:rsidRPr="003A59ED">
        <w:rPr>
          <w:rFonts w:ascii="Times New Roman" w:hAnsi="Times New Roman" w:cs="Times New Roman"/>
          <w:color w:val="auto"/>
          <w:sz w:val="28"/>
          <w:szCs w:val="28"/>
        </w:rPr>
        <w:t xml:space="preserve"> ст. Солдатской» (старое здание)</w:t>
      </w:r>
      <w:r w:rsidR="00D30E97" w:rsidRPr="003A59ED">
        <w:rPr>
          <w:rFonts w:ascii="Times New Roman" w:hAnsi="Times New Roman" w:cs="Times New Roman"/>
          <w:color w:val="auto"/>
          <w:sz w:val="28"/>
          <w:szCs w:val="28"/>
        </w:rPr>
        <w:t>, проектная мощность 640 мест.</w:t>
      </w:r>
    </w:p>
    <w:p w:rsidR="00D628CA" w:rsidRPr="003A59ED" w:rsidRDefault="00D628CA" w:rsidP="00B246DB">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В данном здании осваивают программы начального и основного</w:t>
      </w:r>
      <w:r w:rsidR="00046EB4" w:rsidRPr="003A59ED">
        <w:rPr>
          <w:rFonts w:ascii="Times New Roman" w:hAnsi="Times New Roman" w:cs="Times New Roman"/>
          <w:color w:val="auto"/>
          <w:sz w:val="28"/>
          <w:szCs w:val="28"/>
        </w:rPr>
        <w:t xml:space="preserve"> </w:t>
      </w:r>
      <w:r w:rsidRPr="003A59ED">
        <w:rPr>
          <w:rFonts w:ascii="Times New Roman" w:hAnsi="Times New Roman" w:cs="Times New Roman"/>
          <w:color w:val="auto"/>
          <w:sz w:val="28"/>
          <w:szCs w:val="28"/>
        </w:rPr>
        <w:t>общего образ</w:t>
      </w:r>
      <w:r w:rsidR="00D30E97" w:rsidRPr="003A59ED">
        <w:rPr>
          <w:rFonts w:ascii="Times New Roman" w:hAnsi="Times New Roman" w:cs="Times New Roman"/>
          <w:color w:val="auto"/>
          <w:sz w:val="28"/>
          <w:szCs w:val="28"/>
        </w:rPr>
        <w:t>ования 425 учащихся 1-5 классов.</w:t>
      </w:r>
    </w:p>
    <w:p w:rsidR="00D628CA" w:rsidRPr="003A59ED" w:rsidRDefault="00D628CA" w:rsidP="00B246DB">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В отремонтированной школе </w:t>
      </w:r>
      <w:r w:rsidR="00E248CA" w:rsidRPr="003A59ED">
        <w:rPr>
          <w:rFonts w:ascii="Times New Roman" w:hAnsi="Times New Roman" w:cs="Times New Roman"/>
          <w:color w:val="auto"/>
          <w:sz w:val="28"/>
          <w:szCs w:val="28"/>
        </w:rPr>
        <w:t xml:space="preserve">учебные и предметные кабинеты </w:t>
      </w:r>
      <w:r w:rsidRPr="003A59ED">
        <w:rPr>
          <w:rFonts w:ascii="Times New Roman" w:hAnsi="Times New Roman" w:cs="Times New Roman"/>
          <w:color w:val="auto"/>
          <w:sz w:val="28"/>
          <w:szCs w:val="28"/>
        </w:rPr>
        <w:t>оснащен</w:t>
      </w:r>
      <w:r w:rsidR="00E248CA" w:rsidRPr="003A59ED">
        <w:rPr>
          <w:rFonts w:ascii="Times New Roman" w:hAnsi="Times New Roman" w:cs="Times New Roman"/>
          <w:color w:val="auto"/>
          <w:sz w:val="28"/>
          <w:szCs w:val="28"/>
        </w:rPr>
        <w:t>ы</w:t>
      </w:r>
      <w:r w:rsidRPr="003A59ED">
        <w:rPr>
          <w:rFonts w:ascii="Times New Roman" w:hAnsi="Times New Roman" w:cs="Times New Roman"/>
          <w:color w:val="auto"/>
          <w:sz w:val="28"/>
          <w:szCs w:val="28"/>
        </w:rPr>
        <w:t xml:space="preserve"> новой мебелью. Отремонтирован медицинский кабинет и</w:t>
      </w:r>
      <w:r w:rsidR="00046EB4" w:rsidRPr="003A59ED">
        <w:rPr>
          <w:rFonts w:ascii="Times New Roman" w:hAnsi="Times New Roman" w:cs="Times New Roman"/>
          <w:color w:val="auto"/>
          <w:sz w:val="28"/>
          <w:szCs w:val="28"/>
        </w:rPr>
        <w:t xml:space="preserve"> </w:t>
      </w:r>
      <w:r w:rsidRPr="003A59ED">
        <w:rPr>
          <w:rFonts w:ascii="Times New Roman" w:hAnsi="Times New Roman" w:cs="Times New Roman"/>
          <w:color w:val="auto"/>
          <w:sz w:val="28"/>
          <w:szCs w:val="28"/>
        </w:rPr>
        <w:t>столовая. Появился Центр детских инициатив и кабинет технологии, в</w:t>
      </w:r>
      <w:r w:rsidR="00046EB4" w:rsidRPr="003A59ED">
        <w:rPr>
          <w:rFonts w:ascii="Times New Roman" w:hAnsi="Times New Roman" w:cs="Times New Roman"/>
          <w:color w:val="auto"/>
          <w:sz w:val="28"/>
          <w:szCs w:val="28"/>
        </w:rPr>
        <w:t xml:space="preserve"> </w:t>
      </w:r>
      <w:r w:rsidRPr="003A59ED">
        <w:rPr>
          <w:rFonts w:ascii="Times New Roman" w:hAnsi="Times New Roman" w:cs="Times New Roman"/>
          <w:color w:val="auto"/>
          <w:sz w:val="28"/>
          <w:szCs w:val="28"/>
        </w:rPr>
        <w:t xml:space="preserve">котором </w:t>
      </w:r>
      <w:r w:rsidR="00E248CA" w:rsidRPr="003A59ED">
        <w:rPr>
          <w:rFonts w:ascii="Times New Roman" w:hAnsi="Times New Roman" w:cs="Times New Roman"/>
          <w:color w:val="auto"/>
          <w:sz w:val="28"/>
          <w:szCs w:val="28"/>
        </w:rPr>
        <w:t xml:space="preserve">имеется </w:t>
      </w:r>
      <w:r w:rsidRPr="003A59ED">
        <w:rPr>
          <w:rFonts w:ascii="Times New Roman" w:hAnsi="Times New Roman" w:cs="Times New Roman"/>
          <w:color w:val="auto"/>
          <w:sz w:val="28"/>
          <w:szCs w:val="28"/>
        </w:rPr>
        <w:t>новое оборудование.</w:t>
      </w:r>
    </w:p>
    <w:p w:rsidR="00D628CA" w:rsidRPr="003A59ED" w:rsidRDefault="00D628CA" w:rsidP="00B246DB">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При ремонте предусмотрены отдельные кабинеты для внеурочной</w:t>
      </w:r>
      <w:r w:rsidR="00046EB4" w:rsidRPr="003A59ED">
        <w:rPr>
          <w:rFonts w:ascii="Times New Roman" w:hAnsi="Times New Roman" w:cs="Times New Roman"/>
          <w:color w:val="auto"/>
          <w:sz w:val="28"/>
          <w:szCs w:val="28"/>
        </w:rPr>
        <w:t xml:space="preserve"> </w:t>
      </w:r>
      <w:r w:rsidRPr="003A59ED">
        <w:rPr>
          <w:rFonts w:ascii="Times New Roman" w:hAnsi="Times New Roman" w:cs="Times New Roman"/>
          <w:color w:val="auto"/>
          <w:sz w:val="28"/>
          <w:szCs w:val="28"/>
        </w:rPr>
        <w:t>деятельности и дополнительного образования, что позволило организовать</w:t>
      </w:r>
      <w:r w:rsidR="00046EB4" w:rsidRPr="003A59ED">
        <w:rPr>
          <w:rFonts w:ascii="Times New Roman" w:hAnsi="Times New Roman" w:cs="Times New Roman"/>
          <w:color w:val="auto"/>
          <w:sz w:val="28"/>
          <w:szCs w:val="28"/>
        </w:rPr>
        <w:t xml:space="preserve"> </w:t>
      </w:r>
      <w:r w:rsidRPr="003A59ED">
        <w:rPr>
          <w:rFonts w:ascii="Times New Roman" w:hAnsi="Times New Roman" w:cs="Times New Roman"/>
          <w:color w:val="auto"/>
          <w:sz w:val="28"/>
          <w:szCs w:val="28"/>
        </w:rPr>
        <w:t>проектную деятельность</w:t>
      </w:r>
      <w:r w:rsidR="00046EB4" w:rsidRPr="003A59ED">
        <w:rPr>
          <w:rFonts w:ascii="Times New Roman" w:hAnsi="Times New Roman" w:cs="Times New Roman"/>
          <w:color w:val="auto"/>
          <w:sz w:val="28"/>
          <w:szCs w:val="28"/>
        </w:rPr>
        <w:t xml:space="preserve"> </w:t>
      </w:r>
      <w:r w:rsidRPr="003A59ED">
        <w:rPr>
          <w:rFonts w:ascii="Times New Roman" w:hAnsi="Times New Roman" w:cs="Times New Roman"/>
          <w:color w:val="auto"/>
          <w:sz w:val="28"/>
          <w:szCs w:val="28"/>
        </w:rPr>
        <w:t>и охватить программами дополнительного</w:t>
      </w:r>
      <w:r w:rsidR="00046EB4" w:rsidRPr="003A59ED">
        <w:rPr>
          <w:rFonts w:ascii="Times New Roman" w:hAnsi="Times New Roman" w:cs="Times New Roman"/>
          <w:color w:val="auto"/>
          <w:sz w:val="28"/>
          <w:szCs w:val="28"/>
        </w:rPr>
        <w:t xml:space="preserve"> </w:t>
      </w:r>
      <w:r w:rsidRPr="003A59ED">
        <w:rPr>
          <w:rFonts w:ascii="Times New Roman" w:hAnsi="Times New Roman" w:cs="Times New Roman"/>
          <w:color w:val="auto"/>
          <w:sz w:val="28"/>
          <w:szCs w:val="28"/>
        </w:rPr>
        <w:t>образования всех учащихся.</w:t>
      </w:r>
    </w:p>
    <w:p w:rsidR="00D628CA" w:rsidRPr="003A59ED" w:rsidRDefault="00D628CA" w:rsidP="00B246DB">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Продолжил свою работу открытый в 2019 году Центр образования</w:t>
      </w:r>
      <w:r w:rsidR="00046EB4" w:rsidRPr="003A59ED">
        <w:rPr>
          <w:rFonts w:ascii="Times New Roman" w:hAnsi="Times New Roman" w:cs="Times New Roman"/>
          <w:color w:val="auto"/>
          <w:sz w:val="28"/>
          <w:szCs w:val="28"/>
        </w:rPr>
        <w:t xml:space="preserve"> </w:t>
      </w:r>
      <w:r w:rsidRPr="003A59ED">
        <w:rPr>
          <w:rFonts w:ascii="Times New Roman" w:hAnsi="Times New Roman" w:cs="Times New Roman"/>
          <w:color w:val="auto"/>
          <w:sz w:val="28"/>
          <w:szCs w:val="28"/>
        </w:rPr>
        <w:t>цифрового и гуманитарного профилей</w:t>
      </w:r>
      <w:r w:rsidR="00E248CA" w:rsidRPr="003A59ED">
        <w:rPr>
          <w:rFonts w:ascii="Times New Roman" w:hAnsi="Times New Roman" w:cs="Times New Roman"/>
          <w:color w:val="auto"/>
          <w:sz w:val="28"/>
          <w:szCs w:val="28"/>
        </w:rPr>
        <w:t xml:space="preserve"> </w:t>
      </w:r>
      <w:r w:rsidRPr="003A59ED">
        <w:rPr>
          <w:rFonts w:ascii="Times New Roman" w:hAnsi="Times New Roman" w:cs="Times New Roman"/>
          <w:color w:val="auto"/>
          <w:sz w:val="28"/>
          <w:szCs w:val="28"/>
        </w:rPr>
        <w:t>«Точка роста», который</w:t>
      </w:r>
      <w:r w:rsidR="00046EB4" w:rsidRPr="003A59ED">
        <w:rPr>
          <w:rFonts w:ascii="Times New Roman" w:hAnsi="Times New Roman" w:cs="Times New Roman"/>
          <w:color w:val="auto"/>
          <w:sz w:val="28"/>
          <w:szCs w:val="28"/>
        </w:rPr>
        <w:t xml:space="preserve"> </w:t>
      </w:r>
      <w:r w:rsidRPr="003A59ED">
        <w:rPr>
          <w:rFonts w:ascii="Times New Roman" w:hAnsi="Times New Roman" w:cs="Times New Roman"/>
          <w:color w:val="auto"/>
          <w:sz w:val="28"/>
          <w:szCs w:val="28"/>
        </w:rPr>
        <w:t>осуществляет работу с детьми на базе двух зданий.</w:t>
      </w:r>
    </w:p>
    <w:p w:rsidR="00D628CA" w:rsidRPr="003A59ED" w:rsidRDefault="00D628CA" w:rsidP="00B246DB">
      <w:pPr>
        <w:tabs>
          <w:tab w:val="left" w:pos="142"/>
        </w:tabs>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Образовательный процесс в районе осуществляют 627 руководящих и педагогических работников. Из них руководящих работников – 45 человека (19 директоров и 26 заместителей руководителя). Численность основных педагогических работников общего и дошкольного образования – 582 человек, из них учителей – 330 и воспитателей 155 человек.</w:t>
      </w:r>
    </w:p>
    <w:p w:rsidR="00D628CA" w:rsidRPr="003A59ED" w:rsidRDefault="00D628CA" w:rsidP="00B246DB">
      <w:pPr>
        <w:tabs>
          <w:tab w:val="left" w:pos="142"/>
        </w:tabs>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От общего числа педагогических работников имеют высшую квалификационную категорию – 40 человек, первую квалификационную категорию – 46 человек. </w:t>
      </w:r>
    </w:p>
    <w:p w:rsidR="00D628CA" w:rsidRPr="003A59ED" w:rsidRDefault="00D628CA" w:rsidP="00B246DB">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В целях решения кадровых проблем, привлечения молодых специалистов с 2020 года общеобразовательные учреждения Прохладненского муниципального района участвуют в программе «Земский учитель», по которой в школы приехали работать 11 учителей (английский язык, русский язык и литература, математика).</w:t>
      </w:r>
    </w:p>
    <w:p w:rsidR="00D628CA" w:rsidRPr="003A59ED" w:rsidRDefault="00D628CA" w:rsidP="00B246DB">
      <w:pPr>
        <w:tabs>
          <w:tab w:val="left" w:pos="142"/>
        </w:tabs>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По состоянию на 30.12.2025г по результатам конкурсного отбора участником проекта «Земский учитель» в связи с длительным отсутствием учителя иностранного языка стало МКОУ «СОШ с. Красносельского» и в связи с длительным отсутствием учителя математики - МКОУ </w:t>
      </w:r>
      <w:r w:rsidR="00046EB4" w:rsidRPr="003A59ED">
        <w:rPr>
          <w:rFonts w:ascii="Times New Roman" w:hAnsi="Times New Roman" w:cs="Times New Roman"/>
          <w:color w:val="auto"/>
          <w:sz w:val="28"/>
          <w:szCs w:val="28"/>
        </w:rPr>
        <w:t>«</w:t>
      </w:r>
      <w:r w:rsidRPr="003A59ED">
        <w:rPr>
          <w:rFonts w:ascii="Times New Roman" w:hAnsi="Times New Roman" w:cs="Times New Roman"/>
          <w:color w:val="auto"/>
          <w:sz w:val="28"/>
          <w:szCs w:val="28"/>
        </w:rPr>
        <w:t xml:space="preserve">СОШ им. П.П. </w:t>
      </w:r>
      <w:proofErr w:type="spellStart"/>
      <w:r w:rsidRPr="003A59ED">
        <w:rPr>
          <w:rFonts w:ascii="Times New Roman" w:hAnsi="Times New Roman" w:cs="Times New Roman"/>
          <w:color w:val="auto"/>
          <w:sz w:val="28"/>
          <w:szCs w:val="28"/>
        </w:rPr>
        <w:t>Грицая</w:t>
      </w:r>
      <w:proofErr w:type="spellEnd"/>
      <w:r w:rsidRPr="003A59ED">
        <w:rPr>
          <w:rFonts w:ascii="Times New Roman" w:hAnsi="Times New Roman" w:cs="Times New Roman"/>
          <w:color w:val="auto"/>
          <w:sz w:val="28"/>
          <w:szCs w:val="28"/>
        </w:rPr>
        <w:t xml:space="preserve"> ст. Солдатской</w:t>
      </w:r>
      <w:r w:rsidR="00046EB4" w:rsidRPr="003A59ED">
        <w:rPr>
          <w:rFonts w:ascii="Times New Roman" w:hAnsi="Times New Roman" w:cs="Times New Roman"/>
          <w:color w:val="auto"/>
          <w:sz w:val="28"/>
          <w:szCs w:val="28"/>
        </w:rPr>
        <w:t>»</w:t>
      </w:r>
      <w:r w:rsidRPr="003A59ED">
        <w:rPr>
          <w:rFonts w:ascii="Times New Roman" w:hAnsi="Times New Roman" w:cs="Times New Roman"/>
          <w:color w:val="auto"/>
          <w:sz w:val="28"/>
          <w:szCs w:val="28"/>
        </w:rPr>
        <w:t>.</w:t>
      </w:r>
    </w:p>
    <w:p w:rsidR="00D628CA" w:rsidRPr="003A59ED" w:rsidRDefault="00D628CA" w:rsidP="00B246DB">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Четвертый год в </w:t>
      </w:r>
      <w:proofErr w:type="spellStart"/>
      <w:r w:rsidRPr="003A59ED">
        <w:rPr>
          <w:rFonts w:ascii="Times New Roman" w:hAnsi="Times New Roman" w:cs="Times New Roman"/>
          <w:color w:val="auto"/>
          <w:sz w:val="28"/>
          <w:szCs w:val="28"/>
        </w:rPr>
        <w:t>Прохладненском</w:t>
      </w:r>
      <w:proofErr w:type="spellEnd"/>
      <w:r w:rsidRPr="003A59ED">
        <w:rPr>
          <w:rFonts w:ascii="Times New Roman" w:hAnsi="Times New Roman" w:cs="Times New Roman"/>
          <w:color w:val="auto"/>
          <w:sz w:val="28"/>
          <w:szCs w:val="28"/>
        </w:rPr>
        <w:t xml:space="preserve"> муниципальном районе открываются и работают классы психолого-педагогической направленности в трех образовательных учреждениях. </w:t>
      </w:r>
    </w:p>
    <w:p w:rsidR="00046EB4" w:rsidRPr="003A59ED" w:rsidRDefault="00D628CA" w:rsidP="00B246DB">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В 2024-2025 учебном году продолжили работу 10-11 классы психолого-педагогической направленности с общим охватом 124 человека на базе МКОУ «СОШ с. </w:t>
      </w:r>
      <w:proofErr w:type="spellStart"/>
      <w:r w:rsidRPr="003A59ED">
        <w:rPr>
          <w:rFonts w:ascii="Times New Roman" w:hAnsi="Times New Roman" w:cs="Times New Roman"/>
          <w:color w:val="auto"/>
          <w:sz w:val="28"/>
          <w:szCs w:val="28"/>
        </w:rPr>
        <w:t>Прималкинского</w:t>
      </w:r>
      <w:proofErr w:type="spellEnd"/>
      <w:r w:rsidRPr="003A59ED">
        <w:rPr>
          <w:rFonts w:ascii="Times New Roman" w:hAnsi="Times New Roman" w:cs="Times New Roman"/>
          <w:color w:val="auto"/>
          <w:sz w:val="28"/>
          <w:szCs w:val="28"/>
        </w:rPr>
        <w:t>» (46</w:t>
      </w:r>
      <w:r w:rsidR="00046EB4" w:rsidRPr="003A59ED">
        <w:rPr>
          <w:rFonts w:ascii="Times New Roman" w:hAnsi="Times New Roman" w:cs="Times New Roman"/>
          <w:color w:val="auto"/>
          <w:sz w:val="28"/>
          <w:szCs w:val="28"/>
        </w:rPr>
        <w:t xml:space="preserve"> учащихся), МКОУ «СОШ им. </w:t>
      </w:r>
      <w:proofErr w:type="spellStart"/>
      <w:r w:rsidR="00046EB4" w:rsidRPr="003A59ED">
        <w:rPr>
          <w:rFonts w:ascii="Times New Roman" w:hAnsi="Times New Roman" w:cs="Times New Roman"/>
          <w:color w:val="auto"/>
          <w:sz w:val="28"/>
          <w:szCs w:val="28"/>
        </w:rPr>
        <w:t>П.П.</w:t>
      </w:r>
      <w:r w:rsidRPr="003A59ED">
        <w:rPr>
          <w:rFonts w:ascii="Times New Roman" w:hAnsi="Times New Roman" w:cs="Times New Roman"/>
          <w:color w:val="auto"/>
          <w:sz w:val="28"/>
          <w:szCs w:val="28"/>
        </w:rPr>
        <w:t>Грицая</w:t>
      </w:r>
      <w:proofErr w:type="spellEnd"/>
      <w:r w:rsidRPr="003A59ED">
        <w:rPr>
          <w:rFonts w:ascii="Times New Roman" w:hAnsi="Times New Roman" w:cs="Times New Roman"/>
          <w:color w:val="auto"/>
          <w:sz w:val="28"/>
          <w:szCs w:val="28"/>
        </w:rPr>
        <w:t xml:space="preserve"> ст. Солдатской» (46 учащихся), МКОУ «СОШ №1 им. Х. Т. </w:t>
      </w:r>
      <w:proofErr w:type="spellStart"/>
      <w:r w:rsidRPr="003A59ED">
        <w:rPr>
          <w:rFonts w:ascii="Times New Roman" w:hAnsi="Times New Roman" w:cs="Times New Roman"/>
          <w:color w:val="auto"/>
          <w:sz w:val="28"/>
          <w:szCs w:val="28"/>
        </w:rPr>
        <w:t>Башорова</w:t>
      </w:r>
      <w:proofErr w:type="spellEnd"/>
      <w:r w:rsidRPr="003A59ED">
        <w:rPr>
          <w:rFonts w:ascii="Times New Roman" w:hAnsi="Times New Roman" w:cs="Times New Roman"/>
          <w:color w:val="auto"/>
          <w:sz w:val="28"/>
          <w:szCs w:val="28"/>
        </w:rPr>
        <w:t xml:space="preserve"> с. Карагач» </w:t>
      </w:r>
      <w:r w:rsidRPr="003A59ED">
        <w:rPr>
          <w:rFonts w:ascii="Times New Roman" w:hAnsi="Times New Roman" w:cs="Times New Roman"/>
          <w:color w:val="auto"/>
          <w:sz w:val="28"/>
          <w:szCs w:val="28"/>
        </w:rPr>
        <w:lastRenderedPageBreak/>
        <w:t>(32 учащихся).</w:t>
      </w:r>
    </w:p>
    <w:p w:rsidR="00046EB4" w:rsidRPr="003A59ED" w:rsidRDefault="00D628CA" w:rsidP="00B246DB">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В марте 2025 г</w:t>
      </w:r>
      <w:r w:rsidR="00046EB4" w:rsidRPr="003A59ED">
        <w:rPr>
          <w:rFonts w:ascii="Times New Roman" w:hAnsi="Times New Roman" w:cs="Times New Roman"/>
          <w:color w:val="auto"/>
          <w:sz w:val="28"/>
          <w:szCs w:val="28"/>
        </w:rPr>
        <w:t>ода</w:t>
      </w:r>
      <w:r w:rsidRPr="003A59ED">
        <w:rPr>
          <w:rFonts w:ascii="Times New Roman" w:hAnsi="Times New Roman" w:cs="Times New Roman"/>
          <w:color w:val="auto"/>
          <w:sz w:val="28"/>
          <w:szCs w:val="28"/>
        </w:rPr>
        <w:t xml:space="preserve"> учащиеся </w:t>
      </w:r>
      <w:r w:rsidR="00D30E97" w:rsidRPr="003A59ED">
        <w:rPr>
          <w:rFonts w:ascii="Times New Roman" w:hAnsi="Times New Roman" w:cs="Times New Roman"/>
          <w:color w:val="auto"/>
          <w:sz w:val="28"/>
          <w:szCs w:val="28"/>
        </w:rPr>
        <w:t xml:space="preserve">классов психолого-педагогической направленности </w:t>
      </w:r>
      <w:r w:rsidRPr="003A59ED">
        <w:rPr>
          <w:rFonts w:ascii="Times New Roman" w:hAnsi="Times New Roman" w:cs="Times New Roman"/>
          <w:color w:val="auto"/>
          <w:sz w:val="28"/>
          <w:szCs w:val="28"/>
        </w:rPr>
        <w:t xml:space="preserve">МКОУ «СОШ им П.П. </w:t>
      </w:r>
      <w:proofErr w:type="spellStart"/>
      <w:r w:rsidRPr="003A59ED">
        <w:rPr>
          <w:rFonts w:ascii="Times New Roman" w:hAnsi="Times New Roman" w:cs="Times New Roman"/>
          <w:color w:val="auto"/>
          <w:sz w:val="28"/>
          <w:szCs w:val="28"/>
        </w:rPr>
        <w:t>р</w:t>
      </w:r>
      <w:r w:rsidR="00046EB4" w:rsidRPr="003A59ED">
        <w:rPr>
          <w:rFonts w:ascii="Times New Roman" w:hAnsi="Times New Roman" w:cs="Times New Roman"/>
          <w:color w:val="auto"/>
          <w:sz w:val="28"/>
          <w:szCs w:val="28"/>
        </w:rPr>
        <w:t>и</w:t>
      </w:r>
      <w:r w:rsidRPr="003A59ED">
        <w:rPr>
          <w:rFonts w:ascii="Times New Roman" w:hAnsi="Times New Roman" w:cs="Times New Roman"/>
          <w:color w:val="auto"/>
          <w:sz w:val="28"/>
          <w:szCs w:val="28"/>
        </w:rPr>
        <w:t>цая</w:t>
      </w:r>
      <w:proofErr w:type="spellEnd"/>
      <w:r w:rsidRPr="003A59ED">
        <w:rPr>
          <w:rFonts w:ascii="Times New Roman" w:hAnsi="Times New Roman" w:cs="Times New Roman"/>
          <w:color w:val="auto"/>
          <w:sz w:val="28"/>
          <w:szCs w:val="28"/>
        </w:rPr>
        <w:t xml:space="preserve"> ст. Солдатской» посетили выставку с </w:t>
      </w:r>
      <w:proofErr w:type="spellStart"/>
      <w:r w:rsidRPr="003A59ED">
        <w:rPr>
          <w:rFonts w:ascii="Times New Roman" w:hAnsi="Times New Roman" w:cs="Times New Roman"/>
          <w:color w:val="auto"/>
          <w:sz w:val="28"/>
          <w:szCs w:val="28"/>
        </w:rPr>
        <w:t>профориетационными</w:t>
      </w:r>
      <w:proofErr w:type="spellEnd"/>
      <w:r w:rsidRPr="003A59ED">
        <w:rPr>
          <w:rFonts w:ascii="Times New Roman" w:hAnsi="Times New Roman" w:cs="Times New Roman"/>
          <w:color w:val="auto"/>
          <w:sz w:val="28"/>
          <w:szCs w:val="28"/>
        </w:rPr>
        <w:t xml:space="preserve"> мастер-классами в педагогическом колледже КБГУ по специальностям «Преподаватель младших классов» и «Дошкольное образование».</w:t>
      </w:r>
    </w:p>
    <w:p w:rsidR="00D628CA" w:rsidRPr="003A59ED" w:rsidRDefault="00D628CA" w:rsidP="00B246DB">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В мае 2025 г</w:t>
      </w:r>
      <w:r w:rsidR="00046EB4" w:rsidRPr="003A59ED">
        <w:rPr>
          <w:rFonts w:ascii="Times New Roman" w:hAnsi="Times New Roman" w:cs="Times New Roman"/>
          <w:color w:val="auto"/>
          <w:sz w:val="28"/>
          <w:szCs w:val="28"/>
        </w:rPr>
        <w:t>ода</w:t>
      </w:r>
      <w:r w:rsidRPr="003A59ED">
        <w:rPr>
          <w:rFonts w:ascii="Times New Roman" w:hAnsi="Times New Roman" w:cs="Times New Roman"/>
          <w:color w:val="auto"/>
          <w:sz w:val="28"/>
          <w:szCs w:val="28"/>
        </w:rPr>
        <w:t xml:space="preserve"> 10 человек психолого-педагогического кл</w:t>
      </w:r>
      <w:r w:rsidR="00046EB4" w:rsidRPr="003A59ED">
        <w:rPr>
          <w:rFonts w:ascii="Times New Roman" w:hAnsi="Times New Roman" w:cs="Times New Roman"/>
          <w:color w:val="auto"/>
          <w:sz w:val="28"/>
          <w:szCs w:val="28"/>
        </w:rPr>
        <w:t xml:space="preserve">асса «СОШ им П.П. </w:t>
      </w:r>
      <w:proofErr w:type="spellStart"/>
      <w:r w:rsidR="00046EB4" w:rsidRPr="003A59ED">
        <w:rPr>
          <w:rFonts w:ascii="Times New Roman" w:hAnsi="Times New Roman" w:cs="Times New Roman"/>
          <w:color w:val="auto"/>
          <w:sz w:val="28"/>
          <w:szCs w:val="28"/>
        </w:rPr>
        <w:t>Грицая</w:t>
      </w:r>
      <w:proofErr w:type="spellEnd"/>
      <w:r w:rsidR="00046EB4" w:rsidRPr="003A59ED">
        <w:rPr>
          <w:rFonts w:ascii="Times New Roman" w:hAnsi="Times New Roman" w:cs="Times New Roman"/>
          <w:color w:val="auto"/>
          <w:sz w:val="28"/>
          <w:szCs w:val="28"/>
        </w:rPr>
        <w:t xml:space="preserve"> </w:t>
      </w:r>
      <w:proofErr w:type="spellStart"/>
      <w:r w:rsidR="00046EB4" w:rsidRPr="003A59ED">
        <w:rPr>
          <w:rFonts w:ascii="Times New Roman" w:hAnsi="Times New Roman" w:cs="Times New Roman"/>
          <w:color w:val="auto"/>
          <w:sz w:val="28"/>
          <w:szCs w:val="28"/>
        </w:rPr>
        <w:t>ст</w:t>
      </w:r>
      <w:proofErr w:type="gramStart"/>
      <w:r w:rsidR="00046EB4" w:rsidRPr="003A59ED">
        <w:rPr>
          <w:rFonts w:ascii="Times New Roman" w:hAnsi="Times New Roman" w:cs="Times New Roman"/>
          <w:color w:val="auto"/>
          <w:sz w:val="28"/>
          <w:szCs w:val="28"/>
        </w:rPr>
        <w:t>.</w:t>
      </w:r>
      <w:r w:rsidRPr="003A59ED">
        <w:rPr>
          <w:rFonts w:ascii="Times New Roman" w:hAnsi="Times New Roman" w:cs="Times New Roman"/>
          <w:color w:val="auto"/>
          <w:sz w:val="28"/>
          <w:szCs w:val="28"/>
        </w:rPr>
        <w:t>С</w:t>
      </w:r>
      <w:proofErr w:type="gramEnd"/>
      <w:r w:rsidRPr="003A59ED">
        <w:rPr>
          <w:rFonts w:ascii="Times New Roman" w:hAnsi="Times New Roman" w:cs="Times New Roman"/>
          <w:color w:val="auto"/>
          <w:sz w:val="28"/>
          <w:szCs w:val="28"/>
        </w:rPr>
        <w:t>олдатской</w:t>
      </w:r>
      <w:proofErr w:type="spellEnd"/>
      <w:r w:rsidRPr="003A59ED">
        <w:rPr>
          <w:rFonts w:ascii="Times New Roman" w:hAnsi="Times New Roman" w:cs="Times New Roman"/>
          <w:color w:val="auto"/>
          <w:sz w:val="28"/>
          <w:szCs w:val="28"/>
        </w:rPr>
        <w:t xml:space="preserve">» участвовали в фестивале «Лучший педагогический класс» в п. </w:t>
      </w:r>
      <w:proofErr w:type="spellStart"/>
      <w:r w:rsidRPr="003A59ED">
        <w:rPr>
          <w:rFonts w:ascii="Times New Roman" w:hAnsi="Times New Roman" w:cs="Times New Roman"/>
          <w:color w:val="auto"/>
          <w:sz w:val="28"/>
          <w:szCs w:val="28"/>
        </w:rPr>
        <w:t>Иноземцево</w:t>
      </w:r>
      <w:proofErr w:type="spellEnd"/>
      <w:r w:rsidRPr="003A59ED">
        <w:rPr>
          <w:rFonts w:ascii="Times New Roman" w:hAnsi="Times New Roman" w:cs="Times New Roman"/>
          <w:color w:val="auto"/>
          <w:sz w:val="28"/>
          <w:szCs w:val="28"/>
        </w:rPr>
        <w:t>- филиала ВУЗ «ГБОУ ВО СГПИ»</w:t>
      </w:r>
    </w:p>
    <w:p w:rsidR="00D628CA" w:rsidRPr="003A59ED" w:rsidRDefault="00D628CA" w:rsidP="00B246DB">
      <w:pPr>
        <w:ind w:firstLine="567"/>
        <w:contextualSpacing/>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В 2025 году в </w:t>
      </w:r>
      <w:proofErr w:type="spellStart"/>
      <w:r w:rsidRPr="003A59ED">
        <w:rPr>
          <w:rFonts w:ascii="Times New Roman" w:hAnsi="Times New Roman" w:cs="Times New Roman"/>
          <w:color w:val="auto"/>
          <w:sz w:val="28"/>
          <w:szCs w:val="28"/>
        </w:rPr>
        <w:t>Прохладненском</w:t>
      </w:r>
      <w:proofErr w:type="spellEnd"/>
      <w:r w:rsidRPr="003A59ED">
        <w:rPr>
          <w:rFonts w:ascii="Times New Roman" w:hAnsi="Times New Roman" w:cs="Times New Roman"/>
          <w:color w:val="auto"/>
          <w:sz w:val="28"/>
          <w:szCs w:val="28"/>
        </w:rPr>
        <w:t xml:space="preserve"> районе состоялся второй выпуск учащихся классов психолого-педагогической направленности, из которых 6 выпускников выбрали для дальнейшего обучения педагогические вузы. Надеемся, что все наши студенты успешно закончат педагогические институты, станут учителями и вернутся в родные школы.</w:t>
      </w:r>
    </w:p>
    <w:p w:rsidR="00D628CA" w:rsidRPr="003A59ED" w:rsidRDefault="00D628CA" w:rsidP="00B246DB">
      <w:pPr>
        <w:ind w:firstLine="567"/>
        <w:contextualSpacing/>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Поступили на педагогические направленности 21 выпускник основной школы и средней школы. </w:t>
      </w:r>
    </w:p>
    <w:p w:rsidR="00046EB4" w:rsidRPr="003A59ED" w:rsidRDefault="00D628CA" w:rsidP="00B246DB">
      <w:pPr>
        <w:pStyle w:val="ad"/>
        <w:shd w:val="clear" w:color="auto" w:fill="FFFFFF"/>
        <w:ind w:firstLine="567"/>
        <w:jc w:val="both"/>
        <w:rPr>
          <w:rFonts w:ascii="Times New Roman" w:eastAsia="Times New Roman" w:hAnsi="Times New Roman"/>
          <w:sz w:val="28"/>
          <w:szCs w:val="28"/>
          <w:lang w:eastAsia="ru-RU"/>
        </w:rPr>
      </w:pPr>
      <w:r w:rsidRPr="003A59ED">
        <w:rPr>
          <w:rFonts w:ascii="Times New Roman" w:hAnsi="Times New Roman"/>
          <w:sz w:val="28"/>
          <w:szCs w:val="28"/>
        </w:rPr>
        <w:t xml:space="preserve">Постановлением местной администрации </w:t>
      </w:r>
      <w:r w:rsidRPr="003A59ED">
        <w:rPr>
          <w:rFonts w:ascii="Times New Roman" w:eastAsia="Times New Roman" w:hAnsi="Times New Roman"/>
          <w:sz w:val="28"/>
          <w:szCs w:val="28"/>
          <w:lang w:eastAsia="ru-RU"/>
        </w:rPr>
        <w:t>Прохладненского муниципального района от 06.11.2024 г</w:t>
      </w:r>
      <w:r w:rsidR="00046EB4" w:rsidRPr="003A59ED">
        <w:rPr>
          <w:rFonts w:ascii="Times New Roman" w:eastAsia="Times New Roman" w:hAnsi="Times New Roman"/>
          <w:sz w:val="28"/>
          <w:szCs w:val="28"/>
          <w:lang w:eastAsia="ru-RU"/>
        </w:rPr>
        <w:t>ода</w:t>
      </w:r>
      <w:r w:rsidRPr="003A59ED">
        <w:rPr>
          <w:rFonts w:ascii="Times New Roman" w:eastAsia="Times New Roman" w:hAnsi="Times New Roman"/>
          <w:sz w:val="28"/>
          <w:szCs w:val="28"/>
          <w:lang w:eastAsia="ru-RU"/>
        </w:rPr>
        <w:t xml:space="preserve"> №</w:t>
      </w:r>
      <w:r w:rsidR="00046EB4" w:rsidRPr="003A59ED">
        <w:rPr>
          <w:rFonts w:ascii="Times New Roman" w:eastAsia="Times New Roman" w:hAnsi="Times New Roman"/>
          <w:sz w:val="28"/>
          <w:szCs w:val="28"/>
          <w:lang w:eastAsia="ru-RU"/>
        </w:rPr>
        <w:t xml:space="preserve"> </w:t>
      </w:r>
      <w:r w:rsidRPr="003A59ED">
        <w:rPr>
          <w:rFonts w:ascii="Times New Roman" w:eastAsia="Times New Roman" w:hAnsi="Times New Roman"/>
          <w:sz w:val="28"/>
          <w:szCs w:val="28"/>
          <w:lang w:eastAsia="ru-RU"/>
        </w:rPr>
        <w:t>784 на базе МБУ ДО «Районный центр детского творчества»</w:t>
      </w:r>
      <w:r w:rsidR="00E248CA" w:rsidRPr="003A59ED">
        <w:rPr>
          <w:rFonts w:ascii="Times New Roman" w:eastAsia="Times New Roman" w:hAnsi="Times New Roman"/>
          <w:sz w:val="28"/>
          <w:szCs w:val="28"/>
          <w:lang w:eastAsia="ru-RU"/>
        </w:rPr>
        <w:t xml:space="preserve"> </w:t>
      </w:r>
      <w:r w:rsidRPr="003A59ED">
        <w:rPr>
          <w:rFonts w:ascii="Times New Roman" w:eastAsia="Times New Roman" w:hAnsi="Times New Roman"/>
          <w:sz w:val="28"/>
          <w:szCs w:val="28"/>
          <w:lang w:eastAsia="ru-RU"/>
        </w:rPr>
        <w:t xml:space="preserve">создано структурное подразделение «Ресурсный профильный центр поддержки </w:t>
      </w:r>
      <w:r w:rsidR="00046EB4" w:rsidRPr="003A59ED">
        <w:rPr>
          <w:rFonts w:ascii="Times New Roman" w:eastAsia="Times New Roman" w:hAnsi="Times New Roman"/>
          <w:sz w:val="28"/>
          <w:szCs w:val="28"/>
          <w:lang w:eastAsia="ru-RU"/>
        </w:rPr>
        <w:t>мотивированной молодёжи».</w:t>
      </w:r>
    </w:p>
    <w:p w:rsidR="00046EB4" w:rsidRPr="003A59ED" w:rsidRDefault="00D628CA" w:rsidP="00B246DB">
      <w:pPr>
        <w:pStyle w:val="ad"/>
        <w:shd w:val="clear" w:color="auto" w:fill="FFFFFF"/>
        <w:ind w:firstLine="567"/>
        <w:jc w:val="both"/>
        <w:rPr>
          <w:rFonts w:ascii="Times New Roman" w:hAnsi="Times New Roman"/>
          <w:bCs/>
          <w:sz w:val="28"/>
          <w:szCs w:val="28"/>
        </w:rPr>
      </w:pPr>
      <w:r w:rsidRPr="003A59ED">
        <w:rPr>
          <w:rFonts w:ascii="Times New Roman" w:hAnsi="Times New Roman"/>
          <w:bCs/>
          <w:sz w:val="28"/>
          <w:szCs w:val="28"/>
        </w:rPr>
        <w:t>В центре занимаются учащиеся 10 и 11 классов, нацеленные на углубление теоретических знаний и практических навыков по физико-математическому и химико-биологическому профил</w:t>
      </w:r>
      <w:r w:rsidR="00046EB4" w:rsidRPr="003A59ED">
        <w:rPr>
          <w:rFonts w:ascii="Times New Roman" w:hAnsi="Times New Roman"/>
          <w:bCs/>
          <w:sz w:val="28"/>
          <w:szCs w:val="28"/>
        </w:rPr>
        <w:t>ям.</w:t>
      </w:r>
    </w:p>
    <w:p w:rsidR="00046EB4" w:rsidRPr="003A59ED" w:rsidRDefault="00D628CA" w:rsidP="00B246DB">
      <w:pPr>
        <w:pStyle w:val="ad"/>
        <w:shd w:val="clear" w:color="auto" w:fill="FFFFFF"/>
        <w:ind w:firstLine="567"/>
        <w:jc w:val="both"/>
        <w:rPr>
          <w:rFonts w:ascii="Times New Roman" w:hAnsi="Times New Roman"/>
          <w:bCs/>
          <w:sz w:val="28"/>
          <w:szCs w:val="28"/>
        </w:rPr>
      </w:pPr>
      <w:r w:rsidRPr="003A59ED">
        <w:rPr>
          <w:rFonts w:ascii="Times New Roman" w:hAnsi="Times New Roman"/>
          <w:bCs/>
          <w:sz w:val="28"/>
          <w:szCs w:val="28"/>
        </w:rPr>
        <w:t>Занятия проводятся в лекционной форме по профильным дисциплинам, в группах при выполнении практических занятий, лабораторных работ, решении задач. Индивидуальная подготовка проходит на обучающих сайтах и платформе «</w:t>
      </w:r>
      <w:proofErr w:type="spellStart"/>
      <w:r w:rsidRPr="003A59ED">
        <w:rPr>
          <w:rFonts w:ascii="Times New Roman" w:hAnsi="Times New Roman"/>
          <w:bCs/>
          <w:sz w:val="28"/>
          <w:szCs w:val="28"/>
        </w:rPr>
        <w:t>Сферум</w:t>
      </w:r>
      <w:proofErr w:type="spellEnd"/>
      <w:r w:rsidRPr="003A59ED">
        <w:rPr>
          <w:rFonts w:ascii="Times New Roman" w:hAnsi="Times New Roman"/>
          <w:bCs/>
          <w:sz w:val="28"/>
          <w:szCs w:val="28"/>
        </w:rPr>
        <w:t>».</w:t>
      </w:r>
    </w:p>
    <w:p w:rsidR="00D628CA" w:rsidRPr="003A59ED" w:rsidRDefault="00D628CA" w:rsidP="00B246DB">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shd w:val="clear" w:color="auto" w:fill="FFFFFF"/>
        </w:rPr>
        <w:t xml:space="preserve">Лауреатами традиционного районного конкурса на соискание премии главы местной администрации Прохладненского муниципального района талантливым и одаренным детям «Ученик года» стали 12 учащихся, проявивших себя  в </w:t>
      </w:r>
      <w:r w:rsidRPr="003A59ED">
        <w:rPr>
          <w:rFonts w:ascii="Times New Roman" w:hAnsi="Times New Roman" w:cs="Times New Roman"/>
          <w:color w:val="auto"/>
          <w:sz w:val="28"/>
          <w:szCs w:val="28"/>
        </w:rPr>
        <w:t>области науки, искусства, спорта и социального направления.</w:t>
      </w:r>
    </w:p>
    <w:p w:rsidR="00D628CA" w:rsidRPr="003A59ED" w:rsidRDefault="00D628CA" w:rsidP="00B246DB">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В 2025 г</w:t>
      </w:r>
      <w:r w:rsidR="00D30E97" w:rsidRPr="003A59ED">
        <w:rPr>
          <w:rFonts w:ascii="Times New Roman" w:hAnsi="Times New Roman" w:cs="Times New Roman"/>
          <w:color w:val="auto"/>
          <w:sz w:val="28"/>
          <w:szCs w:val="28"/>
        </w:rPr>
        <w:t xml:space="preserve">оду </w:t>
      </w:r>
      <w:r w:rsidRPr="003A59ED">
        <w:rPr>
          <w:rFonts w:ascii="Times New Roman" w:hAnsi="Times New Roman" w:cs="Times New Roman"/>
          <w:color w:val="auto"/>
          <w:sz w:val="28"/>
          <w:szCs w:val="28"/>
        </w:rPr>
        <w:t>в общеобразовательных учреждениях с охватом 5195 учащихся проведено 250 мероприятий по основам государственной политики по сохранению и укреплению традиционных российских духовно-нравственных ценностей.</w:t>
      </w:r>
    </w:p>
    <w:p w:rsidR="00D628CA" w:rsidRPr="003A59ED" w:rsidRDefault="00D628CA" w:rsidP="00B246DB">
      <w:pPr>
        <w:shd w:val="clear" w:color="auto" w:fill="FFFFFF"/>
        <w:ind w:firstLine="567"/>
        <w:jc w:val="both"/>
        <w:rPr>
          <w:rFonts w:ascii="Times New Roman" w:hAnsi="Times New Roman" w:cs="Times New Roman"/>
          <w:color w:val="auto"/>
          <w:sz w:val="28"/>
          <w:szCs w:val="28"/>
          <w:shd w:val="clear" w:color="auto" w:fill="FFFFFF"/>
        </w:rPr>
      </w:pPr>
      <w:r w:rsidRPr="003A59ED">
        <w:rPr>
          <w:rFonts w:ascii="Times New Roman" w:hAnsi="Times New Roman" w:cs="Times New Roman"/>
          <w:color w:val="auto"/>
          <w:sz w:val="28"/>
          <w:szCs w:val="28"/>
        </w:rPr>
        <w:t xml:space="preserve">В рамках содействия развитию Общероссийского общественно-государственного движения детей и молодёжи (Движение Первых, ЮНАРМИЯ, Орлята России) с целью максимального вовлечения в активную социальную практику детей и молодежи в 19 общеобразовательных учреждениях для 1890 учащихся 1-4 классов реализуется Всероссийская программа социальной активности учащихся начальных классов «Орлята России». </w:t>
      </w:r>
      <w:r w:rsidRPr="003A59ED">
        <w:rPr>
          <w:rFonts w:ascii="Times New Roman" w:hAnsi="Times New Roman" w:cs="Times New Roman"/>
          <w:color w:val="auto"/>
          <w:sz w:val="28"/>
          <w:szCs w:val="28"/>
          <w:shd w:val="clear" w:color="auto" w:fill="FFFFFF"/>
        </w:rPr>
        <w:t xml:space="preserve">Обучающиеся под руководством учителей принимают участие в коллективных творческих делах разных направленностей в 7 </w:t>
      </w:r>
      <w:proofErr w:type="spellStart"/>
      <w:r w:rsidRPr="003A59ED">
        <w:rPr>
          <w:rFonts w:ascii="Times New Roman" w:hAnsi="Times New Roman" w:cs="Times New Roman"/>
          <w:color w:val="auto"/>
          <w:sz w:val="28"/>
          <w:szCs w:val="28"/>
          <w:shd w:val="clear" w:color="auto" w:fill="FFFFFF"/>
        </w:rPr>
        <w:t>треках</w:t>
      </w:r>
      <w:proofErr w:type="gramStart"/>
      <w:r w:rsidRPr="003A59ED">
        <w:rPr>
          <w:rFonts w:ascii="Times New Roman" w:hAnsi="Times New Roman" w:cs="Times New Roman"/>
          <w:color w:val="auto"/>
          <w:sz w:val="28"/>
          <w:szCs w:val="28"/>
          <w:shd w:val="clear" w:color="auto" w:fill="FFFFFF"/>
        </w:rPr>
        <w:t>:</w:t>
      </w:r>
      <w:r w:rsidRPr="003A59ED">
        <w:rPr>
          <w:rFonts w:ascii="Times New Roman" w:hAnsi="Times New Roman" w:cs="Times New Roman"/>
          <w:color w:val="auto"/>
          <w:sz w:val="28"/>
          <w:szCs w:val="28"/>
        </w:rPr>
        <w:t>«</w:t>
      </w:r>
      <w:proofErr w:type="gramEnd"/>
      <w:r w:rsidRPr="003A59ED">
        <w:rPr>
          <w:rFonts w:ascii="Times New Roman" w:hAnsi="Times New Roman" w:cs="Times New Roman"/>
          <w:color w:val="auto"/>
          <w:sz w:val="28"/>
          <w:szCs w:val="28"/>
          <w:shd w:val="clear" w:color="auto" w:fill="FFFFFF"/>
        </w:rPr>
        <w:t>Лидер</w:t>
      </w:r>
      <w:proofErr w:type="spellEnd"/>
      <w:r w:rsidRPr="003A59ED">
        <w:rPr>
          <w:rFonts w:ascii="Times New Roman" w:hAnsi="Times New Roman" w:cs="Times New Roman"/>
          <w:color w:val="auto"/>
          <w:sz w:val="28"/>
          <w:szCs w:val="28"/>
          <w:shd w:val="clear" w:color="auto" w:fill="FFFFFF"/>
        </w:rPr>
        <w:t>», «Эколог», «Эрудит», «Мастер», «Спортсмен», «Доброволец», «Хранитель исторической памяти».</w:t>
      </w:r>
    </w:p>
    <w:p w:rsidR="00D628CA" w:rsidRPr="003A59ED" w:rsidRDefault="009F0ABC" w:rsidP="00B246DB">
      <w:pPr>
        <w:shd w:val="clear" w:color="auto" w:fill="FFFFFF"/>
        <w:ind w:firstLine="567"/>
        <w:jc w:val="both"/>
        <w:rPr>
          <w:rFonts w:ascii="Times New Roman" w:hAnsi="Times New Roman" w:cs="Times New Roman"/>
          <w:color w:val="auto"/>
          <w:sz w:val="28"/>
          <w:szCs w:val="28"/>
        </w:rPr>
      </w:pPr>
      <w:r w:rsidRPr="003A59ED">
        <w:rPr>
          <w:rFonts w:ascii="Times New Roman" w:eastAsiaTheme="minorHAnsi" w:hAnsi="Times New Roman" w:cs="Times New Roman"/>
          <w:color w:val="auto"/>
          <w:sz w:val="28"/>
          <w:szCs w:val="28"/>
          <w:lang w:eastAsia="en-US"/>
        </w:rPr>
        <w:t>В</w:t>
      </w:r>
      <w:r w:rsidR="00D628CA" w:rsidRPr="003A59ED">
        <w:rPr>
          <w:rFonts w:ascii="Times New Roman" w:hAnsi="Times New Roman" w:cs="Times New Roman"/>
          <w:color w:val="auto"/>
          <w:sz w:val="28"/>
          <w:szCs w:val="28"/>
        </w:rPr>
        <w:t xml:space="preserve"> 19 общеобразовательных учреждениях открыты первичные отделения</w:t>
      </w:r>
      <w:r w:rsidR="00046EB4" w:rsidRPr="003A59ED">
        <w:rPr>
          <w:rFonts w:ascii="Times New Roman" w:hAnsi="Times New Roman" w:cs="Times New Roman"/>
          <w:color w:val="auto"/>
          <w:sz w:val="28"/>
          <w:szCs w:val="28"/>
        </w:rPr>
        <w:t xml:space="preserve"> </w:t>
      </w:r>
      <w:r w:rsidR="00D628CA" w:rsidRPr="003A59ED">
        <w:rPr>
          <w:rFonts w:ascii="Times New Roman" w:hAnsi="Times New Roman" w:cs="Times New Roman"/>
          <w:color w:val="auto"/>
          <w:sz w:val="28"/>
          <w:szCs w:val="28"/>
        </w:rPr>
        <w:lastRenderedPageBreak/>
        <w:t>Общероссийского общественно-государственного движения детей и молодёжи «Движения Первых» с охватом 1051 человек.</w:t>
      </w:r>
    </w:p>
    <w:p w:rsidR="00D628CA" w:rsidRPr="003A59ED" w:rsidRDefault="00D628CA" w:rsidP="00B246DB">
      <w:pPr>
        <w:shd w:val="clear" w:color="auto" w:fill="FFFFFF"/>
        <w:ind w:firstLine="567"/>
        <w:jc w:val="both"/>
        <w:rPr>
          <w:rFonts w:ascii="Times New Roman" w:hAnsi="Times New Roman" w:cs="Times New Roman"/>
          <w:color w:val="auto"/>
          <w:sz w:val="28"/>
          <w:szCs w:val="28"/>
        </w:rPr>
      </w:pPr>
      <w:r w:rsidRPr="003A59ED">
        <w:rPr>
          <w:rFonts w:ascii="Times New Roman" w:eastAsia="Calibri" w:hAnsi="Times New Roman" w:cs="Times New Roman"/>
          <w:bCs/>
          <w:color w:val="auto"/>
          <w:sz w:val="28"/>
          <w:szCs w:val="28"/>
          <w:shd w:val="clear" w:color="auto" w:fill="FFFFFF"/>
          <w:lang w:eastAsia="en-US"/>
        </w:rPr>
        <w:t>В 2025 году в рамках национального проекта «Молодёжь и дети»</w:t>
      </w:r>
      <w:r w:rsidRPr="003A59ED">
        <w:rPr>
          <w:rFonts w:ascii="Times New Roman" w:hAnsi="Times New Roman" w:cs="Times New Roman"/>
          <w:color w:val="auto"/>
          <w:sz w:val="28"/>
          <w:szCs w:val="28"/>
        </w:rPr>
        <w:t xml:space="preserve"> по установленной </w:t>
      </w:r>
      <w:proofErr w:type="spellStart"/>
      <w:r w:rsidRPr="003A59ED">
        <w:rPr>
          <w:rFonts w:ascii="Times New Roman" w:hAnsi="Times New Roman" w:cs="Times New Roman"/>
          <w:color w:val="auto"/>
          <w:sz w:val="28"/>
          <w:szCs w:val="28"/>
        </w:rPr>
        <w:t>Минпросвещения</w:t>
      </w:r>
      <w:proofErr w:type="spellEnd"/>
      <w:r w:rsidRPr="003A59ED">
        <w:rPr>
          <w:rFonts w:ascii="Times New Roman" w:hAnsi="Times New Roman" w:cs="Times New Roman"/>
          <w:color w:val="auto"/>
          <w:sz w:val="28"/>
          <w:szCs w:val="28"/>
        </w:rPr>
        <w:t xml:space="preserve"> КБР квоте </w:t>
      </w:r>
      <w:r w:rsidRPr="003A59ED">
        <w:rPr>
          <w:rFonts w:ascii="Times New Roman" w:eastAsia="Calibri" w:hAnsi="Times New Roman" w:cs="Times New Roman"/>
          <w:bCs/>
          <w:color w:val="auto"/>
          <w:sz w:val="28"/>
          <w:szCs w:val="28"/>
          <w:shd w:val="clear" w:color="auto" w:fill="FFFFFF"/>
          <w:lang w:eastAsia="en-US"/>
        </w:rPr>
        <w:t xml:space="preserve">в </w:t>
      </w:r>
      <w:proofErr w:type="spellStart"/>
      <w:r w:rsidRPr="003A59ED">
        <w:rPr>
          <w:rFonts w:ascii="Times New Roman" w:hAnsi="Times New Roman" w:cs="Times New Roman"/>
          <w:color w:val="auto"/>
          <w:sz w:val="28"/>
          <w:szCs w:val="28"/>
        </w:rPr>
        <w:t>Прохладненском</w:t>
      </w:r>
      <w:proofErr w:type="spellEnd"/>
      <w:r w:rsidRPr="003A59ED">
        <w:rPr>
          <w:rFonts w:ascii="Times New Roman" w:hAnsi="Times New Roman" w:cs="Times New Roman"/>
          <w:color w:val="auto"/>
          <w:sz w:val="28"/>
          <w:szCs w:val="28"/>
        </w:rPr>
        <w:t xml:space="preserve"> муниципальном районе определены 11 школ, которым поставлено оборудование для кабинетов по предметам «Труд (Технология)» и «Основы безопасности и защиты Родины»:</w:t>
      </w:r>
    </w:p>
    <w:p w:rsidR="00D628CA" w:rsidRPr="003A59ED" w:rsidRDefault="00D628CA" w:rsidP="00B246DB">
      <w:pPr>
        <w:widowControl/>
        <w:numPr>
          <w:ilvl w:val="0"/>
          <w:numId w:val="27"/>
        </w:numPr>
        <w:shd w:val="clear" w:color="auto" w:fill="FFFFFF"/>
        <w:tabs>
          <w:tab w:val="left" w:pos="993"/>
        </w:tabs>
        <w:ind w:left="0" w:firstLine="567"/>
        <w:contextualSpacing/>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МКОУ «ООШ </w:t>
      </w:r>
      <w:proofErr w:type="spellStart"/>
      <w:r w:rsidRPr="003A59ED">
        <w:rPr>
          <w:rFonts w:ascii="Times New Roman" w:hAnsi="Times New Roman" w:cs="Times New Roman"/>
          <w:color w:val="auto"/>
          <w:sz w:val="28"/>
          <w:szCs w:val="28"/>
        </w:rPr>
        <w:t>с</w:t>
      </w:r>
      <w:proofErr w:type="gramStart"/>
      <w:r w:rsidRPr="003A59ED">
        <w:rPr>
          <w:rFonts w:ascii="Times New Roman" w:hAnsi="Times New Roman" w:cs="Times New Roman"/>
          <w:color w:val="auto"/>
          <w:sz w:val="28"/>
          <w:szCs w:val="28"/>
        </w:rPr>
        <w:t>.Н</w:t>
      </w:r>
      <w:proofErr w:type="gramEnd"/>
      <w:r w:rsidRPr="003A59ED">
        <w:rPr>
          <w:rFonts w:ascii="Times New Roman" w:hAnsi="Times New Roman" w:cs="Times New Roman"/>
          <w:color w:val="auto"/>
          <w:sz w:val="28"/>
          <w:szCs w:val="28"/>
        </w:rPr>
        <w:t>ово</w:t>
      </w:r>
      <w:proofErr w:type="spellEnd"/>
      <w:r w:rsidRPr="003A59ED">
        <w:rPr>
          <w:rFonts w:ascii="Times New Roman" w:hAnsi="Times New Roman" w:cs="Times New Roman"/>
          <w:color w:val="auto"/>
          <w:sz w:val="28"/>
          <w:szCs w:val="28"/>
        </w:rPr>
        <w:t>-Полтавского»</w:t>
      </w:r>
    </w:p>
    <w:p w:rsidR="00D628CA" w:rsidRPr="003A59ED" w:rsidRDefault="00D628CA" w:rsidP="00B246DB">
      <w:pPr>
        <w:widowControl/>
        <w:numPr>
          <w:ilvl w:val="0"/>
          <w:numId w:val="27"/>
        </w:numPr>
        <w:shd w:val="clear" w:color="auto" w:fill="FFFFFF"/>
        <w:tabs>
          <w:tab w:val="left" w:pos="993"/>
        </w:tabs>
        <w:ind w:left="0" w:firstLine="567"/>
        <w:contextualSpacing/>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МКОУ «СОШ №2 с. Карагач»</w:t>
      </w:r>
    </w:p>
    <w:p w:rsidR="00D628CA" w:rsidRPr="003A59ED" w:rsidRDefault="00D628CA" w:rsidP="00B246DB">
      <w:pPr>
        <w:widowControl/>
        <w:numPr>
          <w:ilvl w:val="0"/>
          <w:numId w:val="27"/>
        </w:numPr>
        <w:shd w:val="clear" w:color="auto" w:fill="FFFFFF"/>
        <w:tabs>
          <w:tab w:val="left" w:pos="993"/>
        </w:tabs>
        <w:ind w:left="0" w:firstLine="567"/>
        <w:contextualSpacing/>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МКОУ СОШ №1 с. Карагач»</w:t>
      </w:r>
    </w:p>
    <w:p w:rsidR="00D628CA" w:rsidRPr="003A59ED" w:rsidRDefault="00D628CA" w:rsidP="00B246DB">
      <w:pPr>
        <w:widowControl/>
        <w:numPr>
          <w:ilvl w:val="0"/>
          <w:numId w:val="27"/>
        </w:numPr>
        <w:shd w:val="clear" w:color="auto" w:fill="FFFFFF"/>
        <w:tabs>
          <w:tab w:val="left" w:pos="993"/>
        </w:tabs>
        <w:ind w:left="0" w:firstLine="567"/>
        <w:contextualSpacing/>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МКОУ «СОШ №2 с. </w:t>
      </w:r>
      <w:proofErr w:type="spellStart"/>
      <w:r w:rsidRPr="003A59ED">
        <w:rPr>
          <w:rFonts w:ascii="Times New Roman" w:hAnsi="Times New Roman" w:cs="Times New Roman"/>
          <w:color w:val="auto"/>
          <w:sz w:val="28"/>
          <w:szCs w:val="28"/>
        </w:rPr>
        <w:t>Алтуд</w:t>
      </w:r>
      <w:proofErr w:type="spellEnd"/>
      <w:r w:rsidRPr="003A59ED">
        <w:rPr>
          <w:rFonts w:ascii="Times New Roman" w:hAnsi="Times New Roman" w:cs="Times New Roman"/>
          <w:color w:val="auto"/>
          <w:sz w:val="28"/>
          <w:szCs w:val="28"/>
        </w:rPr>
        <w:t>»</w:t>
      </w:r>
    </w:p>
    <w:p w:rsidR="00D628CA" w:rsidRPr="003A59ED" w:rsidRDefault="00D628CA" w:rsidP="00B246DB">
      <w:pPr>
        <w:widowControl/>
        <w:numPr>
          <w:ilvl w:val="0"/>
          <w:numId w:val="27"/>
        </w:numPr>
        <w:shd w:val="clear" w:color="auto" w:fill="FFFFFF"/>
        <w:tabs>
          <w:tab w:val="left" w:pos="993"/>
        </w:tabs>
        <w:ind w:left="0" w:firstLine="567"/>
        <w:contextualSpacing/>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МКОУ «СОШ с. Пролетарского»</w:t>
      </w:r>
    </w:p>
    <w:p w:rsidR="00D628CA" w:rsidRPr="003A59ED" w:rsidRDefault="00D628CA" w:rsidP="00B246DB">
      <w:pPr>
        <w:widowControl/>
        <w:numPr>
          <w:ilvl w:val="0"/>
          <w:numId w:val="27"/>
        </w:numPr>
        <w:shd w:val="clear" w:color="auto" w:fill="FFFFFF"/>
        <w:tabs>
          <w:tab w:val="left" w:pos="993"/>
        </w:tabs>
        <w:ind w:left="0" w:firstLine="567"/>
        <w:contextualSpacing/>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МКОУ «СОШ </w:t>
      </w:r>
      <w:proofErr w:type="spellStart"/>
      <w:r w:rsidRPr="003A59ED">
        <w:rPr>
          <w:rFonts w:ascii="Times New Roman" w:hAnsi="Times New Roman" w:cs="Times New Roman"/>
          <w:color w:val="auto"/>
          <w:sz w:val="28"/>
          <w:szCs w:val="28"/>
        </w:rPr>
        <w:t>с</w:t>
      </w:r>
      <w:proofErr w:type="gramStart"/>
      <w:r w:rsidRPr="003A59ED">
        <w:rPr>
          <w:rFonts w:ascii="Times New Roman" w:hAnsi="Times New Roman" w:cs="Times New Roman"/>
          <w:color w:val="auto"/>
          <w:sz w:val="28"/>
          <w:szCs w:val="28"/>
        </w:rPr>
        <w:t>.Б</w:t>
      </w:r>
      <w:proofErr w:type="gramEnd"/>
      <w:r w:rsidRPr="003A59ED">
        <w:rPr>
          <w:rFonts w:ascii="Times New Roman" w:hAnsi="Times New Roman" w:cs="Times New Roman"/>
          <w:color w:val="auto"/>
          <w:sz w:val="28"/>
          <w:szCs w:val="28"/>
        </w:rPr>
        <w:t>лаговещенка</w:t>
      </w:r>
      <w:proofErr w:type="spellEnd"/>
      <w:r w:rsidRPr="003A59ED">
        <w:rPr>
          <w:rFonts w:ascii="Times New Roman" w:hAnsi="Times New Roman" w:cs="Times New Roman"/>
          <w:color w:val="auto"/>
          <w:sz w:val="28"/>
          <w:szCs w:val="28"/>
        </w:rPr>
        <w:t>»</w:t>
      </w:r>
    </w:p>
    <w:p w:rsidR="00D628CA" w:rsidRPr="003A59ED" w:rsidRDefault="00D628CA" w:rsidP="00B246DB">
      <w:pPr>
        <w:widowControl/>
        <w:numPr>
          <w:ilvl w:val="0"/>
          <w:numId w:val="27"/>
        </w:numPr>
        <w:shd w:val="clear" w:color="auto" w:fill="FFFFFF"/>
        <w:tabs>
          <w:tab w:val="left" w:pos="993"/>
        </w:tabs>
        <w:ind w:left="0" w:firstLine="567"/>
        <w:contextualSpacing/>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МКОУ «СОШ с. Дальнего»</w:t>
      </w:r>
    </w:p>
    <w:p w:rsidR="00D628CA" w:rsidRPr="003A59ED" w:rsidRDefault="00D628CA" w:rsidP="00B246DB">
      <w:pPr>
        <w:widowControl/>
        <w:numPr>
          <w:ilvl w:val="0"/>
          <w:numId w:val="27"/>
        </w:numPr>
        <w:shd w:val="clear" w:color="auto" w:fill="FFFFFF"/>
        <w:tabs>
          <w:tab w:val="left" w:pos="993"/>
        </w:tabs>
        <w:ind w:left="0" w:firstLine="567"/>
        <w:contextualSpacing/>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МКОУ СОШ с. Учебного»</w:t>
      </w:r>
    </w:p>
    <w:p w:rsidR="00D628CA" w:rsidRPr="003A59ED" w:rsidRDefault="00D628CA" w:rsidP="00B246DB">
      <w:pPr>
        <w:widowControl/>
        <w:numPr>
          <w:ilvl w:val="0"/>
          <w:numId w:val="27"/>
        </w:numPr>
        <w:shd w:val="clear" w:color="auto" w:fill="FFFFFF"/>
        <w:tabs>
          <w:tab w:val="left" w:pos="993"/>
        </w:tabs>
        <w:ind w:left="0" w:firstLine="567"/>
        <w:contextualSpacing/>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МКОУ «СОШ с. Заречного»</w:t>
      </w:r>
    </w:p>
    <w:p w:rsidR="00D628CA" w:rsidRPr="003A59ED" w:rsidRDefault="00D628CA" w:rsidP="00B246DB">
      <w:pPr>
        <w:widowControl/>
        <w:numPr>
          <w:ilvl w:val="0"/>
          <w:numId w:val="27"/>
        </w:numPr>
        <w:shd w:val="clear" w:color="auto" w:fill="FFFFFF"/>
        <w:tabs>
          <w:tab w:val="left" w:pos="993"/>
        </w:tabs>
        <w:ind w:left="0" w:firstLine="567"/>
        <w:contextualSpacing/>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МКОУ «СОШ ст. </w:t>
      </w:r>
      <w:proofErr w:type="spellStart"/>
      <w:r w:rsidRPr="003A59ED">
        <w:rPr>
          <w:rFonts w:ascii="Times New Roman" w:hAnsi="Times New Roman" w:cs="Times New Roman"/>
          <w:color w:val="auto"/>
          <w:sz w:val="28"/>
          <w:szCs w:val="28"/>
        </w:rPr>
        <w:t>Екатериноградской</w:t>
      </w:r>
      <w:proofErr w:type="spellEnd"/>
      <w:r w:rsidRPr="003A59ED">
        <w:rPr>
          <w:rFonts w:ascii="Times New Roman" w:hAnsi="Times New Roman" w:cs="Times New Roman"/>
          <w:color w:val="auto"/>
          <w:sz w:val="28"/>
          <w:szCs w:val="28"/>
        </w:rPr>
        <w:t>»</w:t>
      </w:r>
    </w:p>
    <w:p w:rsidR="00D628CA" w:rsidRPr="003A59ED" w:rsidRDefault="00D628CA" w:rsidP="00B246DB">
      <w:pPr>
        <w:widowControl/>
        <w:numPr>
          <w:ilvl w:val="0"/>
          <w:numId w:val="27"/>
        </w:numPr>
        <w:shd w:val="clear" w:color="auto" w:fill="FFFFFF"/>
        <w:tabs>
          <w:tab w:val="left" w:pos="993"/>
        </w:tabs>
        <w:ind w:left="0" w:firstLine="567"/>
        <w:contextualSpacing/>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МКОУ «СОШ ст. </w:t>
      </w:r>
      <w:proofErr w:type="spellStart"/>
      <w:r w:rsidRPr="003A59ED">
        <w:rPr>
          <w:rFonts w:ascii="Times New Roman" w:hAnsi="Times New Roman" w:cs="Times New Roman"/>
          <w:color w:val="auto"/>
          <w:sz w:val="28"/>
          <w:szCs w:val="28"/>
        </w:rPr>
        <w:t>Приближной</w:t>
      </w:r>
      <w:proofErr w:type="spellEnd"/>
      <w:r w:rsidRPr="003A59ED">
        <w:rPr>
          <w:rFonts w:ascii="Times New Roman" w:hAnsi="Times New Roman" w:cs="Times New Roman"/>
          <w:color w:val="auto"/>
          <w:sz w:val="28"/>
          <w:szCs w:val="28"/>
        </w:rPr>
        <w:t>»</w:t>
      </w:r>
      <w:r w:rsidR="00022BC4" w:rsidRPr="003A59ED">
        <w:rPr>
          <w:rFonts w:ascii="Times New Roman" w:hAnsi="Times New Roman" w:cs="Times New Roman"/>
          <w:color w:val="auto"/>
          <w:sz w:val="28"/>
          <w:szCs w:val="28"/>
        </w:rPr>
        <w:t>.</w:t>
      </w:r>
    </w:p>
    <w:p w:rsidR="00876C54" w:rsidRPr="00040A79" w:rsidRDefault="00876C54" w:rsidP="00B246DB">
      <w:pPr>
        <w:ind w:firstLine="567"/>
        <w:jc w:val="both"/>
        <w:rPr>
          <w:rFonts w:ascii="Times New Roman" w:hAnsi="Times New Roman" w:cs="Times New Roman"/>
          <w:bCs/>
          <w:sz w:val="28"/>
          <w:szCs w:val="28"/>
        </w:rPr>
      </w:pPr>
      <w:r w:rsidRPr="00040A79">
        <w:rPr>
          <w:rFonts w:ascii="Times New Roman" w:hAnsi="Times New Roman" w:cs="Times New Roman"/>
          <w:sz w:val="28"/>
          <w:szCs w:val="28"/>
        </w:rPr>
        <w:t xml:space="preserve">В рамках реализации проекта по созданию комплексной системы сопровождения и поддержки детей участников специальной военной операции «Дети Героев» </w:t>
      </w:r>
      <w:r w:rsidRPr="00040A79">
        <w:rPr>
          <w:rFonts w:ascii="Times New Roman" w:hAnsi="Times New Roman" w:cs="Times New Roman"/>
          <w:bCs/>
          <w:sz w:val="28"/>
          <w:szCs w:val="28"/>
        </w:rPr>
        <w:t>в школах проводится мониторинг</w:t>
      </w:r>
      <w:r w:rsidR="005C00E1" w:rsidRPr="00040A79">
        <w:rPr>
          <w:rFonts w:ascii="Times New Roman" w:hAnsi="Times New Roman" w:cs="Times New Roman"/>
          <w:bCs/>
          <w:sz w:val="28"/>
          <w:szCs w:val="28"/>
        </w:rPr>
        <w:t xml:space="preserve"> и</w:t>
      </w:r>
      <w:r w:rsidRPr="00040A79">
        <w:rPr>
          <w:rFonts w:ascii="Times New Roman" w:hAnsi="Times New Roman" w:cs="Times New Roman"/>
          <w:bCs/>
          <w:sz w:val="28"/>
          <w:szCs w:val="28"/>
        </w:rPr>
        <w:t xml:space="preserve"> по итогам мониторинга составляются списки детей «группы риска», </w:t>
      </w:r>
      <w:r w:rsidR="005C00E1" w:rsidRPr="00040A79">
        <w:rPr>
          <w:rFonts w:ascii="Times New Roman" w:hAnsi="Times New Roman" w:cs="Times New Roman"/>
          <w:bCs/>
          <w:sz w:val="28"/>
          <w:szCs w:val="28"/>
        </w:rPr>
        <w:t xml:space="preserve">и </w:t>
      </w:r>
      <w:r w:rsidRPr="00040A79">
        <w:rPr>
          <w:rFonts w:ascii="Times New Roman" w:hAnsi="Times New Roman" w:cs="Times New Roman"/>
          <w:bCs/>
          <w:sz w:val="28"/>
          <w:szCs w:val="28"/>
        </w:rPr>
        <w:t xml:space="preserve">проводится </w:t>
      </w:r>
      <w:r w:rsidR="00155E21" w:rsidRPr="00040A79">
        <w:rPr>
          <w:rFonts w:ascii="Times New Roman" w:hAnsi="Times New Roman" w:cs="Times New Roman"/>
          <w:bCs/>
          <w:color w:val="auto"/>
          <w:sz w:val="28"/>
          <w:szCs w:val="28"/>
        </w:rPr>
        <w:t>классными руководителями</w:t>
      </w:r>
      <w:r w:rsidR="00155E21" w:rsidRPr="00040A79">
        <w:rPr>
          <w:rFonts w:ascii="Times New Roman" w:hAnsi="Times New Roman" w:cs="Times New Roman"/>
          <w:bCs/>
          <w:sz w:val="28"/>
          <w:szCs w:val="28"/>
        </w:rPr>
        <w:t xml:space="preserve"> </w:t>
      </w:r>
      <w:r w:rsidRPr="00040A79">
        <w:rPr>
          <w:rFonts w:ascii="Times New Roman" w:hAnsi="Times New Roman" w:cs="Times New Roman"/>
          <w:bCs/>
          <w:sz w:val="28"/>
          <w:szCs w:val="28"/>
        </w:rPr>
        <w:t>индивидуальная работа.</w:t>
      </w:r>
    </w:p>
    <w:p w:rsidR="000E3590" w:rsidRPr="00040A79" w:rsidRDefault="00D628CA" w:rsidP="00B246DB">
      <w:pPr>
        <w:ind w:firstLine="567"/>
        <w:jc w:val="both"/>
        <w:rPr>
          <w:rFonts w:ascii="Times New Roman" w:hAnsi="Times New Roman" w:cs="Times New Roman"/>
          <w:bCs/>
          <w:color w:val="auto"/>
          <w:sz w:val="28"/>
          <w:szCs w:val="28"/>
        </w:rPr>
      </w:pPr>
      <w:r w:rsidRPr="00040A79">
        <w:rPr>
          <w:rFonts w:ascii="Times New Roman" w:hAnsi="Times New Roman" w:cs="Times New Roman"/>
          <w:bCs/>
          <w:color w:val="auto"/>
          <w:sz w:val="28"/>
          <w:szCs w:val="28"/>
        </w:rPr>
        <w:t>По состоянию на 3 четверть 2025-2026 г</w:t>
      </w:r>
      <w:r w:rsidR="00046EB4" w:rsidRPr="00040A79">
        <w:rPr>
          <w:rFonts w:ascii="Times New Roman" w:hAnsi="Times New Roman" w:cs="Times New Roman"/>
          <w:bCs/>
          <w:color w:val="auto"/>
          <w:sz w:val="28"/>
          <w:szCs w:val="28"/>
        </w:rPr>
        <w:t>оды</w:t>
      </w:r>
      <w:r w:rsidRPr="00040A79">
        <w:rPr>
          <w:rFonts w:ascii="Times New Roman" w:hAnsi="Times New Roman" w:cs="Times New Roman"/>
          <w:bCs/>
          <w:color w:val="auto"/>
          <w:sz w:val="28"/>
          <w:szCs w:val="28"/>
        </w:rPr>
        <w:t xml:space="preserve"> 309 учащихся отнесены в 1 группу «наблюдения», 588 учащихся находятся во 2 группе «сопровождение»,</w:t>
      </w:r>
      <w:r w:rsidRPr="00040A79">
        <w:rPr>
          <w:rFonts w:ascii="Times New Roman" w:hAnsi="Times New Roman" w:cs="Times New Roman"/>
          <w:color w:val="auto"/>
          <w:sz w:val="28"/>
          <w:szCs w:val="28"/>
        </w:rPr>
        <w:t xml:space="preserve"> из них </w:t>
      </w:r>
      <w:r w:rsidRPr="00040A79">
        <w:rPr>
          <w:rFonts w:ascii="Times New Roman" w:hAnsi="Times New Roman" w:cs="Times New Roman"/>
          <w:bCs/>
          <w:color w:val="auto"/>
          <w:sz w:val="28"/>
          <w:szCs w:val="28"/>
        </w:rPr>
        <w:t>302 учащихся отнесены к категории «Дети Героев»</w:t>
      </w:r>
      <w:r w:rsidRPr="00040A79">
        <w:rPr>
          <w:rFonts w:ascii="Times New Roman" w:hAnsi="Times New Roman" w:cs="Times New Roman"/>
          <w:color w:val="auto"/>
          <w:sz w:val="28"/>
          <w:szCs w:val="28"/>
        </w:rPr>
        <w:t xml:space="preserve">. </w:t>
      </w:r>
      <w:r w:rsidRPr="00040A79">
        <w:rPr>
          <w:rFonts w:ascii="Times New Roman" w:hAnsi="Times New Roman" w:cs="Times New Roman"/>
          <w:bCs/>
          <w:color w:val="auto"/>
          <w:sz w:val="28"/>
          <w:szCs w:val="28"/>
        </w:rPr>
        <w:t>В данную категорию входят учащиеся, чьи родители раннее принимали или принимают участие в специальной воен</w:t>
      </w:r>
      <w:r w:rsidR="000E3590" w:rsidRPr="00040A79">
        <w:rPr>
          <w:rFonts w:ascii="Times New Roman" w:hAnsi="Times New Roman" w:cs="Times New Roman"/>
          <w:bCs/>
          <w:color w:val="auto"/>
          <w:sz w:val="28"/>
          <w:szCs w:val="28"/>
        </w:rPr>
        <w:t>ной операции в настоящее время.</w:t>
      </w:r>
    </w:p>
    <w:p w:rsidR="00D628CA" w:rsidRPr="00040A79" w:rsidRDefault="00D628CA" w:rsidP="00B246DB">
      <w:pPr>
        <w:ind w:firstLine="567"/>
        <w:jc w:val="both"/>
        <w:rPr>
          <w:rFonts w:ascii="Times New Roman" w:hAnsi="Times New Roman" w:cs="Times New Roman"/>
          <w:bCs/>
          <w:color w:val="auto"/>
          <w:sz w:val="28"/>
          <w:szCs w:val="28"/>
        </w:rPr>
      </w:pPr>
      <w:r w:rsidRPr="00040A79">
        <w:rPr>
          <w:rFonts w:ascii="Times New Roman" w:hAnsi="Times New Roman" w:cs="Times New Roman"/>
          <w:bCs/>
          <w:color w:val="auto"/>
          <w:sz w:val="28"/>
          <w:szCs w:val="28"/>
        </w:rPr>
        <w:t>В целях организации культурно-досуговой деятельности несовершеннолетних в рамках реализации программы социальной поддержки молодежи от 14 до 22 лет «Пушкинская карта» учащиеся общеобразовательных учреждений принимают участие в концертных мероприятиях, организованных учреждениями культуры. По состоянию на декабрь 2025 г</w:t>
      </w:r>
      <w:r w:rsidR="00FC5570" w:rsidRPr="00040A79">
        <w:rPr>
          <w:rFonts w:ascii="Times New Roman" w:hAnsi="Times New Roman" w:cs="Times New Roman"/>
          <w:bCs/>
          <w:color w:val="auto"/>
          <w:sz w:val="28"/>
          <w:szCs w:val="28"/>
        </w:rPr>
        <w:t>ода</w:t>
      </w:r>
      <w:r w:rsidRPr="00040A79">
        <w:rPr>
          <w:rFonts w:ascii="Times New Roman" w:hAnsi="Times New Roman" w:cs="Times New Roman"/>
          <w:bCs/>
          <w:color w:val="auto"/>
          <w:sz w:val="28"/>
          <w:szCs w:val="28"/>
        </w:rPr>
        <w:t xml:space="preserve"> открыто 1027 «Пушкинских карт».</w:t>
      </w:r>
    </w:p>
    <w:p w:rsidR="005A350D" w:rsidRPr="00040A79" w:rsidRDefault="005A350D" w:rsidP="002A67D7">
      <w:pPr>
        <w:widowControl/>
        <w:ind w:firstLine="680"/>
        <w:jc w:val="both"/>
        <w:rPr>
          <w:rFonts w:ascii="Times New Roman" w:eastAsia="Times New Roman" w:hAnsi="Times New Roman" w:cs="Times New Roman"/>
          <w:color w:val="auto"/>
          <w:sz w:val="28"/>
          <w:szCs w:val="28"/>
        </w:rPr>
      </w:pPr>
    </w:p>
    <w:p w:rsidR="00914A07" w:rsidRPr="003A59ED" w:rsidRDefault="00914A07" w:rsidP="00B246DB">
      <w:pPr>
        <w:tabs>
          <w:tab w:val="left" w:pos="142"/>
        </w:tabs>
        <w:ind w:firstLine="567"/>
        <w:rPr>
          <w:rFonts w:ascii="Times New Roman" w:hAnsi="Times New Roman" w:cs="Times New Roman"/>
          <w:i/>
          <w:noProof/>
          <w:color w:val="auto"/>
          <w:sz w:val="28"/>
          <w:szCs w:val="28"/>
        </w:rPr>
      </w:pPr>
      <w:r w:rsidRPr="00040A79">
        <w:rPr>
          <w:rFonts w:ascii="Times New Roman" w:hAnsi="Times New Roman" w:cs="Times New Roman"/>
          <w:b/>
          <w:i/>
          <w:noProof/>
          <w:color w:val="auto"/>
          <w:sz w:val="28"/>
          <w:szCs w:val="28"/>
        </w:rPr>
        <w:t>Дошкольное образование</w:t>
      </w:r>
    </w:p>
    <w:p w:rsidR="00914A07" w:rsidRPr="003A59ED" w:rsidRDefault="00914A07" w:rsidP="00B246DB">
      <w:pPr>
        <w:tabs>
          <w:tab w:val="left" w:pos="142"/>
        </w:tabs>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В </w:t>
      </w:r>
      <w:proofErr w:type="spellStart"/>
      <w:r w:rsidRPr="003A59ED">
        <w:rPr>
          <w:rFonts w:ascii="Times New Roman" w:hAnsi="Times New Roman" w:cs="Times New Roman"/>
          <w:color w:val="auto"/>
          <w:sz w:val="28"/>
          <w:szCs w:val="28"/>
        </w:rPr>
        <w:t>Прохладненско</w:t>
      </w:r>
      <w:r w:rsidR="00877237" w:rsidRPr="003A59ED">
        <w:rPr>
          <w:rFonts w:ascii="Times New Roman" w:hAnsi="Times New Roman" w:cs="Times New Roman"/>
          <w:color w:val="auto"/>
          <w:sz w:val="28"/>
          <w:szCs w:val="28"/>
        </w:rPr>
        <w:t>м</w:t>
      </w:r>
      <w:proofErr w:type="spellEnd"/>
      <w:r w:rsidRPr="003A59ED">
        <w:rPr>
          <w:rFonts w:ascii="Times New Roman" w:hAnsi="Times New Roman" w:cs="Times New Roman"/>
          <w:color w:val="auto"/>
          <w:sz w:val="28"/>
          <w:szCs w:val="28"/>
        </w:rPr>
        <w:t xml:space="preserve"> муниципально</w:t>
      </w:r>
      <w:r w:rsidR="00877237" w:rsidRPr="003A59ED">
        <w:rPr>
          <w:rFonts w:ascii="Times New Roman" w:hAnsi="Times New Roman" w:cs="Times New Roman"/>
          <w:color w:val="auto"/>
          <w:sz w:val="28"/>
          <w:szCs w:val="28"/>
        </w:rPr>
        <w:t>м</w:t>
      </w:r>
      <w:r w:rsidRPr="003A59ED">
        <w:rPr>
          <w:rFonts w:ascii="Times New Roman" w:hAnsi="Times New Roman" w:cs="Times New Roman"/>
          <w:color w:val="auto"/>
          <w:sz w:val="28"/>
          <w:szCs w:val="28"/>
        </w:rPr>
        <w:t xml:space="preserve"> район</w:t>
      </w:r>
      <w:r w:rsidR="00877237" w:rsidRPr="003A59ED">
        <w:rPr>
          <w:rFonts w:ascii="Times New Roman" w:hAnsi="Times New Roman" w:cs="Times New Roman"/>
          <w:color w:val="auto"/>
          <w:sz w:val="28"/>
          <w:szCs w:val="28"/>
        </w:rPr>
        <w:t>е</w:t>
      </w:r>
      <w:r w:rsidRPr="003A59ED">
        <w:rPr>
          <w:rFonts w:ascii="Times New Roman" w:hAnsi="Times New Roman" w:cs="Times New Roman"/>
          <w:color w:val="auto"/>
          <w:sz w:val="28"/>
          <w:szCs w:val="28"/>
        </w:rPr>
        <w:t xml:space="preserve"> функционирует 27 структурных подразделений дошкольного образования, интегрированных с общеобразовательными учреждениями.</w:t>
      </w:r>
    </w:p>
    <w:p w:rsidR="00914A07" w:rsidRPr="003A59ED" w:rsidRDefault="00914A07" w:rsidP="00B246DB">
      <w:pPr>
        <w:tabs>
          <w:tab w:val="left" w:pos="142"/>
        </w:tabs>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Группы дошкольного образования посещают 1937 человек, из них 375 в возрасте от 1,5 года до 3-х лет.</w:t>
      </w:r>
    </w:p>
    <w:p w:rsidR="00914A07" w:rsidRPr="003A59ED" w:rsidRDefault="00914A07" w:rsidP="00B246DB">
      <w:pPr>
        <w:tabs>
          <w:tab w:val="left" w:pos="142"/>
        </w:tabs>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В настоящий момент очередность детей от 0 до 7 лет с желаемой датой зачисления на 1 сентября 2026 года составляет 175 человек.</w:t>
      </w:r>
    </w:p>
    <w:p w:rsidR="00914A07" w:rsidRPr="003A59ED" w:rsidRDefault="00914A07" w:rsidP="00B246DB">
      <w:pPr>
        <w:tabs>
          <w:tab w:val="left" w:pos="142"/>
        </w:tabs>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Перегруженность дошкольного учреждения наблюдается в </w:t>
      </w:r>
      <w:proofErr w:type="spellStart"/>
      <w:r w:rsidRPr="003A59ED">
        <w:rPr>
          <w:rFonts w:ascii="Times New Roman" w:hAnsi="Times New Roman" w:cs="Times New Roman"/>
          <w:color w:val="auto"/>
          <w:sz w:val="28"/>
          <w:szCs w:val="28"/>
        </w:rPr>
        <w:t>с.п</w:t>
      </w:r>
      <w:proofErr w:type="gramStart"/>
      <w:r w:rsidRPr="003A59ED">
        <w:rPr>
          <w:rFonts w:ascii="Times New Roman" w:hAnsi="Times New Roman" w:cs="Times New Roman"/>
          <w:color w:val="auto"/>
          <w:sz w:val="28"/>
          <w:szCs w:val="28"/>
        </w:rPr>
        <w:t>.П</w:t>
      </w:r>
      <w:proofErr w:type="gramEnd"/>
      <w:r w:rsidRPr="003A59ED">
        <w:rPr>
          <w:rFonts w:ascii="Times New Roman" w:hAnsi="Times New Roman" w:cs="Times New Roman"/>
          <w:color w:val="auto"/>
          <w:sz w:val="28"/>
          <w:szCs w:val="28"/>
        </w:rPr>
        <w:t>рималкинском</w:t>
      </w:r>
      <w:proofErr w:type="spellEnd"/>
      <w:r w:rsidRPr="003A59ED">
        <w:rPr>
          <w:rFonts w:ascii="Times New Roman" w:hAnsi="Times New Roman" w:cs="Times New Roman"/>
          <w:color w:val="auto"/>
          <w:sz w:val="28"/>
          <w:szCs w:val="28"/>
        </w:rPr>
        <w:t>, в котором количество имеющихся дошкольных мест недостаточно для полного удовлетворения потребности.</w:t>
      </w:r>
    </w:p>
    <w:p w:rsidR="00914A07" w:rsidRPr="003A59ED" w:rsidRDefault="00914A07" w:rsidP="00B246DB">
      <w:pPr>
        <w:tabs>
          <w:tab w:val="left" w:pos="142"/>
        </w:tabs>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Проектная мощность </w:t>
      </w:r>
      <w:r w:rsidR="00714516" w:rsidRPr="003A59ED">
        <w:rPr>
          <w:rFonts w:ascii="Times New Roman" w:hAnsi="Times New Roman" w:cs="Times New Roman"/>
          <w:color w:val="auto"/>
          <w:sz w:val="28"/>
          <w:szCs w:val="28"/>
        </w:rPr>
        <w:t xml:space="preserve">структурного подразделения дошкольного </w:t>
      </w:r>
      <w:r w:rsidR="00714516" w:rsidRPr="003A59ED">
        <w:rPr>
          <w:rFonts w:ascii="Times New Roman" w:hAnsi="Times New Roman" w:cs="Times New Roman"/>
          <w:color w:val="auto"/>
          <w:sz w:val="28"/>
          <w:szCs w:val="28"/>
        </w:rPr>
        <w:lastRenderedPageBreak/>
        <w:t xml:space="preserve">образования </w:t>
      </w:r>
      <w:r w:rsidRPr="003A59ED">
        <w:rPr>
          <w:rFonts w:ascii="Times New Roman" w:hAnsi="Times New Roman" w:cs="Times New Roman"/>
          <w:color w:val="auto"/>
          <w:sz w:val="28"/>
          <w:szCs w:val="28"/>
        </w:rPr>
        <w:t xml:space="preserve">МКОУ «СОШ с. </w:t>
      </w:r>
      <w:proofErr w:type="spellStart"/>
      <w:r w:rsidRPr="003A59ED">
        <w:rPr>
          <w:rFonts w:ascii="Times New Roman" w:hAnsi="Times New Roman" w:cs="Times New Roman"/>
          <w:color w:val="auto"/>
          <w:sz w:val="28"/>
          <w:szCs w:val="28"/>
        </w:rPr>
        <w:t>Прималкинского</w:t>
      </w:r>
      <w:proofErr w:type="spellEnd"/>
      <w:r w:rsidRPr="003A59ED">
        <w:rPr>
          <w:rFonts w:ascii="Times New Roman" w:hAnsi="Times New Roman" w:cs="Times New Roman"/>
          <w:color w:val="auto"/>
          <w:sz w:val="28"/>
          <w:szCs w:val="28"/>
        </w:rPr>
        <w:t>» составляет 120 мест. По состоянию на сентябрь 2025 года загрузка детского сада составляет 162 человека (135</w:t>
      </w:r>
      <w:r w:rsidR="00714516" w:rsidRPr="003A59ED">
        <w:rPr>
          <w:rFonts w:ascii="Times New Roman" w:hAnsi="Times New Roman" w:cs="Times New Roman"/>
          <w:color w:val="auto"/>
          <w:sz w:val="28"/>
          <w:szCs w:val="28"/>
        </w:rPr>
        <w:t xml:space="preserve"> </w:t>
      </w:r>
      <w:r w:rsidRPr="003A59ED">
        <w:rPr>
          <w:rFonts w:ascii="Times New Roman" w:hAnsi="Times New Roman" w:cs="Times New Roman"/>
          <w:color w:val="auto"/>
          <w:sz w:val="28"/>
          <w:szCs w:val="28"/>
        </w:rPr>
        <w:t>% от норматива).</w:t>
      </w:r>
    </w:p>
    <w:p w:rsidR="00914A07" w:rsidRPr="003A59ED" w:rsidRDefault="00914A07" w:rsidP="00B246DB">
      <w:pPr>
        <w:tabs>
          <w:tab w:val="left" w:pos="142"/>
        </w:tabs>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Решением проблемы перегруженности </w:t>
      </w:r>
      <w:r w:rsidR="00714516" w:rsidRPr="003A59ED">
        <w:rPr>
          <w:rFonts w:ascii="Times New Roman" w:hAnsi="Times New Roman" w:cs="Times New Roman"/>
          <w:color w:val="auto"/>
          <w:sz w:val="28"/>
          <w:szCs w:val="28"/>
        </w:rPr>
        <w:t xml:space="preserve">структурного подразделения дошкольного образования </w:t>
      </w:r>
      <w:proofErr w:type="gramStart"/>
      <w:r w:rsidRPr="003A59ED">
        <w:rPr>
          <w:rFonts w:ascii="Times New Roman" w:hAnsi="Times New Roman" w:cs="Times New Roman"/>
          <w:color w:val="auto"/>
          <w:sz w:val="28"/>
          <w:szCs w:val="28"/>
        </w:rPr>
        <w:t>в</w:t>
      </w:r>
      <w:proofErr w:type="gramEnd"/>
      <w:r w:rsidRPr="003A59ED">
        <w:rPr>
          <w:rFonts w:ascii="Times New Roman" w:hAnsi="Times New Roman" w:cs="Times New Roman"/>
          <w:color w:val="auto"/>
          <w:sz w:val="28"/>
          <w:szCs w:val="28"/>
        </w:rPr>
        <w:t xml:space="preserve"> </w:t>
      </w:r>
      <w:proofErr w:type="spellStart"/>
      <w:r w:rsidRPr="003A59ED">
        <w:rPr>
          <w:rFonts w:ascii="Times New Roman" w:hAnsi="Times New Roman" w:cs="Times New Roman"/>
          <w:color w:val="auto"/>
          <w:sz w:val="28"/>
          <w:szCs w:val="28"/>
        </w:rPr>
        <w:t>с.п</w:t>
      </w:r>
      <w:proofErr w:type="spellEnd"/>
      <w:r w:rsidRPr="003A59ED">
        <w:rPr>
          <w:rFonts w:ascii="Times New Roman" w:hAnsi="Times New Roman" w:cs="Times New Roman"/>
          <w:color w:val="auto"/>
          <w:sz w:val="28"/>
          <w:szCs w:val="28"/>
        </w:rPr>
        <w:t xml:space="preserve">. </w:t>
      </w:r>
      <w:proofErr w:type="spellStart"/>
      <w:r w:rsidRPr="003A59ED">
        <w:rPr>
          <w:rFonts w:ascii="Times New Roman" w:hAnsi="Times New Roman" w:cs="Times New Roman"/>
          <w:color w:val="auto"/>
          <w:sz w:val="28"/>
          <w:szCs w:val="28"/>
        </w:rPr>
        <w:t>Прималкинском</w:t>
      </w:r>
      <w:proofErr w:type="spellEnd"/>
      <w:r w:rsidRPr="003A59ED">
        <w:rPr>
          <w:rFonts w:ascii="Times New Roman" w:hAnsi="Times New Roman" w:cs="Times New Roman"/>
          <w:color w:val="auto"/>
          <w:sz w:val="28"/>
          <w:szCs w:val="28"/>
        </w:rPr>
        <w:t xml:space="preserve"> является строительство нового детского сада на 140 мест.</w:t>
      </w:r>
    </w:p>
    <w:p w:rsidR="00914A07" w:rsidRPr="003A59ED" w:rsidRDefault="00914A07" w:rsidP="00B246DB">
      <w:pPr>
        <w:tabs>
          <w:tab w:val="left" w:pos="142"/>
        </w:tabs>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Строительство дошкольного учреждения </w:t>
      </w:r>
      <w:proofErr w:type="gramStart"/>
      <w:r w:rsidRPr="003A59ED">
        <w:rPr>
          <w:rFonts w:ascii="Times New Roman" w:hAnsi="Times New Roman" w:cs="Times New Roman"/>
          <w:color w:val="auto"/>
          <w:sz w:val="28"/>
          <w:szCs w:val="28"/>
        </w:rPr>
        <w:t>в</w:t>
      </w:r>
      <w:proofErr w:type="gramEnd"/>
      <w:r w:rsidRPr="003A59ED">
        <w:rPr>
          <w:rFonts w:ascii="Times New Roman" w:hAnsi="Times New Roman" w:cs="Times New Roman"/>
          <w:color w:val="auto"/>
          <w:sz w:val="28"/>
          <w:szCs w:val="28"/>
        </w:rPr>
        <w:t xml:space="preserve"> </w:t>
      </w:r>
      <w:proofErr w:type="spellStart"/>
      <w:r w:rsidRPr="003A59ED">
        <w:rPr>
          <w:rFonts w:ascii="Times New Roman" w:hAnsi="Times New Roman" w:cs="Times New Roman"/>
          <w:color w:val="auto"/>
          <w:sz w:val="28"/>
          <w:szCs w:val="28"/>
        </w:rPr>
        <w:t>с.п</w:t>
      </w:r>
      <w:proofErr w:type="spellEnd"/>
      <w:r w:rsidRPr="003A59ED">
        <w:rPr>
          <w:rFonts w:ascii="Times New Roman" w:hAnsi="Times New Roman" w:cs="Times New Roman"/>
          <w:color w:val="auto"/>
          <w:sz w:val="28"/>
          <w:szCs w:val="28"/>
        </w:rPr>
        <w:t xml:space="preserve">. </w:t>
      </w:r>
      <w:proofErr w:type="spellStart"/>
      <w:r w:rsidRPr="003A59ED">
        <w:rPr>
          <w:rFonts w:ascii="Times New Roman" w:hAnsi="Times New Roman" w:cs="Times New Roman"/>
          <w:color w:val="auto"/>
          <w:sz w:val="28"/>
          <w:szCs w:val="28"/>
        </w:rPr>
        <w:t>Прималкинском</w:t>
      </w:r>
      <w:proofErr w:type="spellEnd"/>
      <w:r w:rsidRPr="003A59ED">
        <w:rPr>
          <w:rFonts w:ascii="Times New Roman" w:hAnsi="Times New Roman" w:cs="Times New Roman"/>
          <w:color w:val="auto"/>
          <w:sz w:val="28"/>
          <w:szCs w:val="28"/>
        </w:rPr>
        <w:t xml:space="preserve"> на 140 мест планировалось в рамках государственной программы «Комплексное развитие сельских территорий». Для подготовки проектно-сметной документации на строительство детского сада </w:t>
      </w:r>
      <w:proofErr w:type="gramStart"/>
      <w:r w:rsidRPr="003A59ED">
        <w:rPr>
          <w:rFonts w:ascii="Times New Roman" w:hAnsi="Times New Roman" w:cs="Times New Roman"/>
          <w:color w:val="auto"/>
          <w:sz w:val="28"/>
          <w:szCs w:val="28"/>
        </w:rPr>
        <w:t>в</w:t>
      </w:r>
      <w:proofErr w:type="gramEnd"/>
      <w:r w:rsidRPr="003A59ED">
        <w:rPr>
          <w:rFonts w:ascii="Times New Roman" w:hAnsi="Times New Roman" w:cs="Times New Roman"/>
          <w:color w:val="auto"/>
          <w:sz w:val="28"/>
          <w:szCs w:val="28"/>
        </w:rPr>
        <w:t xml:space="preserve"> </w:t>
      </w:r>
      <w:proofErr w:type="spellStart"/>
      <w:r w:rsidRPr="003A59ED">
        <w:rPr>
          <w:rFonts w:ascii="Times New Roman" w:hAnsi="Times New Roman" w:cs="Times New Roman"/>
          <w:color w:val="auto"/>
          <w:sz w:val="28"/>
          <w:szCs w:val="28"/>
        </w:rPr>
        <w:t>с.п</w:t>
      </w:r>
      <w:proofErr w:type="spellEnd"/>
      <w:r w:rsidRPr="003A59ED">
        <w:rPr>
          <w:rFonts w:ascii="Times New Roman" w:hAnsi="Times New Roman" w:cs="Times New Roman"/>
          <w:color w:val="auto"/>
          <w:sz w:val="28"/>
          <w:szCs w:val="28"/>
        </w:rPr>
        <w:t xml:space="preserve">. </w:t>
      </w:r>
      <w:proofErr w:type="spellStart"/>
      <w:r w:rsidRPr="003A59ED">
        <w:rPr>
          <w:rFonts w:ascii="Times New Roman" w:hAnsi="Times New Roman" w:cs="Times New Roman"/>
          <w:color w:val="auto"/>
          <w:sz w:val="28"/>
          <w:szCs w:val="28"/>
        </w:rPr>
        <w:t>Прималкинском</w:t>
      </w:r>
      <w:proofErr w:type="spellEnd"/>
      <w:r w:rsidRPr="003A59ED">
        <w:rPr>
          <w:rFonts w:ascii="Times New Roman" w:hAnsi="Times New Roman" w:cs="Times New Roman"/>
          <w:color w:val="auto"/>
          <w:sz w:val="28"/>
          <w:szCs w:val="28"/>
        </w:rPr>
        <w:t xml:space="preserve"> из местного бюджета выделено 600 000 рублей. Заявление на проверку достоверности определения сметной стоимости «Строительства дошкольного образовательного учреждения на 140 мест </w:t>
      </w:r>
      <w:proofErr w:type="gramStart"/>
      <w:r w:rsidRPr="003A59ED">
        <w:rPr>
          <w:rFonts w:ascii="Times New Roman" w:hAnsi="Times New Roman" w:cs="Times New Roman"/>
          <w:color w:val="auto"/>
          <w:sz w:val="28"/>
          <w:szCs w:val="28"/>
        </w:rPr>
        <w:t>в</w:t>
      </w:r>
      <w:proofErr w:type="gramEnd"/>
      <w:r w:rsidR="00714516" w:rsidRPr="003A59ED">
        <w:rPr>
          <w:rFonts w:ascii="Times New Roman" w:hAnsi="Times New Roman" w:cs="Times New Roman"/>
          <w:color w:val="auto"/>
          <w:sz w:val="28"/>
          <w:szCs w:val="28"/>
        </w:rPr>
        <w:t xml:space="preserve"> </w:t>
      </w:r>
      <w:proofErr w:type="spellStart"/>
      <w:r w:rsidRPr="003A59ED">
        <w:rPr>
          <w:rFonts w:ascii="Times New Roman" w:hAnsi="Times New Roman" w:cs="Times New Roman"/>
          <w:color w:val="auto"/>
          <w:sz w:val="28"/>
          <w:szCs w:val="28"/>
        </w:rPr>
        <w:t>с.п</w:t>
      </w:r>
      <w:proofErr w:type="spellEnd"/>
      <w:r w:rsidRPr="003A59ED">
        <w:rPr>
          <w:rFonts w:ascii="Times New Roman" w:hAnsi="Times New Roman" w:cs="Times New Roman"/>
          <w:color w:val="auto"/>
          <w:sz w:val="28"/>
          <w:szCs w:val="28"/>
        </w:rPr>
        <w:t xml:space="preserve">. </w:t>
      </w:r>
      <w:proofErr w:type="spellStart"/>
      <w:r w:rsidRPr="003A59ED">
        <w:rPr>
          <w:rFonts w:ascii="Times New Roman" w:hAnsi="Times New Roman" w:cs="Times New Roman"/>
          <w:color w:val="auto"/>
          <w:sz w:val="28"/>
          <w:szCs w:val="28"/>
        </w:rPr>
        <w:t>Прималкинское</w:t>
      </w:r>
      <w:proofErr w:type="spellEnd"/>
      <w:r w:rsidRPr="003A59ED">
        <w:rPr>
          <w:rFonts w:ascii="Times New Roman" w:hAnsi="Times New Roman" w:cs="Times New Roman"/>
          <w:color w:val="auto"/>
          <w:sz w:val="28"/>
          <w:szCs w:val="28"/>
        </w:rPr>
        <w:t xml:space="preserve"> Прохладненского муниципального района Кабардино-Балкарской Республики» отправлено на сайт ГАУ «Управление </w:t>
      </w:r>
      <w:proofErr w:type="spellStart"/>
      <w:r w:rsidRPr="003A59ED">
        <w:rPr>
          <w:rFonts w:ascii="Times New Roman" w:hAnsi="Times New Roman" w:cs="Times New Roman"/>
          <w:color w:val="auto"/>
          <w:sz w:val="28"/>
          <w:szCs w:val="28"/>
        </w:rPr>
        <w:t>Госэкспертизы</w:t>
      </w:r>
      <w:proofErr w:type="spellEnd"/>
      <w:r w:rsidRPr="003A59ED">
        <w:rPr>
          <w:rFonts w:ascii="Times New Roman" w:hAnsi="Times New Roman" w:cs="Times New Roman"/>
          <w:color w:val="auto"/>
          <w:sz w:val="28"/>
          <w:szCs w:val="28"/>
        </w:rPr>
        <w:t xml:space="preserve"> КБР», однако проект не прошёл конкурсный отбор в Министерстве сельского хозяйства РФ.</w:t>
      </w:r>
    </w:p>
    <w:p w:rsidR="00914A07" w:rsidRPr="003A59ED" w:rsidRDefault="00914A07" w:rsidP="00B246DB">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В целях сопровождения детей раннего возраста, не посещающих образовательные организации, в </w:t>
      </w:r>
      <w:proofErr w:type="spellStart"/>
      <w:r w:rsidRPr="003A59ED">
        <w:rPr>
          <w:rFonts w:ascii="Times New Roman" w:hAnsi="Times New Roman" w:cs="Times New Roman"/>
          <w:color w:val="auto"/>
          <w:spacing w:val="1"/>
          <w:sz w:val="28"/>
          <w:szCs w:val="28"/>
        </w:rPr>
        <w:t>Прохладненском</w:t>
      </w:r>
      <w:proofErr w:type="spellEnd"/>
      <w:r w:rsidRPr="003A59ED">
        <w:rPr>
          <w:rFonts w:ascii="Times New Roman" w:hAnsi="Times New Roman" w:cs="Times New Roman"/>
          <w:color w:val="auto"/>
          <w:spacing w:val="1"/>
          <w:sz w:val="28"/>
          <w:szCs w:val="28"/>
        </w:rPr>
        <w:t xml:space="preserve"> муниципальном районе функционирует 16 консультационных пунктов. Из них при дошкольных образовательных учреждениях 15, при общеобразовательном учреждении 1.</w:t>
      </w:r>
    </w:p>
    <w:p w:rsidR="00914A07" w:rsidRPr="003A59ED" w:rsidRDefault="00914A07" w:rsidP="00B246DB">
      <w:pPr>
        <w:ind w:left="1" w:right="-69" w:firstLine="567"/>
        <w:jc w:val="both"/>
        <w:rPr>
          <w:rFonts w:ascii="Times New Roman" w:hAnsi="Times New Roman" w:cs="Times New Roman"/>
          <w:color w:val="auto"/>
          <w:sz w:val="28"/>
          <w:szCs w:val="28"/>
        </w:rPr>
      </w:pPr>
      <w:r w:rsidRPr="003A59ED">
        <w:rPr>
          <w:rFonts w:ascii="Times New Roman" w:hAnsi="Times New Roman" w:cs="Times New Roman"/>
          <w:color w:val="auto"/>
          <w:spacing w:val="1"/>
          <w:sz w:val="28"/>
          <w:szCs w:val="28"/>
        </w:rPr>
        <w:t>Ф</w:t>
      </w:r>
      <w:r w:rsidRPr="003A59ED">
        <w:rPr>
          <w:rFonts w:ascii="Times New Roman" w:hAnsi="Times New Roman" w:cs="Times New Roman"/>
          <w:color w:val="auto"/>
          <w:spacing w:val="-1"/>
          <w:sz w:val="28"/>
          <w:szCs w:val="28"/>
        </w:rPr>
        <w:t>у</w:t>
      </w:r>
      <w:r w:rsidRPr="003A59ED">
        <w:rPr>
          <w:rFonts w:ascii="Times New Roman" w:hAnsi="Times New Roman" w:cs="Times New Roman"/>
          <w:color w:val="auto"/>
          <w:sz w:val="28"/>
          <w:szCs w:val="28"/>
        </w:rPr>
        <w:t>нкцион</w:t>
      </w:r>
      <w:r w:rsidRPr="003A59ED">
        <w:rPr>
          <w:rFonts w:ascii="Times New Roman" w:hAnsi="Times New Roman" w:cs="Times New Roman"/>
          <w:color w:val="auto"/>
          <w:spacing w:val="-1"/>
          <w:sz w:val="28"/>
          <w:szCs w:val="28"/>
        </w:rPr>
        <w:t>ир</w:t>
      </w:r>
      <w:r w:rsidRPr="003A59ED">
        <w:rPr>
          <w:rFonts w:ascii="Times New Roman" w:hAnsi="Times New Roman" w:cs="Times New Roman"/>
          <w:color w:val="auto"/>
          <w:spacing w:val="1"/>
          <w:sz w:val="28"/>
          <w:szCs w:val="28"/>
        </w:rPr>
        <w:t>о</w:t>
      </w:r>
      <w:r w:rsidRPr="003A59ED">
        <w:rPr>
          <w:rFonts w:ascii="Times New Roman" w:hAnsi="Times New Roman" w:cs="Times New Roman"/>
          <w:color w:val="auto"/>
          <w:sz w:val="28"/>
          <w:szCs w:val="28"/>
        </w:rPr>
        <w:t>вание конс</w:t>
      </w:r>
      <w:r w:rsidRPr="003A59ED">
        <w:rPr>
          <w:rFonts w:ascii="Times New Roman" w:hAnsi="Times New Roman" w:cs="Times New Roman"/>
          <w:color w:val="auto"/>
          <w:spacing w:val="-2"/>
          <w:sz w:val="28"/>
          <w:szCs w:val="28"/>
        </w:rPr>
        <w:t>у</w:t>
      </w:r>
      <w:r w:rsidRPr="003A59ED">
        <w:rPr>
          <w:rFonts w:ascii="Times New Roman" w:hAnsi="Times New Roman" w:cs="Times New Roman"/>
          <w:color w:val="auto"/>
          <w:spacing w:val="-1"/>
          <w:sz w:val="28"/>
          <w:szCs w:val="28"/>
        </w:rPr>
        <w:t>л</w:t>
      </w:r>
      <w:r w:rsidRPr="003A59ED">
        <w:rPr>
          <w:rFonts w:ascii="Times New Roman" w:hAnsi="Times New Roman" w:cs="Times New Roman"/>
          <w:color w:val="auto"/>
          <w:sz w:val="28"/>
          <w:szCs w:val="28"/>
        </w:rPr>
        <w:t>ьтаци</w:t>
      </w:r>
      <w:r w:rsidRPr="003A59ED">
        <w:rPr>
          <w:rFonts w:ascii="Times New Roman" w:hAnsi="Times New Roman" w:cs="Times New Roman"/>
          <w:color w:val="auto"/>
          <w:spacing w:val="1"/>
          <w:sz w:val="28"/>
          <w:szCs w:val="28"/>
        </w:rPr>
        <w:t xml:space="preserve">онных </w:t>
      </w:r>
      <w:r w:rsidRPr="003A59ED">
        <w:rPr>
          <w:rFonts w:ascii="Times New Roman" w:hAnsi="Times New Roman" w:cs="Times New Roman"/>
          <w:color w:val="auto"/>
          <w:sz w:val="28"/>
          <w:szCs w:val="28"/>
        </w:rPr>
        <w:t>п</w:t>
      </w:r>
      <w:r w:rsidRPr="003A59ED">
        <w:rPr>
          <w:rFonts w:ascii="Times New Roman" w:hAnsi="Times New Roman" w:cs="Times New Roman"/>
          <w:color w:val="auto"/>
          <w:spacing w:val="-1"/>
          <w:sz w:val="28"/>
          <w:szCs w:val="28"/>
        </w:rPr>
        <w:t>у</w:t>
      </w:r>
      <w:r w:rsidRPr="003A59ED">
        <w:rPr>
          <w:rFonts w:ascii="Times New Roman" w:hAnsi="Times New Roman" w:cs="Times New Roman"/>
          <w:color w:val="auto"/>
          <w:sz w:val="28"/>
          <w:szCs w:val="28"/>
        </w:rPr>
        <w:t xml:space="preserve">нктов </w:t>
      </w:r>
      <w:r w:rsidRPr="003A59ED">
        <w:rPr>
          <w:rFonts w:ascii="Times New Roman" w:hAnsi="Times New Roman" w:cs="Times New Roman"/>
          <w:color w:val="auto"/>
          <w:spacing w:val="1"/>
          <w:sz w:val="28"/>
          <w:szCs w:val="28"/>
        </w:rPr>
        <w:t>н</w:t>
      </w:r>
      <w:r w:rsidRPr="003A59ED">
        <w:rPr>
          <w:rFonts w:ascii="Times New Roman" w:hAnsi="Times New Roman" w:cs="Times New Roman"/>
          <w:color w:val="auto"/>
          <w:sz w:val="28"/>
          <w:szCs w:val="28"/>
        </w:rPr>
        <w:t xml:space="preserve">а </w:t>
      </w:r>
      <w:r w:rsidRPr="003A59ED">
        <w:rPr>
          <w:rFonts w:ascii="Times New Roman" w:hAnsi="Times New Roman" w:cs="Times New Roman"/>
          <w:color w:val="auto"/>
          <w:spacing w:val="-2"/>
          <w:sz w:val="28"/>
          <w:szCs w:val="28"/>
        </w:rPr>
        <w:t>у</w:t>
      </w:r>
      <w:r w:rsidRPr="003A59ED">
        <w:rPr>
          <w:rFonts w:ascii="Times New Roman" w:hAnsi="Times New Roman" w:cs="Times New Roman"/>
          <w:color w:val="auto"/>
          <w:sz w:val="28"/>
          <w:szCs w:val="28"/>
        </w:rPr>
        <w:t>р</w:t>
      </w:r>
      <w:r w:rsidRPr="003A59ED">
        <w:rPr>
          <w:rFonts w:ascii="Times New Roman" w:hAnsi="Times New Roman" w:cs="Times New Roman"/>
          <w:color w:val="auto"/>
          <w:spacing w:val="1"/>
          <w:sz w:val="28"/>
          <w:szCs w:val="28"/>
        </w:rPr>
        <w:t>о</w:t>
      </w:r>
      <w:r w:rsidRPr="003A59ED">
        <w:rPr>
          <w:rFonts w:ascii="Times New Roman" w:hAnsi="Times New Roman" w:cs="Times New Roman"/>
          <w:color w:val="auto"/>
          <w:sz w:val="28"/>
          <w:szCs w:val="28"/>
        </w:rPr>
        <w:t xml:space="preserve">вне </w:t>
      </w:r>
      <w:r w:rsidRPr="003A59ED">
        <w:rPr>
          <w:rFonts w:ascii="Times New Roman" w:hAnsi="Times New Roman" w:cs="Times New Roman"/>
          <w:color w:val="auto"/>
          <w:spacing w:val="1"/>
          <w:sz w:val="28"/>
          <w:szCs w:val="28"/>
        </w:rPr>
        <w:t>р</w:t>
      </w:r>
      <w:r w:rsidRPr="003A59ED">
        <w:rPr>
          <w:rFonts w:ascii="Times New Roman" w:hAnsi="Times New Roman" w:cs="Times New Roman"/>
          <w:color w:val="auto"/>
          <w:sz w:val="28"/>
          <w:szCs w:val="28"/>
        </w:rPr>
        <w:t>айона позво</w:t>
      </w:r>
      <w:r w:rsidRPr="003A59ED">
        <w:rPr>
          <w:rFonts w:ascii="Times New Roman" w:hAnsi="Times New Roman" w:cs="Times New Roman"/>
          <w:color w:val="auto"/>
          <w:spacing w:val="-1"/>
          <w:sz w:val="28"/>
          <w:szCs w:val="28"/>
        </w:rPr>
        <w:t>ляет</w:t>
      </w:r>
      <w:r w:rsidRPr="003A59ED">
        <w:rPr>
          <w:rFonts w:ascii="Times New Roman" w:hAnsi="Times New Roman" w:cs="Times New Roman"/>
          <w:color w:val="auto"/>
          <w:sz w:val="28"/>
          <w:szCs w:val="28"/>
        </w:rPr>
        <w:t xml:space="preserve"> ре</w:t>
      </w:r>
      <w:r w:rsidRPr="003A59ED">
        <w:rPr>
          <w:rFonts w:ascii="Times New Roman" w:hAnsi="Times New Roman" w:cs="Times New Roman"/>
          <w:color w:val="auto"/>
          <w:spacing w:val="-1"/>
          <w:sz w:val="28"/>
          <w:szCs w:val="28"/>
        </w:rPr>
        <w:t>ш</w:t>
      </w:r>
      <w:r w:rsidRPr="003A59ED">
        <w:rPr>
          <w:rFonts w:ascii="Times New Roman" w:hAnsi="Times New Roman" w:cs="Times New Roman"/>
          <w:color w:val="auto"/>
          <w:sz w:val="28"/>
          <w:szCs w:val="28"/>
        </w:rPr>
        <w:t>ить р</w:t>
      </w:r>
      <w:r w:rsidRPr="003A59ED">
        <w:rPr>
          <w:rFonts w:ascii="Times New Roman" w:hAnsi="Times New Roman" w:cs="Times New Roman"/>
          <w:color w:val="auto"/>
          <w:spacing w:val="-1"/>
          <w:sz w:val="28"/>
          <w:szCs w:val="28"/>
        </w:rPr>
        <w:t>я</w:t>
      </w:r>
      <w:r w:rsidRPr="003A59ED">
        <w:rPr>
          <w:rFonts w:ascii="Times New Roman" w:hAnsi="Times New Roman" w:cs="Times New Roman"/>
          <w:color w:val="auto"/>
          <w:sz w:val="28"/>
          <w:szCs w:val="28"/>
        </w:rPr>
        <w:t>д за</w:t>
      </w:r>
      <w:r w:rsidRPr="003A59ED">
        <w:rPr>
          <w:rFonts w:ascii="Times New Roman" w:hAnsi="Times New Roman" w:cs="Times New Roman"/>
          <w:color w:val="auto"/>
          <w:spacing w:val="-1"/>
          <w:sz w:val="28"/>
          <w:szCs w:val="28"/>
        </w:rPr>
        <w:t>д</w:t>
      </w:r>
      <w:r w:rsidRPr="003A59ED">
        <w:rPr>
          <w:rFonts w:ascii="Times New Roman" w:hAnsi="Times New Roman" w:cs="Times New Roman"/>
          <w:color w:val="auto"/>
          <w:sz w:val="28"/>
          <w:szCs w:val="28"/>
        </w:rPr>
        <w:t>а</w:t>
      </w:r>
      <w:r w:rsidRPr="003A59ED">
        <w:rPr>
          <w:rFonts w:ascii="Times New Roman" w:hAnsi="Times New Roman" w:cs="Times New Roman"/>
          <w:color w:val="auto"/>
          <w:spacing w:val="-2"/>
          <w:sz w:val="28"/>
          <w:szCs w:val="28"/>
        </w:rPr>
        <w:t>ч</w:t>
      </w:r>
      <w:r w:rsidRPr="003A59ED">
        <w:rPr>
          <w:rFonts w:ascii="Times New Roman" w:hAnsi="Times New Roman" w:cs="Times New Roman"/>
          <w:color w:val="auto"/>
          <w:sz w:val="28"/>
          <w:szCs w:val="28"/>
        </w:rPr>
        <w:t>:</w:t>
      </w:r>
    </w:p>
    <w:p w:rsidR="00914A07" w:rsidRPr="003A59ED" w:rsidRDefault="00914A07" w:rsidP="00B246DB">
      <w:pPr>
        <w:ind w:left="1" w:right="-69"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оказ</w:t>
      </w:r>
      <w:r w:rsidRPr="003A59ED">
        <w:rPr>
          <w:rFonts w:ascii="Times New Roman" w:hAnsi="Times New Roman" w:cs="Times New Roman"/>
          <w:color w:val="auto"/>
          <w:spacing w:val="-1"/>
          <w:sz w:val="28"/>
          <w:szCs w:val="28"/>
        </w:rPr>
        <w:t>а</w:t>
      </w:r>
      <w:r w:rsidRPr="003A59ED">
        <w:rPr>
          <w:rFonts w:ascii="Times New Roman" w:hAnsi="Times New Roman" w:cs="Times New Roman"/>
          <w:color w:val="auto"/>
          <w:sz w:val="28"/>
          <w:szCs w:val="28"/>
        </w:rPr>
        <w:t>ние вс</w:t>
      </w:r>
      <w:r w:rsidRPr="003A59ED">
        <w:rPr>
          <w:rFonts w:ascii="Times New Roman" w:hAnsi="Times New Roman" w:cs="Times New Roman"/>
          <w:color w:val="auto"/>
          <w:spacing w:val="-2"/>
          <w:sz w:val="28"/>
          <w:szCs w:val="28"/>
        </w:rPr>
        <w:t>е</w:t>
      </w:r>
      <w:r w:rsidRPr="003A59ED">
        <w:rPr>
          <w:rFonts w:ascii="Times New Roman" w:hAnsi="Times New Roman" w:cs="Times New Roman"/>
          <w:color w:val="auto"/>
          <w:sz w:val="28"/>
          <w:szCs w:val="28"/>
        </w:rPr>
        <w:t>сторонн</w:t>
      </w:r>
      <w:r w:rsidRPr="003A59ED">
        <w:rPr>
          <w:rFonts w:ascii="Times New Roman" w:hAnsi="Times New Roman" w:cs="Times New Roman"/>
          <w:color w:val="auto"/>
          <w:spacing w:val="-1"/>
          <w:sz w:val="28"/>
          <w:szCs w:val="28"/>
        </w:rPr>
        <w:t>е</w:t>
      </w:r>
      <w:r w:rsidRPr="003A59ED">
        <w:rPr>
          <w:rFonts w:ascii="Times New Roman" w:hAnsi="Times New Roman" w:cs="Times New Roman"/>
          <w:color w:val="auto"/>
          <w:sz w:val="28"/>
          <w:szCs w:val="28"/>
        </w:rPr>
        <w:t xml:space="preserve">й </w:t>
      </w:r>
      <w:r w:rsidRPr="003A59ED">
        <w:rPr>
          <w:rFonts w:ascii="Times New Roman" w:hAnsi="Times New Roman" w:cs="Times New Roman"/>
          <w:color w:val="auto"/>
          <w:spacing w:val="1"/>
          <w:sz w:val="28"/>
          <w:szCs w:val="28"/>
        </w:rPr>
        <w:t>п</w:t>
      </w:r>
      <w:r w:rsidRPr="003A59ED">
        <w:rPr>
          <w:rFonts w:ascii="Times New Roman" w:hAnsi="Times New Roman" w:cs="Times New Roman"/>
          <w:color w:val="auto"/>
          <w:sz w:val="28"/>
          <w:szCs w:val="28"/>
        </w:rPr>
        <w:t>ом</w:t>
      </w:r>
      <w:r w:rsidRPr="003A59ED">
        <w:rPr>
          <w:rFonts w:ascii="Times New Roman" w:hAnsi="Times New Roman" w:cs="Times New Roman"/>
          <w:color w:val="auto"/>
          <w:spacing w:val="1"/>
          <w:sz w:val="28"/>
          <w:szCs w:val="28"/>
        </w:rPr>
        <w:t>о</w:t>
      </w:r>
      <w:r w:rsidRPr="003A59ED">
        <w:rPr>
          <w:rFonts w:ascii="Times New Roman" w:hAnsi="Times New Roman" w:cs="Times New Roman"/>
          <w:color w:val="auto"/>
          <w:spacing w:val="-1"/>
          <w:sz w:val="28"/>
          <w:szCs w:val="28"/>
        </w:rPr>
        <w:t>щ</w:t>
      </w:r>
      <w:r w:rsidRPr="003A59ED">
        <w:rPr>
          <w:rFonts w:ascii="Times New Roman" w:hAnsi="Times New Roman" w:cs="Times New Roman"/>
          <w:color w:val="auto"/>
          <w:sz w:val="28"/>
          <w:szCs w:val="28"/>
        </w:rPr>
        <w:t xml:space="preserve">и родителям </w:t>
      </w:r>
      <w:r w:rsidRPr="003A59ED">
        <w:rPr>
          <w:rFonts w:ascii="Times New Roman" w:hAnsi="Times New Roman" w:cs="Times New Roman"/>
          <w:color w:val="auto"/>
          <w:spacing w:val="1"/>
          <w:sz w:val="28"/>
          <w:szCs w:val="28"/>
        </w:rPr>
        <w:t>д</w:t>
      </w:r>
      <w:r w:rsidRPr="003A59ED">
        <w:rPr>
          <w:rFonts w:ascii="Times New Roman" w:hAnsi="Times New Roman" w:cs="Times New Roman"/>
          <w:color w:val="auto"/>
          <w:sz w:val="28"/>
          <w:szCs w:val="28"/>
        </w:rPr>
        <w:t>ет</w:t>
      </w:r>
      <w:r w:rsidRPr="003A59ED">
        <w:rPr>
          <w:rFonts w:ascii="Times New Roman" w:hAnsi="Times New Roman" w:cs="Times New Roman"/>
          <w:color w:val="auto"/>
          <w:spacing w:val="-2"/>
          <w:sz w:val="28"/>
          <w:szCs w:val="28"/>
        </w:rPr>
        <w:t>е</w:t>
      </w:r>
      <w:r w:rsidRPr="003A59ED">
        <w:rPr>
          <w:rFonts w:ascii="Times New Roman" w:hAnsi="Times New Roman" w:cs="Times New Roman"/>
          <w:color w:val="auto"/>
          <w:sz w:val="28"/>
          <w:szCs w:val="28"/>
        </w:rPr>
        <w:t xml:space="preserve">й </w:t>
      </w:r>
      <w:r w:rsidRPr="003A59ED">
        <w:rPr>
          <w:rFonts w:ascii="Times New Roman" w:hAnsi="Times New Roman" w:cs="Times New Roman"/>
          <w:color w:val="auto"/>
          <w:spacing w:val="7"/>
          <w:sz w:val="28"/>
          <w:szCs w:val="28"/>
        </w:rPr>
        <w:t>2</w:t>
      </w:r>
      <w:r w:rsidRPr="003A59ED">
        <w:rPr>
          <w:rFonts w:ascii="Times New Roman" w:hAnsi="Times New Roman" w:cs="Times New Roman"/>
          <w:color w:val="auto"/>
          <w:sz w:val="28"/>
          <w:szCs w:val="28"/>
        </w:rPr>
        <w:t xml:space="preserve">-7 лет, </w:t>
      </w:r>
      <w:r w:rsidRPr="003A59ED">
        <w:rPr>
          <w:rFonts w:ascii="Times New Roman" w:hAnsi="Times New Roman" w:cs="Times New Roman"/>
          <w:color w:val="auto"/>
          <w:spacing w:val="1"/>
          <w:sz w:val="28"/>
          <w:szCs w:val="28"/>
        </w:rPr>
        <w:t>н</w:t>
      </w:r>
      <w:r w:rsidRPr="003A59ED">
        <w:rPr>
          <w:rFonts w:ascii="Times New Roman" w:hAnsi="Times New Roman" w:cs="Times New Roman"/>
          <w:color w:val="auto"/>
          <w:sz w:val="28"/>
          <w:szCs w:val="28"/>
        </w:rPr>
        <w:t>е п</w:t>
      </w:r>
      <w:r w:rsidRPr="003A59ED">
        <w:rPr>
          <w:rFonts w:ascii="Times New Roman" w:hAnsi="Times New Roman" w:cs="Times New Roman"/>
          <w:color w:val="auto"/>
          <w:spacing w:val="1"/>
          <w:sz w:val="28"/>
          <w:szCs w:val="28"/>
        </w:rPr>
        <w:t>о</w:t>
      </w:r>
      <w:r w:rsidRPr="003A59ED">
        <w:rPr>
          <w:rFonts w:ascii="Times New Roman" w:hAnsi="Times New Roman" w:cs="Times New Roman"/>
          <w:color w:val="auto"/>
          <w:spacing w:val="-1"/>
          <w:sz w:val="28"/>
          <w:szCs w:val="28"/>
        </w:rPr>
        <w:t>с</w:t>
      </w:r>
      <w:r w:rsidRPr="003A59ED">
        <w:rPr>
          <w:rFonts w:ascii="Times New Roman" w:hAnsi="Times New Roman" w:cs="Times New Roman"/>
          <w:color w:val="auto"/>
          <w:sz w:val="28"/>
          <w:szCs w:val="28"/>
        </w:rPr>
        <w:t>еща</w:t>
      </w:r>
      <w:r w:rsidRPr="003A59ED">
        <w:rPr>
          <w:rFonts w:ascii="Times New Roman" w:hAnsi="Times New Roman" w:cs="Times New Roman"/>
          <w:color w:val="auto"/>
          <w:spacing w:val="-1"/>
          <w:sz w:val="28"/>
          <w:szCs w:val="28"/>
        </w:rPr>
        <w:t>ющ</w:t>
      </w:r>
      <w:r w:rsidRPr="003A59ED">
        <w:rPr>
          <w:rFonts w:ascii="Times New Roman" w:hAnsi="Times New Roman" w:cs="Times New Roman"/>
          <w:color w:val="auto"/>
          <w:sz w:val="28"/>
          <w:szCs w:val="28"/>
        </w:rPr>
        <w:t>их с</w:t>
      </w:r>
      <w:r w:rsidRPr="003A59ED">
        <w:rPr>
          <w:rFonts w:ascii="Times New Roman" w:hAnsi="Times New Roman" w:cs="Times New Roman"/>
          <w:color w:val="auto"/>
          <w:spacing w:val="-3"/>
          <w:sz w:val="28"/>
          <w:szCs w:val="28"/>
        </w:rPr>
        <w:t>т</w:t>
      </w:r>
      <w:r w:rsidRPr="003A59ED">
        <w:rPr>
          <w:rFonts w:ascii="Times New Roman" w:hAnsi="Times New Roman" w:cs="Times New Roman"/>
          <w:color w:val="auto"/>
          <w:spacing w:val="1"/>
          <w:sz w:val="28"/>
          <w:szCs w:val="28"/>
        </w:rPr>
        <w:t>р</w:t>
      </w:r>
      <w:r w:rsidRPr="003A59ED">
        <w:rPr>
          <w:rFonts w:ascii="Times New Roman" w:hAnsi="Times New Roman" w:cs="Times New Roman"/>
          <w:color w:val="auto"/>
          <w:spacing w:val="-3"/>
          <w:sz w:val="28"/>
          <w:szCs w:val="28"/>
        </w:rPr>
        <w:t>у</w:t>
      </w:r>
      <w:r w:rsidRPr="003A59ED">
        <w:rPr>
          <w:rFonts w:ascii="Times New Roman" w:hAnsi="Times New Roman" w:cs="Times New Roman"/>
          <w:color w:val="auto"/>
          <w:sz w:val="28"/>
          <w:szCs w:val="28"/>
        </w:rPr>
        <w:t>к</w:t>
      </w:r>
      <w:r w:rsidRPr="003A59ED">
        <w:rPr>
          <w:rFonts w:ascii="Times New Roman" w:hAnsi="Times New Roman" w:cs="Times New Roman"/>
          <w:color w:val="auto"/>
          <w:spacing w:val="3"/>
          <w:sz w:val="28"/>
          <w:szCs w:val="28"/>
        </w:rPr>
        <w:t>т</w:t>
      </w:r>
      <w:r w:rsidRPr="003A59ED">
        <w:rPr>
          <w:rFonts w:ascii="Times New Roman" w:hAnsi="Times New Roman" w:cs="Times New Roman"/>
          <w:color w:val="auto"/>
          <w:spacing w:val="-3"/>
          <w:sz w:val="28"/>
          <w:szCs w:val="28"/>
        </w:rPr>
        <w:t>у</w:t>
      </w:r>
      <w:r w:rsidRPr="003A59ED">
        <w:rPr>
          <w:rFonts w:ascii="Times New Roman" w:hAnsi="Times New Roman" w:cs="Times New Roman"/>
          <w:color w:val="auto"/>
          <w:spacing w:val="1"/>
          <w:sz w:val="28"/>
          <w:szCs w:val="28"/>
        </w:rPr>
        <w:t>рны</w:t>
      </w:r>
      <w:r w:rsidRPr="003A59ED">
        <w:rPr>
          <w:rFonts w:ascii="Times New Roman" w:hAnsi="Times New Roman" w:cs="Times New Roman"/>
          <w:color w:val="auto"/>
          <w:sz w:val="28"/>
          <w:szCs w:val="28"/>
        </w:rPr>
        <w:t>е по</w:t>
      </w:r>
      <w:r w:rsidRPr="003A59ED">
        <w:rPr>
          <w:rFonts w:ascii="Times New Roman" w:hAnsi="Times New Roman" w:cs="Times New Roman"/>
          <w:color w:val="auto"/>
          <w:spacing w:val="-1"/>
          <w:sz w:val="28"/>
          <w:szCs w:val="28"/>
        </w:rPr>
        <w:t>д</w:t>
      </w:r>
      <w:r w:rsidRPr="003A59ED">
        <w:rPr>
          <w:rFonts w:ascii="Times New Roman" w:hAnsi="Times New Roman" w:cs="Times New Roman"/>
          <w:color w:val="auto"/>
          <w:sz w:val="28"/>
          <w:szCs w:val="28"/>
        </w:rPr>
        <w:t>раздел</w:t>
      </w:r>
      <w:r w:rsidRPr="003A59ED">
        <w:rPr>
          <w:rFonts w:ascii="Times New Roman" w:hAnsi="Times New Roman" w:cs="Times New Roman"/>
          <w:color w:val="auto"/>
          <w:spacing w:val="-2"/>
          <w:sz w:val="28"/>
          <w:szCs w:val="28"/>
        </w:rPr>
        <w:t>е</w:t>
      </w:r>
      <w:r w:rsidRPr="003A59ED">
        <w:rPr>
          <w:rFonts w:ascii="Times New Roman" w:hAnsi="Times New Roman" w:cs="Times New Roman"/>
          <w:color w:val="auto"/>
          <w:sz w:val="28"/>
          <w:szCs w:val="28"/>
        </w:rPr>
        <w:t>ния дошкольного обр</w:t>
      </w:r>
      <w:r w:rsidRPr="003A59ED">
        <w:rPr>
          <w:rFonts w:ascii="Times New Roman" w:hAnsi="Times New Roman" w:cs="Times New Roman"/>
          <w:color w:val="auto"/>
          <w:spacing w:val="1"/>
          <w:sz w:val="28"/>
          <w:szCs w:val="28"/>
        </w:rPr>
        <w:t>а</w:t>
      </w:r>
      <w:r w:rsidRPr="003A59ED">
        <w:rPr>
          <w:rFonts w:ascii="Times New Roman" w:hAnsi="Times New Roman" w:cs="Times New Roman"/>
          <w:color w:val="auto"/>
          <w:spacing w:val="-1"/>
          <w:sz w:val="28"/>
          <w:szCs w:val="28"/>
        </w:rPr>
        <w:t>з</w:t>
      </w:r>
      <w:r w:rsidRPr="003A59ED">
        <w:rPr>
          <w:rFonts w:ascii="Times New Roman" w:hAnsi="Times New Roman" w:cs="Times New Roman"/>
          <w:color w:val="auto"/>
          <w:sz w:val="28"/>
          <w:szCs w:val="28"/>
        </w:rPr>
        <w:t>ова</w:t>
      </w:r>
      <w:r w:rsidRPr="003A59ED">
        <w:rPr>
          <w:rFonts w:ascii="Times New Roman" w:hAnsi="Times New Roman" w:cs="Times New Roman"/>
          <w:color w:val="auto"/>
          <w:spacing w:val="-2"/>
          <w:sz w:val="28"/>
          <w:szCs w:val="28"/>
        </w:rPr>
        <w:t>н</w:t>
      </w:r>
      <w:r w:rsidRPr="003A59ED">
        <w:rPr>
          <w:rFonts w:ascii="Times New Roman" w:hAnsi="Times New Roman" w:cs="Times New Roman"/>
          <w:color w:val="auto"/>
          <w:sz w:val="28"/>
          <w:szCs w:val="28"/>
        </w:rPr>
        <w:t>ия, в обес</w:t>
      </w:r>
      <w:r w:rsidRPr="003A59ED">
        <w:rPr>
          <w:rFonts w:ascii="Times New Roman" w:hAnsi="Times New Roman" w:cs="Times New Roman"/>
          <w:color w:val="auto"/>
          <w:spacing w:val="-1"/>
          <w:sz w:val="28"/>
          <w:szCs w:val="28"/>
        </w:rPr>
        <w:t>п</w:t>
      </w:r>
      <w:r w:rsidRPr="003A59ED">
        <w:rPr>
          <w:rFonts w:ascii="Times New Roman" w:hAnsi="Times New Roman" w:cs="Times New Roman"/>
          <w:color w:val="auto"/>
          <w:sz w:val="28"/>
          <w:szCs w:val="28"/>
        </w:rPr>
        <w:t>еч</w:t>
      </w:r>
      <w:r w:rsidRPr="003A59ED">
        <w:rPr>
          <w:rFonts w:ascii="Times New Roman" w:hAnsi="Times New Roman" w:cs="Times New Roman"/>
          <w:color w:val="auto"/>
          <w:spacing w:val="-1"/>
          <w:sz w:val="28"/>
          <w:szCs w:val="28"/>
        </w:rPr>
        <w:t>е</w:t>
      </w:r>
      <w:r w:rsidRPr="003A59ED">
        <w:rPr>
          <w:rFonts w:ascii="Times New Roman" w:hAnsi="Times New Roman" w:cs="Times New Roman"/>
          <w:color w:val="auto"/>
          <w:sz w:val="28"/>
          <w:szCs w:val="28"/>
        </w:rPr>
        <w:t>н</w:t>
      </w:r>
      <w:r w:rsidRPr="003A59ED">
        <w:rPr>
          <w:rFonts w:ascii="Times New Roman" w:hAnsi="Times New Roman" w:cs="Times New Roman"/>
          <w:color w:val="auto"/>
          <w:spacing w:val="1"/>
          <w:sz w:val="28"/>
          <w:szCs w:val="28"/>
        </w:rPr>
        <w:t>и</w:t>
      </w:r>
      <w:r w:rsidRPr="003A59ED">
        <w:rPr>
          <w:rFonts w:ascii="Times New Roman" w:hAnsi="Times New Roman" w:cs="Times New Roman"/>
          <w:color w:val="auto"/>
          <w:sz w:val="28"/>
          <w:szCs w:val="28"/>
        </w:rPr>
        <w:t>и ст</w:t>
      </w:r>
      <w:r w:rsidRPr="003A59ED">
        <w:rPr>
          <w:rFonts w:ascii="Times New Roman" w:hAnsi="Times New Roman" w:cs="Times New Roman"/>
          <w:color w:val="auto"/>
          <w:spacing w:val="-2"/>
          <w:sz w:val="28"/>
          <w:szCs w:val="28"/>
        </w:rPr>
        <w:t>а</w:t>
      </w:r>
      <w:r w:rsidRPr="003A59ED">
        <w:rPr>
          <w:rFonts w:ascii="Times New Roman" w:hAnsi="Times New Roman" w:cs="Times New Roman"/>
          <w:color w:val="auto"/>
          <w:spacing w:val="-1"/>
          <w:sz w:val="28"/>
          <w:szCs w:val="28"/>
        </w:rPr>
        <w:t>р</w:t>
      </w:r>
      <w:r w:rsidRPr="003A59ED">
        <w:rPr>
          <w:rFonts w:ascii="Times New Roman" w:hAnsi="Times New Roman" w:cs="Times New Roman"/>
          <w:color w:val="auto"/>
          <w:sz w:val="28"/>
          <w:szCs w:val="28"/>
        </w:rPr>
        <w:t>товых</w:t>
      </w:r>
      <w:r w:rsidRPr="003A59ED">
        <w:rPr>
          <w:rFonts w:ascii="Times New Roman" w:hAnsi="Times New Roman" w:cs="Times New Roman"/>
          <w:color w:val="auto"/>
          <w:sz w:val="28"/>
          <w:szCs w:val="28"/>
        </w:rPr>
        <w:tab/>
        <w:t>воз</w:t>
      </w:r>
      <w:r w:rsidRPr="003A59ED">
        <w:rPr>
          <w:rFonts w:ascii="Times New Roman" w:hAnsi="Times New Roman" w:cs="Times New Roman"/>
          <w:color w:val="auto"/>
          <w:spacing w:val="-2"/>
          <w:sz w:val="28"/>
          <w:szCs w:val="28"/>
        </w:rPr>
        <w:t>м</w:t>
      </w:r>
      <w:r w:rsidRPr="003A59ED">
        <w:rPr>
          <w:rFonts w:ascii="Times New Roman" w:hAnsi="Times New Roman" w:cs="Times New Roman"/>
          <w:color w:val="auto"/>
          <w:spacing w:val="1"/>
          <w:sz w:val="28"/>
          <w:szCs w:val="28"/>
        </w:rPr>
        <w:t>о</w:t>
      </w:r>
      <w:r w:rsidRPr="003A59ED">
        <w:rPr>
          <w:rFonts w:ascii="Times New Roman" w:hAnsi="Times New Roman" w:cs="Times New Roman"/>
          <w:color w:val="auto"/>
          <w:spacing w:val="-1"/>
          <w:sz w:val="28"/>
          <w:szCs w:val="28"/>
        </w:rPr>
        <w:t>ж</w:t>
      </w:r>
      <w:r w:rsidRPr="003A59ED">
        <w:rPr>
          <w:rFonts w:ascii="Times New Roman" w:hAnsi="Times New Roman" w:cs="Times New Roman"/>
          <w:color w:val="auto"/>
          <w:sz w:val="28"/>
          <w:szCs w:val="28"/>
        </w:rPr>
        <w:t>но</w:t>
      </w:r>
      <w:r w:rsidRPr="003A59ED">
        <w:rPr>
          <w:rFonts w:ascii="Times New Roman" w:hAnsi="Times New Roman" w:cs="Times New Roman"/>
          <w:color w:val="auto"/>
          <w:spacing w:val="-1"/>
          <w:sz w:val="28"/>
          <w:szCs w:val="28"/>
        </w:rPr>
        <w:t>с</w:t>
      </w:r>
      <w:r w:rsidRPr="003A59ED">
        <w:rPr>
          <w:rFonts w:ascii="Times New Roman" w:hAnsi="Times New Roman" w:cs="Times New Roman"/>
          <w:color w:val="auto"/>
          <w:sz w:val="28"/>
          <w:szCs w:val="28"/>
        </w:rPr>
        <w:t>тей при п</w:t>
      </w:r>
      <w:r w:rsidRPr="003A59ED">
        <w:rPr>
          <w:rFonts w:ascii="Times New Roman" w:hAnsi="Times New Roman" w:cs="Times New Roman"/>
          <w:color w:val="auto"/>
          <w:spacing w:val="1"/>
          <w:sz w:val="28"/>
          <w:szCs w:val="28"/>
        </w:rPr>
        <w:t>о</w:t>
      </w:r>
      <w:r w:rsidRPr="003A59ED">
        <w:rPr>
          <w:rFonts w:ascii="Times New Roman" w:hAnsi="Times New Roman" w:cs="Times New Roman"/>
          <w:color w:val="auto"/>
          <w:sz w:val="28"/>
          <w:szCs w:val="28"/>
        </w:rPr>
        <w:t>ст</w:t>
      </w:r>
      <w:r w:rsidRPr="003A59ED">
        <w:rPr>
          <w:rFonts w:ascii="Times New Roman" w:hAnsi="Times New Roman" w:cs="Times New Roman"/>
          <w:color w:val="auto"/>
          <w:spacing w:val="-2"/>
          <w:sz w:val="28"/>
          <w:szCs w:val="28"/>
        </w:rPr>
        <w:t>у</w:t>
      </w:r>
      <w:r w:rsidRPr="003A59ED">
        <w:rPr>
          <w:rFonts w:ascii="Times New Roman" w:hAnsi="Times New Roman" w:cs="Times New Roman"/>
          <w:color w:val="auto"/>
          <w:sz w:val="28"/>
          <w:szCs w:val="28"/>
        </w:rPr>
        <w:t xml:space="preserve">плении </w:t>
      </w:r>
      <w:r w:rsidRPr="003A59ED">
        <w:rPr>
          <w:rFonts w:ascii="Times New Roman" w:hAnsi="Times New Roman" w:cs="Times New Roman"/>
          <w:color w:val="auto"/>
          <w:spacing w:val="1"/>
          <w:sz w:val="28"/>
          <w:szCs w:val="28"/>
        </w:rPr>
        <w:t xml:space="preserve">в </w:t>
      </w:r>
      <w:r w:rsidRPr="003A59ED">
        <w:rPr>
          <w:rFonts w:ascii="Times New Roman" w:hAnsi="Times New Roman" w:cs="Times New Roman"/>
          <w:color w:val="auto"/>
          <w:sz w:val="28"/>
          <w:szCs w:val="28"/>
        </w:rPr>
        <w:t>ш</w:t>
      </w:r>
      <w:r w:rsidRPr="003A59ED">
        <w:rPr>
          <w:rFonts w:ascii="Times New Roman" w:hAnsi="Times New Roman" w:cs="Times New Roman"/>
          <w:color w:val="auto"/>
          <w:spacing w:val="-1"/>
          <w:sz w:val="28"/>
          <w:szCs w:val="28"/>
        </w:rPr>
        <w:t>к</w:t>
      </w:r>
      <w:r w:rsidRPr="003A59ED">
        <w:rPr>
          <w:rFonts w:ascii="Times New Roman" w:hAnsi="Times New Roman" w:cs="Times New Roman"/>
          <w:color w:val="auto"/>
          <w:sz w:val="28"/>
          <w:szCs w:val="28"/>
        </w:rPr>
        <w:t>о</w:t>
      </w:r>
      <w:r w:rsidRPr="003A59ED">
        <w:rPr>
          <w:rFonts w:ascii="Times New Roman" w:hAnsi="Times New Roman" w:cs="Times New Roman"/>
          <w:color w:val="auto"/>
          <w:spacing w:val="-3"/>
          <w:sz w:val="28"/>
          <w:szCs w:val="28"/>
        </w:rPr>
        <w:t>лу</w:t>
      </w:r>
      <w:r w:rsidRPr="003A59ED">
        <w:rPr>
          <w:rFonts w:ascii="Times New Roman" w:hAnsi="Times New Roman" w:cs="Times New Roman"/>
          <w:color w:val="auto"/>
          <w:sz w:val="28"/>
          <w:szCs w:val="28"/>
        </w:rPr>
        <w:t>;</w:t>
      </w:r>
    </w:p>
    <w:p w:rsidR="00914A07" w:rsidRPr="003A59ED" w:rsidRDefault="00914A07" w:rsidP="00B246DB">
      <w:pPr>
        <w:ind w:left="1" w:right="-69"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оказ</w:t>
      </w:r>
      <w:r w:rsidRPr="003A59ED">
        <w:rPr>
          <w:rFonts w:ascii="Times New Roman" w:hAnsi="Times New Roman" w:cs="Times New Roman"/>
          <w:color w:val="auto"/>
          <w:spacing w:val="-1"/>
          <w:sz w:val="28"/>
          <w:szCs w:val="28"/>
        </w:rPr>
        <w:t>а</w:t>
      </w:r>
      <w:r w:rsidRPr="003A59ED">
        <w:rPr>
          <w:rFonts w:ascii="Times New Roman" w:hAnsi="Times New Roman" w:cs="Times New Roman"/>
          <w:color w:val="auto"/>
          <w:sz w:val="28"/>
          <w:szCs w:val="28"/>
        </w:rPr>
        <w:t>ние конс</w:t>
      </w:r>
      <w:r w:rsidRPr="003A59ED">
        <w:rPr>
          <w:rFonts w:ascii="Times New Roman" w:hAnsi="Times New Roman" w:cs="Times New Roman"/>
          <w:color w:val="auto"/>
          <w:spacing w:val="-2"/>
          <w:sz w:val="28"/>
          <w:szCs w:val="28"/>
        </w:rPr>
        <w:t>у</w:t>
      </w:r>
      <w:r w:rsidRPr="003A59ED">
        <w:rPr>
          <w:rFonts w:ascii="Times New Roman" w:hAnsi="Times New Roman" w:cs="Times New Roman"/>
          <w:color w:val="auto"/>
          <w:sz w:val="28"/>
          <w:szCs w:val="28"/>
        </w:rPr>
        <w:t>льтатив</w:t>
      </w:r>
      <w:r w:rsidRPr="003A59ED">
        <w:rPr>
          <w:rFonts w:ascii="Times New Roman" w:hAnsi="Times New Roman" w:cs="Times New Roman"/>
          <w:color w:val="auto"/>
          <w:spacing w:val="-1"/>
          <w:sz w:val="28"/>
          <w:szCs w:val="28"/>
        </w:rPr>
        <w:t>н</w:t>
      </w:r>
      <w:r w:rsidRPr="003A59ED">
        <w:rPr>
          <w:rFonts w:ascii="Times New Roman" w:hAnsi="Times New Roman" w:cs="Times New Roman"/>
          <w:color w:val="auto"/>
          <w:sz w:val="28"/>
          <w:szCs w:val="28"/>
        </w:rPr>
        <w:t>ой пом</w:t>
      </w:r>
      <w:r w:rsidRPr="003A59ED">
        <w:rPr>
          <w:rFonts w:ascii="Times New Roman" w:hAnsi="Times New Roman" w:cs="Times New Roman"/>
          <w:color w:val="auto"/>
          <w:spacing w:val="-1"/>
          <w:sz w:val="28"/>
          <w:szCs w:val="28"/>
        </w:rPr>
        <w:t>ощ</w:t>
      </w:r>
      <w:r w:rsidRPr="003A59ED">
        <w:rPr>
          <w:rFonts w:ascii="Times New Roman" w:hAnsi="Times New Roman" w:cs="Times New Roman"/>
          <w:color w:val="auto"/>
          <w:sz w:val="28"/>
          <w:szCs w:val="28"/>
        </w:rPr>
        <w:t xml:space="preserve">и </w:t>
      </w:r>
      <w:r w:rsidRPr="003A59ED">
        <w:rPr>
          <w:rFonts w:ascii="Times New Roman" w:hAnsi="Times New Roman" w:cs="Times New Roman"/>
          <w:color w:val="auto"/>
          <w:spacing w:val="3"/>
          <w:sz w:val="28"/>
          <w:szCs w:val="28"/>
        </w:rPr>
        <w:t>р</w:t>
      </w:r>
      <w:r w:rsidRPr="003A59ED">
        <w:rPr>
          <w:rFonts w:ascii="Times New Roman" w:hAnsi="Times New Roman" w:cs="Times New Roman"/>
          <w:color w:val="auto"/>
          <w:spacing w:val="1"/>
          <w:sz w:val="28"/>
          <w:szCs w:val="28"/>
        </w:rPr>
        <w:t>о</w:t>
      </w:r>
      <w:r w:rsidRPr="003A59ED">
        <w:rPr>
          <w:rFonts w:ascii="Times New Roman" w:hAnsi="Times New Roman" w:cs="Times New Roman"/>
          <w:color w:val="auto"/>
          <w:sz w:val="28"/>
          <w:szCs w:val="28"/>
        </w:rPr>
        <w:t>дите</w:t>
      </w:r>
      <w:r w:rsidRPr="003A59ED">
        <w:rPr>
          <w:rFonts w:ascii="Times New Roman" w:hAnsi="Times New Roman" w:cs="Times New Roman"/>
          <w:color w:val="auto"/>
          <w:spacing w:val="-1"/>
          <w:sz w:val="28"/>
          <w:szCs w:val="28"/>
        </w:rPr>
        <w:t>ля</w:t>
      </w:r>
      <w:r w:rsidRPr="003A59ED">
        <w:rPr>
          <w:rFonts w:ascii="Times New Roman" w:hAnsi="Times New Roman" w:cs="Times New Roman"/>
          <w:color w:val="auto"/>
          <w:sz w:val="28"/>
          <w:szCs w:val="28"/>
        </w:rPr>
        <w:t>м (</w:t>
      </w:r>
      <w:r w:rsidRPr="003A59ED">
        <w:rPr>
          <w:rFonts w:ascii="Times New Roman" w:hAnsi="Times New Roman" w:cs="Times New Roman"/>
          <w:color w:val="auto"/>
          <w:spacing w:val="-1"/>
          <w:sz w:val="28"/>
          <w:szCs w:val="28"/>
        </w:rPr>
        <w:t>з</w:t>
      </w:r>
      <w:r w:rsidRPr="003A59ED">
        <w:rPr>
          <w:rFonts w:ascii="Times New Roman" w:hAnsi="Times New Roman" w:cs="Times New Roman"/>
          <w:color w:val="auto"/>
          <w:sz w:val="28"/>
          <w:szCs w:val="28"/>
        </w:rPr>
        <w:t>аконным п</w:t>
      </w:r>
      <w:r w:rsidRPr="003A59ED">
        <w:rPr>
          <w:rFonts w:ascii="Times New Roman" w:hAnsi="Times New Roman" w:cs="Times New Roman"/>
          <w:color w:val="auto"/>
          <w:spacing w:val="1"/>
          <w:sz w:val="28"/>
          <w:szCs w:val="28"/>
        </w:rPr>
        <w:t>р</w:t>
      </w:r>
      <w:r w:rsidRPr="003A59ED">
        <w:rPr>
          <w:rFonts w:ascii="Times New Roman" w:hAnsi="Times New Roman" w:cs="Times New Roman"/>
          <w:color w:val="auto"/>
          <w:spacing w:val="-1"/>
          <w:sz w:val="28"/>
          <w:szCs w:val="28"/>
        </w:rPr>
        <w:t>е</w:t>
      </w:r>
      <w:r w:rsidRPr="003A59ED">
        <w:rPr>
          <w:rFonts w:ascii="Times New Roman" w:hAnsi="Times New Roman" w:cs="Times New Roman"/>
          <w:color w:val="auto"/>
          <w:sz w:val="28"/>
          <w:szCs w:val="28"/>
        </w:rPr>
        <w:t>дс</w:t>
      </w:r>
      <w:r w:rsidRPr="003A59ED">
        <w:rPr>
          <w:rFonts w:ascii="Times New Roman" w:hAnsi="Times New Roman" w:cs="Times New Roman"/>
          <w:color w:val="auto"/>
          <w:spacing w:val="-2"/>
          <w:sz w:val="28"/>
          <w:szCs w:val="28"/>
        </w:rPr>
        <w:t>т</w:t>
      </w:r>
      <w:r w:rsidRPr="003A59ED">
        <w:rPr>
          <w:rFonts w:ascii="Times New Roman" w:hAnsi="Times New Roman" w:cs="Times New Roman"/>
          <w:color w:val="auto"/>
          <w:sz w:val="28"/>
          <w:szCs w:val="28"/>
        </w:rPr>
        <w:t>авителя</w:t>
      </w:r>
      <w:r w:rsidRPr="003A59ED">
        <w:rPr>
          <w:rFonts w:ascii="Times New Roman" w:hAnsi="Times New Roman" w:cs="Times New Roman"/>
          <w:color w:val="auto"/>
          <w:spacing w:val="-2"/>
          <w:sz w:val="28"/>
          <w:szCs w:val="28"/>
        </w:rPr>
        <w:t>м</w:t>
      </w:r>
      <w:r w:rsidRPr="003A59ED">
        <w:rPr>
          <w:rFonts w:ascii="Times New Roman" w:hAnsi="Times New Roman" w:cs="Times New Roman"/>
          <w:color w:val="auto"/>
          <w:sz w:val="28"/>
          <w:szCs w:val="28"/>
        </w:rPr>
        <w:t>) по вопрос</w:t>
      </w:r>
      <w:r w:rsidRPr="003A59ED">
        <w:rPr>
          <w:rFonts w:ascii="Times New Roman" w:hAnsi="Times New Roman" w:cs="Times New Roman"/>
          <w:color w:val="auto"/>
          <w:spacing w:val="-2"/>
          <w:sz w:val="28"/>
          <w:szCs w:val="28"/>
        </w:rPr>
        <w:t>а</w:t>
      </w:r>
      <w:r w:rsidRPr="003A59ED">
        <w:rPr>
          <w:rFonts w:ascii="Times New Roman" w:hAnsi="Times New Roman" w:cs="Times New Roman"/>
          <w:color w:val="auto"/>
          <w:sz w:val="28"/>
          <w:szCs w:val="28"/>
        </w:rPr>
        <w:t>м восп</w:t>
      </w:r>
      <w:r w:rsidRPr="003A59ED">
        <w:rPr>
          <w:rFonts w:ascii="Times New Roman" w:hAnsi="Times New Roman" w:cs="Times New Roman"/>
          <w:color w:val="auto"/>
          <w:spacing w:val="1"/>
          <w:sz w:val="28"/>
          <w:szCs w:val="28"/>
        </w:rPr>
        <w:t>и</w:t>
      </w:r>
      <w:r w:rsidRPr="003A59ED">
        <w:rPr>
          <w:rFonts w:ascii="Times New Roman" w:hAnsi="Times New Roman" w:cs="Times New Roman"/>
          <w:color w:val="auto"/>
          <w:spacing w:val="-2"/>
          <w:sz w:val="28"/>
          <w:szCs w:val="28"/>
        </w:rPr>
        <w:t>т</w:t>
      </w:r>
      <w:r w:rsidRPr="003A59ED">
        <w:rPr>
          <w:rFonts w:ascii="Times New Roman" w:hAnsi="Times New Roman" w:cs="Times New Roman"/>
          <w:color w:val="auto"/>
          <w:sz w:val="28"/>
          <w:szCs w:val="28"/>
        </w:rPr>
        <w:t>ания, об</w:t>
      </w:r>
      <w:r w:rsidRPr="003A59ED">
        <w:rPr>
          <w:rFonts w:ascii="Times New Roman" w:hAnsi="Times New Roman" w:cs="Times New Roman"/>
          <w:color w:val="auto"/>
          <w:spacing w:val="-2"/>
          <w:sz w:val="28"/>
          <w:szCs w:val="28"/>
        </w:rPr>
        <w:t>у</w:t>
      </w:r>
      <w:r w:rsidRPr="003A59ED">
        <w:rPr>
          <w:rFonts w:ascii="Times New Roman" w:hAnsi="Times New Roman" w:cs="Times New Roman"/>
          <w:color w:val="auto"/>
          <w:sz w:val="28"/>
          <w:szCs w:val="28"/>
        </w:rPr>
        <w:t xml:space="preserve">чения и </w:t>
      </w:r>
      <w:r w:rsidRPr="003A59ED">
        <w:rPr>
          <w:rFonts w:ascii="Times New Roman" w:hAnsi="Times New Roman" w:cs="Times New Roman"/>
          <w:color w:val="auto"/>
          <w:spacing w:val="1"/>
          <w:sz w:val="28"/>
          <w:szCs w:val="28"/>
        </w:rPr>
        <w:t>р</w:t>
      </w:r>
      <w:r w:rsidRPr="003A59ED">
        <w:rPr>
          <w:rFonts w:ascii="Times New Roman" w:hAnsi="Times New Roman" w:cs="Times New Roman"/>
          <w:color w:val="auto"/>
          <w:sz w:val="28"/>
          <w:szCs w:val="28"/>
        </w:rPr>
        <w:t>азви</w:t>
      </w:r>
      <w:r w:rsidRPr="003A59ED">
        <w:rPr>
          <w:rFonts w:ascii="Times New Roman" w:hAnsi="Times New Roman" w:cs="Times New Roman"/>
          <w:color w:val="auto"/>
          <w:spacing w:val="-2"/>
          <w:sz w:val="28"/>
          <w:szCs w:val="28"/>
        </w:rPr>
        <w:t>т</w:t>
      </w:r>
      <w:r w:rsidRPr="003A59ED">
        <w:rPr>
          <w:rFonts w:ascii="Times New Roman" w:hAnsi="Times New Roman" w:cs="Times New Roman"/>
          <w:color w:val="auto"/>
          <w:spacing w:val="-1"/>
          <w:sz w:val="28"/>
          <w:szCs w:val="28"/>
        </w:rPr>
        <w:t>и</w:t>
      </w:r>
      <w:r w:rsidRPr="003A59ED">
        <w:rPr>
          <w:rFonts w:ascii="Times New Roman" w:hAnsi="Times New Roman" w:cs="Times New Roman"/>
          <w:color w:val="auto"/>
          <w:sz w:val="28"/>
          <w:szCs w:val="28"/>
        </w:rPr>
        <w:t>я р</w:t>
      </w:r>
      <w:r w:rsidRPr="003A59ED">
        <w:rPr>
          <w:rFonts w:ascii="Times New Roman" w:hAnsi="Times New Roman" w:cs="Times New Roman"/>
          <w:color w:val="auto"/>
          <w:spacing w:val="-1"/>
          <w:sz w:val="28"/>
          <w:szCs w:val="28"/>
        </w:rPr>
        <w:t>е</w:t>
      </w:r>
      <w:r w:rsidRPr="003A59ED">
        <w:rPr>
          <w:rFonts w:ascii="Times New Roman" w:hAnsi="Times New Roman" w:cs="Times New Roman"/>
          <w:color w:val="auto"/>
          <w:sz w:val="28"/>
          <w:szCs w:val="28"/>
        </w:rPr>
        <w:t xml:space="preserve">бенка </w:t>
      </w:r>
      <w:r w:rsidRPr="003A59ED">
        <w:rPr>
          <w:rFonts w:ascii="Times New Roman" w:hAnsi="Times New Roman" w:cs="Times New Roman"/>
          <w:color w:val="auto"/>
          <w:spacing w:val="-1"/>
          <w:sz w:val="28"/>
          <w:szCs w:val="28"/>
        </w:rPr>
        <w:t>д</w:t>
      </w:r>
      <w:r w:rsidRPr="003A59ED">
        <w:rPr>
          <w:rFonts w:ascii="Times New Roman" w:hAnsi="Times New Roman" w:cs="Times New Roman"/>
          <w:color w:val="auto"/>
          <w:sz w:val="28"/>
          <w:szCs w:val="28"/>
        </w:rPr>
        <w:t>ошкол</w:t>
      </w:r>
      <w:r w:rsidRPr="003A59ED">
        <w:rPr>
          <w:rFonts w:ascii="Times New Roman" w:hAnsi="Times New Roman" w:cs="Times New Roman"/>
          <w:color w:val="auto"/>
          <w:spacing w:val="-2"/>
          <w:sz w:val="28"/>
          <w:szCs w:val="28"/>
        </w:rPr>
        <w:t>ь</w:t>
      </w:r>
      <w:r w:rsidRPr="003A59ED">
        <w:rPr>
          <w:rFonts w:ascii="Times New Roman" w:hAnsi="Times New Roman" w:cs="Times New Roman"/>
          <w:color w:val="auto"/>
          <w:sz w:val="28"/>
          <w:szCs w:val="28"/>
        </w:rPr>
        <w:t>ного во</w:t>
      </w:r>
      <w:r w:rsidRPr="003A59ED">
        <w:rPr>
          <w:rFonts w:ascii="Times New Roman" w:hAnsi="Times New Roman" w:cs="Times New Roman"/>
          <w:color w:val="auto"/>
          <w:spacing w:val="-1"/>
          <w:sz w:val="28"/>
          <w:szCs w:val="28"/>
        </w:rPr>
        <w:t>з</w:t>
      </w:r>
      <w:r w:rsidRPr="003A59ED">
        <w:rPr>
          <w:rFonts w:ascii="Times New Roman" w:hAnsi="Times New Roman" w:cs="Times New Roman"/>
          <w:color w:val="auto"/>
          <w:sz w:val="28"/>
          <w:szCs w:val="28"/>
        </w:rPr>
        <w:t>рас</w:t>
      </w:r>
      <w:r w:rsidRPr="003A59ED">
        <w:rPr>
          <w:rFonts w:ascii="Times New Roman" w:hAnsi="Times New Roman" w:cs="Times New Roman"/>
          <w:color w:val="auto"/>
          <w:spacing w:val="-2"/>
          <w:sz w:val="28"/>
          <w:szCs w:val="28"/>
        </w:rPr>
        <w:t>т</w:t>
      </w:r>
      <w:r w:rsidRPr="003A59ED">
        <w:rPr>
          <w:rFonts w:ascii="Times New Roman" w:hAnsi="Times New Roman" w:cs="Times New Roman"/>
          <w:color w:val="auto"/>
          <w:sz w:val="28"/>
          <w:szCs w:val="28"/>
        </w:rPr>
        <w:t>а, по</w:t>
      </w:r>
      <w:r w:rsidRPr="003A59ED">
        <w:rPr>
          <w:rFonts w:ascii="Times New Roman" w:hAnsi="Times New Roman" w:cs="Times New Roman"/>
          <w:color w:val="auto"/>
          <w:spacing w:val="1"/>
          <w:sz w:val="28"/>
          <w:szCs w:val="28"/>
        </w:rPr>
        <w:t>д</w:t>
      </w:r>
      <w:r w:rsidRPr="003A59ED">
        <w:rPr>
          <w:rFonts w:ascii="Times New Roman" w:hAnsi="Times New Roman" w:cs="Times New Roman"/>
          <w:color w:val="auto"/>
          <w:sz w:val="28"/>
          <w:szCs w:val="28"/>
        </w:rPr>
        <w:t>гот</w:t>
      </w:r>
      <w:r w:rsidRPr="003A59ED">
        <w:rPr>
          <w:rFonts w:ascii="Times New Roman" w:hAnsi="Times New Roman" w:cs="Times New Roman"/>
          <w:color w:val="auto"/>
          <w:spacing w:val="1"/>
          <w:sz w:val="28"/>
          <w:szCs w:val="28"/>
        </w:rPr>
        <w:t>о</w:t>
      </w:r>
      <w:r w:rsidRPr="003A59ED">
        <w:rPr>
          <w:rFonts w:ascii="Times New Roman" w:hAnsi="Times New Roman" w:cs="Times New Roman"/>
          <w:color w:val="auto"/>
          <w:spacing w:val="-1"/>
          <w:sz w:val="28"/>
          <w:szCs w:val="28"/>
        </w:rPr>
        <w:t>в</w:t>
      </w:r>
      <w:r w:rsidRPr="003A59ED">
        <w:rPr>
          <w:rFonts w:ascii="Times New Roman" w:hAnsi="Times New Roman" w:cs="Times New Roman"/>
          <w:color w:val="auto"/>
          <w:sz w:val="28"/>
          <w:szCs w:val="28"/>
        </w:rPr>
        <w:t xml:space="preserve">ки к </w:t>
      </w:r>
      <w:r w:rsidRPr="003A59ED">
        <w:rPr>
          <w:rFonts w:ascii="Times New Roman" w:hAnsi="Times New Roman" w:cs="Times New Roman"/>
          <w:color w:val="auto"/>
          <w:spacing w:val="-2"/>
          <w:sz w:val="28"/>
          <w:szCs w:val="28"/>
        </w:rPr>
        <w:t>ш</w:t>
      </w:r>
      <w:r w:rsidRPr="003A59ED">
        <w:rPr>
          <w:rFonts w:ascii="Times New Roman" w:hAnsi="Times New Roman" w:cs="Times New Roman"/>
          <w:color w:val="auto"/>
          <w:sz w:val="28"/>
          <w:szCs w:val="28"/>
        </w:rPr>
        <w:t>к</w:t>
      </w:r>
      <w:r w:rsidRPr="003A59ED">
        <w:rPr>
          <w:rFonts w:ascii="Times New Roman" w:hAnsi="Times New Roman" w:cs="Times New Roman"/>
          <w:color w:val="auto"/>
          <w:spacing w:val="1"/>
          <w:sz w:val="28"/>
          <w:szCs w:val="28"/>
        </w:rPr>
        <w:t>о</w:t>
      </w:r>
      <w:r w:rsidRPr="003A59ED">
        <w:rPr>
          <w:rFonts w:ascii="Times New Roman" w:hAnsi="Times New Roman" w:cs="Times New Roman"/>
          <w:color w:val="auto"/>
          <w:sz w:val="28"/>
          <w:szCs w:val="28"/>
        </w:rPr>
        <w:t>льному обр</w:t>
      </w:r>
      <w:r w:rsidRPr="003A59ED">
        <w:rPr>
          <w:rFonts w:ascii="Times New Roman" w:hAnsi="Times New Roman" w:cs="Times New Roman"/>
          <w:color w:val="auto"/>
          <w:spacing w:val="1"/>
          <w:sz w:val="28"/>
          <w:szCs w:val="28"/>
        </w:rPr>
        <w:t>а</w:t>
      </w:r>
      <w:r w:rsidRPr="003A59ED">
        <w:rPr>
          <w:rFonts w:ascii="Times New Roman" w:hAnsi="Times New Roman" w:cs="Times New Roman"/>
          <w:color w:val="auto"/>
          <w:spacing w:val="-1"/>
          <w:sz w:val="28"/>
          <w:szCs w:val="28"/>
        </w:rPr>
        <w:t>з</w:t>
      </w:r>
      <w:r w:rsidRPr="003A59ED">
        <w:rPr>
          <w:rFonts w:ascii="Times New Roman" w:hAnsi="Times New Roman" w:cs="Times New Roman"/>
          <w:color w:val="auto"/>
          <w:sz w:val="28"/>
          <w:szCs w:val="28"/>
        </w:rPr>
        <w:t>ова</w:t>
      </w:r>
      <w:r w:rsidRPr="003A59ED">
        <w:rPr>
          <w:rFonts w:ascii="Times New Roman" w:hAnsi="Times New Roman" w:cs="Times New Roman"/>
          <w:color w:val="auto"/>
          <w:spacing w:val="-2"/>
          <w:sz w:val="28"/>
          <w:szCs w:val="28"/>
        </w:rPr>
        <w:t>н</w:t>
      </w:r>
      <w:r w:rsidRPr="003A59ED">
        <w:rPr>
          <w:rFonts w:ascii="Times New Roman" w:hAnsi="Times New Roman" w:cs="Times New Roman"/>
          <w:color w:val="auto"/>
          <w:sz w:val="28"/>
          <w:szCs w:val="28"/>
        </w:rPr>
        <w:t>ию;</w:t>
      </w:r>
    </w:p>
    <w:p w:rsidR="00914A07" w:rsidRPr="003A59ED" w:rsidRDefault="00914A07" w:rsidP="00B246DB">
      <w:pPr>
        <w:ind w:left="1" w:right="-69"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с</w:t>
      </w:r>
      <w:r w:rsidRPr="003A59ED">
        <w:rPr>
          <w:rFonts w:ascii="Times New Roman" w:hAnsi="Times New Roman" w:cs="Times New Roman"/>
          <w:color w:val="auto"/>
          <w:spacing w:val="-1"/>
          <w:sz w:val="28"/>
          <w:szCs w:val="28"/>
        </w:rPr>
        <w:t>о</w:t>
      </w:r>
      <w:r w:rsidRPr="003A59ED">
        <w:rPr>
          <w:rFonts w:ascii="Times New Roman" w:hAnsi="Times New Roman" w:cs="Times New Roman"/>
          <w:color w:val="auto"/>
          <w:sz w:val="28"/>
          <w:szCs w:val="28"/>
        </w:rPr>
        <w:t>де</w:t>
      </w:r>
      <w:r w:rsidRPr="003A59ED">
        <w:rPr>
          <w:rFonts w:ascii="Times New Roman" w:hAnsi="Times New Roman" w:cs="Times New Roman"/>
          <w:color w:val="auto"/>
          <w:spacing w:val="-1"/>
          <w:sz w:val="28"/>
          <w:szCs w:val="28"/>
        </w:rPr>
        <w:t>й</w:t>
      </w:r>
      <w:r w:rsidRPr="003A59ED">
        <w:rPr>
          <w:rFonts w:ascii="Times New Roman" w:hAnsi="Times New Roman" w:cs="Times New Roman"/>
          <w:color w:val="auto"/>
          <w:sz w:val="28"/>
          <w:szCs w:val="28"/>
        </w:rPr>
        <w:t xml:space="preserve">ствие в </w:t>
      </w:r>
      <w:r w:rsidRPr="003A59ED">
        <w:rPr>
          <w:rFonts w:ascii="Times New Roman" w:hAnsi="Times New Roman" w:cs="Times New Roman"/>
          <w:color w:val="auto"/>
          <w:spacing w:val="-1"/>
          <w:sz w:val="28"/>
          <w:szCs w:val="28"/>
        </w:rPr>
        <w:t>с</w:t>
      </w:r>
      <w:r w:rsidRPr="003A59ED">
        <w:rPr>
          <w:rFonts w:ascii="Times New Roman" w:hAnsi="Times New Roman" w:cs="Times New Roman"/>
          <w:color w:val="auto"/>
          <w:sz w:val="28"/>
          <w:szCs w:val="28"/>
        </w:rPr>
        <w:t>оциализ</w:t>
      </w:r>
      <w:r w:rsidRPr="003A59ED">
        <w:rPr>
          <w:rFonts w:ascii="Times New Roman" w:hAnsi="Times New Roman" w:cs="Times New Roman"/>
          <w:color w:val="auto"/>
          <w:spacing w:val="-2"/>
          <w:sz w:val="28"/>
          <w:szCs w:val="28"/>
        </w:rPr>
        <w:t>а</w:t>
      </w:r>
      <w:r w:rsidRPr="003A59ED">
        <w:rPr>
          <w:rFonts w:ascii="Times New Roman" w:hAnsi="Times New Roman" w:cs="Times New Roman"/>
          <w:color w:val="auto"/>
          <w:sz w:val="28"/>
          <w:szCs w:val="28"/>
        </w:rPr>
        <w:t>ц</w:t>
      </w:r>
      <w:r w:rsidRPr="003A59ED">
        <w:rPr>
          <w:rFonts w:ascii="Times New Roman" w:hAnsi="Times New Roman" w:cs="Times New Roman"/>
          <w:color w:val="auto"/>
          <w:spacing w:val="-1"/>
          <w:sz w:val="28"/>
          <w:szCs w:val="28"/>
        </w:rPr>
        <w:t>и</w:t>
      </w:r>
      <w:r w:rsidRPr="003A59ED">
        <w:rPr>
          <w:rFonts w:ascii="Times New Roman" w:hAnsi="Times New Roman" w:cs="Times New Roman"/>
          <w:color w:val="auto"/>
          <w:sz w:val="28"/>
          <w:szCs w:val="28"/>
        </w:rPr>
        <w:t xml:space="preserve">и </w:t>
      </w:r>
      <w:r w:rsidRPr="003A59ED">
        <w:rPr>
          <w:rFonts w:ascii="Times New Roman" w:hAnsi="Times New Roman" w:cs="Times New Roman"/>
          <w:color w:val="auto"/>
          <w:spacing w:val="1"/>
          <w:sz w:val="28"/>
          <w:szCs w:val="28"/>
        </w:rPr>
        <w:t>д</w:t>
      </w:r>
      <w:r w:rsidRPr="003A59ED">
        <w:rPr>
          <w:rFonts w:ascii="Times New Roman" w:hAnsi="Times New Roman" w:cs="Times New Roman"/>
          <w:color w:val="auto"/>
          <w:sz w:val="28"/>
          <w:szCs w:val="28"/>
        </w:rPr>
        <w:t>ет</w:t>
      </w:r>
      <w:r w:rsidRPr="003A59ED">
        <w:rPr>
          <w:rFonts w:ascii="Times New Roman" w:hAnsi="Times New Roman" w:cs="Times New Roman"/>
          <w:color w:val="auto"/>
          <w:spacing w:val="-2"/>
          <w:sz w:val="28"/>
          <w:szCs w:val="28"/>
        </w:rPr>
        <w:t>е</w:t>
      </w:r>
      <w:r w:rsidRPr="003A59ED">
        <w:rPr>
          <w:rFonts w:ascii="Times New Roman" w:hAnsi="Times New Roman" w:cs="Times New Roman"/>
          <w:color w:val="auto"/>
          <w:sz w:val="28"/>
          <w:szCs w:val="28"/>
        </w:rPr>
        <w:t xml:space="preserve">й </w:t>
      </w:r>
      <w:r w:rsidRPr="003A59ED">
        <w:rPr>
          <w:rFonts w:ascii="Times New Roman" w:hAnsi="Times New Roman" w:cs="Times New Roman"/>
          <w:color w:val="auto"/>
          <w:spacing w:val="1"/>
          <w:sz w:val="28"/>
          <w:szCs w:val="28"/>
        </w:rPr>
        <w:t>до</w:t>
      </w:r>
      <w:r w:rsidRPr="003A59ED">
        <w:rPr>
          <w:rFonts w:ascii="Times New Roman" w:hAnsi="Times New Roman" w:cs="Times New Roman"/>
          <w:color w:val="auto"/>
          <w:spacing w:val="-1"/>
          <w:sz w:val="28"/>
          <w:szCs w:val="28"/>
        </w:rPr>
        <w:t>ш</w:t>
      </w:r>
      <w:r w:rsidRPr="003A59ED">
        <w:rPr>
          <w:rFonts w:ascii="Times New Roman" w:hAnsi="Times New Roman" w:cs="Times New Roman"/>
          <w:color w:val="auto"/>
          <w:sz w:val="28"/>
          <w:szCs w:val="28"/>
        </w:rPr>
        <w:t>к</w:t>
      </w:r>
      <w:r w:rsidRPr="003A59ED">
        <w:rPr>
          <w:rFonts w:ascii="Times New Roman" w:hAnsi="Times New Roman" w:cs="Times New Roman"/>
          <w:color w:val="auto"/>
          <w:spacing w:val="1"/>
          <w:sz w:val="28"/>
          <w:szCs w:val="28"/>
        </w:rPr>
        <w:t>о</w:t>
      </w:r>
      <w:r w:rsidRPr="003A59ED">
        <w:rPr>
          <w:rFonts w:ascii="Times New Roman" w:hAnsi="Times New Roman" w:cs="Times New Roman"/>
          <w:color w:val="auto"/>
          <w:sz w:val="28"/>
          <w:szCs w:val="28"/>
        </w:rPr>
        <w:t>л</w:t>
      </w:r>
      <w:r w:rsidRPr="003A59ED">
        <w:rPr>
          <w:rFonts w:ascii="Times New Roman" w:hAnsi="Times New Roman" w:cs="Times New Roman"/>
          <w:color w:val="auto"/>
          <w:spacing w:val="-2"/>
          <w:sz w:val="28"/>
          <w:szCs w:val="28"/>
        </w:rPr>
        <w:t>ь</w:t>
      </w:r>
      <w:r w:rsidRPr="003A59ED">
        <w:rPr>
          <w:rFonts w:ascii="Times New Roman" w:hAnsi="Times New Roman" w:cs="Times New Roman"/>
          <w:color w:val="auto"/>
          <w:sz w:val="28"/>
          <w:szCs w:val="28"/>
        </w:rPr>
        <w:t>н</w:t>
      </w:r>
      <w:r w:rsidRPr="003A59ED">
        <w:rPr>
          <w:rFonts w:ascii="Times New Roman" w:hAnsi="Times New Roman" w:cs="Times New Roman"/>
          <w:color w:val="auto"/>
          <w:spacing w:val="1"/>
          <w:sz w:val="28"/>
          <w:szCs w:val="28"/>
        </w:rPr>
        <w:t>о</w:t>
      </w:r>
      <w:r w:rsidRPr="003A59ED">
        <w:rPr>
          <w:rFonts w:ascii="Times New Roman" w:hAnsi="Times New Roman" w:cs="Times New Roman"/>
          <w:color w:val="auto"/>
          <w:sz w:val="28"/>
          <w:szCs w:val="28"/>
        </w:rPr>
        <w:t xml:space="preserve">го </w:t>
      </w:r>
      <w:r w:rsidRPr="003A59ED">
        <w:rPr>
          <w:rFonts w:ascii="Times New Roman" w:hAnsi="Times New Roman" w:cs="Times New Roman"/>
          <w:color w:val="auto"/>
          <w:spacing w:val="-2"/>
          <w:sz w:val="28"/>
          <w:szCs w:val="28"/>
        </w:rPr>
        <w:t>в</w:t>
      </w:r>
      <w:r w:rsidRPr="003A59ED">
        <w:rPr>
          <w:rFonts w:ascii="Times New Roman" w:hAnsi="Times New Roman" w:cs="Times New Roman"/>
          <w:color w:val="auto"/>
          <w:sz w:val="28"/>
          <w:szCs w:val="28"/>
        </w:rPr>
        <w:t>о</w:t>
      </w:r>
      <w:r w:rsidRPr="003A59ED">
        <w:rPr>
          <w:rFonts w:ascii="Times New Roman" w:hAnsi="Times New Roman" w:cs="Times New Roman"/>
          <w:color w:val="auto"/>
          <w:spacing w:val="-2"/>
          <w:sz w:val="28"/>
          <w:szCs w:val="28"/>
        </w:rPr>
        <w:t>з</w:t>
      </w:r>
      <w:r w:rsidRPr="003A59ED">
        <w:rPr>
          <w:rFonts w:ascii="Times New Roman" w:hAnsi="Times New Roman" w:cs="Times New Roman"/>
          <w:color w:val="auto"/>
          <w:spacing w:val="-1"/>
          <w:sz w:val="28"/>
          <w:szCs w:val="28"/>
        </w:rPr>
        <w:t>р</w:t>
      </w:r>
      <w:r w:rsidRPr="003A59ED">
        <w:rPr>
          <w:rFonts w:ascii="Times New Roman" w:hAnsi="Times New Roman" w:cs="Times New Roman"/>
          <w:color w:val="auto"/>
          <w:sz w:val="28"/>
          <w:szCs w:val="28"/>
        </w:rPr>
        <w:t>аста, не п</w:t>
      </w:r>
      <w:r w:rsidRPr="003A59ED">
        <w:rPr>
          <w:rFonts w:ascii="Times New Roman" w:hAnsi="Times New Roman" w:cs="Times New Roman"/>
          <w:color w:val="auto"/>
          <w:spacing w:val="1"/>
          <w:sz w:val="28"/>
          <w:szCs w:val="28"/>
        </w:rPr>
        <w:t>о</w:t>
      </w:r>
      <w:r w:rsidRPr="003A59ED">
        <w:rPr>
          <w:rFonts w:ascii="Times New Roman" w:hAnsi="Times New Roman" w:cs="Times New Roman"/>
          <w:color w:val="auto"/>
          <w:spacing w:val="-1"/>
          <w:sz w:val="28"/>
          <w:szCs w:val="28"/>
        </w:rPr>
        <w:t>с</w:t>
      </w:r>
      <w:r w:rsidRPr="003A59ED">
        <w:rPr>
          <w:rFonts w:ascii="Times New Roman" w:hAnsi="Times New Roman" w:cs="Times New Roman"/>
          <w:color w:val="auto"/>
          <w:sz w:val="28"/>
          <w:szCs w:val="28"/>
        </w:rPr>
        <w:t>еща</w:t>
      </w:r>
      <w:r w:rsidRPr="003A59ED">
        <w:rPr>
          <w:rFonts w:ascii="Times New Roman" w:hAnsi="Times New Roman" w:cs="Times New Roman"/>
          <w:color w:val="auto"/>
          <w:spacing w:val="-1"/>
          <w:sz w:val="28"/>
          <w:szCs w:val="28"/>
        </w:rPr>
        <w:t>ющ</w:t>
      </w:r>
      <w:r w:rsidRPr="003A59ED">
        <w:rPr>
          <w:rFonts w:ascii="Times New Roman" w:hAnsi="Times New Roman" w:cs="Times New Roman"/>
          <w:color w:val="auto"/>
          <w:sz w:val="28"/>
          <w:szCs w:val="28"/>
        </w:rPr>
        <w:t>их образовате</w:t>
      </w:r>
      <w:r w:rsidRPr="003A59ED">
        <w:rPr>
          <w:rFonts w:ascii="Times New Roman" w:hAnsi="Times New Roman" w:cs="Times New Roman"/>
          <w:color w:val="auto"/>
          <w:spacing w:val="-2"/>
          <w:sz w:val="28"/>
          <w:szCs w:val="28"/>
        </w:rPr>
        <w:t>л</w:t>
      </w:r>
      <w:r w:rsidRPr="003A59ED">
        <w:rPr>
          <w:rFonts w:ascii="Times New Roman" w:hAnsi="Times New Roman" w:cs="Times New Roman"/>
          <w:color w:val="auto"/>
          <w:sz w:val="28"/>
          <w:szCs w:val="28"/>
        </w:rPr>
        <w:t>ь</w:t>
      </w:r>
      <w:r w:rsidRPr="003A59ED">
        <w:rPr>
          <w:rFonts w:ascii="Times New Roman" w:hAnsi="Times New Roman" w:cs="Times New Roman"/>
          <w:color w:val="auto"/>
          <w:spacing w:val="-1"/>
          <w:sz w:val="28"/>
          <w:szCs w:val="28"/>
        </w:rPr>
        <w:t>н</w:t>
      </w:r>
      <w:r w:rsidRPr="003A59ED">
        <w:rPr>
          <w:rFonts w:ascii="Times New Roman" w:hAnsi="Times New Roman" w:cs="Times New Roman"/>
          <w:color w:val="auto"/>
          <w:sz w:val="28"/>
          <w:szCs w:val="28"/>
        </w:rPr>
        <w:t xml:space="preserve">ые </w:t>
      </w:r>
      <w:r w:rsidRPr="003A59ED">
        <w:rPr>
          <w:rFonts w:ascii="Times New Roman" w:hAnsi="Times New Roman" w:cs="Times New Roman"/>
          <w:color w:val="auto"/>
          <w:spacing w:val="-4"/>
          <w:sz w:val="28"/>
          <w:szCs w:val="28"/>
        </w:rPr>
        <w:t>у</w:t>
      </w:r>
      <w:r w:rsidRPr="003A59ED">
        <w:rPr>
          <w:rFonts w:ascii="Times New Roman" w:hAnsi="Times New Roman" w:cs="Times New Roman"/>
          <w:color w:val="auto"/>
          <w:sz w:val="28"/>
          <w:szCs w:val="28"/>
        </w:rPr>
        <w:t>ч</w:t>
      </w:r>
      <w:r w:rsidRPr="003A59ED">
        <w:rPr>
          <w:rFonts w:ascii="Times New Roman" w:hAnsi="Times New Roman" w:cs="Times New Roman"/>
          <w:color w:val="auto"/>
          <w:spacing w:val="1"/>
          <w:sz w:val="28"/>
          <w:szCs w:val="28"/>
        </w:rPr>
        <w:t>р</w:t>
      </w:r>
      <w:r w:rsidRPr="003A59ED">
        <w:rPr>
          <w:rFonts w:ascii="Times New Roman" w:hAnsi="Times New Roman" w:cs="Times New Roman"/>
          <w:color w:val="auto"/>
          <w:sz w:val="28"/>
          <w:szCs w:val="28"/>
        </w:rPr>
        <w:t>ежд</w:t>
      </w:r>
      <w:r w:rsidRPr="003A59ED">
        <w:rPr>
          <w:rFonts w:ascii="Times New Roman" w:hAnsi="Times New Roman" w:cs="Times New Roman"/>
          <w:color w:val="auto"/>
          <w:spacing w:val="-1"/>
          <w:sz w:val="28"/>
          <w:szCs w:val="28"/>
        </w:rPr>
        <w:t>е</w:t>
      </w:r>
      <w:r w:rsidRPr="003A59ED">
        <w:rPr>
          <w:rFonts w:ascii="Times New Roman" w:hAnsi="Times New Roman" w:cs="Times New Roman"/>
          <w:color w:val="auto"/>
          <w:sz w:val="28"/>
          <w:szCs w:val="28"/>
        </w:rPr>
        <w:t>ния</w:t>
      </w:r>
      <w:r w:rsidRPr="003A59ED">
        <w:rPr>
          <w:rFonts w:ascii="Times New Roman" w:hAnsi="Times New Roman" w:cs="Times New Roman"/>
          <w:color w:val="auto"/>
          <w:spacing w:val="-1"/>
          <w:sz w:val="28"/>
          <w:szCs w:val="28"/>
        </w:rPr>
        <w:t>;</w:t>
      </w:r>
    </w:p>
    <w:p w:rsidR="00914A07" w:rsidRPr="003A59ED" w:rsidRDefault="00914A07" w:rsidP="00B246DB">
      <w:pPr>
        <w:ind w:left="1" w:right="-69"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к</w:t>
      </w:r>
      <w:r w:rsidRPr="003A59ED">
        <w:rPr>
          <w:rFonts w:ascii="Times New Roman" w:hAnsi="Times New Roman" w:cs="Times New Roman"/>
          <w:color w:val="auto"/>
          <w:spacing w:val="1"/>
          <w:sz w:val="28"/>
          <w:szCs w:val="28"/>
        </w:rPr>
        <w:t>о</w:t>
      </w:r>
      <w:r w:rsidRPr="003A59ED">
        <w:rPr>
          <w:rFonts w:ascii="Times New Roman" w:hAnsi="Times New Roman" w:cs="Times New Roman"/>
          <w:color w:val="auto"/>
          <w:spacing w:val="-1"/>
          <w:sz w:val="28"/>
          <w:szCs w:val="28"/>
        </w:rPr>
        <w:t>м</w:t>
      </w:r>
      <w:r w:rsidRPr="003A59ED">
        <w:rPr>
          <w:rFonts w:ascii="Times New Roman" w:hAnsi="Times New Roman" w:cs="Times New Roman"/>
          <w:color w:val="auto"/>
          <w:sz w:val="28"/>
          <w:szCs w:val="28"/>
        </w:rPr>
        <w:t>плек</w:t>
      </w:r>
      <w:r w:rsidRPr="003A59ED">
        <w:rPr>
          <w:rFonts w:ascii="Times New Roman" w:hAnsi="Times New Roman" w:cs="Times New Roman"/>
          <w:color w:val="auto"/>
          <w:spacing w:val="-1"/>
          <w:sz w:val="28"/>
          <w:szCs w:val="28"/>
        </w:rPr>
        <w:t>с</w:t>
      </w:r>
      <w:r w:rsidRPr="003A59ED">
        <w:rPr>
          <w:rFonts w:ascii="Times New Roman" w:hAnsi="Times New Roman" w:cs="Times New Roman"/>
          <w:color w:val="auto"/>
          <w:sz w:val="28"/>
          <w:szCs w:val="28"/>
        </w:rPr>
        <w:t>ная пр</w:t>
      </w:r>
      <w:r w:rsidRPr="003A59ED">
        <w:rPr>
          <w:rFonts w:ascii="Times New Roman" w:hAnsi="Times New Roman" w:cs="Times New Roman"/>
          <w:color w:val="auto"/>
          <w:spacing w:val="2"/>
          <w:sz w:val="28"/>
          <w:szCs w:val="28"/>
        </w:rPr>
        <w:t>о</w:t>
      </w:r>
      <w:r w:rsidRPr="003A59ED">
        <w:rPr>
          <w:rFonts w:ascii="Times New Roman" w:hAnsi="Times New Roman" w:cs="Times New Roman"/>
          <w:color w:val="auto"/>
          <w:sz w:val="28"/>
          <w:szCs w:val="28"/>
        </w:rPr>
        <w:t>филакт</w:t>
      </w:r>
      <w:r w:rsidRPr="003A59ED">
        <w:rPr>
          <w:rFonts w:ascii="Times New Roman" w:hAnsi="Times New Roman" w:cs="Times New Roman"/>
          <w:color w:val="auto"/>
          <w:spacing w:val="1"/>
          <w:sz w:val="28"/>
          <w:szCs w:val="28"/>
        </w:rPr>
        <w:t>и</w:t>
      </w:r>
      <w:r w:rsidRPr="003A59ED">
        <w:rPr>
          <w:rFonts w:ascii="Times New Roman" w:hAnsi="Times New Roman" w:cs="Times New Roman"/>
          <w:color w:val="auto"/>
          <w:sz w:val="28"/>
          <w:szCs w:val="28"/>
        </w:rPr>
        <w:t>ка раз</w:t>
      </w:r>
      <w:r w:rsidRPr="003A59ED">
        <w:rPr>
          <w:rFonts w:ascii="Times New Roman" w:hAnsi="Times New Roman" w:cs="Times New Roman"/>
          <w:color w:val="auto"/>
          <w:spacing w:val="-1"/>
          <w:sz w:val="28"/>
          <w:szCs w:val="28"/>
        </w:rPr>
        <w:t>л</w:t>
      </w:r>
      <w:r w:rsidRPr="003A59ED">
        <w:rPr>
          <w:rFonts w:ascii="Times New Roman" w:hAnsi="Times New Roman" w:cs="Times New Roman"/>
          <w:color w:val="auto"/>
          <w:sz w:val="28"/>
          <w:szCs w:val="28"/>
        </w:rPr>
        <w:t>и</w:t>
      </w:r>
      <w:r w:rsidRPr="003A59ED">
        <w:rPr>
          <w:rFonts w:ascii="Times New Roman" w:hAnsi="Times New Roman" w:cs="Times New Roman"/>
          <w:color w:val="auto"/>
          <w:spacing w:val="-1"/>
          <w:sz w:val="28"/>
          <w:szCs w:val="28"/>
        </w:rPr>
        <w:t>ч</w:t>
      </w:r>
      <w:r w:rsidRPr="003A59ED">
        <w:rPr>
          <w:rFonts w:ascii="Times New Roman" w:hAnsi="Times New Roman" w:cs="Times New Roman"/>
          <w:color w:val="auto"/>
          <w:spacing w:val="1"/>
          <w:sz w:val="28"/>
          <w:szCs w:val="28"/>
        </w:rPr>
        <w:t>н</w:t>
      </w:r>
      <w:r w:rsidRPr="003A59ED">
        <w:rPr>
          <w:rFonts w:ascii="Times New Roman" w:hAnsi="Times New Roman" w:cs="Times New Roman"/>
          <w:color w:val="auto"/>
          <w:sz w:val="28"/>
          <w:szCs w:val="28"/>
        </w:rPr>
        <w:t>ых отклон</w:t>
      </w:r>
      <w:r w:rsidRPr="003A59ED">
        <w:rPr>
          <w:rFonts w:ascii="Times New Roman" w:hAnsi="Times New Roman" w:cs="Times New Roman"/>
          <w:color w:val="auto"/>
          <w:spacing w:val="-1"/>
          <w:sz w:val="28"/>
          <w:szCs w:val="28"/>
        </w:rPr>
        <w:t>е</w:t>
      </w:r>
      <w:r w:rsidRPr="003A59ED">
        <w:rPr>
          <w:rFonts w:ascii="Times New Roman" w:hAnsi="Times New Roman" w:cs="Times New Roman"/>
          <w:color w:val="auto"/>
          <w:sz w:val="28"/>
          <w:szCs w:val="28"/>
        </w:rPr>
        <w:t>н</w:t>
      </w:r>
      <w:r w:rsidRPr="003A59ED">
        <w:rPr>
          <w:rFonts w:ascii="Times New Roman" w:hAnsi="Times New Roman" w:cs="Times New Roman"/>
          <w:color w:val="auto"/>
          <w:spacing w:val="-1"/>
          <w:sz w:val="28"/>
          <w:szCs w:val="28"/>
        </w:rPr>
        <w:t>и</w:t>
      </w:r>
      <w:r w:rsidRPr="003A59ED">
        <w:rPr>
          <w:rFonts w:ascii="Times New Roman" w:hAnsi="Times New Roman" w:cs="Times New Roman"/>
          <w:color w:val="auto"/>
          <w:sz w:val="28"/>
          <w:szCs w:val="28"/>
        </w:rPr>
        <w:t>й в физичес</w:t>
      </w:r>
      <w:r w:rsidRPr="003A59ED">
        <w:rPr>
          <w:rFonts w:ascii="Times New Roman" w:hAnsi="Times New Roman" w:cs="Times New Roman"/>
          <w:color w:val="auto"/>
          <w:spacing w:val="-1"/>
          <w:sz w:val="28"/>
          <w:szCs w:val="28"/>
        </w:rPr>
        <w:t>к</w:t>
      </w:r>
      <w:r w:rsidRPr="003A59ED">
        <w:rPr>
          <w:rFonts w:ascii="Times New Roman" w:hAnsi="Times New Roman" w:cs="Times New Roman"/>
          <w:color w:val="auto"/>
          <w:sz w:val="28"/>
          <w:szCs w:val="28"/>
        </w:rPr>
        <w:t>ом и социальном развит</w:t>
      </w:r>
      <w:r w:rsidRPr="003A59ED">
        <w:rPr>
          <w:rFonts w:ascii="Times New Roman" w:hAnsi="Times New Roman" w:cs="Times New Roman"/>
          <w:color w:val="auto"/>
          <w:spacing w:val="-1"/>
          <w:sz w:val="28"/>
          <w:szCs w:val="28"/>
        </w:rPr>
        <w:t>и</w:t>
      </w:r>
      <w:r w:rsidRPr="003A59ED">
        <w:rPr>
          <w:rFonts w:ascii="Times New Roman" w:hAnsi="Times New Roman" w:cs="Times New Roman"/>
          <w:color w:val="auto"/>
          <w:sz w:val="28"/>
          <w:szCs w:val="28"/>
        </w:rPr>
        <w:t xml:space="preserve">и </w:t>
      </w:r>
      <w:r w:rsidRPr="003A59ED">
        <w:rPr>
          <w:rFonts w:ascii="Times New Roman" w:hAnsi="Times New Roman" w:cs="Times New Roman"/>
          <w:color w:val="auto"/>
          <w:spacing w:val="1"/>
          <w:sz w:val="28"/>
          <w:szCs w:val="28"/>
        </w:rPr>
        <w:t>д</w:t>
      </w:r>
      <w:r w:rsidRPr="003A59ED">
        <w:rPr>
          <w:rFonts w:ascii="Times New Roman" w:hAnsi="Times New Roman" w:cs="Times New Roman"/>
          <w:color w:val="auto"/>
          <w:sz w:val="28"/>
          <w:szCs w:val="28"/>
        </w:rPr>
        <w:t>ет</w:t>
      </w:r>
      <w:r w:rsidRPr="003A59ED">
        <w:rPr>
          <w:rFonts w:ascii="Times New Roman" w:hAnsi="Times New Roman" w:cs="Times New Roman"/>
          <w:color w:val="auto"/>
          <w:spacing w:val="-2"/>
          <w:sz w:val="28"/>
          <w:szCs w:val="28"/>
        </w:rPr>
        <w:t>е</w:t>
      </w:r>
      <w:r w:rsidRPr="003A59ED">
        <w:rPr>
          <w:rFonts w:ascii="Times New Roman" w:hAnsi="Times New Roman" w:cs="Times New Roman"/>
          <w:color w:val="auto"/>
          <w:sz w:val="28"/>
          <w:szCs w:val="28"/>
        </w:rPr>
        <w:t xml:space="preserve">й </w:t>
      </w:r>
      <w:r w:rsidRPr="003A59ED">
        <w:rPr>
          <w:rFonts w:ascii="Times New Roman" w:hAnsi="Times New Roman" w:cs="Times New Roman"/>
          <w:color w:val="auto"/>
          <w:spacing w:val="1"/>
          <w:sz w:val="28"/>
          <w:szCs w:val="28"/>
        </w:rPr>
        <w:t>д</w:t>
      </w:r>
      <w:r w:rsidRPr="003A59ED">
        <w:rPr>
          <w:rFonts w:ascii="Times New Roman" w:hAnsi="Times New Roman" w:cs="Times New Roman"/>
          <w:color w:val="auto"/>
          <w:sz w:val="28"/>
          <w:szCs w:val="28"/>
        </w:rPr>
        <w:t>ошкольн</w:t>
      </w:r>
      <w:r w:rsidRPr="003A59ED">
        <w:rPr>
          <w:rFonts w:ascii="Times New Roman" w:hAnsi="Times New Roman" w:cs="Times New Roman"/>
          <w:color w:val="auto"/>
          <w:spacing w:val="-1"/>
          <w:sz w:val="28"/>
          <w:szCs w:val="28"/>
        </w:rPr>
        <w:t>ог</w:t>
      </w:r>
      <w:r w:rsidRPr="003A59ED">
        <w:rPr>
          <w:rFonts w:ascii="Times New Roman" w:hAnsi="Times New Roman" w:cs="Times New Roman"/>
          <w:color w:val="auto"/>
          <w:sz w:val="28"/>
          <w:szCs w:val="28"/>
        </w:rPr>
        <w:t xml:space="preserve">о </w:t>
      </w:r>
      <w:r w:rsidRPr="003A59ED">
        <w:rPr>
          <w:rFonts w:ascii="Times New Roman" w:hAnsi="Times New Roman" w:cs="Times New Roman"/>
          <w:color w:val="auto"/>
          <w:spacing w:val="-2"/>
          <w:sz w:val="28"/>
          <w:szCs w:val="28"/>
        </w:rPr>
        <w:t>в</w:t>
      </w:r>
      <w:r w:rsidRPr="003A59ED">
        <w:rPr>
          <w:rFonts w:ascii="Times New Roman" w:hAnsi="Times New Roman" w:cs="Times New Roman"/>
          <w:color w:val="auto"/>
          <w:sz w:val="28"/>
          <w:szCs w:val="28"/>
        </w:rPr>
        <w:t>оз</w:t>
      </w:r>
      <w:r w:rsidRPr="003A59ED">
        <w:rPr>
          <w:rFonts w:ascii="Times New Roman" w:hAnsi="Times New Roman" w:cs="Times New Roman"/>
          <w:color w:val="auto"/>
          <w:spacing w:val="-1"/>
          <w:sz w:val="28"/>
          <w:szCs w:val="28"/>
        </w:rPr>
        <w:t>р</w:t>
      </w:r>
      <w:r w:rsidRPr="003A59ED">
        <w:rPr>
          <w:rFonts w:ascii="Times New Roman" w:hAnsi="Times New Roman" w:cs="Times New Roman"/>
          <w:color w:val="auto"/>
          <w:sz w:val="28"/>
          <w:szCs w:val="28"/>
        </w:rPr>
        <w:t xml:space="preserve">аста, </w:t>
      </w:r>
      <w:r w:rsidRPr="003A59ED">
        <w:rPr>
          <w:rFonts w:ascii="Times New Roman" w:hAnsi="Times New Roman" w:cs="Times New Roman"/>
          <w:color w:val="auto"/>
          <w:spacing w:val="1"/>
          <w:sz w:val="28"/>
          <w:szCs w:val="28"/>
        </w:rPr>
        <w:t>н</w:t>
      </w:r>
      <w:r w:rsidRPr="003A59ED">
        <w:rPr>
          <w:rFonts w:ascii="Times New Roman" w:hAnsi="Times New Roman" w:cs="Times New Roman"/>
          <w:color w:val="auto"/>
          <w:sz w:val="28"/>
          <w:szCs w:val="28"/>
        </w:rPr>
        <w:t>е пос</w:t>
      </w:r>
      <w:r w:rsidRPr="003A59ED">
        <w:rPr>
          <w:rFonts w:ascii="Times New Roman" w:hAnsi="Times New Roman" w:cs="Times New Roman"/>
          <w:color w:val="auto"/>
          <w:spacing w:val="-2"/>
          <w:sz w:val="28"/>
          <w:szCs w:val="28"/>
        </w:rPr>
        <w:t>е</w:t>
      </w:r>
      <w:r w:rsidRPr="003A59ED">
        <w:rPr>
          <w:rFonts w:ascii="Times New Roman" w:hAnsi="Times New Roman" w:cs="Times New Roman"/>
          <w:color w:val="auto"/>
          <w:sz w:val="28"/>
          <w:szCs w:val="28"/>
        </w:rPr>
        <w:t>щ</w:t>
      </w:r>
      <w:r w:rsidRPr="003A59ED">
        <w:rPr>
          <w:rFonts w:ascii="Times New Roman" w:hAnsi="Times New Roman" w:cs="Times New Roman"/>
          <w:color w:val="auto"/>
          <w:spacing w:val="7"/>
          <w:sz w:val="28"/>
          <w:szCs w:val="28"/>
        </w:rPr>
        <w:t>а</w:t>
      </w:r>
      <w:r w:rsidRPr="003A59ED">
        <w:rPr>
          <w:rFonts w:ascii="Times New Roman" w:hAnsi="Times New Roman" w:cs="Times New Roman"/>
          <w:color w:val="auto"/>
          <w:sz w:val="28"/>
          <w:szCs w:val="28"/>
        </w:rPr>
        <w:t>ющ</w:t>
      </w:r>
      <w:r w:rsidRPr="003A59ED">
        <w:rPr>
          <w:rFonts w:ascii="Times New Roman" w:hAnsi="Times New Roman" w:cs="Times New Roman"/>
          <w:color w:val="auto"/>
          <w:spacing w:val="-1"/>
          <w:sz w:val="28"/>
          <w:szCs w:val="28"/>
        </w:rPr>
        <w:t>и</w:t>
      </w:r>
      <w:r w:rsidRPr="003A59ED">
        <w:rPr>
          <w:rFonts w:ascii="Times New Roman" w:hAnsi="Times New Roman" w:cs="Times New Roman"/>
          <w:color w:val="auto"/>
          <w:sz w:val="28"/>
          <w:szCs w:val="28"/>
        </w:rPr>
        <w:t>х образовате</w:t>
      </w:r>
      <w:r w:rsidRPr="003A59ED">
        <w:rPr>
          <w:rFonts w:ascii="Times New Roman" w:hAnsi="Times New Roman" w:cs="Times New Roman"/>
          <w:color w:val="auto"/>
          <w:spacing w:val="-1"/>
          <w:sz w:val="28"/>
          <w:szCs w:val="28"/>
        </w:rPr>
        <w:t>льн</w:t>
      </w:r>
      <w:r w:rsidRPr="003A59ED">
        <w:rPr>
          <w:rFonts w:ascii="Times New Roman" w:hAnsi="Times New Roman" w:cs="Times New Roman"/>
          <w:color w:val="auto"/>
          <w:sz w:val="28"/>
          <w:szCs w:val="28"/>
        </w:rPr>
        <w:t xml:space="preserve">ые </w:t>
      </w:r>
      <w:r w:rsidRPr="003A59ED">
        <w:rPr>
          <w:rFonts w:ascii="Times New Roman" w:hAnsi="Times New Roman" w:cs="Times New Roman"/>
          <w:color w:val="auto"/>
          <w:spacing w:val="-4"/>
          <w:sz w:val="28"/>
          <w:szCs w:val="28"/>
        </w:rPr>
        <w:t>у</w:t>
      </w:r>
      <w:r w:rsidRPr="003A59ED">
        <w:rPr>
          <w:rFonts w:ascii="Times New Roman" w:hAnsi="Times New Roman" w:cs="Times New Roman"/>
          <w:color w:val="auto"/>
          <w:sz w:val="28"/>
          <w:szCs w:val="28"/>
        </w:rPr>
        <w:t>ч</w:t>
      </w:r>
      <w:r w:rsidRPr="003A59ED">
        <w:rPr>
          <w:rFonts w:ascii="Times New Roman" w:hAnsi="Times New Roman" w:cs="Times New Roman"/>
          <w:color w:val="auto"/>
          <w:spacing w:val="1"/>
          <w:sz w:val="28"/>
          <w:szCs w:val="28"/>
        </w:rPr>
        <w:t>р</w:t>
      </w:r>
      <w:r w:rsidRPr="003A59ED">
        <w:rPr>
          <w:rFonts w:ascii="Times New Roman" w:hAnsi="Times New Roman" w:cs="Times New Roman"/>
          <w:color w:val="auto"/>
          <w:sz w:val="28"/>
          <w:szCs w:val="28"/>
        </w:rPr>
        <w:t>ежд</w:t>
      </w:r>
      <w:r w:rsidRPr="003A59ED">
        <w:rPr>
          <w:rFonts w:ascii="Times New Roman" w:hAnsi="Times New Roman" w:cs="Times New Roman"/>
          <w:color w:val="auto"/>
          <w:spacing w:val="-1"/>
          <w:sz w:val="28"/>
          <w:szCs w:val="28"/>
        </w:rPr>
        <w:t>е</w:t>
      </w:r>
      <w:r w:rsidRPr="003A59ED">
        <w:rPr>
          <w:rFonts w:ascii="Times New Roman" w:hAnsi="Times New Roman" w:cs="Times New Roman"/>
          <w:color w:val="auto"/>
          <w:sz w:val="28"/>
          <w:szCs w:val="28"/>
        </w:rPr>
        <w:t>ния;</w:t>
      </w:r>
    </w:p>
    <w:p w:rsidR="00914A07" w:rsidRPr="003A59ED" w:rsidRDefault="00914A07" w:rsidP="00B246DB">
      <w:pPr>
        <w:ind w:left="1" w:right="-69"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 по </w:t>
      </w:r>
      <w:r w:rsidRPr="003A59ED">
        <w:rPr>
          <w:rFonts w:ascii="Times New Roman" w:hAnsi="Times New Roman" w:cs="Times New Roman"/>
          <w:color w:val="auto"/>
          <w:spacing w:val="-1"/>
          <w:sz w:val="28"/>
          <w:szCs w:val="28"/>
        </w:rPr>
        <w:t>в</w:t>
      </w:r>
      <w:r w:rsidRPr="003A59ED">
        <w:rPr>
          <w:rFonts w:ascii="Times New Roman" w:hAnsi="Times New Roman" w:cs="Times New Roman"/>
          <w:color w:val="auto"/>
          <w:sz w:val="28"/>
          <w:szCs w:val="28"/>
        </w:rPr>
        <w:t>о</w:t>
      </w:r>
      <w:r w:rsidRPr="003A59ED">
        <w:rPr>
          <w:rFonts w:ascii="Times New Roman" w:hAnsi="Times New Roman" w:cs="Times New Roman"/>
          <w:color w:val="auto"/>
          <w:spacing w:val="-1"/>
          <w:sz w:val="28"/>
          <w:szCs w:val="28"/>
        </w:rPr>
        <w:t>п</w:t>
      </w:r>
      <w:r w:rsidRPr="003A59ED">
        <w:rPr>
          <w:rFonts w:ascii="Times New Roman" w:hAnsi="Times New Roman" w:cs="Times New Roman"/>
          <w:color w:val="auto"/>
          <w:sz w:val="28"/>
          <w:szCs w:val="28"/>
        </w:rPr>
        <w:t>росам ме</w:t>
      </w:r>
      <w:r w:rsidRPr="003A59ED">
        <w:rPr>
          <w:rFonts w:ascii="Times New Roman" w:hAnsi="Times New Roman" w:cs="Times New Roman"/>
          <w:color w:val="auto"/>
          <w:spacing w:val="-1"/>
          <w:sz w:val="28"/>
          <w:szCs w:val="28"/>
        </w:rPr>
        <w:t>т</w:t>
      </w:r>
      <w:r w:rsidRPr="003A59ED">
        <w:rPr>
          <w:rFonts w:ascii="Times New Roman" w:hAnsi="Times New Roman" w:cs="Times New Roman"/>
          <w:color w:val="auto"/>
          <w:sz w:val="28"/>
          <w:szCs w:val="28"/>
        </w:rPr>
        <w:t>одиче</w:t>
      </w:r>
      <w:r w:rsidRPr="003A59ED">
        <w:rPr>
          <w:rFonts w:ascii="Times New Roman" w:hAnsi="Times New Roman" w:cs="Times New Roman"/>
          <w:color w:val="auto"/>
          <w:spacing w:val="-1"/>
          <w:sz w:val="28"/>
          <w:szCs w:val="28"/>
        </w:rPr>
        <w:t>с</w:t>
      </w:r>
      <w:r w:rsidRPr="003A59ED">
        <w:rPr>
          <w:rFonts w:ascii="Times New Roman" w:hAnsi="Times New Roman" w:cs="Times New Roman"/>
          <w:color w:val="auto"/>
          <w:sz w:val="28"/>
          <w:szCs w:val="28"/>
        </w:rPr>
        <w:t>кого и педаг</w:t>
      </w:r>
      <w:r w:rsidRPr="003A59ED">
        <w:rPr>
          <w:rFonts w:ascii="Times New Roman" w:hAnsi="Times New Roman" w:cs="Times New Roman"/>
          <w:color w:val="auto"/>
          <w:spacing w:val="-1"/>
          <w:sz w:val="28"/>
          <w:szCs w:val="28"/>
        </w:rPr>
        <w:t>о</w:t>
      </w:r>
      <w:r w:rsidRPr="003A59ED">
        <w:rPr>
          <w:rFonts w:ascii="Times New Roman" w:hAnsi="Times New Roman" w:cs="Times New Roman"/>
          <w:color w:val="auto"/>
          <w:spacing w:val="-2"/>
          <w:sz w:val="28"/>
          <w:szCs w:val="28"/>
        </w:rPr>
        <w:t>г</w:t>
      </w:r>
      <w:r w:rsidRPr="003A59ED">
        <w:rPr>
          <w:rFonts w:ascii="Times New Roman" w:hAnsi="Times New Roman" w:cs="Times New Roman"/>
          <w:color w:val="auto"/>
          <w:sz w:val="28"/>
          <w:szCs w:val="28"/>
        </w:rPr>
        <w:t>иче</w:t>
      </w:r>
      <w:r w:rsidRPr="003A59ED">
        <w:rPr>
          <w:rFonts w:ascii="Times New Roman" w:hAnsi="Times New Roman" w:cs="Times New Roman"/>
          <w:color w:val="auto"/>
          <w:spacing w:val="-1"/>
          <w:sz w:val="28"/>
          <w:szCs w:val="28"/>
        </w:rPr>
        <w:t>с</w:t>
      </w:r>
      <w:r w:rsidRPr="003A59ED">
        <w:rPr>
          <w:rFonts w:ascii="Times New Roman" w:hAnsi="Times New Roman" w:cs="Times New Roman"/>
          <w:color w:val="auto"/>
          <w:sz w:val="28"/>
          <w:szCs w:val="28"/>
        </w:rPr>
        <w:t>к</w:t>
      </w:r>
      <w:r w:rsidRPr="003A59ED">
        <w:rPr>
          <w:rFonts w:ascii="Times New Roman" w:hAnsi="Times New Roman" w:cs="Times New Roman"/>
          <w:color w:val="auto"/>
          <w:spacing w:val="1"/>
          <w:sz w:val="28"/>
          <w:szCs w:val="28"/>
        </w:rPr>
        <w:t>о</w:t>
      </w:r>
      <w:r w:rsidRPr="003A59ED">
        <w:rPr>
          <w:rFonts w:ascii="Times New Roman" w:hAnsi="Times New Roman" w:cs="Times New Roman"/>
          <w:color w:val="auto"/>
          <w:spacing w:val="-1"/>
          <w:sz w:val="28"/>
          <w:szCs w:val="28"/>
        </w:rPr>
        <w:t>г</w:t>
      </w:r>
      <w:r w:rsidRPr="003A59ED">
        <w:rPr>
          <w:rFonts w:ascii="Times New Roman" w:hAnsi="Times New Roman" w:cs="Times New Roman"/>
          <w:color w:val="auto"/>
          <w:sz w:val="28"/>
          <w:szCs w:val="28"/>
        </w:rPr>
        <w:t>о сопро</w:t>
      </w:r>
      <w:r w:rsidRPr="003A59ED">
        <w:rPr>
          <w:rFonts w:ascii="Times New Roman" w:hAnsi="Times New Roman" w:cs="Times New Roman"/>
          <w:color w:val="auto"/>
          <w:spacing w:val="-1"/>
          <w:sz w:val="28"/>
          <w:szCs w:val="28"/>
        </w:rPr>
        <w:t>во</w:t>
      </w:r>
      <w:r w:rsidRPr="003A59ED">
        <w:rPr>
          <w:rFonts w:ascii="Times New Roman" w:hAnsi="Times New Roman" w:cs="Times New Roman"/>
          <w:color w:val="auto"/>
          <w:sz w:val="28"/>
          <w:szCs w:val="28"/>
        </w:rPr>
        <w:t xml:space="preserve">ждения </w:t>
      </w:r>
      <w:r w:rsidRPr="003A59ED">
        <w:rPr>
          <w:rFonts w:ascii="Times New Roman" w:hAnsi="Times New Roman" w:cs="Times New Roman"/>
          <w:color w:val="auto"/>
          <w:spacing w:val="1"/>
          <w:sz w:val="28"/>
          <w:szCs w:val="28"/>
        </w:rPr>
        <w:t xml:space="preserve">и </w:t>
      </w:r>
      <w:r w:rsidRPr="003A59ED">
        <w:rPr>
          <w:rFonts w:ascii="Times New Roman" w:hAnsi="Times New Roman" w:cs="Times New Roman"/>
          <w:color w:val="auto"/>
          <w:sz w:val="28"/>
          <w:szCs w:val="28"/>
        </w:rPr>
        <w:t>разви</w:t>
      </w:r>
      <w:r w:rsidRPr="003A59ED">
        <w:rPr>
          <w:rFonts w:ascii="Times New Roman" w:hAnsi="Times New Roman" w:cs="Times New Roman"/>
          <w:color w:val="auto"/>
          <w:spacing w:val="-1"/>
          <w:sz w:val="28"/>
          <w:szCs w:val="28"/>
        </w:rPr>
        <w:t>т</w:t>
      </w:r>
      <w:r w:rsidRPr="003A59ED">
        <w:rPr>
          <w:rFonts w:ascii="Times New Roman" w:hAnsi="Times New Roman" w:cs="Times New Roman"/>
          <w:color w:val="auto"/>
          <w:sz w:val="28"/>
          <w:szCs w:val="28"/>
        </w:rPr>
        <w:t>ия де</w:t>
      </w:r>
      <w:r w:rsidRPr="003A59ED">
        <w:rPr>
          <w:rFonts w:ascii="Times New Roman" w:hAnsi="Times New Roman" w:cs="Times New Roman"/>
          <w:color w:val="auto"/>
          <w:spacing w:val="-1"/>
          <w:sz w:val="28"/>
          <w:szCs w:val="28"/>
        </w:rPr>
        <w:t>т</w:t>
      </w:r>
      <w:r w:rsidRPr="003A59ED">
        <w:rPr>
          <w:rFonts w:ascii="Times New Roman" w:hAnsi="Times New Roman" w:cs="Times New Roman"/>
          <w:color w:val="auto"/>
          <w:sz w:val="28"/>
          <w:szCs w:val="28"/>
        </w:rPr>
        <w:t>ей ранне</w:t>
      </w:r>
      <w:r w:rsidRPr="003A59ED">
        <w:rPr>
          <w:rFonts w:ascii="Times New Roman" w:hAnsi="Times New Roman" w:cs="Times New Roman"/>
          <w:color w:val="auto"/>
          <w:spacing w:val="-2"/>
          <w:sz w:val="28"/>
          <w:szCs w:val="28"/>
        </w:rPr>
        <w:t>г</w:t>
      </w:r>
      <w:r w:rsidRPr="003A59ED">
        <w:rPr>
          <w:rFonts w:ascii="Times New Roman" w:hAnsi="Times New Roman" w:cs="Times New Roman"/>
          <w:color w:val="auto"/>
          <w:sz w:val="28"/>
          <w:szCs w:val="28"/>
        </w:rPr>
        <w:t xml:space="preserve">о </w:t>
      </w:r>
      <w:r w:rsidRPr="003A59ED">
        <w:rPr>
          <w:rFonts w:ascii="Times New Roman" w:hAnsi="Times New Roman" w:cs="Times New Roman"/>
          <w:color w:val="auto"/>
          <w:spacing w:val="-2"/>
          <w:sz w:val="28"/>
          <w:szCs w:val="28"/>
        </w:rPr>
        <w:t>в</w:t>
      </w:r>
      <w:r w:rsidRPr="003A59ED">
        <w:rPr>
          <w:rFonts w:ascii="Times New Roman" w:hAnsi="Times New Roman" w:cs="Times New Roman"/>
          <w:color w:val="auto"/>
          <w:sz w:val="28"/>
          <w:szCs w:val="28"/>
        </w:rPr>
        <w:t>о</w:t>
      </w:r>
      <w:r w:rsidRPr="003A59ED">
        <w:rPr>
          <w:rFonts w:ascii="Times New Roman" w:hAnsi="Times New Roman" w:cs="Times New Roman"/>
          <w:color w:val="auto"/>
          <w:spacing w:val="-1"/>
          <w:sz w:val="28"/>
          <w:szCs w:val="28"/>
        </w:rPr>
        <w:t>з</w:t>
      </w:r>
      <w:r w:rsidRPr="003A59ED">
        <w:rPr>
          <w:rFonts w:ascii="Times New Roman" w:hAnsi="Times New Roman" w:cs="Times New Roman"/>
          <w:color w:val="auto"/>
          <w:sz w:val="28"/>
          <w:szCs w:val="28"/>
        </w:rPr>
        <w:t xml:space="preserve">раста за </w:t>
      </w:r>
      <w:r w:rsidRPr="003A59ED">
        <w:rPr>
          <w:rFonts w:ascii="Times New Roman" w:hAnsi="Times New Roman" w:cs="Times New Roman"/>
          <w:color w:val="auto"/>
          <w:spacing w:val="-2"/>
          <w:sz w:val="28"/>
          <w:szCs w:val="28"/>
        </w:rPr>
        <w:t>с</w:t>
      </w:r>
      <w:r w:rsidRPr="003A59ED">
        <w:rPr>
          <w:rFonts w:ascii="Times New Roman" w:hAnsi="Times New Roman" w:cs="Times New Roman"/>
          <w:color w:val="auto"/>
          <w:sz w:val="28"/>
          <w:szCs w:val="28"/>
        </w:rPr>
        <w:t>чет педа</w:t>
      </w:r>
      <w:r w:rsidRPr="003A59ED">
        <w:rPr>
          <w:rFonts w:ascii="Times New Roman" w:hAnsi="Times New Roman" w:cs="Times New Roman"/>
          <w:color w:val="auto"/>
          <w:spacing w:val="-2"/>
          <w:sz w:val="28"/>
          <w:szCs w:val="28"/>
        </w:rPr>
        <w:t>г</w:t>
      </w:r>
      <w:r w:rsidRPr="003A59ED">
        <w:rPr>
          <w:rFonts w:ascii="Times New Roman" w:hAnsi="Times New Roman" w:cs="Times New Roman"/>
          <w:color w:val="auto"/>
          <w:sz w:val="28"/>
          <w:szCs w:val="28"/>
        </w:rPr>
        <w:t>огичес</w:t>
      </w:r>
      <w:r w:rsidRPr="003A59ED">
        <w:rPr>
          <w:rFonts w:ascii="Times New Roman" w:hAnsi="Times New Roman" w:cs="Times New Roman"/>
          <w:color w:val="auto"/>
          <w:spacing w:val="-2"/>
          <w:sz w:val="28"/>
          <w:szCs w:val="28"/>
        </w:rPr>
        <w:t>к</w:t>
      </w:r>
      <w:r w:rsidRPr="003A59ED">
        <w:rPr>
          <w:rFonts w:ascii="Times New Roman" w:hAnsi="Times New Roman" w:cs="Times New Roman"/>
          <w:color w:val="auto"/>
          <w:sz w:val="28"/>
          <w:szCs w:val="28"/>
        </w:rPr>
        <w:t>ого просве</w:t>
      </w:r>
      <w:r w:rsidRPr="003A59ED">
        <w:rPr>
          <w:rFonts w:ascii="Times New Roman" w:hAnsi="Times New Roman" w:cs="Times New Roman"/>
          <w:color w:val="auto"/>
          <w:spacing w:val="-1"/>
          <w:sz w:val="28"/>
          <w:szCs w:val="28"/>
        </w:rPr>
        <w:t>щ</w:t>
      </w:r>
      <w:r w:rsidRPr="003A59ED">
        <w:rPr>
          <w:rFonts w:ascii="Times New Roman" w:hAnsi="Times New Roman" w:cs="Times New Roman"/>
          <w:color w:val="auto"/>
          <w:sz w:val="28"/>
          <w:szCs w:val="28"/>
        </w:rPr>
        <w:t>е</w:t>
      </w:r>
      <w:r w:rsidRPr="003A59ED">
        <w:rPr>
          <w:rFonts w:ascii="Times New Roman" w:hAnsi="Times New Roman" w:cs="Times New Roman"/>
          <w:color w:val="auto"/>
          <w:spacing w:val="-2"/>
          <w:sz w:val="28"/>
          <w:szCs w:val="28"/>
        </w:rPr>
        <w:t>н</w:t>
      </w:r>
      <w:r w:rsidRPr="003A59ED">
        <w:rPr>
          <w:rFonts w:ascii="Times New Roman" w:hAnsi="Times New Roman" w:cs="Times New Roman"/>
          <w:color w:val="auto"/>
          <w:sz w:val="28"/>
          <w:szCs w:val="28"/>
        </w:rPr>
        <w:t>ия роди</w:t>
      </w:r>
      <w:r w:rsidRPr="003A59ED">
        <w:rPr>
          <w:rFonts w:ascii="Times New Roman" w:hAnsi="Times New Roman" w:cs="Times New Roman"/>
          <w:color w:val="auto"/>
          <w:spacing w:val="-1"/>
          <w:sz w:val="28"/>
          <w:szCs w:val="28"/>
        </w:rPr>
        <w:t>т</w:t>
      </w:r>
      <w:r w:rsidRPr="003A59ED">
        <w:rPr>
          <w:rFonts w:ascii="Times New Roman" w:hAnsi="Times New Roman" w:cs="Times New Roman"/>
          <w:color w:val="auto"/>
          <w:sz w:val="28"/>
          <w:szCs w:val="28"/>
        </w:rPr>
        <w:t>елей (за</w:t>
      </w:r>
      <w:r w:rsidRPr="003A59ED">
        <w:rPr>
          <w:rFonts w:ascii="Times New Roman" w:hAnsi="Times New Roman" w:cs="Times New Roman"/>
          <w:color w:val="auto"/>
          <w:spacing w:val="-1"/>
          <w:sz w:val="28"/>
          <w:szCs w:val="28"/>
        </w:rPr>
        <w:t>к</w:t>
      </w:r>
      <w:r w:rsidRPr="003A59ED">
        <w:rPr>
          <w:rFonts w:ascii="Times New Roman" w:hAnsi="Times New Roman" w:cs="Times New Roman"/>
          <w:color w:val="auto"/>
          <w:sz w:val="28"/>
          <w:szCs w:val="28"/>
        </w:rPr>
        <w:t>о</w:t>
      </w:r>
      <w:r w:rsidRPr="003A59ED">
        <w:rPr>
          <w:rFonts w:ascii="Times New Roman" w:hAnsi="Times New Roman" w:cs="Times New Roman"/>
          <w:color w:val="auto"/>
          <w:spacing w:val="-1"/>
          <w:sz w:val="28"/>
          <w:szCs w:val="28"/>
        </w:rPr>
        <w:t>нн</w:t>
      </w:r>
      <w:r w:rsidRPr="003A59ED">
        <w:rPr>
          <w:rFonts w:ascii="Times New Roman" w:hAnsi="Times New Roman" w:cs="Times New Roman"/>
          <w:color w:val="auto"/>
          <w:sz w:val="28"/>
          <w:szCs w:val="28"/>
        </w:rPr>
        <w:t>ых п</w:t>
      </w:r>
      <w:r w:rsidRPr="003A59ED">
        <w:rPr>
          <w:rFonts w:ascii="Times New Roman" w:hAnsi="Times New Roman" w:cs="Times New Roman"/>
          <w:color w:val="auto"/>
          <w:spacing w:val="1"/>
          <w:sz w:val="28"/>
          <w:szCs w:val="28"/>
        </w:rPr>
        <w:t>р</w:t>
      </w:r>
      <w:r w:rsidRPr="003A59ED">
        <w:rPr>
          <w:rFonts w:ascii="Times New Roman" w:hAnsi="Times New Roman" w:cs="Times New Roman"/>
          <w:color w:val="auto"/>
          <w:spacing w:val="-1"/>
          <w:sz w:val="28"/>
          <w:szCs w:val="28"/>
        </w:rPr>
        <w:t>е</w:t>
      </w:r>
      <w:r w:rsidRPr="003A59ED">
        <w:rPr>
          <w:rFonts w:ascii="Times New Roman" w:hAnsi="Times New Roman" w:cs="Times New Roman"/>
          <w:color w:val="auto"/>
          <w:sz w:val="28"/>
          <w:szCs w:val="28"/>
        </w:rPr>
        <w:t>дста</w:t>
      </w:r>
      <w:r w:rsidRPr="003A59ED">
        <w:rPr>
          <w:rFonts w:ascii="Times New Roman" w:hAnsi="Times New Roman" w:cs="Times New Roman"/>
          <w:color w:val="auto"/>
          <w:spacing w:val="-3"/>
          <w:sz w:val="28"/>
          <w:szCs w:val="28"/>
        </w:rPr>
        <w:t>в</w:t>
      </w:r>
      <w:r w:rsidRPr="003A59ED">
        <w:rPr>
          <w:rFonts w:ascii="Times New Roman" w:hAnsi="Times New Roman" w:cs="Times New Roman"/>
          <w:color w:val="auto"/>
          <w:sz w:val="28"/>
          <w:szCs w:val="28"/>
        </w:rPr>
        <w:t>ителей).</w:t>
      </w:r>
    </w:p>
    <w:p w:rsidR="00914A07" w:rsidRPr="003A59ED" w:rsidRDefault="00914A07" w:rsidP="00B246DB">
      <w:pPr>
        <w:ind w:left="1" w:right="-69"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Информиров</w:t>
      </w:r>
      <w:r w:rsidRPr="003A59ED">
        <w:rPr>
          <w:rFonts w:ascii="Times New Roman" w:hAnsi="Times New Roman" w:cs="Times New Roman"/>
          <w:color w:val="auto"/>
          <w:spacing w:val="-1"/>
          <w:sz w:val="28"/>
          <w:szCs w:val="28"/>
        </w:rPr>
        <w:t>а</w:t>
      </w:r>
      <w:r w:rsidRPr="003A59ED">
        <w:rPr>
          <w:rFonts w:ascii="Times New Roman" w:hAnsi="Times New Roman" w:cs="Times New Roman"/>
          <w:color w:val="auto"/>
          <w:sz w:val="28"/>
          <w:szCs w:val="28"/>
        </w:rPr>
        <w:t>н</w:t>
      </w:r>
      <w:r w:rsidRPr="003A59ED">
        <w:rPr>
          <w:rFonts w:ascii="Times New Roman" w:hAnsi="Times New Roman" w:cs="Times New Roman"/>
          <w:color w:val="auto"/>
          <w:spacing w:val="-1"/>
          <w:sz w:val="28"/>
          <w:szCs w:val="28"/>
        </w:rPr>
        <w:t>и</w:t>
      </w:r>
      <w:r w:rsidRPr="003A59ED">
        <w:rPr>
          <w:rFonts w:ascii="Times New Roman" w:hAnsi="Times New Roman" w:cs="Times New Roman"/>
          <w:color w:val="auto"/>
          <w:sz w:val="28"/>
          <w:szCs w:val="28"/>
        </w:rPr>
        <w:t>е</w:t>
      </w:r>
      <w:r w:rsidRPr="003A59ED">
        <w:rPr>
          <w:rFonts w:ascii="Times New Roman" w:hAnsi="Times New Roman" w:cs="Times New Roman"/>
          <w:color w:val="auto"/>
          <w:sz w:val="28"/>
          <w:szCs w:val="28"/>
        </w:rPr>
        <w:tab/>
        <w:t>заи</w:t>
      </w:r>
      <w:r w:rsidRPr="003A59ED">
        <w:rPr>
          <w:rFonts w:ascii="Times New Roman" w:hAnsi="Times New Roman" w:cs="Times New Roman"/>
          <w:color w:val="auto"/>
          <w:spacing w:val="1"/>
          <w:sz w:val="28"/>
          <w:szCs w:val="28"/>
        </w:rPr>
        <w:t>н</w:t>
      </w:r>
      <w:r w:rsidRPr="003A59ED">
        <w:rPr>
          <w:rFonts w:ascii="Times New Roman" w:hAnsi="Times New Roman" w:cs="Times New Roman"/>
          <w:color w:val="auto"/>
          <w:sz w:val="28"/>
          <w:szCs w:val="28"/>
        </w:rPr>
        <w:t>т</w:t>
      </w:r>
      <w:r w:rsidRPr="003A59ED">
        <w:rPr>
          <w:rFonts w:ascii="Times New Roman" w:hAnsi="Times New Roman" w:cs="Times New Roman"/>
          <w:color w:val="auto"/>
          <w:spacing w:val="-1"/>
          <w:sz w:val="28"/>
          <w:szCs w:val="28"/>
        </w:rPr>
        <w:t>е</w:t>
      </w:r>
      <w:r w:rsidRPr="003A59ED">
        <w:rPr>
          <w:rFonts w:ascii="Times New Roman" w:hAnsi="Times New Roman" w:cs="Times New Roman"/>
          <w:color w:val="auto"/>
          <w:sz w:val="28"/>
          <w:szCs w:val="28"/>
        </w:rPr>
        <w:t>ре</w:t>
      </w:r>
      <w:r w:rsidRPr="003A59ED">
        <w:rPr>
          <w:rFonts w:ascii="Times New Roman" w:hAnsi="Times New Roman" w:cs="Times New Roman"/>
          <w:color w:val="auto"/>
          <w:spacing w:val="-2"/>
          <w:sz w:val="28"/>
          <w:szCs w:val="28"/>
        </w:rPr>
        <w:t>с</w:t>
      </w:r>
      <w:r w:rsidRPr="003A59ED">
        <w:rPr>
          <w:rFonts w:ascii="Times New Roman" w:hAnsi="Times New Roman" w:cs="Times New Roman"/>
          <w:color w:val="auto"/>
          <w:sz w:val="28"/>
          <w:szCs w:val="28"/>
        </w:rPr>
        <w:t>ова</w:t>
      </w:r>
      <w:r w:rsidRPr="003A59ED">
        <w:rPr>
          <w:rFonts w:ascii="Times New Roman" w:hAnsi="Times New Roman" w:cs="Times New Roman"/>
          <w:color w:val="auto"/>
          <w:spacing w:val="-1"/>
          <w:sz w:val="28"/>
          <w:szCs w:val="28"/>
        </w:rPr>
        <w:t>нн</w:t>
      </w:r>
      <w:r w:rsidRPr="003A59ED">
        <w:rPr>
          <w:rFonts w:ascii="Times New Roman" w:hAnsi="Times New Roman" w:cs="Times New Roman"/>
          <w:color w:val="auto"/>
          <w:sz w:val="28"/>
          <w:szCs w:val="28"/>
        </w:rPr>
        <w:t>ой ка</w:t>
      </w:r>
      <w:r w:rsidRPr="003A59ED">
        <w:rPr>
          <w:rFonts w:ascii="Times New Roman" w:hAnsi="Times New Roman" w:cs="Times New Roman"/>
          <w:color w:val="auto"/>
          <w:spacing w:val="-1"/>
          <w:sz w:val="28"/>
          <w:szCs w:val="28"/>
        </w:rPr>
        <w:t>т</w:t>
      </w:r>
      <w:r w:rsidRPr="003A59ED">
        <w:rPr>
          <w:rFonts w:ascii="Times New Roman" w:hAnsi="Times New Roman" w:cs="Times New Roman"/>
          <w:color w:val="auto"/>
          <w:sz w:val="28"/>
          <w:szCs w:val="28"/>
        </w:rPr>
        <w:t>ег</w:t>
      </w:r>
      <w:r w:rsidRPr="003A59ED">
        <w:rPr>
          <w:rFonts w:ascii="Times New Roman" w:hAnsi="Times New Roman" w:cs="Times New Roman"/>
          <w:color w:val="auto"/>
          <w:spacing w:val="2"/>
          <w:sz w:val="28"/>
          <w:szCs w:val="28"/>
        </w:rPr>
        <w:t>о</w:t>
      </w:r>
      <w:r w:rsidRPr="003A59ED">
        <w:rPr>
          <w:rFonts w:ascii="Times New Roman" w:hAnsi="Times New Roman" w:cs="Times New Roman"/>
          <w:color w:val="auto"/>
          <w:sz w:val="28"/>
          <w:szCs w:val="28"/>
        </w:rPr>
        <w:t>рии г</w:t>
      </w:r>
      <w:r w:rsidRPr="003A59ED">
        <w:rPr>
          <w:rFonts w:ascii="Times New Roman" w:hAnsi="Times New Roman" w:cs="Times New Roman"/>
          <w:color w:val="auto"/>
          <w:spacing w:val="1"/>
          <w:sz w:val="28"/>
          <w:szCs w:val="28"/>
        </w:rPr>
        <w:t>р</w:t>
      </w:r>
      <w:r w:rsidRPr="003A59ED">
        <w:rPr>
          <w:rFonts w:ascii="Times New Roman" w:hAnsi="Times New Roman" w:cs="Times New Roman"/>
          <w:color w:val="auto"/>
          <w:sz w:val="28"/>
          <w:szCs w:val="28"/>
        </w:rPr>
        <w:t>аждан о ф</w:t>
      </w:r>
      <w:r w:rsidRPr="003A59ED">
        <w:rPr>
          <w:rFonts w:ascii="Times New Roman" w:hAnsi="Times New Roman" w:cs="Times New Roman"/>
          <w:color w:val="auto"/>
          <w:spacing w:val="-1"/>
          <w:sz w:val="28"/>
          <w:szCs w:val="28"/>
        </w:rPr>
        <w:t>у</w:t>
      </w:r>
      <w:r w:rsidRPr="003A59ED">
        <w:rPr>
          <w:rFonts w:ascii="Times New Roman" w:hAnsi="Times New Roman" w:cs="Times New Roman"/>
          <w:color w:val="auto"/>
          <w:sz w:val="28"/>
          <w:szCs w:val="28"/>
        </w:rPr>
        <w:t>нкци</w:t>
      </w:r>
      <w:r w:rsidRPr="003A59ED">
        <w:rPr>
          <w:rFonts w:ascii="Times New Roman" w:hAnsi="Times New Roman" w:cs="Times New Roman"/>
          <w:color w:val="auto"/>
          <w:spacing w:val="1"/>
          <w:sz w:val="28"/>
          <w:szCs w:val="28"/>
        </w:rPr>
        <w:t>о</w:t>
      </w:r>
      <w:r w:rsidRPr="003A59ED">
        <w:rPr>
          <w:rFonts w:ascii="Times New Roman" w:hAnsi="Times New Roman" w:cs="Times New Roman"/>
          <w:color w:val="auto"/>
          <w:sz w:val="28"/>
          <w:szCs w:val="28"/>
        </w:rPr>
        <w:t>ниро</w:t>
      </w:r>
      <w:r w:rsidRPr="003A59ED">
        <w:rPr>
          <w:rFonts w:ascii="Times New Roman" w:hAnsi="Times New Roman" w:cs="Times New Roman"/>
          <w:color w:val="auto"/>
          <w:spacing w:val="1"/>
          <w:sz w:val="28"/>
          <w:szCs w:val="28"/>
        </w:rPr>
        <w:t>в</w:t>
      </w:r>
      <w:r w:rsidRPr="003A59ED">
        <w:rPr>
          <w:rFonts w:ascii="Times New Roman" w:hAnsi="Times New Roman" w:cs="Times New Roman"/>
          <w:color w:val="auto"/>
          <w:spacing w:val="-1"/>
          <w:sz w:val="28"/>
          <w:szCs w:val="28"/>
        </w:rPr>
        <w:t>а</w:t>
      </w:r>
      <w:r w:rsidRPr="003A59ED">
        <w:rPr>
          <w:rFonts w:ascii="Times New Roman" w:hAnsi="Times New Roman" w:cs="Times New Roman"/>
          <w:color w:val="auto"/>
          <w:sz w:val="28"/>
          <w:szCs w:val="28"/>
        </w:rPr>
        <w:t>н</w:t>
      </w:r>
      <w:r w:rsidRPr="003A59ED">
        <w:rPr>
          <w:rFonts w:ascii="Times New Roman" w:hAnsi="Times New Roman" w:cs="Times New Roman"/>
          <w:color w:val="auto"/>
          <w:spacing w:val="-1"/>
          <w:sz w:val="28"/>
          <w:szCs w:val="28"/>
        </w:rPr>
        <w:t>и</w:t>
      </w:r>
      <w:r w:rsidRPr="003A59ED">
        <w:rPr>
          <w:rFonts w:ascii="Times New Roman" w:hAnsi="Times New Roman" w:cs="Times New Roman"/>
          <w:color w:val="auto"/>
          <w:sz w:val="28"/>
          <w:szCs w:val="28"/>
        </w:rPr>
        <w:t>и к</w:t>
      </w:r>
      <w:r w:rsidRPr="003A59ED">
        <w:rPr>
          <w:rFonts w:ascii="Times New Roman" w:hAnsi="Times New Roman" w:cs="Times New Roman"/>
          <w:color w:val="auto"/>
          <w:spacing w:val="2"/>
          <w:sz w:val="28"/>
          <w:szCs w:val="28"/>
        </w:rPr>
        <w:t>о</w:t>
      </w:r>
      <w:r w:rsidRPr="003A59ED">
        <w:rPr>
          <w:rFonts w:ascii="Times New Roman" w:hAnsi="Times New Roman" w:cs="Times New Roman"/>
          <w:color w:val="auto"/>
          <w:sz w:val="28"/>
          <w:szCs w:val="28"/>
        </w:rPr>
        <w:t>нс</w:t>
      </w:r>
      <w:r w:rsidRPr="003A59ED">
        <w:rPr>
          <w:rFonts w:ascii="Times New Roman" w:hAnsi="Times New Roman" w:cs="Times New Roman"/>
          <w:color w:val="auto"/>
          <w:spacing w:val="-2"/>
          <w:sz w:val="28"/>
          <w:szCs w:val="28"/>
        </w:rPr>
        <w:t>у</w:t>
      </w:r>
      <w:r w:rsidRPr="003A59ED">
        <w:rPr>
          <w:rFonts w:ascii="Times New Roman" w:hAnsi="Times New Roman" w:cs="Times New Roman"/>
          <w:color w:val="auto"/>
          <w:spacing w:val="-1"/>
          <w:sz w:val="28"/>
          <w:szCs w:val="28"/>
        </w:rPr>
        <w:t>л</w:t>
      </w:r>
      <w:r w:rsidRPr="003A59ED">
        <w:rPr>
          <w:rFonts w:ascii="Times New Roman" w:hAnsi="Times New Roman" w:cs="Times New Roman"/>
          <w:color w:val="auto"/>
          <w:sz w:val="28"/>
          <w:szCs w:val="28"/>
        </w:rPr>
        <w:t>ьтативн</w:t>
      </w:r>
      <w:r w:rsidRPr="003A59ED">
        <w:rPr>
          <w:rFonts w:ascii="Times New Roman" w:hAnsi="Times New Roman" w:cs="Times New Roman"/>
          <w:color w:val="auto"/>
          <w:spacing w:val="1"/>
          <w:sz w:val="28"/>
          <w:szCs w:val="28"/>
        </w:rPr>
        <w:t xml:space="preserve">ых </w:t>
      </w:r>
      <w:r w:rsidRPr="003A59ED">
        <w:rPr>
          <w:rFonts w:ascii="Times New Roman" w:hAnsi="Times New Roman" w:cs="Times New Roman"/>
          <w:color w:val="auto"/>
          <w:sz w:val="28"/>
          <w:szCs w:val="28"/>
        </w:rPr>
        <w:t>п</w:t>
      </w:r>
      <w:r w:rsidRPr="003A59ED">
        <w:rPr>
          <w:rFonts w:ascii="Times New Roman" w:hAnsi="Times New Roman" w:cs="Times New Roman"/>
          <w:color w:val="auto"/>
          <w:spacing w:val="-1"/>
          <w:sz w:val="28"/>
          <w:szCs w:val="28"/>
        </w:rPr>
        <w:t>у</w:t>
      </w:r>
      <w:r w:rsidRPr="003A59ED">
        <w:rPr>
          <w:rFonts w:ascii="Times New Roman" w:hAnsi="Times New Roman" w:cs="Times New Roman"/>
          <w:color w:val="auto"/>
          <w:sz w:val="28"/>
          <w:szCs w:val="28"/>
        </w:rPr>
        <w:t>нкт</w:t>
      </w:r>
      <w:r w:rsidRPr="003A59ED">
        <w:rPr>
          <w:rFonts w:ascii="Times New Roman" w:hAnsi="Times New Roman" w:cs="Times New Roman"/>
          <w:color w:val="auto"/>
          <w:spacing w:val="1"/>
          <w:sz w:val="28"/>
          <w:szCs w:val="28"/>
        </w:rPr>
        <w:t>о</w:t>
      </w:r>
      <w:r w:rsidRPr="003A59ED">
        <w:rPr>
          <w:rFonts w:ascii="Times New Roman" w:hAnsi="Times New Roman" w:cs="Times New Roman"/>
          <w:color w:val="auto"/>
          <w:sz w:val="28"/>
          <w:szCs w:val="28"/>
        </w:rPr>
        <w:t>в ос</w:t>
      </w:r>
      <w:r w:rsidRPr="003A59ED">
        <w:rPr>
          <w:rFonts w:ascii="Times New Roman" w:hAnsi="Times New Roman" w:cs="Times New Roman"/>
          <w:color w:val="auto"/>
          <w:spacing w:val="-3"/>
          <w:sz w:val="28"/>
          <w:szCs w:val="28"/>
        </w:rPr>
        <w:t>у</w:t>
      </w:r>
      <w:r w:rsidRPr="003A59ED">
        <w:rPr>
          <w:rFonts w:ascii="Times New Roman" w:hAnsi="Times New Roman" w:cs="Times New Roman"/>
          <w:color w:val="auto"/>
          <w:sz w:val="28"/>
          <w:szCs w:val="28"/>
        </w:rPr>
        <w:t>ществляется с помощью информаци</w:t>
      </w:r>
      <w:r w:rsidRPr="003A59ED">
        <w:rPr>
          <w:rFonts w:ascii="Times New Roman" w:hAnsi="Times New Roman" w:cs="Times New Roman"/>
          <w:color w:val="auto"/>
          <w:spacing w:val="-1"/>
          <w:sz w:val="28"/>
          <w:szCs w:val="28"/>
        </w:rPr>
        <w:t>о</w:t>
      </w:r>
      <w:r w:rsidRPr="003A59ED">
        <w:rPr>
          <w:rFonts w:ascii="Times New Roman" w:hAnsi="Times New Roman" w:cs="Times New Roman"/>
          <w:color w:val="auto"/>
          <w:sz w:val="28"/>
          <w:szCs w:val="28"/>
        </w:rPr>
        <w:t>нных б</w:t>
      </w:r>
      <w:r w:rsidRPr="003A59ED">
        <w:rPr>
          <w:rFonts w:ascii="Times New Roman" w:hAnsi="Times New Roman" w:cs="Times New Roman"/>
          <w:color w:val="auto"/>
          <w:spacing w:val="-2"/>
          <w:sz w:val="28"/>
          <w:szCs w:val="28"/>
        </w:rPr>
        <w:t>у</w:t>
      </w:r>
      <w:r w:rsidRPr="003A59ED">
        <w:rPr>
          <w:rFonts w:ascii="Times New Roman" w:hAnsi="Times New Roman" w:cs="Times New Roman"/>
          <w:color w:val="auto"/>
          <w:sz w:val="28"/>
          <w:szCs w:val="28"/>
        </w:rPr>
        <w:t>клетов, объявлений в об</w:t>
      </w:r>
      <w:r w:rsidRPr="003A59ED">
        <w:rPr>
          <w:rFonts w:ascii="Times New Roman" w:hAnsi="Times New Roman" w:cs="Times New Roman"/>
          <w:color w:val="auto"/>
          <w:spacing w:val="1"/>
          <w:sz w:val="28"/>
          <w:szCs w:val="28"/>
        </w:rPr>
        <w:t>р</w:t>
      </w:r>
      <w:r w:rsidRPr="003A59ED">
        <w:rPr>
          <w:rFonts w:ascii="Times New Roman" w:hAnsi="Times New Roman" w:cs="Times New Roman"/>
          <w:color w:val="auto"/>
          <w:sz w:val="28"/>
          <w:szCs w:val="28"/>
        </w:rPr>
        <w:t>а</w:t>
      </w:r>
      <w:r w:rsidRPr="003A59ED">
        <w:rPr>
          <w:rFonts w:ascii="Times New Roman" w:hAnsi="Times New Roman" w:cs="Times New Roman"/>
          <w:color w:val="auto"/>
          <w:spacing w:val="-2"/>
          <w:sz w:val="28"/>
          <w:szCs w:val="28"/>
        </w:rPr>
        <w:t>з</w:t>
      </w:r>
      <w:r w:rsidRPr="003A59ED">
        <w:rPr>
          <w:rFonts w:ascii="Times New Roman" w:hAnsi="Times New Roman" w:cs="Times New Roman"/>
          <w:color w:val="auto"/>
          <w:sz w:val="28"/>
          <w:szCs w:val="28"/>
        </w:rPr>
        <w:t>ователь</w:t>
      </w:r>
      <w:r w:rsidRPr="003A59ED">
        <w:rPr>
          <w:rFonts w:ascii="Times New Roman" w:hAnsi="Times New Roman" w:cs="Times New Roman"/>
          <w:color w:val="auto"/>
          <w:spacing w:val="-1"/>
          <w:sz w:val="28"/>
          <w:szCs w:val="28"/>
        </w:rPr>
        <w:t>ны</w:t>
      </w:r>
      <w:r w:rsidRPr="003A59ED">
        <w:rPr>
          <w:rFonts w:ascii="Times New Roman" w:hAnsi="Times New Roman" w:cs="Times New Roman"/>
          <w:color w:val="auto"/>
          <w:sz w:val="28"/>
          <w:szCs w:val="28"/>
        </w:rPr>
        <w:t>х организ</w:t>
      </w:r>
      <w:r w:rsidRPr="003A59ED">
        <w:rPr>
          <w:rFonts w:ascii="Times New Roman" w:hAnsi="Times New Roman" w:cs="Times New Roman"/>
          <w:color w:val="auto"/>
          <w:spacing w:val="-2"/>
          <w:sz w:val="28"/>
          <w:szCs w:val="28"/>
        </w:rPr>
        <w:t>ац</w:t>
      </w:r>
      <w:r w:rsidRPr="003A59ED">
        <w:rPr>
          <w:rFonts w:ascii="Times New Roman" w:hAnsi="Times New Roman" w:cs="Times New Roman"/>
          <w:color w:val="auto"/>
          <w:sz w:val="28"/>
          <w:szCs w:val="28"/>
        </w:rPr>
        <w:t>и</w:t>
      </w:r>
      <w:r w:rsidRPr="003A59ED">
        <w:rPr>
          <w:rFonts w:ascii="Times New Roman" w:hAnsi="Times New Roman" w:cs="Times New Roman"/>
          <w:color w:val="auto"/>
          <w:spacing w:val="-1"/>
          <w:sz w:val="28"/>
          <w:szCs w:val="28"/>
        </w:rPr>
        <w:t>я</w:t>
      </w:r>
      <w:r w:rsidRPr="003A59ED">
        <w:rPr>
          <w:rFonts w:ascii="Times New Roman" w:hAnsi="Times New Roman" w:cs="Times New Roman"/>
          <w:color w:val="auto"/>
          <w:sz w:val="28"/>
          <w:szCs w:val="28"/>
        </w:rPr>
        <w:t>х о г</w:t>
      </w:r>
      <w:r w:rsidRPr="003A59ED">
        <w:rPr>
          <w:rFonts w:ascii="Times New Roman" w:hAnsi="Times New Roman" w:cs="Times New Roman"/>
          <w:color w:val="auto"/>
          <w:spacing w:val="1"/>
          <w:sz w:val="28"/>
          <w:szCs w:val="28"/>
        </w:rPr>
        <w:t>р</w:t>
      </w:r>
      <w:r w:rsidRPr="003A59ED">
        <w:rPr>
          <w:rFonts w:ascii="Times New Roman" w:hAnsi="Times New Roman" w:cs="Times New Roman"/>
          <w:color w:val="auto"/>
          <w:sz w:val="28"/>
          <w:szCs w:val="28"/>
        </w:rPr>
        <w:t>афи</w:t>
      </w:r>
      <w:r w:rsidRPr="003A59ED">
        <w:rPr>
          <w:rFonts w:ascii="Times New Roman" w:hAnsi="Times New Roman" w:cs="Times New Roman"/>
          <w:color w:val="auto"/>
          <w:spacing w:val="-1"/>
          <w:sz w:val="28"/>
          <w:szCs w:val="28"/>
        </w:rPr>
        <w:t>к</w:t>
      </w:r>
      <w:r w:rsidRPr="003A59ED">
        <w:rPr>
          <w:rFonts w:ascii="Times New Roman" w:hAnsi="Times New Roman" w:cs="Times New Roman"/>
          <w:color w:val="auto"/>
          <w:sz w:val="28"/>
          <w:szCs w:val="28"/>
        </w:rPr>
        <w:t>е прие</w:t>
      </w:r>
      <w:r w:rsidRPr="003A59ED">
        <w:rPr>
          <w:rFonts w:ascii="Times New Roman" w:hAnsi="Times New Roman" w:cs="Times New Roman"/>
          <w:color w:val="auto"/>
          <w:spacing w:val="-2"/>
          <w:sz w:val="28"/>
          <w:szCs w:val="28"/>
        </w:rPr>
        <w:t>м</w:t>
      </w:r>
      <w:r w:rsidRPr="003A59ED">
        <w:rPr>
          <w:rFonts w:ascii="Times New Roman" w:hAnsi="Times New Roman" w:cs="Times New Roman"/>
          <w:color w:val="auto"/>
          <w:sz w:val="28"/>
          <w:szCs w:val="28"/>
        </w:rPr>
        <w:t xml:space="preserve">а </w:t>
      </w:r>
      <w:r w:rsidRPr="003A59ED">
        <w:rPr>
          <w:rFonts w:ascii="Times New Roman" w:hAnsi="Times New Roman" w:cs="Times New Roman"/>
          <w:color w:val="auto"/>
          <w:spacing w:val="-1"/>
          <w:sz w:val="28"/>
          <w:szCs w:val="28"/>
        </w:rPr>
        <w:t>с</w:t>
      </w:r>
      <w:r w:rsidRPr="003A59ED">
        <w:rPr>
          <w:rFonts w:ascii="Times New Roman" w:hAnsi="Times New Roman" w:cs="Times New Roman"/>
          <w:color w:val="auto"/>
          <w:sz w:val="28"/>
          <w:szCs w:val="28"/>
        </w:rPr>
        <w:t>пе</w:t>
      </w:r>
      <w:r w:rsidRPr="003A59ED">
        <w:rPr>
          <w:rFonts w:ascii="Times New Roman" w:hAnsi="Times New Roman" w:cs="Times New Roman"/>
          <w:color w:val="auto"/>
          <w:spacing w:val="-1"/>
          <w:sz w:val="28"/>
          <w:szCs w:val="28"/>
        </w:rPr>
        <w:t>ц</w:t>
      </w:r>
      <w:r w:rsidRPr="003A59ED">
        <w:rPr>
          <w:rFonts w:ascii="Times New Roman" w:hAnsi="Times New Roman" w:cs="Times New Roman"/>
          <w:color w:val="auto"/>
          <w:sz w:val="28"/>
          <w:szCs w:val="28"/>
        </w:rPr>
        <w:t>иал</w:t>
      </w:r>
      <w:r w:rsidRPr="003A59ED">
        <w:rPr>
          <w:rFonts w:ascii="Times New Roman" w:hAnsi="Times New Roman" w:cs="Times New Roman"/>
          <w:color w:val="auto"/>
          <w:spacing w:val="-1"/>
          <w:sz w:val="28"/>
          <w:szCs w:val="28"/>
        </w:rPr>
        <w:t>и</w:t>
      </w:r>
      <w:r w:rsidRPr="003A59ED">
        <w:rPr>
          <w:rFonts w:ascii="Times New Roman" w:hAnsi="Times New Roman" w:cs="Times New Roman"/>
          <w:color w:val="auto"/>
          <w:sz w:val="28"/>
          <w:szCs w:val="28"/>
        </w:rPr>
        <w:t>стов конс</w:t>
      </w:r>
      <w:r w:rsidRPr="003A59ED">
        <w:rPr>
          <w:rFonts w:ascii="Times New Roman" w:hAnsi="Times New Roman" w:cs="Times New Roman"/>
          <w:color w:val="auto"/>
          <w:spacing w:val="-1"/>
          <w:sz w:val="28"/>
          <w:szCs w:val="28"/>
        </w:rPr>
        <w:t>у</w:t>
      </w:r>
      <w:r w:rsidRPr="003A59ED">
        <w:rPr>
          <w:rFonts w:ascii="Times New Roman" w:hAnsi="Times New Roman" w:cs="Times New Roman"/>
          <w:color w:val="auto"/>
          <w:sz w:val="28"/>
          <w:szCs w:val="28"/>
        </w:rPr>
        <w:t>л</w:t>
      </w:r>
      <w:r w:rsidRPr="003A59ED">
        <w:rPr>
          <w:rFonts w:ascii="Times New Roman" w:hAnsi="Times New Roman" w:cs="Times New Roman"/>
          <w:color w:val="auto"/>
          <w:spacing w:val="-1"/>
          <w:sz w:val="28"/>
          <w:szCs w:val="28"/>
        </w:rPr>
        <w:t>ь</w:t>
      </w:r>
      <w:r w:rsidRPr="003A59ED">
        <w:rPr>
          <w:rFonts w:ascii="Times New Roman" w:hAnsi="Times New Roman" w:cs="Times New Roman"/>
          <w:color w:val="auto"/>
          <w:sz w:val="28"/>
          <w:szCs w:val="28"/>
        </w:rPr>
        <w:t xml:space="preserve">тационных </w:t>
      </w:r>
      <w:r w:rsidRPr="003A59ED">
        <w:rPr>
          <w:rFonts w:ascii="Times New Roman" w:hAnsi="Times New Roman" w:cs="Times New Roman"/>
          <w:color w:val="auto"/>
          <w:spacing w:val="1"/>
          <w:sz w:val="28"/>
          <w:szCs w:val="28"/>
        </w:rPr>
        <w:t>п</w:t>
      </w:r>
      <w:r w:rsidRPr="003A59ED">
        <w:rPr>
          <w:rFonts w:ascii="Times New Roman" w:hAnsi="Times New Roman" w:cs="Times New Roman"/>
          <w:color w:val="auto"/>
          <w:spacing w:val="-2"/>
          <w:sz w:val="28"/>
          <w:szCs w:val="28"/>
        </w:rPr>
        <w:t>у</w:t>
      </w:r>
      <w:r w:rsidRPr="003A59ED">
        <w:rPr>
          <w:rFonts w:ascii="Times New Roman" w:hAnsi="Times New Roman" w:cs="Times New Roman"/>
          <w:color w:val="auto"/>
          <w:sz w:val="28"/>
          <w:szCs w:val="28"/>
        </w:rPr>
        <w:t>н</w:t>
      </w:r>
      <w:r w:rsidRPr="003A59ED">
        <w:rPr>
          <w:rFonts w:ascii="Times New Roman" w:hAnsi="Times New Roman" w:cs="Times New Roman"/>
          <w:color w:val="auto"/>
          <w:spacing w:val="-1"/>
          <w:sz w:val="28"/>
          <w:szCs w:val="28"/>
        </w:rPr>
        <w:t>к</w:t>
      </w:r>
      <w:r w:rsidRPr="003A59ED">
        <w:rPr>
          <w:rFonts w:ascii="Times New Roman" w:hAnsi="Times New Roman" w:cs="Times New Roman"/>
          <w:color w:val="auto"/>
          <w:sz w:val="28"/>
          <w:szCs w:val="28"/>
        </w:rPr>
        <w:t>т</w:t>
      </w:r>
      <w:r w:rsidRPr="003A59ED">
        <w:rPr>
          <w:rFonts w:ascii="Times New Roman" w:hAnsi="Times New Roman" w:cs="Times New Roman"/>
          <w:color w:val="auto"/>
          <w:spacing w:val="1"/>
          <w:sz w:val="28"/>
          <w:szCs w:val="28"/>
        </w:rPr>
        <w:t>о</w:t>
      </w:r>
      <w:r w:rsidRPr="003A59ED">
        <w:rPr>
          <w:rFonts w:ascii="Times New Roman" w:hAnsi="Times New Roman" w:cs="Times New Roman"/>
          <w:color w:val="auto"/>
          <w:spacing w:val="7"/>
          <w:sz w:val="28"/>
          <w:szCs w:val="28"/>
        </w:rPr>
        <w:t>в</w:t>
      </w:r>
      <w:r w:rsidRPr="003A59ED">
        <w:rPr>
          <w:rFonts w:ascii="Times New Roman" w:hAnsi="Times New Roman" w:cs="Times New Roman"/>
          <w:color w:val="auto"/>
          <w:sz w:val="28"/>
          <w:szCs w:val="28"/>
        </w:rPr>
        <w:t>, через сай</w:t>
      </w:r>
      <w:r w:rsidRPr="003A59ED">
        <w:rPr>
          <w:rFonts w:ascii="Times New Roman" w:hAnsi="Times New Roman" w:cs="Times New Roman"/>
          <w:color w:val="auto"/>
          <w:spacing w:val="-2"/>
          <w:sz w:val="28"/>
          <w:szCs w:val="28"/>
        </w:rPr>
        <w:t>т</w:t>
      </w:r>
      <w:r w:rsidRPr="003A59ED">
        <w:rPr>
          <w:rFonts w:ascii="Times New Roman" w:hAnsi="Times New Roman" w:cs="Times New Roman"/>
          <w:color w:val="auto"/>
          <w:sz w:val="28"/>
          <w:szCs w:val="28"/>
        </w:rPr>
        <w:t>ы и мессенджеры образовате</w:t>
      </w:r>
      <w:r w:rsidRPr="003A59ED">
        <w:rPr>
          <w:rFonts w:ascii="Times New Roman" w:hAnsi="Times New Roman" w:cs="Times New Roman"/>
          <w:color w:val="auto"/>
          <w:spacing w:val="-1"/>
          <w:sz w:val="28"/>
          <w:szCs w:val="28"/>
        </w:rPr>
        <w:t>льн</w:t>
      </w:r>
      <w:r w:rsidRPr="003A59ED">
        <w:rPr>
          <w:rFonts w:ascii="Times New Roman" w:hAnsi="Times New Roman" w:cs="Times New Roman"/>
          <w:color w:val="auto"/>
          <w:sz w:val="28"/>
          <w:szCs w:val="28"/>
        </w:rPr>
        <w:t xml:space="preserve">ых </w:t>
      </w:r>
      <w:r w:rsidRPr="003A59ED">
        <w:rPr>
          <w:rFonts w:ascii="Times New Roman" w:hAnsi="Times New Roman" w:cs="Times New Roman"/>
          <w:color w:val="auto"/>
          <w:spacing w:val="-2"/>
          <w:sz w:val="28"/>
          <w:szCs w:val="28"/>
        </w:rPr>
        <w:t>у</w:t>
      </w:r>
      <w:r w:rsidRPr="003A59ED">
        <w:rPr>
          <w:rFonts w:ascii="Times New Roman" w:hAnsi="Times New Roman" w:cs="Times New Roman"/>
          <w:color w:val="auto"/>
          <w:sz w:val="28"/>
          <w:szCs w:val="28"/>
        </w:rPr>
        <w:t>ч</w:t>
      </w:r>
      <w:r w:rsidRPr="003A59ED">
        <w:rPr>
          <w:rFonts w:ascii="Times New Roman" w:hAnsi="Times New Roman" w:cs="Times New Roman"/>
          <w:color w:val="auto"/>
          <w:spacing w:val="1"/>
          <w:sz w:val="28"/>
          <w:szCs w:val="28"/>
        </w:rPr>
        <w:t>р</w:t>
      </w:r>
      <w:r w:rsidRPr="003A59ED">
        <w:rPr>
          <w:rFonts w:ascii="Times New Roman" w:hAnsi="Times New Roman" w:cs="Times New Roman"/>
          <w:color w:val="auto"/>
          <w:sz w:val="28"/>
          <w:szCs w:val="28"/>
        </w:rPr>
        <w:t>е</w:t>
      </w:r>
      <w:r w:rsidRPr="003A59ED">
        <w:rPr>
          <w:rFonts w:ascii="Times New Roman" w:hAnsi="Times New Roman" w:cs="Times New Roman"/>
          <w:color w:val="auto"/>
          <w:spacing w:val="-1"/>
          <w:sz w:val="28"/>
          <w:szCs w:val="28"/>
        </w:rPr>
        <w:t>ж</w:t>
      </w:r>
      <w:r w:rsidRPr="003A59ED">
        <w:rPr>
          <w:rFonts w:ascii="Times New Roman" w:hAnsi="Times New Roman" w:cs="Times New Roman"/>
          <w:color w:val="auto"/>
          <w:sz w:val="28"/>
          <w:szCs w:val="28"/>
        </w:rPr>
        <w:t>ден</w:t>
      </w:r>
      <w:r w:rsidRPr="003A59ED">
        <w:rPr>
          <w:rFonts w:ascii="Times New Roman" w:hAnsi="Times New Roman" w:cs="Times New Roman"/>
          <w:color w:val="auto"/>
          <w:spacing w:val="-1"/>
          <w:sz w:val="28"/>
          <w:szCs w:val="28"/>
        </w:rPr>
        <w:t>и</w:t>
      </w:r>
      <w:r w:rsidRPr="003A59ED">
        <w:rPr>
          <w:rFonts w:ascii="Times New Roman" w:hAnsi="Times New Roman" w:cs="Times New Roman"/>
          <w:color w:val="auto"/>
          <w:sz w:val="28"/>
          <w:szCs w:val="28"/>
        </w:rPr>
        <w:t>й.</w:t>
      </w:r>
    </w:p>
    <w:p w:rsidR="00914A07" w:rsidRPr="003A59ED" w:rsidRDefault="00914A07" w:rsidP="002A67D7">
      <w:pPr>
        <w:tabs>
          <w:tab w:val="left" w:pos="142"/>
        </w:tabs>
        <w:ind w:firstLine="708"/>
        <w:jc w:val="both"/>
        <w:rPr>
          <w:rFonts w:ascii="Times New Roman" w:hAnsi="Times New Roman" w:cs="Times New Roman"/>
          <w:color w:val="auto"/>
          <w:sz w:val="28"/>
          <w:szCs w:val="28"/>
        </w:rPr>
      </w:pPr>
    </w:p>
    <w:p w:rsidR="00914A07" w:rsidRPr="003A59ED" w:rsidRDefault="00914A07" w:rsidP="00B246DB">
      <w:pPr>
        <w:tabs>
          <w:tab w:val="left" w:pos="142"/>
        </w:tabs>
        <w:ind w:firstLine="567"/>
        <w:rPr>
          <w:rFonts w:ascii="Times New Roman" w:hAnsi="Times New Roman" w:cs="Times New Roman"/>
          <w:b/>
          <w:i/>
          <w:color w:val="auto"/>
          <w:sz w:val="28"/>
          <w:szCs w:val="28"/>
        </w:rPr>
      </w:pPr>
      <w:r w:rsidRPr="003A59ED">
        <w:rPr>
          <w:rFonts w:ascii="Times New Roman" w:hAnsi="Times New Roman" w:cs="Times New Roman"/>
          <w:b/>
          <w:i/>
          <w:color w:val="auto"/>
          <w:sz w:val="28"/>
          <w:szCs w:val="28"/>
        </w:rPr>
        <w:t>Дополнительное образование</w:t>
      </w:r>
    </w:p>
    <w:p w:rsidR="00914A07" w:rsidRPr="003A59ED" w:rsidRDefault="00914A07" w:rsidP="00B246DB">
      <w:pPr>
        <w:tabs>
          <w:tab w:val="left" w:pos="142"/>
        </w:tabs>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Дополнительное образование детей в районе реализуется как на базе одной организации дополнительного образования, подведомственной Управлению образования – МБУ </w:t>
      </w:r>
      <w:proofErr w:type="gramStart"/>
      <w:r w:rsidRPr="003A59ED">
        <w:rPr>
          <w:rFonts w:ascii="Times New Roman" w:hAnsi="Times New Roman" w:cs="Times New Roman"/>
          <w:color w:val="auto"/>
          <w:sz w:val="28"/>
          <w:szCs w:val="28"/>
        </w:rPr>
        <w:t>ДО</w:t>
      </w:r>
      <w:proofErr w:type="gramEnd"/>
      <w:r w:rsidRPr="003A59ED">
        <w:rPr>
          <w:rFonts w:ascii="Times New Roman" w:hAnsi="Times New Roman" w:cs="Times New Roman"/>
          <w:color w:val="auto"/>
          <w:sz w:val="28"/>
          <w:szCs w:val="28"/>
        </w:rPr>
        <w:t xml:space="preserve"> «</w:t>
      </w:r>
      <w:proofErr w:type="gramStart"/>
      <w:r w:rsidRPr="003A59ED">
        <w:rPr>
          <w:rFonts w:ascii="Times New Roman" w:hAnsi="Times New Roman" w:cs="Times New Roman"/>
          <w:color w:val="auto"/>
          <w:sz w:val="28"/>
          <w:szCs w:val="28"/>
        </w:rPr>
        <w:t>Районный</w:t>
      </w:r>
      <w:proofErr w:type="gramEnd"/>
      <w:r w:rsidRPr="003A59ED">
        <w:rPr>
          <w:rFonts w:ascii="Times New Roman" w:hAnsi="Times New Roman" w:cs="Times New Roman"/>
          <w:color w:val="auto"/>
          <w:sz w:val="28"/>
          <w:szCs w:val="28"/>
        </w:rPr>
        <w:t xml:space="preserve"> центр детского творчества» Прохладненского муниципального района КБР, так и на базе 19 </w:t>
      </w:r>
      <w:r w:rsidRPr="003A59ED">
        <w:rPr>
          <w:rFonts w:ascii="Times New Roman" w:hAnsi="Times New Roman" w:cs="Times New Roman"/>
          <w:color w:val="auto"/>
          <w:sz w:val="28"/>
          <w:szCs w:val="28"/>
        </w:rPr>
        <w:lastRenderedPageBreak/>
        <w:t>о</w:t>
      </w:r>
      <w:r w:rsidR="009F4883" w:rsidRPr="003A59ED">
        <w:rPr>
          <w:rFonts w:ascii="Times New Roman" w:hAnsi="Times New Roman" w:cs="Times New Roman"/>
          <w:color w:val="auto"/>
          <w:sz w:val="28"/>
          <w:szCs w:val="28"/>
        </w:rPr>
        <w:t>бщеобразовательных организаций.</w:t>
      </w:r>
    </w:p>
    <w:p w:rsidR="00914A07" w:rsidRPr="003A59ED" w:rsidRDefault="00914A07" w:rsidP="00B246DB">
      <w:pPr>
        <w:tabs>
          <w:tab w:val="left" w:pos="142"/>
        </w:tabs>
        <w:ind w:firstLine="567"/>
        <w:jc w:val="both"/>
        <w:rPr>
          <w:rFonts w:ascii="Times New Roman" w:hAnsi="Times New Roman" w:cs="Times New Roman"/>
          <w:color w:val="auto"/>
          <w:sz w:val="28"/>
          <w:szCs w:val="28"/>
        </w:rPr>
      </w:pPr>
      <w:proofErr w:type="gramStart"/>
      <w:r w:rsidRPr="003A59ED">
        <w:rPr>
          <w:rFonts w:ascii="Times New Roman" w:hAnsi="Times New Roman" w:cs="Times New Roman"/>
          <w:color w:val="auto"/>
          <w:sz w:val="28"/>
          <w:szCs w:val="28"/>
        </w:rPr>
        <w:t>Анализ охвата детей дополнительным образованием по образовательным учреждениям показал, что выданы 6971 сертификата, что составляет 86,6 % от числа детей от 5 до 18 лет, проживающих в районе.</w:t>
      </w:r>
      <w:proofErr w:type="gramEnd"/>
      <w:r w:rsidRPr="003A59ED">
        <w:rPr>
          <w:rFonts w:ascii="Times New Roman" w:hAnsi="Times New Roman" w:cs="Times New Roman"/>
          <w:color w:val="auto"/>
          <w:sz w:val="28"/>
          <w:szCs w:val="28"/>
        </w:rPr>
        <w:t xml:space="preserve"> Количество детей, имеющих сертификаты, уменьшилось в связи с окончанием образовательных учреждений и достижением 18-летнего возраста.</w:t>
      </w:r>
    </w:p>
    <w:p w:rsidR="00914A07" w:rsidRPr="003A59ED" w:rsidRDefault="00914A07" w:rsidP="00B246DB">
      <w:pPr>
        <w:tabs>
          <w:tab w:val="left" w:pos="142"/>
        </w:tabs>
        <w:ind w:right="-1"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Общий охват дополнительным образованием в образовательных учреждениях Прохладненского района составил 6847 человеко-воспитанников, так как дети могут посещать занятия в 2-х и более кружках, что составляет 84,8% от количества детей от 5 до 18 лет, проживающих в районе. Введение краткосрочных образовательных программ для детей в возрасте 5-7 лет привело к увеличению процента детей, вовлеченных в дополнительное образование.</w:t>
      </w:r>
    </w:p>
    <w:p w:rsidR="00914A07" w:rsidRPr="003A59ED" w:rsidRDefault="00914A07" w:rsidP="00B246DB">
      <w:pPr>
        <w:tabs>
          <w:tab w:val="left" w:pos="142"/>
        </w:tabs>
        <w:ind w:right="20"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Согласно статистическим данным АИС «Навигатор», охват дополнительным образованием по методике </w:t>
      </w:r>
      <w:proofErr w:type="spellStart"/>
      <w:r w:rsidRPr="003A59ED">
        <w:rPr>
          <w:rFonts w:ascii="Times New Roman" w:hAnsi="Times New Roman" w:cs="Times New Roman"/>
          <w:color w:val="auto"/>
          <w:sz w:val="28"/>
          <w:szCs w:val="28"/>
        </w:rPr>
        <w:t>Минпросвещения</w:t>
      </w:r>
      <w:proofErr w:type="spellEnd"/>
      <w:r w:rsidRPr="003A59ED">
        <w:rPr>
          <w:rFonts w:ascii="Times New Roman" w:hAnsi="Times New Roman" w:cs="Times New Roman"/>
          <w:color w:val="auto"/>
          <w:sz w:val="28"/>
          <w:szCs w:val="28"/>
        </w:rPr>
        <w:t xml:space="preserve"> Российской Федерации составил 4586 участников, т.е. 56,8 % физических лиц, посещают занятия по дополнительным общеобразовательным программам в МБУ </w:t>
      </w:r>
      <w:proofErr w:type="gramStart"/>
      <w:r w:rsidRPr="003A59ED">
        <w:rPr>
          <w:rFonts w:ascii="Times New Roman" w:hAnsi="Times New Roman" w:cs="Times New Roman"/>
          <w:color w:val="auto"/>
          <w:sz w:val="28"/>
          <w:szCs w:val="28"/>
        </w:rPr>
        <w:t>ДО</w:t>
      </w:r>
      <w:proofErr w:type="gramEnd"/>
      <w:r w:rsidRPr="003A59ED">
        <w:rPr>
          <w:rFonts w:ascii="Times New Roman" w:hAnsi="Times New Roman" w:cs="Times New Roman"/>
          <w:color w:val="auto"/>
          <w:sz w:val="28"/>
          <w:szCs w:val="28"/>
        </w:rPr>
        <w:t xml:space="preserve"> «</w:t>
      </w:r>
      <w:proofErr w:type="gramStart"/>
      <w:r w:rsidRPr="003A59ED">
        <w:rPr>
          <w:rFonts w:ascii="Times New Roman" w:hAnsi="Times New Roman" w:cs="Times New Roman"/>
          <w:color w:val="auto"/>
          <w:sz w:val="28"/>
          <w:szCs w:val="28"/>
        </w:rPr>
        <w:t>Районный</w:t>
      </w:r>
      <w:proofErr w:type="gramEnd"/>
      <w:r w:rsidRPr="003A59ED">
        <w:rPr>
          <w:rFonts w:ascii="Times New Roman" w:hAnsi="Times New Roman" w:cs="Times New Roman"/>
          <w:color w:val="auto"/>
          <w:sz w:val="28"/>
          <w:szCs w:val="28"/>
        </w:rPr>
        <w:t xml:space="preserve"> центр детского творчества» и общеобразовательных учреждениях.</w:t>
      </w:r>
    </w:p>
    <w:p w:rsidR="00914A07" w:rsidRPr="003A59ED" w:rsidRDefault="00914A07" w:rsidP="00B246DB">
      <w:pPr>
        <w:tabs>
          <w:tab w:val="left" w:pos="142"/>
        </w:tabs>
        <w:ind w:right="20" w:firstLine="567"/>
        <w:jc w:val="both"/>
        <w:rPr>
          <w:rFonts w:ascii="Times New Roman" w:hAnsi="Times New Roman" w:cs="Times New Roman"/>
          <w:color w:val="auto"/>
          <w:sz w:val="28"/>
          <w:szCs w:val="28"/>
        </w:rPr>
      </w:pPr>
      <w:proofErr w:type="gramStart"/>
      <w:r w:rsidRPr="003A59ED">
        <w:rPr>
          <w:rFonts w:ascii="Times New Roman" w:hAnsi="Times New Roman" w:cs="Times New Roman"/>
          <w:color w:val="auto"/>
          <w:sz w:val="28"/>
          <w:szCs w:val="28"/>
        </w:rPr>
        <w:t>Обеспечены сертификатами с денежным наполнением 265 (3,3</w:t>
      </w:r>
      <w:r w:rsidR="006816DE" w:rsidRPr="003A59ED">
        <w:rPr>
          <w:rFonts w:ascii="Times New Roman" w:hAnsi="Times New Roman" w:cs="Times New Roman"/>
          <w:color w:val="auto"/>
          <w:sz w:val="28"/>
          <w:szCs w:val="28"/>
        </w:rPr>
        <w:t xml:space="preserve"> </w:t>
      </w:r>
      <w:r w:rsidRPr="003A59ED">
        <w:rPr>
          <w:rFonts w:ascii="Times New Roman" w:hAnsi="Times New Roman" w:cs="Times New Roman"/>
          <w:color w:val="auto"/>
          <w:sz w:val="28"/>
          <w:szCs w:val="28"/>
        </w:rPr>
        <w:t>%) детей, проживающих на территории Прохладненского муниципального района.</w:t>
      </w:r>
      <w:proofErr w:type="gramEnd"/>
    </w:p>
    <w:p w:rsidR="00914A07" w:rsidRPr="003A59ED" w:rsidRDefault="00914A07" w:rsidP="00B246DB">
      <w:pPr>
        <w:tabs>
          <w:tab w:val="left" w:pos="142"/>
        </w:tabs>
        <w:ind w:right="20" w:firstLine="567"/>
        <w:jc w:val="both"/>
        <w:rPr>
          <w:rFonts w:ascii="Times New Roman" w:hAnsi="Times New Roman" w:cs="Times New Roman"/>
          <w:color w:val="auto"/>
          <w:sz w:val="28"/>
          <w:szCs w:val="28"/>
        </w:rPr>
      </w:pPr>
      <w:proofErr w:type="gramStart"/>
      <w:r w:rsidRPr="003A59ED">
        <w:rPr>
          <w:rFonts w:ascii="Times New Roman" w:hAnsi="Times New Roman" w:cs="Times New Roman"/>
          <w:color w:val="auto"/>
          <w:sz w:val="28"/>
          <w:szCs w:val="28"/>
        </w:rPr>
        <w:t>Во втором полугодии 2025 года программами мобильного технопарка «</w:t>
      </w:r>
      <w:proofErr w:type="spellStart"/>
      <w:r w:rsidRPr="003A59ED">
        <w:rPr>
          <w:rFonts w:ascii="Times New Roman" w:hAnsi="Times New Roman" w:cs="Times New Roman"/>
          <w:color w:val="auto"/>
          <w:sz w:val="28"/>
          <w:szCs w:val="28"/>
        </w:rPr>
        <w:t>Кванториум</w:t>
      </w:r>
      <w:proofErr w:type="spellEnd"/>
      <w:r w:rsidRPr="003A59ED">
        <w:rPr>
          <w:rFonts w:ascii="Times New Roman" w:hAnsi="Times New Roman" w:cs="Times New Roman"/>
          <w:color w:val="auto"/>
          <w:sz w:val="28"/>
          <w:szCs w:val="28"/>
        </w:rPr>
        <w:t>» охвачены 180 учащихся 5-11 классов МКОУ «СОШ с. Пролетарского» по дополнительным общеобразовательным программам естественнонаучной и технической направленности.</w:t>
      </w:r>
      <w:proofErr w:type="gramEnd"/>
    </w:p>
    <w:p w:rsidR="00914A07" w:rsidRPr="003A59ED" w:rsidRDefault="00914A07" w:rsidP="00B246DB">
      <w:pPr>
        <w:shd w:val="clear" w:color="auto" w:fill="FFFFFF"/>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В образовательных учреждениях Прохладненского муниципального района обучается 183 ребенка с ограниченными возможностями здоровья. Организована работа по адаптированным общеразвивающим программам «Мастерство без границ» для обучающихся с ОВЗ и инвалидностью от 7 до 15 лет (художественное направление).</w:t>
      </w:r>
    </w:p>
    <w:p w:rsidR="00B246DB" w:rsidRDefault="00B246DB" w:rsidP="00B246DB">
      <w:pPr>
        <w:widowControl/>
        <w:ind w:firstLine="567"/>
        <w:jc w:val="both"/>
        <w:rPr>
          <w:rFonts w:ascii="Times New Roman" w:eastAsia="Times New Roman" w:hAnsi="Times New Roman" w:cs="Times New Roman"/>
          <w:b/>
          <w:i/>
          <w:color w:val="auto"/>
          <w:sz w:val="28"/>
          <w:szCs w:val="28"/>
        </w:rPr>
      </w:pPr>
    </w:p>
    <w:p w:rsidR="000E55DE" w:rsidRPr="003A59ED" w:rsidRDefault="005A350D" w:rsidP="00B246DB">
      <w:pPr>
        <w:widowControl/>
        <w:ind w:firstLine="567"/>
        <w:jc w:val="both"/>
        <w:rPr>
          <w:rFonts w:ascii="Times New Roman" w:eastAsia="Times New Roman" w:hAnsi="Times New Roman" w:cs="Times New Roman"/>
          <w:b/>
          <w:i/>
          <w:color w:val="auto"/>
          <w:sz w:val="28"/>
          <w:szCs w:val="28"/>
        </w:rPr>
      </w:pPr>
      <w:r w:rsidRPr="003A59ED">
        <w:rPr>
          <w:rFonts w:ascii="Times New Roman" w:eastAsia="Times New Roman" w:hAnsi="Times New Roman" w:cs="Times New Roman"/>
          <w:b/>
          <w:i/>
          <w:color w:val="auto"/>
          <w:sz w:val="28"/>
          <w:szCs w:val="28"/>
        </w:rPr>
        <w:t>Культура.</w:t>
      </w:r>
    </w:p>
    <w:p w:rsidR="000E55DE" w:rsidRPr="003A59ED" w:rsidRDefault="000E55DE" w:rsidP="00B246DB">
      <w:pPr>
        <w:widowControl/>
        <w:ind w:firstLine="567"/>
        <w:jc w:val="both"/>
        <w:rPr>
          <w:rFonts w:ascii="Times New Roman" w:eastAsia="Times New Roman" w:hAnsi="Times New Roman" w:cs="Times New Roman"/>
          <w:color w:val="auto"/>
          <w:sz w:val="28"/>
          <w:szCs w:val="28"/>
        </w:rPr>
      </w:pPr>
    </w:p>
    <w:p w:rsidR="005A350D" w:rsidRPr="003A59ED" w:rsidRDefault="005A350D" w:rsidP="002A67D7">
      <w:pPr>
        <w:widowControl/>
        <w:ind w:firstLine="567"/>
        <w:jc w:val="both"/>
        <w:rPr>
          <w:rFonts w:ascii="Times New Roman" w:eastAsia="Times New Roman" w:hAnsi="Times New Roman" w:cs="Times New Roman"/>
          <w:b/>
          <w:i/>
          <w:color w:val="auto"/>
          <w:sz w:val="28"/>
          <w:szCs w:val="28"/>
        </w:rPr>
      </w:pPr>
      <w:r w:rsidRPr="003A59ED">
        <w:rPr>
          <w:rFonts w:ascii="Times New Roman" w:eastAsia="Times New Roman" w:hAnsi="Times New Roman" w:cs="Times New Roman"/>
          <w:color w:val="auto"/>
          <w:sz w:val="28"/>
          <w:szCs w:val="28"/>
        </w:rPr>
        <w:t xml:space="preserve">На территории Прохладненского муниципального района расположено 21 учреждение культуры (с двумя филиалами). В учреждениях культурно-досугового типа действует 289 клубных формирований с охватом участников </w:t>
      </w:r>
      <w:r w:rsidRPr="003A59ED">
        <w:rPr>
          <w:rFonts w:ascii="Times New Roman" w:eastAsia="Times New Roman" w:hAnsi="Times New Roman" w:cs="Times New Roman"/>
          <w:b/>
          <w:color w:val="auto"/>
          <w:sz w:val="28"/>
          <w:szCs w:val="28"/>
        </w:rPr>
        <w:t xml:space="preserve">– </w:t>
      </w:r>
      <w:r w:rsidRPr="003A59ED">
        <w:rPr>
          <w:rFonts w:ascii="Times New Roman" w:eastAsia="Times New Roman" w:hAnsi="Times New Roman" w:cs="Times New Roman"/>
          <w:color w:val="auto"/>
          <w:sz w:val="28"/>
          <w:szCs w:val="28"/>
        </w:rPr>
        <w:t>4</w:t>
      </w:r>
      <w:r w:rsidR="000E55DE" w:rsidRPr="003A59ED">
        <w:rPr>
          <w:rFonts w:ascii="Times New Roman" w:eastAsia="Times New Roman" w:hAnsi="Times New Roman" w:cs="Times New Roman"/>
          <w:color w:val="auto"/>
          <w:sz w:val="28"/>
          <w:szCs w:val="28"/>
        </w:rPr>
        <w:t>670</w:t>
      </w:r>
      <w:r w:rsidRPr="003A59ED">
        <w:rPr>
          <w:rFonts w:ascii="Times New Roman" w:eastAsia="Times New Roman" w:hAnsi="Times New Roman" w:cs="Times New Roman"/>
          <w:color w:val="auto"/>
          <w:sz w:val="28"/>
          <w:szCs w:val="28"/>
        </w:rPr>
        <w:t xml:space="preserve"> человек</w:t>
      </w:r>
      <w:r w:rsidR="000E55DE" w:rsidRPr="003A59ED">
        <w:rPr>
          <w:rFonts w:ascii="Times New Roman" w:eastAsia="Times New Roman" w:hAnsi="Times New Roman" w:cs="Times New Roman"/>
          <w:color w:val="auto"/>
          <w:sz w:val="28"/>
          <w:szCs w:val="28"/>
        </w:rPr>
        <w:t>,</w:t>
      </w:r>
      <w:r w:rsidRPr="003A59ED">
        <w:rPr>
          <w:rFonts w:ascii="Times New Roman" w:eastAsia="Times New Roman" w:hAnsi="Times New Roman" w:cs="Times New Roman"/>
          <w:color w:val="auto"/>
          <w:sz w:val="28"/>
          <w:szCs w:val="28"/>
        </w:rPr>
        <w:t xml:space="preserve"> в том числе 1</w:t>
      </w:r>
      <w:r w:rsidR="000E55DE" w:rsidRPr="003A59ED">
        <w:rPr>
          <w:rFonts w:ascii="Times New Roman" w:eastAsia="Times New Roman" w:hAnsi="Times New Roman" w:cs="Times New Roman"/>
          <w:color w:val="auto"/>
          <w:sz w:val="28"/>
          <w:szCs w:val="28"/>
        </w:rPr>
        <w:t>68</w:t>
      </w:r>
      <w:r w:rsidRPr="003A59ED">
        <w:rPr>
          <w:rFonts w:ascii="Times New Roman" w:eastAsia="Times New Roman" w:hAnsi="Times New Roman" w:cs="Times New Roman"/>
          <w:color w:val="auto"/>
          <w:sz w:val="28"/>
          <w:szCs w:val="28"/>
        </w:rPr>
        <w:t xml:space="preserve"> самодеятельных творческих коллектива, в составе которых занимаются 2</w:t>
      </w:r>
      <w:r w:rsidR="000E55DE" w:rsidRPr="003A59ED">
        <w:rPr>
          <w:rFonts w:ascii="Times New Roman" w:eastAsia="Times New Roman" w:hAnsi="Times New Roman" w:cs="Times New Roman"/>
          <w:color w:val="auto"/>
          <w:sz w:val="28"/>
          <w:szCs w:val="28"/>
        </w:rPr>
        <w:t xml:space="preserve">376 </w:t>
      </w:r>
      <w:r w:rsidRPr="003A59ED">
        <w:rPr>
          <w:rFonts w:ascii="Times New Roman" w:eastAsia="Times New Roman" w:hAnsi="Times New Roman" w:cs="Times New Roman"/>
          <w:color w:val="auto"/>
          <w:sz w:val="28"/>
          <w:szCs w:val="28"/>
        </w:rPr>
        <w:t>человек, и 10</w:t>
      </w:r>
      <w:r w:rsidR="000E55DE" w:rsidRPr="003A59ED">
        <w:rPr>
          <w:rFonts w:ascii="Times New Roman" w:eastAsia="Times New Roman" w:hAnsi="Times New Roman" w:cs="Times New Roman"/>
          <w:color w:val="auto"/>
          <w:sz w:val="28"/>
          <w:szCs w:val="28"/>
        </w:rPr>
        <w:t>1</w:t>
      </w:r>
      <w:r w:rsidRPr="003A59ED">
        <w:rPr>
          <w:rFonts w:ascii="Times New Roman" w:eastAsia="Times New Roman" w:hAnsi="Times New Roman" w:cs="Times New Roman"/>
          <w:color w:val="auto"/>
          <w:sz w:val="28"/>
          <w:szCs w:val="28"/>
        </w:rPr>
        <w:t xml:space="preserve"> любительских объединений с охватом</w:t>
      </w:r>
      <w:r w:rsidR="000E55DE" w:rsidRPr="003A59ED">
        <w:rPr>
          <w:rFonts w:ascii="Times New Roman" w:eastAsia="Times New Roman" w:hAnsi="Times New Roman" w:cs="Times New Roman"/>
          <w:color w:val="auto"/>
          <w:sz w:val="28"/>
          <w:szCs w:val="28"/>
        </w:rPr>
        <w:t xml:space="preserve"> 1899</w:t>
      </w:r>
      <w:r w:rsidRPr="003A59ED">
        <w:rPr>
          <w:rFonts w:ascii="Times New Roman" w:eastAsia="Times New Roman" w:hAnsi="Times New Roman" w:cs="Times New Roman"/>
          <w:color w:val="auto"/>
          <w:sz w:val="28"/>
          <w:szCs w:val="28"/>
        </w:rPr>
        <w:t xml:space="preserve"> человек. </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В 202</w:t>
      </w:r>
      <w:r w:rsidR="00037017" w:rsidRPr="003A59ED">
        <w:rPr>
          <w:rFonts w:ascii="Times New Roman" w:eastAsia="Times New Roman" w:hAnsi="Times New Roman" w:cs="Times New Roman"/>
          <w:color w:val="auto"/>
          <w:sz w:val="28"/>
          <w:szCs w:val="28"/>
        </w:rPr>
        <w:t>5</w:t>
      </w:r>
      <w:r w:rsidRPr="003A59ED">
        <w:rPr>
          <w:rFonts w:ascii="Times New Roman" w:eastAsia="Times New Roman" w:hAnsi="Times New Roman" w:cs="Times New Roman"/>
          <w:color w:val="auto"/>
          <w:sz w:val="28"/>
          <w:szCs w:val="28"/>
        </w:rPr>
        <w:t xml:space="preserve"> году культурно-досуговыми центрами сельских поселений организовано </w:t>
      </w:r>
      <w:r w:rsidR="000E55DE" w:rsidRPr="003A59ED">
        <w:rPr>
          <w:rFonts w:ascii="Times New Roman" w:eastAsia="Times New Roman" w:hAnsi="Times New Roman" w:cs="Times New Roman"/>
          <w:color w:val="auto"/>
          <w:sz w:val="28"/>
          <w:szCs w:val="28"/>
        </w:rPr>
        <w:t>4877</w:t>
      </w:r>
      <w:r w:rsidRPr="003A59ED">
        <w:rPr>
          <w:rFonts w:ascii="Times New Roman" w:eastAsia="Times New Roman" w:hAnsi="Times New Roman" w:cs="Times New Roman"/>
          <w:color w:val="auto"/>
          <w:sz w:val="28"/>
          <w:szCs w:val="28"/>
        </w:rPr>
        <w:t xml:space="preserve"> массовых мероприятий с охватом 3</w:t>
      </w:r>
      <w:r w:rsidR="000E55DE" w:rsidRPr="003A59ED">
        <w:rPr>
          <w:rFonts w:ascii="Times New Roman" w:eastAsia="Times New Roman" w:hAnsi="Times New Roman" w:cs="Times New Roman"/>
          <w:color w:val="auto"/>
          <w:sz w:val="28"/>
          <w:szCs w:val="28"/>
        </w:rPr>
        <w:t>10751</w:t>
      </w:r>
      <w:r w:rsidRPr="003A59ED">
        <w:rPr>
          <w:rFonts w:ascii="Times New Roman" w:eastAsia="Times New Roman" w:hAnsi="Times New Roman" w:cs="Times New Roman"/>
          <w:color w:val="auto"/>
          <w:sz w:val="28"/>
          <w:szCs w:val="28"/>
        </w:rPr>
        <w:t xml:space="preserve"> человек</w:t>
      </w:r>
      <w:r w:rsidR="00037017" w:rsidRPr="003A59ED">
        <w:rPr>
          <w:rFonts w:ascii="Times New Roman" w:eastAsia="Times New Roman" w:hAnsi="Times New Roman" w:cs="Times New Roman"/>
          <w:color w:val="auto"/>
          <w:sz w:val="28"/>
          <w:szCs w:val="28"/>
        </w:rPr>
        <w:t>.</w:t>
      </w:r>
    </w:p>
    <w:p w:rsidR="00037017" w:rsidRPr="003A59ED" w:rsidRDefault="00037017" w:rsidP="002A67D7">
      <w:pPr>
        <w:pStyle w:val="ac"/>
        <w:shd w:val="clear" w:color="auto" w:fill="FFFFFF"/>
        <w:spacing w:after="0" w:line="240" w:lineRule="auto"/>
        <w:ind w:left="0" w:firstLine="708"/>
        <w:jc w:val="both"/>
        <w:rPr>
          <w:rFonts w:ascii="Times New Roman" w:hAnsi="Times New Roman"/>
          <w:sz w:val="28"/>
          <w:szCs w:val="28"/>
        </w:rPr>
      </w:pPr>
      <w:r w:rsidRPr="003A59ED">
        <w:rPr>
          <w:rFonts w:ascii="Times New Roman" w:hAnsi="Times New Roman"/>
          <w:sz w:val="28"/>
          <w:szCs w:val="28"/>
        </w:rPr>
        <w:t xml:space="preserve">В соответствии с планами по проведению основных культурно-массовых мероприятий в </w:t>
      </w:r>
      <w:proofErr w:type="spellStart"/>
      <w:r w:rsidRPr="003A59ED">
        <w:rPr>
          <w:rFonts w:ascii="Times New Roman" w:hAnsi="Times New Roman"/>
          <w:sz w:val="28"/>
          <w:szCs w:val="28"/>
        </w:rPr>
        <w:t>Прохладненском</w:t>
      </w:r>
      <w:proofErr w:type="spellEnd"/>
      <w:r w:rsidRPr="003A59ED">
        <w:rPr>
          <w:rFonts w:ascii="Times New Roman" w:hAnsi="Times New Roman"/>
          <w:sz w:val="28"/>
          <w:szCs w:val="28"/>
        </w:rPr>
        <w:t xml:space="preserve"> муниципальном районе, посвященных Году защитника Отечества, а также празднованию </w:t>
      </w:r>
      <w:bookmarkStart w:id="1" w:name="_Hlk210862192"/>
      <w:r w:rsidRPr="003A59ED">
        <w:rPr>
          <w:rFonts w:ascii="Times New Roman" w:hAnsi="Times New Roman"/>
          <w:sz w:val="28"/>
          <w:szCs w:val="28"/>
        </w:rPr>
        <w:t xml:space="preserve">80-летия Победы в Великой Отечественной войне </w:t>
      </w:r>
      <w:bookmarkEnd w:id="1"/>
      <w:r w:rsidRPr="003A59ED">
        <w:rPr>
          <w:rFonts w:ascii="Times New Roman" w:hAnsi="Times New Roman"/>
          <w:sz w:val="28"/>
          <w:szCs w:val="28"/>
        </w:rPr>
        <w:t>1941-1945 годов проведено 650 культурно-массовых и информационно-просветительских мероприятий с охватом 47 525 человек.</w:t>
      </w:r>
    </w:p>
    <w:p w:rsidR="00877237" w:rsidRPr="003A59ED" w:rsidRDefault="00037017" w:rsidP="002A67D7">
      <w:pPr>
        <w:pStyle w:val="ac"/>
        <w:shd w:val="clear" w:color="auto" w:fill="FFFFFF"/>
        <w:spacing w:after="0" w:line="240" w:lineRule="auto"/>
        <w:ind w:left="0" w:firstLine="708"/>
        <w:jc w:val="both"/>
        <w:rPr>
          <w:rFonts w:ascii="Times New Roman" w:hAnsi="Times New Roman"/>
          <w:sz w:val="28"/>
          <w:szCs w:val="28"/>
        </w:rPr>
      </w:pPr>
      <w:r w:rsidRPr="003A59ED">
        <w:rPr>
          <w:rFonts w:ascii="Times New Roman" w:hAnsi="Times New Roman"/>
          <w:sz w:val="28"/>
          <w:szCs w:val="28"/>
        </w:rPr>
        <w:t>В рамках ежегодного Фестиваля самодеятельного народного творчества «</w:t>
      </w:r>
      <w:proofErr w:type="spellStart"/>
      <w:r w:rsidRPr="003A59ED">
        <w:rPr>
          <w:rFonts w:ascii="Times New Roman" w:hAnsi="Times New Roman"/>
          <w:sz w:val="28"/>
          <w:szCs w:val="28"/>
        </w:rPr>
        <w:t>Прохладненская</w:t>
      </w:r>
      <w:proofErr w:type="spellEnd"/>
      <w:r w:rsidRPr="003A59ED">
        <w:rPr>
          <w:rFonts w:ascii="Times New Roman" w:hAnsi="Times New Roman"/>
          <w:sz w:val="28"/>
          <w:szCs w:val="28"/>
        </w:rPr>
        <w:t xml:space="preserve"> весна» состоялись </w:t>
      </w:r>
      <w:r w:rsidR="006862D5" w:rsidRPr="003A59ED">
        <w:rPr>
          <w:rFonts w:ascii="Times New Roman" w:hAnsi="Times New Roman"/>
          <w:sz w:val="28"/>
          <w:szCs w:val="28"/>
        </w:rPr>
        <w:t>пять</w:t>
      </w:r>
      <w:r w:rsidRPr="003A59ED">
        <w:rPr>
          <w:rFonts w:ascii="Times New Roman" w:hAnsi="Times New Roman"/>
          <w:sz w:val="28"/>
          <w:szCs w:val="28"/>
        </w:rPr>
        <w:t xml:space="preserve"> конкурсов среди творческих коллективов и отдельных исполнителей, представляющих музыкальный, </w:t>
      </w:r>
      <w:r w:rsidRPr="003A59ED">
        <w:rPr>
          <w:rFonts w:ascii="Times New Roman" w:hAnsi="Times New Roman"/>
          <w:sz w:val="28"/>
          <w:szCs w:val="28"/>
        </w:rPr>
        <w:lastRenderedPageBreak/>
        <w:t>песенный, театральный, хореографический жанр, обрядовый игровой фольклор с сохранением национальных исполнительских традиций. Общий охват участников составил более 1000 человек.</w:t>
      </w:r>
      <w:r w:rsidR="000F57E5" w:rsidRPr="003A59ED">
        <w:rPr>
          <w:rFonts w:ascii="Times New Roman" w:hAnsi="Times New Roman"/>
          <w:sz w:val="28"/>
          <w:szCs w:val="28"/>
        </w:rPr>
        <w:t xml:space="preserve"> </w:t>
      </w:r>
      <w:r w:rsidRPr="003A59ED">
        <w:rPr>
          <w:rFonts w:ascii="Times New Roman" w:hAnsi="Times New Roman"/>
          <w:sz w:val="28"/>
          <w:szCs w:val="28"/>
        </w:rPr>
        <w:t>В юбилейном году номинации театрального конкурса</w:t>
      </w:r>
      <w:r w:rsidR="000F57E5" w:rsidRPr="003A59ED">
        <w:rPr>
          <w:rFonts w:ascii="Times New Roman" w:hAnsi="Times New Roman"/>
          <w:sz w:val="28"/>
          <w:szCs w:val="28"/>
        </w:rPr>
        <w:t xml:space="preserve"> </w:t>
      </w:r>
      <w:r w:rsidRPr="003A59ED">
        <w:rPr>
          <w:rFonts w:ascii="Times New Roman" w:hAnsi="Times New Roman"/>
          <w:sz w:val="28"/>
          <w:szCs w:val="28"/>
        </w:rPr>
        <w:t xml:space="preserve">«Поэзия высшей пробы», конкурса эстрадной </w:t>
      </w:r>
      <w:proofErr w:type="spellStart"/>
      <w:r w:rsidRPr="003A59ED">
        <w:rPr>
          <w:rFonts w:ascii="Times New Roman" w:hAnsi="Times New Roman"/>
          <w:sz w:val="28"/>
          <w:szCs w:val="28"/>
        </w:rPr>
        <w:t>песни</w:t>
      </w:r>
      <w:proofErr w:type="gramStart"/>
      <w:r w:rsidRPr="003A59ED">
        <w:rPr>
          <w:rFonts w:ascii="Times New Roman" w:hAnsi="Times New Roman"/>
          <w:sz w:val="28"/>
          <w:szCs w:val="28"/>
        </w:rPr>
        <w:t>«П</w:t>
      </w:r>
      <w:proofErr w:type="gramEnd"/>
      <w:r w:rsidRPr="003A59ED">
        <w:rPr>
          <w:rFonts w:ascii="Times New Roman" w:hAnsi="Times New Roman"/>
          <w:sz w:val="28"/>
          <w:szCs w:val="28"/>
        </w:rPr>
        <w:t>есни</w:t>
      </w:r>
      <w:proofErr w:type="spellEnd"/>
      <w:r w:rsidRPr="003A59ED">
        <w:rPr>
          <w:rFonts w:ascii="Times New Roman" w:hAnsi="Times New Roman"/>
          <w:sz w:val="28"/>
          <w:szCs w:val="28"/>
        </w:rPr>
        <w:t xml:space="preserve"> Великой Победы» посвящены 80-й годовщине Победы в Великой Отечественной войне 1941–1945 годов.</w:t>
      </w:r>
    </w:p>
    <w:p w:rsidR="00037017" w:rsidRPr="003A59ED" w:rsidRDefault="00037017" w:rsidP="002A67D7">
      <w:pPr>
        <w:pStyle w:val="ac"/>
        <w:shd w:val="clear" w:color="auto" w:fill="FFFFFF"/>
        <w:spacing w:after="0" w:line="240" w:lineRule="auto"/>
        <w:ind w:left="0" w:firstLine="708"/>
        <w:jc w:val="both"/>
        <w:rPr>
          <w:rFonts w:ascii="Times New Roman" w:hAnsi="Times New Roman"/>
          <w:iCs/>
          <w:sz w:val="28"/>
          <w:szCs w:val="28"/>
        </w:rPr>
      </w:pPr>
      <w:r w:rsidRPr="003A59ED">
        <w:rPr>
          <w:rFonts w:ascii="Times New Roman" w:hAnsi="Times New Roman"/>
          <w:sz w:val="28"/>
          <w:szCs w:val="28"/>
        </w:rPr>
        <w:t xml:space="preserve">К 80-летию Победы в Великой Отечественной войне приурочены: автопробег по местам боевой Славы Прохладненского муниципального района, телемост МКУК «ЦТК </w:t>
      </w:r>
      <w:proofErr w:type="spellStart"/>
      <w:r w:rsidRPr="003A59ED">
        <w:rPr>
          <w:rFonts w:ascii="Times New Roman" w:hAnsi="Times New Roman"/>
          <w:sz w:val="28"/>
          <w:szCs w:val="28"/>
        </w:rPr>
        <w:t>с.п</w:t>
      </w:r>
      <w:proofErr w:type="spellEnd"/>
      <w:r w:rsidRPr="003A59ED">
        <w:rPr>
          <w:rFonts w:ascii="Times New Roman" w:hAnsi="Times New Roman"/>
          <w:sz w:val="28"/>
          <w:szCs w:val="28"/>
        </w:rPr>
        <w:t>.</w:t>
      </w:r>
      <w:r w:rsidR="00877237" w:rsidRPr="003A59ED">
        <w:rPr>
          <w:rFonts w:ascii="Times New Roman" w:hAnsi="Times New Roman"/>
          <w:sz w:val="28"/>
          <w:szCs w:val="28"/>
        </w:rPr>
        <w:t xml:space="preserve"> </w:t>
      </w:r>
      <w:proofErr w:type="spellStart"/>
      <w:r w:rsidR="00877237" w:rsidRPr="003A59ED">
        <w:rPr>
          <w:rFonts w:ascii="Times New Roman" w:hAnsi="Times New Roman"/>
          <w:sz w:val="28"/>
          <w:szCs w:val="28"/>
        </w:rPr>
        <w:t>ст</w:t>
      </w:r>
      <w:proofErr w:type="gramStart"/>
      <w:r w:rsidR="00877237" w:rsidRPr="003A59ED">
        <w:rPr>
          <w:rFonts w:ascii="Times New Roman" w:hAnsi="Times New Roman"/>
          <w:sz w:val="28"/>
          <w:szCs w:val="28"/>
        </w:rPr>
        <w:t>.</w:t>
      </w:r>
      <w:r w:rsidRPr="003A59ED">
        <w:rPr>
          <w:rFonts w:ascii="Times New Roman" w:hAnsi="Times New Roman"/>
          <w:sz w:val="28"/>
          <w:szCs w:val="28"/>
        </w:rPr>
        <w:t>Е</w:t>
      </w:r>
      <w:proofErr w:type="gramEnd"/>
      <w:r w:rsidRPr="003A59ED">
        <w:rPr>
          <w:rFonts w:ascii="Times New Roman" w:hAnsi="Times New Roman"/>
          <w:sz w:val="28"/>
          <w:szCs w:val="28"/>
        </w:rPr>
        <w:t>катериноградской</w:t>
      </w:r>
      <w:proofErr w:type="spellEnd"/>
      <w:r w:rsidRPr="003A59ED">
        <w:rPr>
          <w:rFonts w:ascii="Times New Roman" w:hAnsi="Times New Roman"/>
          <w:sz w:val="28"/>
          <w:szCs w:val="28"/>
        </w:rPr>
        <w:t>» с поисковым отрядом Республики Беларусь, посвященный восстановлению на воинском захоронении в Белоруссии имени земляка-станичника, также районный праздничный концерт детских школ искусств «Весна на клавишах Победы», концерты, праздничные вечера, народные гуляния,</w:t>
      </w:r>
      <w:r w:rsidR="000F57E5" w:rsidRPr="003A59ED">
        <w:rPr>
          <w:rFonts w:ascii="Times New Roman" w:hAnsi="Times New Roman"/>
          <w:sz w:val="28"/>
          <w:szCs w:val="28"/>
        </w:rPr>
        <w:t xml:space="preserve"> </w:t>
      </w:r>
      <w:r w:rsidRPr="003A59ED">
        <w:rPr>
          <w:rFonts w:ascii="Times New Roman" w:hAnsi="Times New Roman"/>
          <w:sz w:val="28"/>
          <w:szCs w:val="28"/>
        </w:rPr>
        <w:t>часы памяти, церемонии возложения цветов к памятникам, погибшим в годы Великой Отечественной войны 1941-1945 г</w:t>
      </w:r>
      <w:r w:rsidR="00877237" w:rsidRPr="003A59ED">
        <w:rPr>
          <w:rFonts w:ascii="Times New Roman" w:hAnsi="Times New Roman"/>
          <w:sz w:val="28"/>
          <w:szCs w:val="28"/>
        </w:rPr>
        <w:t>оды</w:t>
      </w:r>
      <w:r w:rsidRPr="003A59ED">
        <w:rPr>
          <w:rFonts w:ascii="Times New Roman" w:hAnsi="Times New Roman"/>
          <w:sz w:val="28"/>
          <w:szCs w:val="28"/>
        </w:rPr>
        <w:t xml:space="preserve">, состоявшиеся во всех сельских поселениях.100-летию полного кавалера ордена Славы И.Ф. Радченко посвящён районный культурно-спортивный праздник, </w:t>
      </w:r>
      <w:r w:rsidRPr="003A59ED">
        <w:rPr>
          <w:rFonts w:ascii="Times New Roman" w:hAnsi="Times New Roman"/>
          <w:iCs/>
          <w:sz w:val="28"/>
          <w:szCs w:val="28"/>
        </w:rPr>
        <w:t xml:space="preserve">Всего </w:t>
      </w:r>
      <w:r w:rsidRPr="003A59ED">
        <w:rPr>
          <w:rFonts w:ascii="Times New Roman" w:hAnsi="Times New Roman"/>
          <w:sz w:val="28"/>
          <w:szCs w:val="28"/>
        </w:rPr>
        <w:t>проведено 62</w:t>
      </w:r>
      <w:r w:rsidR="00877237" w:rsidRPr="003A59ED">
        <w:rPr>
          <w:rFonts w:ascii="Times New Roman" w:hAnsi="Times New Roman"/>
          <w:sz w:val="28"/>
          <w:szCs w:val="28"/>
        </w:rPr>
        <w:t xml:space="preserve"> </w:t>
      </w:r>
      <w:r w:rsidRPr="003A59ED">
        <w:rPr>
          <w:rFonts w:ascii="Times New Roman" w:hAnsi="Times New Roman"/>
          <w:iCs/>
          <w:sz w:val="28"/>
          <w:szCs w:val="28"/>
        </w:rPr>
        <w:t>праздничных мероприятия, посвященных Дню Победы,  в которых приняло участие 8600 человек.</w:t>
      </w:r>
    </w:p>
    <w:p w:rsidR="00877237" w:rsidRPr="003A59ED" w:rsidRDefault="00037017" w:rsidP="002A67D7">
      <w:pPr>
        <w:shd w:val="clear" w:color="auto" w:fill="FFFFFF"/>
        <w:ind w:firstLine="708"/>
        <w:jc w:val="both"/>
        <w:rPr>
          <w:rFonts w:ascii="Times New Roman" w:hAnsi="Times New Roman" w:cs="Times New Roman"/>
          <w:color w:val="auto"/>
          <w:sz w:val="28"/>
          <w:szCs w:val="28"/>
        </w:rPr>
      </w:pPr>
      <w:r w:rsidRPr="003A59ED">
        <w:rPr>
          <w:rFonts w:ascii="Times New Roman" w:eastAsia="Times New Roman" w:hAnsi="Times New Roman" w:cs="Times New Roman"/>
          <w:color w:val="auto"/>
          <w:sz w:val="28"/>
          <w:szCs w:val="28"/>
        </w:rPr>
        <w:t xml:space="preserve">На постоянной основе ведётся информационная работа по пропаганде и распространению идей толерантности, гражданской солидарности, уважения к различным культурам, также по поддержанию межнационального и межконфессионального мира и согласия в условиях СВО: День соседей, День народного единства, циклы мероприятий, приуроченных к Дням  </w:t>
      </w:r>
      <w:r w:rsidRPr="003A59ED">
        <w:rPr>
          <w:rFonts w:ascii="Times New Roman" w:hAnsi="Times New Roman" w:cs="Times New Roman"/>
          <w:color w:val="auto"/>
          <w:sz w:val="28"/>
          <w:szCs w:val="28"/>
        </w:rPr>
        <w:t xml:space="preserve">воссоединения Крыма, Донбасса и </w:t>
      </w:r>
      <w:proofErr w:type="spellStart"/>
      <w:r w:rsidRPr="003A59ED">
        <w:rPr>
          <w:rFonts w:ascii="Times New Roman" w:hAnsi="Times New Roman" w:cs="Times New Roman"/>
          <w:color w:val="auto"/>
          <w:sz w:val="28"/>
          <w:szCs w:val="28"/>
        </w:rPr>
        <w:t>Новороссии</w:t>
      </w:r>
      <w:proofErr w:type="spellEnd"/>
      <w:r w:rsidRPr="003A59ED">
        <w:rPr>
          <w:rFonts w:ascii="Times New Roman" w:hAnsi="Times New Roman" w:cs="Times New Roman"/>
          <w:color w:val="auto"/>
          <w:sz w:val="28"/>
          <w:szCs w:val="28"/>
        </w:rPr>
        <w:t xml:space="preserve"> с Россией. В культурно-досуговых центрах прошли информационно-познавательные часы, уроки истории с показом образовательных фильмов, </w:t>
      </w:r>
      <w:proofErr w:type="spellStart"/>
      <w:r w:rsidRPr="003A59ED">
        <w:rPr>
          <w:rFonts w:ascii="Times New Roman" w:hAnsi="Times New Roman" w:cs="Times New Roman"/>
          <w:color w:val="auto"/>
          <w:sz w:val="28"/>
          <w:szCs w:val="28"/>
        </w:rPr>
        <w:t>флешмоб</w:t>
      </w:r>
      <w:proofErr w:type="spellEnd"/>
      <w:r w:rsidRPr="003A59ED">
        <w:rPr>
          <w:rFonts w:ascii="Times New Roman" w:hAnsi="Times New Roman" w:cs="Times New Roman"/>
          <w:color w:val="auto"/>
          <w:sz w:val="28"/>
          <w:szCs w:val="28"/>
        </w:rPr>
        <w:t xml:space="preserve"> «Одна страна, одна семья, одна Россия», вывешены баннеры, организованы фотовыставки, посвященные общей истории страны и освобожденных </w:t>
      </w:r>
      <w:proofErr w:type="spellStart"/>
      <w:r w:rsidRPr="003A59ED">
        <w:rPr>
          <w:rFonts w:ascii="Times New Roman" w:hAnsi="Times New Roman" w:cs="Times New Roman"/>
          <w:color w:val="auto"/>
          <w:sz w:val="28"/>
          <w:szCs w:val="28"/>
        </w:rPr>
        <w:t>регионов</w:t>
      </w:r>
      <w:proofErr w:type="gramStart"/>
      <w:r w:rsidRPr="003A59ED">
        <w:rPr>
          <w:rFonts w:ascii="Times New Roman" w:hAnsi="Times New Roman" w:cs="Times New Roman"/>
          <w:color w:val="auto"/>
          <w:sz w:val="28"/>
          <w:szCs w:val="28"/>
        </w:rPr>
        <w:t>.К</w:t>
      </w:r>
      <w:proofErr w:type="gramEnd"/>
      <w:r w:rsidRPr="003A59ED">
        <w:rPr>
          <w:rFonts w:ascii="Times New Roman" w:hAnsi="Times New Roman" w:cs="Times New Roman"/>
          <w:color w:val="auto"/>
          <w:sz w:val="28"/>
          <w:szCs w:val="28"/>
        </w:rPr>
        <w:t>о</w:t>
      </w:r>
      <w:proofErr w:type="spellEnd"/>
      <w:r w:rsidRPr="003A59ED">
        <w:rPr>
          <w:rFonts w:ascii="Times New Roman" w:hAnsi="Times New Roman" w:cs="Times New Roman"/>
          <w:color w:val="auto"/>
          <w:sz w:val="28"/>
          <w:szCs w:val="28"/>
        </w:rPr>
        <w:t xml:space="preserve"> Дню народного единства в КДУ состоялось 43 культурно-массовых мероприятия с общим охватом более 2500 человек.</w:t>
      </w:r>
    </w:p>
    <w:p w:rsidR="00037017" w:rsidRPr="003A59ED" w:rsidRDefault="00037017" w:rsidP="002A67D7">
      <w:pPr>
        <w:shd w:val="clear" w:color="auto" w:fill="FFFFFF"/>
        <w:ind w:firstLine="708"/>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Центральными районными мероприятиями стали: праздничный концерт «Мы вместе!» в КДЦ </w:t>
      </w:r>
      <w:proofErr w:type="spellStart"/>
      <w:r w:rsidRPr="003A59ED">
        <w:rPr>
          <w:rFonts w:ascii="Times New Roman" w:hAnsi="Times New Roman" w:cs="Times New Roman"/>
          <w:color w:val="auto"/>
          <w:sz w:val="28"/>
          <w:szCs w:val="28"/>
        </w:rPr>
        <w:t>с.п</w:t>
      </w:r>
      <w:proofErr w:type="spellEnd"/>
      <w:r w:rsidRPr="003A59ED">
        <w:rPr>
          <w:rFonts w:ascii="Times New Roman" w:hAnsi="Times New Roman" w:cs="Times New Roman"/>
          <w:color w:val="auto"/>
          <w:sz w:val="28"/>
          <w:szCs w:val="28"/>
        </w:rPr>
        <w:t xml:space="preserve">. Карагач; выставка народных промыслов «Единство через творчество» в КДЦ </w:t>
      </w:r>
      <w:proofErr w:type="spellStart"/>
      <w:r w:rsidRPr="003A59ED">
        <w:rPr>
          <w:rFonts w:ascii="Times New Roman" w:hAnsi="Times New Roman" w:cs="Times New Roman"/>
          <w:color w:val="auto"/>
          <w:sz w:val="28"/>
          <w:szCs w:val="28"/>
        </w:rPr>
        <w:t>с.п</w:t>
      </w:r>
      <w:proofErr w:type="spellEnd"/>
      <w:r w:rsidRPr="003A59ED">
        <w:rPr>
          <w:rFonts w:ascii="Times New Roman" w:hAnsi="Times New Roman" w:cs="Times New Roman"/>
          <w:color w:val="auto"/>
          <w:sz w:val="28"/>
          <w:szCs w:val="28"/>
        </w:rPr>
        <w:t xml:space="preserve">. </w:t>
      </w:r>
      <w:proofErr w:type="spellStart"/>
      <w:r w:rsidRPr="003A59ED">
        <w:rPr>
          <w:rFonts w:ascii="Times New Roman" w:hAnsi="Times New Roman" w:cs="Times New Roman"/>
          <w:color w:val="auto"/>
          <w:sz w:val="28"/>
          <w:szCs w:val="28"/>
        </w:rPr>
        <w:t>Алтуд</w:t>
      </w:r>
      <w:proofErr w:type="spellEnd"/>
      <w:r w:rsidRPr="003A59ED">
        <w:rPr>
          <w:rFonts w:ascii="Times New Roman" w:hAnsi="Times New Roman" w:cs="Times New Roman"/>
          <w:color w:val="auto"/>
          <w:sz w:val="28"/>
          <w:szCs w:val="28"/>
        </w:rPr>
        <w:t>.</w:t>
      </w:r>
    </w:p>
    <w:p w:rsidR="00037017" w:rsidRPr="003A59ED" w:rsidRDefault="00037017" w:rsidP="002A67D7">
      <w:pPr>
        <w:pStyle w:val="ac"/>
        <w:shd w:val="clear" w:color="auto" w:fill="FFFFFF"/>
        <w:spacing w:after="0" w:line="240" w:lineRule="auto"/>
        <w:ind w:left="0" w:firstLine="708"/>
        <w:jc w:val="both"/>
        <w:rPr>
          <w:rFonts w:ascii="Times New Roman" w:hAnsi="Times New Roman"/>
          <w:sz w:val="28"/>
          <w:szCs w:val="28"/>
        </w:rPr>
      </w:pPr>
      <w:r w:rsidRPr="003A59ED">
        <w:rPr>
          <w:rFonts w:ascii="Times New Roman" w:hAnsi="Times New Roman"/>
          <w:sz w:val="28"/>
          <w:szCs w:val="28"/>
        </w:rPr>
        <w:t>На сохранение</w:t>
      </w:r>
      <w:r w:rsidR="00877237" w:rsidRPr="003A59ED">
        <w:rPr>
          <w:rFonts w:ascii="Times New Roman" w:hAnsi="Times New Roman"/>
          <w:sz w:val="28"/>
          <w:szCs w:val="28"/>
        </w:rPr>
        <w:t xml:space="preserve"> </w:t>
      </w:r>
      <w:r w:rsidRPr="003A59ED">
        <w:rPr>
          <w:rFonts w:ascii="Times New Roman" w:hAnsi="Times New Roman"/>
          <w:sz w:val="28"/>
          <w:szCs w:val="28"/>
        </w:rPr>
        <w:t>и укрепление традиционных духовно-нравственных ценностей российского общества были направлены 52 мероприятия фольклорно-обрядового цикла, в числе которых новогодние, рождественские, масленичные фольклорные праздники, посиделки, народные гуляния с охватом 2150 человек.</w:t>
      </w:r>
    </w:p>
    <w:p w:rsidR="00877237" w:rsidRPr="003A59ED" w:rsidRDefault="00037017" w:rsidP="002A67D7">
      <w:pPr>
        <w:ind w:firstLine="708"/>
        <w:jc w:val="both"/>
        <w:rPr>
          <w:rFonts w:ascii="Times New Roman" w:hAnsi="Times New Roman" w:cs="Times New Roman"/>
          <w:color w:val="auto"/>
          <w:sz w:val="28"/>
          <w:szCs w:val="28"/>
          <w:shd w:val="clear" w:color="auto" w:fill="FFFFFF"/>
        </w:rPr>
      </w:pPr>
      <w:r w:rsidRPr="003A59ED">
        <w:rPr>
          <w:rFonts w:ascii="Times New Roman" w:hAnsi="Times New Roman" w:cs="Times New Roman"/>
          <w:color w:val="auto"/>
          <w:sz w:val="28"/>
          <w:szCs w:val="28"/>
          <w:shd w:val="clear" w:color="auto" w:fill="FFFFFF"/>
        </w:rPr>
        <w:t>В течение 2025 года в сельских поселениях района проведено 734 мероприятия патриотической направленности с общим охватом 68722</w:t>
      </w:r>
      <w:r w:rsidR="000F57E5" w:rsidRPr="003A59ED">
        <w:rPr>
          <w:rFonts w:ascii="Times New Roman" w:hAnsi="Times New Roman" w:cs="Times New Roman"/>
          <w:color w:val="auto"/>
          <w:sz w:val="28"/>
          <w:szCs w:val="28"/>
          <w:shd w:val="clear" w:color="auto" w:fill="FFFFFF"/>
        </w:rPr>
        <w:t xml:space="preserve"> </w:t>
      </w:r>
      <w:r w:rsidRPr="003A59ED">
        <w:rPr>
          <w:rFonts w:ascii="Times New Roman" w:hAnsi="Times New Roman" w:cs="Times New Roman"/>
          <w:color w:val="auto"/>
          <w:sz w:val="28"/>
          <w:szCs w:val="28"/>
          <w:shd w:val="clear" w:color="auto" w:fill="FFFFFF"/>
        </w:rPr>
        <w:t>человека.</w:t>
      </w:r>
    </w:p>
    <w:p w:rsidR="00877237" w:rsidRPr="003A59ED" w:rsidRDefault="00037017" w:rsidP="002A67D7">
      <w:pPr>
        <w:ind w:firstLine="708"/>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213 мероприятий с охватом 13839 человек были направлены на профилактику терроризма и экстремизма, идеологическое и информацион</w:t>
      </w:r>
      <w:r w:rsidR="00877237" w:rsidRPr="003A59ED">
        <w:rPr>
          <w:rFonts w:ascii="Times New Roman" w:hAnsi="Times New Roman" w:cs="Times New Roman"/>
          <w:color w:val="auto"/>
          <w:sz w:val="28"/>
          <w:szCs w:val="28"/>
        </w:rPr>
        <w:t>ное противодействие терроризму.</w:t>
      </w:r>
    </w:p>
    <w:p w:rsidR="00877237" w:rsidRPr="003A59ED" w:rsidRDefault="00037017" w:rsidP="002A67D7">
      <w:pPr>
        <w:ind w:firstLine="708"/>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Состоялось 251 мероприятие по </w:t>
      </w:r>
      <w:r w:rsidRPr="003A59ED">
        <w:rPr>
          <w:rFonts w:ascii="Times New Roman" w:hAnsi="Times New Roman" w:cs="Times New Roman"/>
          <w:color w:val="auto"/>
          <w:sz w:val="28"/>
          <w:szCs w:val="28"/>
          <w:shd w:val="clear" w:color="auto" w:fill="FFFFFF"/>
        </w:rPr>
        <w:t xml:space="preserve">формированию </w:t>
      </w:r>
      <w:r w:rsidRPr="003A59ED">
        <w:rPr>
          <w:rFonts w:ascii="Times New Roman" w:hAnsi="Times New Roman" w:cs="Times New Roman"/>
          <w:color w:val="auto"/>
          <w:sz w:val="28"/>
          <w:szCs w:val="28"/>
        </w:rPr>
        <w:t xml:space="preserve">здорового образа жизни, профилактике вредных привычек, наркомании, алкоголизма, </w:t>
      </w:r>
      <w:proofErr w:type="spellStart"/>
      <w:r w:rsidRPr="003A59ED">
        <w:rPr>
          <w:rFonts w:ascii="Times New Roman" w:hAnsi="Times New Roman" w:cs="Times New Roman"/>
          <w:color w:val="auto"/>
          <w:sz w:val="28"/>
          <w:szCs w:val="28"/>
        </w:rPr>
        <w:t>табакокурения</w:t>
      </w:r>
      <w:proofErr w:type="spellEnd"/>
      <w:r w:rsidRPr="003A59ED">
        <w:rPr>
          <w:rFonts w:ascii="Times New Roman" w:hAnsi="Times New Roman" w:cs="Times New Roman"/>
          <w:color w:val="auto"/>
          <w:sz w:val="28"/>
          <w:szCs w:val="28"/>
        </w:rPr>
        <w:t xml:space="preserve"> с охватом участников 13350 чел</w:t>
      </w:r>
      <w:r w:rsidR="00877237" w:rsidRPr="003A59ED">
        <w:rPr>
          <w:rFonts w:ascii="Times New Roman" w:hAnsi="Times New Roman" w:cs="Times New Roman"/>
          <w:color w:val="auto"/>
          <w:sz w:val="28"/>
          <w:szCs w:val="28"/>
        </w:rPr>
        <w:t>овек</w:t>
      </w:r>
      <w:r w:rsidRPr="003A59ED">
        <w:rPr>
          <w:rFonts w:ascii="Times New Roman" w:hAnsi="Times New Roman" w:cs="Times New Roman"/>
          <w:color w:val="auto"/>
          <w:sz w:val="28"/>
          <w:szCs w:val="28"/>
        </w:rPr>
        <w:t>.</w:t>
      </w:r>
    </w:p>
    <w:p w:rsidR="00877237" w:rsidRPr="003A59ED" w:rsidRDefault="00037017" w:rsidP="002A67D7">
      <w:pPr>
        <w:pStyle w:val="af1"/>
        <w:spacing w:before="0" w:beforeAutospacing="0" w:after="0" w:afterAutospacing="0"/>
        <w:ind w:firstLine="708"/>
        <w:jc w:val="both"/>
        <w:rPr>
          <w:sz w:val="28"/>
          <w:szCs w:val="28"/>
          <w:shd w:val="clear" w:color="auto" w:fill="FFFFFF"/>
        </w:rPr>
      </w:pPr>
      <w:r w:rsidRPr="003A59ED">
        <w:rPr>
          <w:sz w:val="28"/>
          <w:szCs w:val="28"/>
          <w:shd w:val="clear" w:color="auto" w:fill="FFFFFF"/>
        </w:rPr>
        <w:lastRenderedPageBreak/>
        <w:t xml:space="preserve">За 2025 год </w:t>
      </w:r>
      <w:r w:rsidRPr="003A59ED">
        <w:rPr>
          <w:sz w:val="28"/>
          <w:szCs w:val="28"/>
        </w:rPr>
        <w:t>в рамках реализации программы социальной поддержки молодежи от 14 до 22 лет</w:t>
      </w:r>
      <w:r w:rsidR="00877237" w:rsidRPr="003A59ED">
        <w:rPr>
          <w:sz w:val="28"/>
          <w:szCs w:val="28"/>
        </w:rPr>
        <w:t xml:space="preserve"> </w:t>
      </w:r>
      <w:r w:rsidRPr="003A59ED">
        <w:rPr>
          <w:sz w:val="28"/>
          <w:szCs w:val="28"/>
        </w:rPr>
        <w:t xml:space="preserve">«Пушкинская карта» состоялось </w:t>
      </w:r>
      <w:r w:rsidRPr="003A59ED">
        <w:rPr>
          <w:sz w:val="28"/>
          <w:szCs w:val="28"/>
          <w:shd w:val="clear" w:color="auto" w:fill="FFFFFF"/>
        </w:rPr>
        <w:t>9 мероприятий.</w:t>
      </w:r>
    </w:p>
    <w:p w:rsidR="005A223C" w:rsidRPr="003A59ED" w:rsidRDefault="00037017" w:rsidP="002A67D7">
      <w:pPr>
        <w:autoSpaceDE w:val="0"/>
        <w:autoSpaceDN w:val="0"/>
        <w:adjustRightInd w:val="0"/>
        <w:ind w:firstLine="708"/>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Услугами передвижного многофункционального культурного центра (автоклуба) охвачено 25 населенных пунктов с общим числом участников мероприятий – 6 880 человек. </w:t>
      </w:r>
      <w:r w:rsidR="00877237" w:rsidRPr="003A59ED">
        <w:rPr>
          <w:rFonts w:ascii="Times New Roman" w:hAnsi="Times New Roman" w:cs="Times New Roman"/>
          <w:color w:val="auto"/>
          <w:sz w:val="28"/>
          <w:szCs w:val="28"/>
        </w:rPr>
        <w:t xml:space="preserve">В течение </w:t>
      </w:r>
      <w:r w:rsidRPr="003A59ED">
        <w:rPr>
          <w:rFonts w:ascii="Times New Roman" w:hAnsi="Times New Roman" w:cs="Times New Roman"/>
          <w:color w:val="auto"/>
          <w:sz w:val="28"/>
          <w:szCs w:val="28"/>
        </w:rPr>
        <w:t xml:space="preserve">2025 года осуществлено 127 выездов. Для проведения совместных мероприятий осуществлено 8 выездов в </w:t>
      </w:r>
      <w:proofErr w:type="spellStart"/>
      <w:r w:rsidRPr="003A59ED">
        <w:rPr>
          <w:rFonts w:ascii="Times New Roman" w:hAnsi="Times New Roman" w:cs="Times New Roman"/>
          <w:color w:val="auto"/>
          <w:sz w:val="28"/>
          <w:szCs w:val="28"/>
        </w:rPr>
        <w:t>г.о</w:t>
      </w:r>
      <w:proofErr w:type="spellEnd"/>
      <w:r w:rsidRPr="003A59ED">
        <w:rPr>
          <w:rFonts w:ascii="Times New Roman" w:hAnsi="Times New Roman" w:cs="Times New Roman"/>
          <w:color w:val="auto"/>
          <w:sz w:val="28"/>
          <w:szCs w:val="28"/>
        </w:rPr>
        <w:t>.</w:t>
      </w:r>
      <w:r w:rsidR="00877237" w:rsidRPr="003A59ED">
        <w:rPr>
          <w:rFonts w:ascii="Times New Roman" w:hAnsi="Times New Roman" w:cs="Times New Roman"/>
          <w:color w:val="auto"/>
          <w:sz w:val="28"/>
          <w:szCs w:val="28"/>
        </w:rPr>
        <w:t xml:space="preserve"> </w:t>
      </w:r>
      <w:r w:rsidRPr="003A59ED">
        <w:rPr>
          <w:rFonts w:ascii="Times New Roman" w:hAnsi="Times New Roman" w:cs="Times New Roman"/>
          <w:color w:val="auto"/>
          <w:sz w:val="28"/>
          <w:szCs w:val="28"/>
        </w:rPr>
        <w:t>Прохладный, 1 выезд - на межрайонный фестиваль-конкурс «День матери-казачки»</w:t>
      </w:r>
      <w:r w:rsidR="005A223C" w:rsidRPr="003A59ED">
        <w:rPr>
          <w:rFonts w:ascii="Times New Roman" w:hAnsi="Times New Roman" w:cs="Times New Roman"/>
          <w:color w:val="auto"/>
          <w:sz w:val="28"/>
          <w:szCs w:val="28"/>
        </w:rPr>
        <w:t xml:space="preserve"> в </w:t>
      </w:r>
      <w:proofErr w:type="spellStart"/>
      <w:r w:rsidR="005A223C" w:rsidRPr="003A59ED">
        <w:rPr>
          <w:rFonts w:ascii="Times New Roman" w:hAnsi="Times New Roman" w:cs="Times New Roman"/>
          <w:color w:val="auto"/>
          <w:sz w:val="28"/>
          <w:szCs w:val="28"/>
        </w:rPr>
        <w:t>г.о</w:t>
      </w:r>
      <w:proofErr w:type="spellEnd"/>
      <w:r w:rsidR="005A223C" w:rsidRPr="003A59ED">
        <w:rPr>
          <w:rFonts w:ascii="Times New Roman" w:hAnsi="Times New Roman" w:cs="Times New Roman"/>
          <w:color w:val="auto"/>
          <w:sz w:val="28"/>
          <w:szCs w:val="28"/>
        </w:rPr>
        <w:t>. Майский.</w:t>
      </w:r>
    </w:p>
    <w:p w:rsidR="005A350D" w:rsidRPr="003A59ED" w:rsidRDefault="005A350D" w:rsidP="002A67D7">
      <w:pPr>
        <w:widowControl/>
        <w:ind w:firstLine="567"/>
        <w:jc w:val="both"/>
        <w:rPr>
          <w:rFonts w:ascii="Times New Roman" w:eastAsia="Times New Roman" w:hAnsi="Times New Roman" w:cs="Times New Roman"/>
          <w:b/>
          <w:i/>
          <w:color w:val="auto"/>
          <w:sz w:val="28"/>
          <w:szCs w:val="28"/>
        </w:rPr>
      </w:pPr>
    </w:p>
    <w:p w:rsidR="005A350D" w:rsidRPr="003A59ED" w:rsidRDefault="005A350D" w:rsidP="002A67D7">
      <w:pPr>
        <w:widowControl/>
        <w:ind w:firstLine="567"/>
        <w:jc w:val="both"/>
        <w:rPr>
          <w:rFonts w:ascii="Times New Roman" w:eastAsia="Times New Roman" w:hAnsi="Times New Roman" w:cs="Times New Roman"/>
          <w:b/>
          <w:i/>
          <w:color w:val="auto"/>
          <w:sz w:val="28"/>
          <w:szCs w:val="28"/>
        </w:rPr>
      </w:pPr>
      <w:r w:rsidRPr="003A59ED">
        <w:rPr>
          <w:rFonts w:ascii="Times New Roman" w:eastAsia="Times New Roman" w:hAnsi="Times New Roman" w:cs="Times New Roman"/>
          <w:b/>
          <w:i/>
          <w:color w:val="auto"/>
          <w:sz w:val="28"/>
          <w:szCs w:val="28"/>
        </w:rPr>
        <w:t>Библиотечная деятельность.</w:t>
      </w:r>
    </w:p>
    <w:p w:rsidR="005A350D" w:rsidRPr="003A59ED" w:rsidRDefault="005A350D" w:rsidP="002A67D7">
      <w:pPr>
        <w:widowControl/>
        <w:ind w:firstLine="567"/>
        <w:jc w:val="both"/>
        <w:rPr>
          <w:rFonts w:ascii="Times New Roman" w:eastAsia="Times New Roman" w:hAnsi="Times New Roman" w:cs="Times New Roman"/>
          <w:b/>
          <w:i/>
          <w:color w:val="auto"/>
          <w:sz w:val="28"/>
          <w:szCs w:val="28"/>
        </w:rPr>
      </w:pPr>
    </w:p>
    <w:p w:rsidR="005A223C" w:rsidRPr="003A59ED" w:rsidRDefault="005A350D"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 xml:space="preserve">Библиотечно-информационное обслуживание населения в </w:t>
      </w:r>
      <w:proofErr w:type="spellStart"/>
      <w:r w:rsidRPr="003A59ED">
        <w:rPr>
          <w:rFonts w:ascii="Times New Roman" w:eastAsia="Times New Roman" w:hAnsi="Times New Roman" w:cs="Times New Roman"/>
          <w:color w:val="auto"/>
          <w:sz w:val="28"/>
          <w:szCs w:val="28"/>
        </w:rPr>
        <w:t>Прохладненском</w:t>
      </w:r>
      <w:proofErr w:type="spellEnd"/>
      <w:r w:rsidRPr="003A59ED">
        <w:rPr>
          <w:rFonts w:ascii="Times New Roman" w:eastAsia="Times New Roman" w:hAnsi="Times New Roman" w:cs="Times New Roman"/>
          <w:color w:val="auto"/>
          <w:sz w:val="28"/>
          <w:szCs w:val="28"/>
        </w:rPr>
        <w:t xml:space="preserve"> муниципальном районе осуществляют 16 общедоступных библиотек культурно-досуго</w:t>
      </w:r>
      <w:r w:rsidR="005A223C" w:rsidRPr="003A59ED">
        <w:rPr>
          <w:rFonts w:ascii="Times New Roman" w:eastAsia="Times New Roman" w:hAnsi="Times New Roman" w:cs="Times New Roman"/>
          <w:color w:val="auto"/>
          <w:sz w:val="28"/>
          <w:szCs w:val="28"/>
        </w:rPr>
        <w:t>вых центров сельских поселений.</w:t>
      </w:r>
    </w:p>
    <w:p w:rsidR="005A223C" w:rsidRPr="003A59ED" w:rsidRDefault="005A223C" w:rsidP="002A67D7">
      <w:pPr>
        <w:widowControl/>
        <w:ind w:firstLine="567"/>
        <w:jc w:val="both"/>
        <w:rPr>
          <w:rFonts w:ascii="Times New Roman" w:hAnsi="Times New Roman" w:cs="Times New Roman"/>
          <w:color w:val="auto"/>
          <w:sz w:val="28"/>
          <w:szCs w:val="28"/>
          <w:shd w:val="clear" w:color="auto" w:fill="FFFFFF"/>
        </w:rPr>
      </w:pPr>
      <w:proofErr w:type="spellStart"/>
      <w:r w:rsidRPr="003A59ED">
        <w:rPr>
          <w:rFonts w:ascii="Times New Roman" w:hAnsi="Times New Roman" w:cs="Times New Roman"/>
          <w:color w:val="auto"/>
          <w:sz w:val="28"/>
          <w:szCs w:val="28"/>
          <w:shd w:val="clear" w:color="auto" w:fill="FFFFFF"/>
        </w:rPr>
        <w:t>Внестационарное</w:t>
      </w:r>
      <w:proofErr w:type="spellEnd"/>
      <w:r w:rsidRPr="003A59ED">
        <w:rPr>
          <w:rFonts w:ascii="Times New Roman" w:hAnsi="Times New Roman" w:cs="Times New Roman"/>
          <w:color w:val="auto"/>
          <w:sz w:val="28"/>
          <w:szCs w:val="28"/>
          <w:shd w:val="clear" w:color="auto" w:fill="FFFFFF"/>
        </w:rPr>
        <w:t xml:space="preserve"> обслуживание населения состоит из 4-х библиотечных пунктов, в том числе, выездного читального зала в РГОУ «Специальная коррекционная образовательная школа - интернат V и II вида» ст. </w:t>
      </w:r>
      <w:proofErr w:type="spellStart"/>
      <w:r w:rsidRPr="003A59ED">
        <w:rPr>
          <w:rFonts w:ascii="Times New Roman" w:hAnsi="Times New Roman" w:cs="Times New Roman"/>
          <w:color w:val="auto"/>
          <w:sz w:val="28"/>
          <w:szCs w:val="28"/>
          <w:shd w:val="clear" w:color="auto" w:fill="FFFFFF"/>
        </w:rPr>
        <w:t>Приближной</w:t>
      </w:r>
      <w:proofErr w:type="spellEnd"/>
      <w:r w:rsidRPr="003A59ED">
        <w:rPr>
          <w:rFonts w:ascii="Times New Roman" w:hAnsi="Times New Roman" w:cs="Times New Roman"/>
          <w:color w:val="auto"/>
          <w:sz w:val="28"/>
          <w:szCs w:val="28"/>
          <w:shd w:val="clear" w:color="auto" w:fill="FFFFFF"/>
        </w:rPr>
        <w:t xml:space="preserve"> и выездного читального зала для клиентов Центра социального обслуживания населения в ст. </w:t>
      </w:r>
      <w:proofErr w:type="gramStart"/>
      <w:r w:rsidRPr="003A59ED">
        <w:rPr>
          <w:rFonts w:ascii="Times New Roman" w:hAnsi="Times New Roman" w:cs="Times New Roman"/>
          <w:color w:val="auto"/>
          <w:sz w:val="28"/>
          <w:szCs w:val="28"/>
          <w:shd w:val="clear" w:color="auto" w:fill="FFFFFF"/>
        </w:rPr>
        <w:t>Солдатской</w:t>
      </w:r>
      <w:proofErr w:type="gramEnd"/>
      <w:r w:rsidRPr="003A59ED">
        <w:rPr>
          <w:rFonts w:ascii="Times New Roman" w:hAnsi="Times New Roman" w:cs="Times New Roman"/>
          <w:color w:val="auto"/>
          <w:sz w:val="28"/>
          <w:szCs w:val="28"/>
          <w:shd w:val="clear" w:color="auto" w:fill="FFFFFF"/>
        </w:rPr>
        <w:t>.</w:t>
      </w:r>
    </w:p>
    <w:p w:rsidR="005A223C" w:rsidRPr="003A59ED" w:rsidRDefault="005A223C" w:rsidP="002A67D7">
      <w:pPr>
        <w:widowControl/>
        <w:ind w:firstLine="567"/>
        <w:jc w:val="both"/>
        <w:rPr>
          <w:rFonts w:ascii="Times New Roman" w:hAnsi="Times New Roman" w:cs="Times New Roman"/>
          <w:color w:val="auto"/>
          <w:sz w:val="28"/>
          <w:szCs w:val="28"/>
          <w:shd w:val="clear" w:color="auto" w:fill="FFFFFF"/>
        </w:rPr>
      </w:pPr>
      <w:r w:rsidRPr="003A59ED">
        <w:rPr>
          <w:rFonts w:ascii="Times New Roman" w:hAnsi="Times New Roman" w:cs="Times New Roman"/>
          <w:color w:val="auto"/>
          <w:sz w:val="28"/>
          <w:szCs w:val="28"/>
          <w:shd w:val="clear" w:color="auto" w:fill="FFFFFF"/>
        </w:rPr>
        <w:t>Услуга «доставка книг на дом» оказана 20-ти гражданам с ограниченными возможностями здоровья.</w:t>
      </w:r>
    </w:p>
    <w:p w:rsidR="005A223C" w:rsidRPr="003A59ED" w:rsidRDefault="005A223C" w:rsidP="002A67D7">
      <w:pPr>
        <w:widowControl/>
        <w:ind w:firstLine="567"/>
        <w:jc w:val="both"/>
        <w:rPr>
          <w:rFonts w:ascii="Times New Roman" w:hAnsi="Times New Roman" w:cs="Times New Roman"/>
          <w:color w:val="auto"/>
          <w:sz w:val="28"/>
          <w:szCs w:val="28"/>
          <w:shd w:val="clear" w:color="auto" w:fill="FFFFFF"/>
        </w:rPr>
      </w:pPr>
      <w:proofErr w:type="gramStart"/>
      <w:r w:rsidRPr="003A59ED">
        <w:rPr>
          <w:rFonts w:ascii="Times New Roman" w:hAnsi="Times New Roman" w:cs="Times New Roman"/>
          <w:color w:val="auto"/>
          <w:sz w:val="28"/>
          <w:szCs w:val="28"/>
          <w:shd w:val="clear" w:color="auto" w:fill="FFFFFF"/>
        </w:rPr>
        <w:t>В рамках государственной программы Кабардино-Балкарской республики «Культура Кабардино-Балкарии» произведено комплектование 4-х библиотек Прохладненского муниципального района (</w:t>
      </w:r>
      <w:proofErr w:type="spellStart"/>
      <w:r w:rsidRPr="003A59ED">
        <w:rPr>
          <w:rFonts w:ascii="Times New Roman" w:hAnsi="Times New Roman" w:cs="Times New Roman"/>
          <w:color w:val="auto"/>
          <w:sz w:val="28"/>
          <w:szCs w:val="28"/>
          <w:shd w:val="clear" w:color="auto" w:fill="FFFFFF"/>
        </w:rPr>
        <w:t>с.п</w:t>
      </w:r>
      <w:proofErr w:type="spellEnd"/>
      <w:r w:rsidRPr="003A59ED">
        <w:rPr>
          <w:rFonts w:ascii="Times New Roman" w:hAnsi="Times New Roman" w:cs="Times New Roman"/>
          <w:color w:val="auto"/>
          <w:sz w:val="28"/>
          <w:szCs w:val="28"/>
          <w:shd w:val="clear" w:color="auto" w:fill="FFFFFF"/>
        </w:rPr>
        <w:t>.</w:t>
      </w:r>
      <w:proofErr w:type="gramEnd"/>
      <w:r w:rsidR="000F57E5" w:rsidRPr="003A59ED">
        <w:rPr>
          <w:rFonts w:ascii="Times New Roman" w:hAnsi="Times New Roman" w:cs="Times New Roman"/>
          <w:color w:val="auto"/>
          <w:sz w:val="28"/>
          <w:szCs w:val="28"/>
          <w:shd w:val="clear" w:color="auto" w:fill="FFFFFF"/>
        </w:rPr>
        <w:t xml:space="preserve"> </w:t>
      </w:r>
      <w:proofErr w:type="spellStart"/>
      <w:proofErr w:type="gramStart"/>
      <w:r w:rsidRPr="003A59ED">
        <w:rPr>
          <w:rFonts w:ascii="Times New Roman" w:hAnsi="Times New Roman" w:cs="Times New Roman"/>
          <w:color w:val="auto"/>
          <w:sz w:val="28"/>
          <w:szCs w:val="28"/>
          <w:shd w:val="clear" w:color="auto" w:fill="FFFFFF"/>
        </w:rPr>
        <w:t>Алтуд</w:t>
      </w:r>
      <w:proofErr w:type="spellEnd"/>
      <w:r w:rsidRPr="003A59ED">
        <w:rPr>
          <w:rFonts w:ascii="Times New Roman" w:hAnsi="Times New Roman" w:cs="Times New Roman"/>
          <w:color w:val="auto"/>
          <w:sz w:val="28"/>
          <w:szCs w:val="28"/>
          <w:shd w:val="clear" w:color="auto" w:fill="FFFFFF"/>
        </w:rPr>
        <w:t>, Благовещенка, Дальнее, ст. Екатериноградская) с общим объемом финансирования - 162 484,26 руб.) Литература поставлена АО «Центр «Книга» г. Н</w:t>
      </w:r>
      <w:r w:rsidR="000F57E5" w:rsidRPr="003A59ED">
        <w:rPr>
          <w:rFonts w:ascii="Times New Roman" w:hAnsi="Times New Roman" w:cs="Times New Roman"/>
          <w:color w:val="auto"/>
          <w:sz w:val="28"/>
          <w:szCs w:val="28"/>
          <w:shd w:val="clear" w:color="auto" w:fill="FFFFFF"/>
        </w:rPr>
        <w:t xml:space="preserve">альчик в апреле 2025 года. </w:t>
      </w:r>
      <w:proofErr w:type="gramEnd"/>
    </w:p>
    <w:p w:rsidR="005A223C" w:rsidRPr="003A59ED" w:rsidRDefault="005A223C" w:rsidP="002A67D7">
      <w:pPr>
        <w:widowControl/>
        <w:ind w:firstLine="567"/>
        <w:jc w:val="both"/>
        <w:rPr>
          <w:rFonts w:ascii="Times New Roman" w:hAnsi="Times New Roman" w:cs="Times New Roman"/>
          <w:color w:val="auto"/>
          <w:sz w:val="28"/>
          <w:szCs w:val="28"/>
          <w:shd w:val="clear" w:color="auto" w:fill="FFFFFF"/>
        </w:rPr>
      </w:pPr>
      <w:r w:rsidRPr="003A59ED">
        <w:rPr>
          <w:rFonts w:ascii="Times New Roman" w:hAnsi="Times New Roman" w:cs="Times New Roman"/>
          <w:color w:val="auto"/>
          <w:sz w:val="28"/>
          <w:szCs w:val="28"/>
          <w:shd w:val="clear" w:color="auto" w:fill="FFFFFF"/>
        </w:rPr>
        <w:t>Услугами библиотек воспользовались 10</w:t>
      </w:r>
      <w:r w:rsidR="000F57E5" w:rsidRPr="003A59ED">
        <w:rPr>
          <w:rFonts w:ascii="Times New Roman" w:hAnsi="Times New Roman" w:cs="Times New Roman"/>
          <w:color w:val="auto"/>
          <w:sz w:val="28"/>
          <w:szCs w:val="28"/>
          <w:shd w:val="clear" w:color="auto" w:fill="FFFFFF"/>
        </w:rPr>
        <w:t xml:space="preserve"> </w:t>
      </w:r>
      <w:r w:rsidRPr="003A59ED">
        <w:rPr>
          <w:rFonts w:ascii="Times New Roman" w:hAnsi="Times New Roman" w:cs="Times New Roman"/>
          <w:color w:val="auto"/>
          <w:sz w:val="28"/>
          <w:szCs w:val="28"/>
          <w:shd w:val="clear" w:color="auto" w:fill="FFFFFF"/>
        </w:rPr>
        <w:t>265 человек, из них</w:t>
      </w:r>
      <w:r w:rsidR="000F57E5" w:rsidRPr="003A59ED">
        <w:rPr>
          <w:rFonts w:ascii="Times New Roman" w:hAnsi="Times New Roman" w:cs="Times New Roman"/>
          <w:color w:val="auto"/>
          <w:sz w:val="28"/>
          <w:szCs w:val="28"/>
          <w:shd w:val="clear" w:color="auto" w:fill="FFFFFF"/>
        </w:rPr>
        <w:t>:</w:t>
      </w:r>
      <w:r w:rsidRPr="003A59ED">
        <w:rPr>
          <w:rFonts w:ascii="Times New Roman" w:hAnsi="Times New Roman" w:cs="Times New Roman"/>
          <w:color w:val="auto"/>
          <w:sz w:val="28"/>
          <w:szCs w:val="28"/>
          <w:shd w:val="clear" w:color="auto" w:fill="FFFFFF"/>
        </w:rPr>
        <w:t xml:space="preserve"> 4</w:t>
      </w:r>
      <w:r w:rsidR="000F57E5" w:rsidRPr="003A59ED">
        <w:rPr>
          <w:rFonts w:ascii="Times New Roman" w:hAnsi="Times New Roman" w:cs="Times New Roman"/>
          <w:color w:val="auto"/>
          <w:sz w:val="28"/>
          <w:szCs w:val="28"/>
          <w:shd w:val="clear" w:color="auto" w:fill="FFFFFF"/>
        </w:rPr>
        <w:t xml:space="preserve"> </w:t>
      </w:r>
      <w:r w:rsidRPr="003A59ED">
        <w:rPr>
          <w:rFonts w:ascii="Times New Roman" w:hAnsi="Times New Roman" w:cs="Times New Roman"/>
          <w:color w:val="auto"/>
          <w:sz w:val="28"/>
          <w:szCs w:val="28"/>
          <w:shd w:val="clear" w:color="auto" w:fill="FFFFFF"/>
        </w:rPr>
        <w:t>234 дети в возрасте до 14 лет. Количество посещений – 161</w:t>
      </w:r>
      <w:r w:rsidR="000F57E5" w:rsidRPr="003A59ED">
        <w:rPr>
          <w:rFonts w:ascii="Times New Roman" w:hAnsi="Times New Roman" w:cs="Times New Roman"/>
          <w:color w:val="auto"/>
          <w:sz w:val="28"/>
          <w:szCs w:val="28"/>
          <w:shd w:val="clear" w:color="auto" w:fill="FFFFFF"/>
        </w:rPr>
        <w:t xml:space="preserve"> </w:t>
      </w:r>
      <w:r w:rsidRPr="003A59ED">
        <w:rPr>
          <w:rFonts w:ascii="Times New Roman" w:hAnsi="Times New Roman" w:cs="Times New Roman"/>
          <w:color w:val="auto"/>
          <w:sz w:val="28"/>
          <w:szCs w:val="28"/>
          <w:shd w:val="clear" w:color="auto" w:fill="FFFFFF"/>
        </w:rPr>
        <w:t>671. Во временное пользование выдано 199</w:t>
      </w:r>
      <w:r w:rsidR="000F57E5" w:rsidRPr="003A59ED">
        <w:rPr>
          <w:rFonts w:ascii="Times New Roman" w:hAnsi="Times New Roman" w:cs="Times New Roman"/>
          <w:color w:val="auto"/>
          <w:sz w:val="28"/>
          <w:szCs w:val="28"/>
          <w:shd w:val="clear" w:color="auto" w:fill="FFFFFF"/>
        </w:rPr>
        <w:t xml:space="preserve"> 181 </w:t>
      </w:r>
      <w:r w:rsidRPr="003A59ED">
        <w:rPr>
          <w:rFonts w:ascii="Times New Roman" w:hAnsi="Times New Roman" w:cs="Times New Roman"/>
          <w:color w:val="auto"/>
          <w:sz w:val="28"/>
          <w:szCs w:val="28"/>
          <w:shd w:val="clear" w:color="auto" w:fill="FFFFFF"/>
        </w:rPr>
        <w:t xml:space="preserve">документов. </w:t>
      </w:r>
    </w:p>
    <w:p w:rsidR="005A223C" w:rsidRPr="003A59ED" w:rsidRDefault="005A223C" w:rsidP="002A67D7">
      <w:pPr>
        <w:widowControl/>
        <w:ind w:firstLine="567"/>
        <w:jc w:val="both"/>
        <w:rPr>
          <w:rFonts w:ascii="Times New Roman" w:hAnsi="Times New Roman" w:cs="Times New Roman"/>
          <w:color w:val="auto"/>
          <w:sz w:val="28"/>
          <w:szCs w:val="28"/>
          <w:shd w:val="clear" w:color="auto" w:fill="FFFFFF"/>
        </w:rPr>
      </w:pPr>
      <w:r w:rsidRPr="003A59ED">
        <w:rPr>
          <w:rFonts w:ascii="Times New Roman" w:hAnsi="Times New Roman" w:cs="Times New Roman"/>
          <w:color w:val="auto"/>
          <w:sz w:val="28"/>
          <w:szCs w:val="28"/>
          <w:shd w:val="clear" w:color="auto" w:fill="FFFFFF"/>
        </w:rPr>
        <w:t>В библиотеках продолжили работу 22 клубных формирований, участием в которых охвачено 344 человека.  Действуют 10 дошкольных абонементов, к пользованию библиотекой привлечено более 300 дошкольников.</w:t>
      </w:r>
    </w:p>
    <w:p w:rsidR="005A223C" w:rsidRPr="003A59ED" w:rsidRDefault="005A223C" w:rsidP="002A67D7">
      <w:pPr>
        <w:widowControl/>
        <w:ind w:firstLine="567"/>
        <w:jc w:val="both"/>
        <w:rPr>
          <w:rFonts w:ascii="Times New Roman" w:hAnsi="Times New Roman" w:cs="Times New Roman"/>
          <w:color w:val="auto"/>
          <w:sz w:val="28"/>
          <w:szCs w:val="28"/>
          <w:shd w:val="clear" w:color="auto" w:fill="FFFFFF"/>
        </w:rPr>
      </w:pPr>
      <w:r w:rsidRPr="003A59ED">
        <w:rPr>
          <w:rFonts w:ascii="Times New Roman" w:hAnsi="Times New Roman" w:cs="Times New Roman"/>
          <w:color w:val="auto"/>
          <w:sz w:val="28"/>
          <w:szCs w:val="28"/>
          <w:shd w:val="clear" w:color="auto" w:fill="FFFFFF"/>
        </w:rPr>
        <w:t>По запросам населения выполнено 1416 библиографических справок и тематических запросов, 857 человек воспользовались услугой Интернет с целью удовлетворения образовательных и социально</w:t>
      </w:r>
      <w:r w:rsidR="000F57E5" w:rsidRPr="003A59ED">
        <w:rPr>
          <w:rFonts w:ascii="Times New Roman" w:hAnsi="Times New Roman" w:cs="Times New Roman"/>
          <w:color w:val="auto"/>
          <w:sz w:val="28"/>
          <w:szCs w:val="28"/>
          <w:shd w:val="clear" w:color="auto" w:fill="FFFFFF"/>
        </w:rPr>
        <w:t>-</w:t>
      </w:r>
      <w:r w:rsidRPr="003A59ED">
        <w:rPr>
          <w:rFonts w:ascii="Times New Roman" w:hAnsi="Times New Roman" w:cs="Times New Roman"/>
          <w:color w:val="auto"/>
          <w:sz w:val="28"/>
          <w:szCs w:val="28"/>
          <w:shd w:val="clear" w:color="auto" w:fill="FFFFFF"/>
        </w:rPr>
        <w:t>бытовых запросов.</w:t>
      </w:r>
    </w:p>
    <w:p w:rsidR="005A223C" w:rsidRPr="003A59ED" w:rsidRDefault="005A223C" w:rsidP="002A67D7">
      <w:pPr>
        <w:widowControl/>
        <w:ind w:firstLine="567"/>
        <w:jc w:val="both"/>
        <w:rPr>
          <w:rFonts w:ascii="Times New Roman" w:hAnsi="Times New Roman" w:cs="Times New Roman"/>
          <w:color w:val="auto"/>
          <w:sz w:val="28"/>
          <w:szCs w:val="28"/>
          <w:shd w:val="clear" w:color="auto" w:fill="FFFFFF"/>
        </w:rPr>
      </w:pPr>
      <w:r w:rsidRPr="003A59ED">
        <w:rPr>
          <w:rFonts w:ascii="Times New Roman" w:hAnsi="Times New Roman" w:cs="Times New Roman"/>
          <w:color w:val="auto"/>
          <w:sz w:val="28"/>
          <w:szCs w:val="28"/>
          <w:shd w:val="clear" w:color="auto" w:fill="FFFFFF"/>
        </w:rPr>
        <w:t>Для населения проведено 1344 мероприятий, которые посетили 35383 человека. Из них 140 мероприятий состоялись в онлайн формате.</w:t>
      </w:r>
    </w:p>
    <w:p w:rsidR="005A223C" w:rsidRPr="003A59ED" w:rsidRDefault="005A223C" w:rsidP="002A67D7">
      <w:pPr>
        <w:widowControl/>
        <w:ind w:firstLine="567"/>
        <w:jc w:val="both"/>
        <w:rPr>
          <w:rFonts w:ascii="Times New Roman" w:hAnsi="Times New Roman" w:cs="Times New Roman"/>
          <w:color w:val="auto"/>
          <w:sz w:val="28"/>
          <w:szCs w:val="28"/>
          <w:shd w:val="clear" w:color="auto" w:fill="FFFFFF"/>
        </w:rPr>
      </w:pPr>
      <w:r w:rsidRPr="003A59ED">
        <w:rPr>
          <w:rFonts w:ascii="Times New Roman" w:hAnsi="Times New Roman" w:cs="Times New Roman"/>
          <w:color w:val="auto"/>
          <w:sz w:val="28"/>
          <w:szCs w:val="28"/>
          <w:shd w:val="clear" w:color="auto" w:fill="FFFFFF"/>
        </w:rPr>
        <w:t xml:space="preserve">В рамках государственной программы КБР «Культура Кабардино-Балкарии» на модернизацию библиотек в части комплектования книжных фондов библиотек муниципальных образований на 2025 год проведено комплектование книжных фондов библиотек Прохладненского муниципального района КДЦ: </w:t>
      </w:r>
      <w:proofErr w:type="spellStart"/>
      <w:r w:rsidRPr="003A59ED">
        <w:rPr>
          <w:rFonts w:ascii="Times New Roman" w:hAnsi="Times New Roman" w:cs="Times New Roman"/>
          <w:color w:val="auto"/>
          <w:sz w:val="28"/>
          <w:szCs w:val="28"/>
          <w:shd w:val="clear" w:color="auto" w:fill="FFFFFF"/>
        </w:rPr>
        <w:t>с.п</w:t>
      </w:r>
      <w:proofErr w:type="spellEnd"/>
      <w:r w:rsidRPr="003A59ED">
        <w:rPr>
          <w:rFonts w:ascii="Times New Roman" w:hAnsi="Times New Roman" w:cs="Times New Roman"/>
          <w:color w:val="auto"/>
          <w:sz w:val="28"/>
          <w:szCs w:val="28"/>
          <w:shd w:val="clear" w:color="auto" w:fill="FFFFFF"/>
        </w:rPr>
        <w:t xml:space="preserve">. </w:t>
      </w:r>
      <w:proofErr w:type="spellStart"/>
      <w:r w:rsidRPr="003A59ED">
        <w:rPr>
          <w:rFonts w:ascii="Times New Roman" w:hAnsi="Times New Roman" w:cs="Times New Roman"/>
          <w:color w:val="auto"/>
          <w:sz w:val="28"/>
          <w:szCs w:val="28"/>
          <w:shd w:val="clear" w:color="auto" w:fill="FFFFFF"/>
        </w:rPr>
        <w:t>Алтуд</w:t>
      </w:r>
      <w:proofErr w:type="spellEnd"/>
      <w:r w:rsidRPr="003A59ED">
        <w:rPr>
          <w:rFonts w:ascii="Times New Roman" w:hAnsi="Times New Roman" w:cs="Times New Roman"/>
          <w:color w:val="auto"/>
          <w:sz w:val="28"/>
          <w:szCs w:val="28"/>
          <w:shd w:val="clear" w:color="auto" w:fill="FFFFFF"/>
        </w:rPr>
        <w:t xml:space="preserve">, </w:t>
      </w:r>
      <w:proofErr w:type="spellStart"/>
      <w:r w:rsidRPr="003A59ED">
        <w:rPr>
          <w:rFonts w:ascii="Times New Roman" w:hAnsi="Times New Roman" w:cs="Times New Roman"/>
          <w:color w:val="auto"/>
          <w:sz w:val="28"/>
          <w:szCs w:val="28"/>
          <w:shd w:val="clear" w:color="auto" w:fill="FFFFFF"/>
        </w:rPr>
        <w:t>с.п</w:t>
      </w:r>
      <w:proofErr w:type="spellEnd"/>
      <w:r w:rsidRPr="003A59ED">
        <w:rPr>
          <w:rFonts w:ascii="Times New Roman" w:hAnsi="Times New Roman" w:cs="Times New Roman"/>
          <w:color w:val="auto"/>
          <w:sz w:val="28"/>
          <w:szCs w:val="28"/>
          <w:shd w:val="clear" w:color="auto" w:fill="FFFFFF"/>
        </w:rPr>
        <w:t xml:space="preserve">. Благовещенка, </w:t>
      </w:r>
      <w:proofErr w:type="spellStart"/>
      <w:r w:rsidRPr="003A59ED">
        <w:rPr>
          <w:rFonts w:ascii="Times New Roman" w:hAnsi="Times New Roman" w:cs="Times New Roman"/>
          <w:color w:val="auto"/>
          <w:sz w:val="28"/>
          <w:szCs w:val="28"/>
          <w:shd w:val="clear" w:color="auto" w:fill="FFFFFF"/>
        </w:rPr>
        <w:t>с.п</w:t>
      </w:r>
      <w:proofErr w:type="spellEnd"/>
      <w:r w:rsidRPr="003A59ED">
        <w:rPr>
          <w:rFonts w:ascii="Times New Roman" w:hAnsi="Times New Roman" w:cs="Times New Roman"/>
          <w:color w:val="auto"/>
          <w:sz w:val="28"/>
          <w:szCs w:val="28"/>
          <w:shd w:val="clear" w:color="auto" w:fill="FFFFFF"/>
        </w:rPr>
        <w:t xml:space="preserve">. </w:t>
      </w:r>
      <w:proofErr w:type="gramStart"/>
      <w:r w:rsidRPr="003A59ED">
        <w:rPr>
          <w:rFonts w:ascii="Times New Roman" w:hAnsi="Times New Roman" w:cs="Times New Roman"/>
          <w:color w:val="auto"/>
          <w:sz w:val="28"/>
          <w:szCs w:val="28"/>
          <w:shd w:val="clear" w:color="auto" w:fill="FFFFFF"/>
        </w:rPr>
        <w:t>Дальнее</w:t>
      </w:r>
      <w:proofErr w:type="gramEnd"/>
      <w:r w:rsidRPr="003A59ED">
        <w:rPr>
          <w:rFonts w:ascii="Times New Roman" w:hAnsi="Times New Roman" w:cs="Times New Roman"/>
          <w:color w:val="auto"/>
          <w:sz w:val="28"/>
          <w:szCs w:val="28"/>
          <w:shd w:val="clear" w:color="auto" w:fill="FFFFFF"/>
        </w:rPr>
        <w:t xml:space="preserve">, </w:t>
      </w:r>
      <w:proofErr w:type="spellStart"/>
      <w:r w:rsidRPr="003A59ED">
        <w:rPr>
          <w:rFonts w:ascii="Times New Roman" w:hAnsi="Times New Roman" w:cs="Times New Roman"/>
          <w:color w:val="auto"/>
          <w:sz w:val="28"/>
          <w:szCs w:val="28"/>
          <w:shd w:val="clear" w:color="auto" w:fill="FFFFFF"/>
        </w:rPr>
        <w:t>с.п</w:t>
      </w:r>
      <w:proofErr w:type="spellEnd"/>
      <w:r w:rsidRPr="003A59ED">
        <w:rPr>
          <w:rFonts w:ascii="Times New Roman" w:hAnsi="Times New Roman" w:cs="Times New Roman"/>
          <w:color w:val="auto"/>
          <w:sz w:val="28"/>
          <w:szCs w:val="28"/>
          <w:shd w:val="clear" w:color="auto" w:fill="FFFFFF"/>
        </w:rPr>
        <w:t xml:space="preserve">. ст. </w:t>
      </w:r>
      <w:proofErr w:type="spellStart"/>
      <w:r w:rsidRPr="003A59ED">
        <w:rPr>
          <w:rFonts w:ascii="Times New Roman" w:hAnsi="Times New Roman" w:cs="Times New Roman"/>
          <w:color w:val="auto"/>
          <w:sz w:val="28"/>
          <w:szCs w:val="28"/>
          <w:shd w:val="clear" w:color="auto" w:fill="FFFFFF"/>
        </w:rPr>
        <w:t>Екатериноградской</w:t>
      </w:r>
      <w:proofErr w:type="spellEnd"/>
      <w:r w:rsidRPr="003A59ED">
        <w:rPr>
          <w:rFonts w:ascii="Times New Roman" w:hAnsi="Times New Roman" w:cs="Times New Roman"/>
          <w:color w:val="auto"/>
          <w:sz w:val="28"/>
          <w:szCs w:val="28"/>
          <w:shd w:val="clear" w:color="auto" w:fill="FFFFFF"/>
        </w:rPr>
        <w:t xml:space="preserve"> – общий объем финансирования 163 315,37 руб. (республиканский бюджет – 160 049,07 руб., местный бюджет - 3266,30 руб.). Приобретена литература в количестве 372 экз</w:t>
      </w:r>
      <w:r w:rsidR="000F57E5" w:rsidRPr="003A59ED">
        <w:rPr>
          <w:rFonts w:ascii="Times New Roman" w:hAnsi="Times New Roman" w:cs="Times New Roman"/>
          <w:color w:val="auto"/>
          <w:sz w:val="28"/>
          <w:szCs w:val="28"/>
          <w:shd w:val="clear" w:color="auto" w:fill="FFFFFF"/>
        </w:rPr>
        <w:t>емпляра</w:t>
      </w:r>
      <w:r w:rsidRPr="003A59ED">
        <w:rPr>
          <w:rFonts w:ascii="Times New Roman" w:hAnsi="Times New Roman" w:cs="Times New Roman"/>
          <w:color w:val="auto"/>
          <w:sz w:val="28"/>
          <w:szCs w:val="28"/>
          <w:shd w:val="clear" w:color="auto" w:fill="FFFFFF"/>
        </w:rPr>
        <w:t>.</w:t>
      </w:r>
    </w:p>
    <w:p w:rsidR="005A223C" w:rsidRPr="003A59ED" w:rsidRDefault="005A223C" w:rsidP="002A67D7">
      <w:pPr>
        <w:widowControl/>
        <w:ind w:firstLine="567"/>
        <w:jc w:val="both"/>
        <w:rPr>
          <w:rFonts w:ascii="Times New Roman" w:eastAsia="Times New Roman" w:hAnsi="Times New Roman" w:cs="Times New Roman"/>
          <w:i/>
          <w:color w:val="auto"/>
          <w:sz w:val="28"/>
          <w:szCs w:val="28"/>
        </w:rPr>
      </w:pPr>
    </w:p>
    <w:p w:rsidR="00B246DB" w:rsidRDefault="00B246DB" w:rsidP="002A67D7">
      <w:pPr>
        <w:widowControl/>
        <w:ind w:firstLine="567"/>
        <w:jc w:val="both"/>
        <w:rPr>
          <w:rFonts w:ascii="Times New Roman" w:eastAsia="Times New Roman" w:hAnsi="Times New Roman" w:cs="Times New Roman"/>
          <w:b/>
          <w:i/>
          <w:color w:val="auto"/>
          <w:sz w:val="28"/>
          <w:szCs w:val="28"/>
        </w:rPr>
      </w:pPr>
    </w:p>
    <w:p w:rsidR="005A350D" w:rsidRPr="003A59ED" w:rsidRDefault="005A350D" w:rsidP="002A67D7">
      <w:pPr>
        <w:widowControl/>
        <w:ind w:firstLine="567"/>
        <w:jc w:val="both"/>
        <w:rPr>
          <w:rFonts w:ascii="Times New Roman" w:eastAsia="Times New Roman" w:hAnsi="Times New Roman" w:cs="Times New Roman"/>
          <w:b/>
          <w:i/>
          <w:color w:val="auto"/>
          <w:sz w:val="28"/>
          <w:szCs w:val="28"/>
        </w:rPr>
      </w:pPr>
      <w:r w:rsidRPr="003A59ED">
        <w:rPr>
          <w:rFonts w:ascii="Times New Roman" w:eastAsia="Times New Roman" w:hAnsi="Times New Roman" w:cs="Times New Roman"/>
          <w:b/>
          <w:i/>
          <w:color w:val="auto"/>
          <w:sz w:val="28"/>
          <w:szCs w:val="28"/>
        </w:rPr>
        <w:lastRenderedPageBreak/>
        <w:t>Деятельность детских школ искусств (ДШИ).</w:t>
      </w:r>
    </w:p>
    <w:p w:rsidR="00B246DB" w:rsidRDefault="00B246DB" w:rsidP="00B246DB">
      <w:pPr>
        <w:widowControl/>
        <w:ind w:firstLine="567"/>
        <w:jc w:val="both"/>
        <w:rPr>
          <w:rFonts w:ascii="Times New Roman" w:eastAsia="Times New Roman" w:hAnsi="Times New Roman" w:cs="Times New Roman"/>
          <w:color w:val="auto"/>
          <w:sz w:val="28"/>
          <w:szCs w:val="28"/>
        </w:rPr>
      </w:pPr>
    </w:p>
    <w:p w:rsidR="001B21B3" w:rsidRPr="003A59ED" w:rsidRDefault="005A350D" w:rsidP="00B246DB">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 xml:space="preserve">В </w:t>
      </w:r>
      <w:proofErr w:type="spellStart"/>
      <w:r w:rsidRPr="003A59ED">
        <w:rPr>
          <w:rFonts w:ascii="Times New Roman" w:eastAsia="Times New Roman" w:hAnsi="Times New Roman" w:cs="Times New Roman"/>
          <w:color w:val="auto"/>
          <w:sz w:val="28"/>
          <w:szCs w:val="28"/>
        </w:rPr>
        <w:t>Прохладненском</w:t>
      </w:r>
      <w:proofErr w:type="spellEnd"/>
      <w:r w:rsidRPr="003A59ED">
        <w:rPr>
          <w:rFonts w:ascii="Times New Roman" w:eastAsia="Times New Roman" w:hAnsi="Times New Roman" w:cs="Times New Roman"/>
          <w:color w:val="auto"/>
          <w:sz w:val="28"/>
          <w:szCs w:val="28"/>
        </w:rPr>
        <w:t xml:space="preserve"> муниципальном районе функционируют 3 учреждения дополнительного образования с </w:t>
      </w:r>
      <w:r w:rsidR="001B21B3" w:rsidRPr="003A59ED">
        <w:rPr>
          <w:rFonts w:ascii="Times New Roman" w:eastAsia="Times New Roman" w:hAnsi="Times New Roman" w:cs="Times New Roman"/>
          <w:color w:val="auto"/>
          <w:sz w:val="28"/>
          <w:szCs w:val="28"/>
        </w:rPr>
        <w:t xml:space="preserve">шестью </w:t>
      </w:r>
      <w:r w:rsidRPr="003A59ED">
        <w:rPr>
          <w:rFonts w:ascii="Times New Roman" w:eastAsia="Times New Roman" w:hAnsi="Times New Roman" w:cs="Times New Roman"/>
          <w:color w:val="auto"/>
          <w:sz w:val="28"/>
          <w:szCs w:val="28"/>
        </w:rPr>
        <w:t>учебными классами</w:t>
      </w:r>
      <w:r w:rsidR="001B21B3" w:rsidRPr="003A59ED">
        <w:rPr>
          <w:rFonts w:ascii="Times New Roman" w:eastAsia="Times New Roman" w:hAnsi="Times New Roman" w:cs="Times New Roman"/>
          <w:color w:val="auto"/>
          <w:sz w:val="28"/>
          <w:szCs w:val="28"/>
        </w:rPr>
        <w:t>:</w:t>
      </w:r>
    </w:p>
    <w:p w:rsidR="001B21B3" w:rsidRPr="003A59ED" w:rsidRDefault="001B21B3" w:rsidP="00B246DB">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По состоянию на 31.12.2025</w:t>
      </w:r>
      <w:r w:rsidR="0087413D" w:rsidRPr="003A59ED">
        <w:rPr>
          <w:rFonts w:ascii="Times New Roman" w:eastAsia="Times New Roman" w:hAnsi="Times New Roman" w:cs="Times New Roman"/>
          <w:color w:val="auto"/>
          <w:sz w:val="28"/>
          <w:szCs w:val="28"/>
        </w:rPr>
        <w:t xml:space="preserve"> </w:t>
      </w:r>
      <w:r w:rsidRPr="003A59ED">
        <w:rPr>
          <w:rFonts w:ascii="Times New Roman" w:eastAsia="Times New Roman" w:hAnsi="Times New Roman" w:cs="Times New Roman"/>
          <w:color w:val="auto"/>
          <w:sz w:val="28"/>
          <w:szCs w:val="28"/>
        </w:rPr>
        <w:t>г</w:t>
      </w:r>
      <w:r w:rsidR="0087413D" w:rsidRPr="003A59ED">
        <w:rPr>
          <w:rFonts w:ascii="Times New Roman" w:eastAsia="Times New Roman" w:hAnsi="Times New Roman" w:cs="Times New Roman"/>
          <w:color w:val="auto"/>
          <w:sz w:val="28"/>
          <w:szCs w:val="28"/>
        </w:rPr>
        <w:t>ода</w:t>
      </w:r>
      <w:r w:rsidRPr="003A59ED">
        <w:rPr>
          <w:rFonts w:ascii="Times New Roman" w:eastAsia="Times New Roman" w:hAnsi="Times New Roman" w:cs="Times New Roman"/>
          <w:color w:val="auto"/>
          <w:sz w:val="28"/>
          <w:szCs w:val="28"/>
        </w:rPr>
        <w:t xml:space="preserve"> контингент учащихся детских школ искусств Прохладненского муниципального района составил 409 чел</w:t>
      </w:r>
      <w:r w:rsidR="000F57E5" w:rsidRPr="003A59ED">
        <w:rPr>
          <w:rFonts w:ascii="Times New Roman" w:eastAsia="Times New Roman" w:hAnsi="Times New Roman" w:cs="Times New Roman"/>
          <w:color w:val="auto"/>
          <w:sz w:val="28"/>
          <w:szCs w:val="28"/>
        </w:rPr>
        <w:t>овек.</w:t>
      </w:r>
    </w:p>
    <w:p w:rsidR="001B21B3" w:rsidRPr="003A59ED" w:rsidRDefault="001B21B3" w:rsidP="00B246DB">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Количество выпускников на конец учебного года – 55 чел</w:t>
      </w:r>
      <w:r w:rsidR="000F57E5" w:rsidRPr="003A59ED">
        <w:rPr>
          <w:rFonts w:ascii="Times New Roman" w:eastAsia="Times New Roman" w:hAnsi="Times New Roman" w:cs="Times New Roman"/>
          <w:color w:val="auto"/>
          <w:sz w:val="28"/>
          <w:szCs w:val="28"/>
        </w:rPr>
        <w:t>овек</w:t>
      </w:r>
      <w:r w:rsidRPr="003A59ED">
        <w:rPr>
          <w:rFonts w:ascii="Times New Roman" w:eastAsia="Times New Roman" w:hAnsi="Times New Roman" w:cs="Times New Roman"/>
          <w:color w:val="auto"/>
          <w:sz w:val="28"/>
          <w:szCs w:val="28"/>
        </w:rPr>
        <w:t xml:space="preserve"> (2024</w:t>
      </w:r>
      <w:r w:rsidR="000F57E5" w:rsidRPr="003A59ED">
        <w:rPr>
          <w:rFonts w:ascii="Times New Roman" w:eastAsia="Times New Roman" w:hAnsi="Times New Roman" w:cs="Times New Roman"/>
          <w:color w:val="auto"/>
          <w:sz w:val="28"/>
          <w:szCs w:val="28"/>
        </w:rPr>
        <w:t xml:space="preserve"> </w:t>
      </w:r>
      <w:r w:rsidRPr="003A59ED">
        <w:rPr>
          <w:rFonts w:ascii="Times New Roman" w:eastAsia="Times New Roman" w:hAnsi="Times New Roman" w:cs="Times New Roman"/>
          <w:color w:val="auto"/>
          <w:sz w:val="28"/>
          <w:szCs w:val="28"/>
        </w:rPr>
        <w:t>г</w:t>
      </w:r>
      <w:r w:rsidR="0087413D" w:rsidRPr="003A59ED">
        <w:rPr>
          <w:rFonts w:ascii="Times New Roman" w:eastAsia="Times New Roman" w:hAnsi="Times New Roman" w:cs="Times New Roman"/>
          <w:color w:val="auto"/>
          <w:sz w:val="28"/>
          <w:szCs w:val="28"/>
        </w:rPr>
        <w:t>ода</w:t>
      </w:r>
      <w:r w:rsidRPr="003A59ED">
        <w:rPr>
          <w:rFonts w:ascii="Times New Roman" w:eastAsia="Times New Roman" w:hAnsi="Times New Roman" w:cs="Times New Roman"/>
          <w:color w:val="auto"/>
          <w:sz w:val="28"/>
          <w:szCs w:val="28"/>
        </w:rPr>
        <w:t xml:space="preserve"> - 70 чел</w:t>
      </w:r>
      <w:r w:rsidR="000F57E5" w:rsidRPr="003A59ED">
        <w:rPr>
          <w:rFonts w:ascii="Times New Roman" w:eastAsia="Times New Roman" w:hAnsi="Times New Roman" w:cs="Times New Roman"/>
          <w:color w:val="auto"/>
          <w:sz w:val="28"/>
          <w:szCs w:val="28"/>
        </w:rPr>
        <w:t>овек</w:t>
      </w:r>
      <w:r w:rsidRPr="003A59ED">
        <w:rPr>
          <w:rFonts w:ascii="Times New Roman" w:eastAsia="Times New Roman" w:hAnsi="Times New Roman" w:cs="Times New Roman"/>
          <w:color w:val="auto"/>
          <w:sz w:val="28"/>
          <w:szCs w:val="28"/>
        </w:rPr>
        <w:t>).</w:t>
      </w:r>
    </w:p>
    <w:p w:rsidR="001B21B3" w:rsidRPr="003A59ED" w:rsidRDefault="001B21B3" w:rsidP="00B246DB">
      <w:pPr>
        <w:widowControl/>
        <w:ind w:firstLine="567"/>
        <w:jc w:val="both"/>
        <w:rPr>
          <w:rFonts w:ascii="Times New Roman" w:eastAsia="Times New Roman" w:hAnsi="Times New Roman" w:cs="Times New Roman"/>
          <w:color w:val="auto"/>
          <w:sz w:val="28"/>
          <w:szCs w:val="28"/>
        </w:rPr>
      </w:pPr>
      <w:r w:rsidRPr="003A59ED">
        <w:rPr>
          <w:rFonts w:ascii="Times New Roman" w:hAnsi="Times New Roman" w:cs="Times New Roman"/>
          <w:color w:val="auto"/>
          <w:sz w:val="28"/>
          <w:szCs w:val="28"/>
        </w:rPr>
        <w:t>В 2025 году 475 учащихся из 3-х детских школ искусств Прохладненского муниципального района приняли участие в конкурсах и фестивалях различного уровня, лауреатами и дипломантами различных степеней стали 456 человек.</w:t>
      </w:r>
    </w:p>
    <w:p w:rsidR="001B21B3" w:rsidRPr="003A59ED" w:rsidRDefault="001B21B3" w:rsidP="00B246DB">
      <w:pPr>
        <w:pStyle w:val="af1"/>
        <w:shd w:val="clear" w:color="auto" w:fill="FFFFFF"/>
        <w:spacing w:before="0" w:beforeAutospacing="0" w:after="0" w:afterAutospacing="0"/>
        <w:ind w:firstLine="567"/>
        <w:jc w:val="both"/>
        <w:textAlignment w:val="baseline"/>
        <w:rPr>
          <w:sz w:val="28"/>
          <w:szCs w:val="28"/>
        </w:rPr>
      </w:pPr>
      <w:r w:rsidRPr="003A59ED">
        <w:rPr>
          <w:sz w:val="28"/>
          <w:szCs w:val="28"/>
        </w:rPr>
        <w:t>В ДШИ района действуют 14 творческих коллективов, с охватом участников 176 человек.</w:t>
      </w:r>
    </w:p>
    <w:p w:rsidR="001B21B3" w:rsidRPr="003A59ED" w:rsidRDefault="001B21B3" w:rsidP="00B246DB">
      <w:pPr>
        <w:pStyle w:val="af1"/>
        <w:shd w:val="clear" w:color="auto" w:fill="FFFFFF"/>
        <w:spacing w:before="0" w:beforeAutospacing="0" w:after="0" w:afterAutospacing="0"/>
        <w:ind w:firstLine="567"/>
        <w:jc w:val="both"/>
        <w:textAlignment w:val="baseline"/>
        <w:rPr>
          <w:sz w:val="28"/>
          <w:szCs w:val="28"/>
        </w:rPr>
      </w:pPr>
      <w:r w:rsidRPr="003A59ED">
        <w:rPr>
          <w:sz w:val="28"/>
          <w:szCs w:val="28"/>
        </w:rPr>
        <w:t xml:space="preserve">Силами преподавателей и учащихся детских школ искусств </w:t>
      </w:r>
      <w:proofErr w:type="gramStart"/>
      <w:r w:rsidRPr="003A59ED">
        <w:rPr>
          <w:sz w:val="28"/>
          <w:szCs w:val="28"/>
        </w:rPr>
        <w:t>проведены</w:t>
      </w:r>
      <w:proofErr w:type="gramEnd"/>
      <w:r w:rsidRPr="003A59ED">
        <w:rPr>
          <w:sz w:val="28"/>
          <w:szCs w:val="28"/>
        </w:rPr>
        <w:t xml:space="preserve"> </w:t>
      </w:r>
      <w:r w:rsidR="00C827AA" w:rsidRPr="003A59ED">
        <w:rPr>
          <w:sz w:val="28"/>
          <w:szCs w:val="28"/>
        </w:rPr>
        <w:t xml:space="preserve">186 </w:t>
      </w:r>
      <w:r w:rsidRPr="003A59ED">
        <w:rPr>
          <w:sz w:val="28"/>
          <w:szCs w:val="28"/>
        </w:rPr>
        <w:t>мероприяти</w:t>
      </w:r>
      <w:r w:rsidR="00C827AA" w:rsidRPr="003A59ED">
        <w:rPr>
          <w:sz w:val="28"/>
          <w:szCs w:val="28"/>
        </w:rPr>
        <w:t>й</w:t>
      </w:r>
      <w:r w:rsidRPr="003A59ED">
        <w:rPr>
          <w:sz w:val="28"/>
          <w:szCs w:val="28"/>
        </w:rPr>
        <w:t>, посвященные календарным</w:t>
      </w:r>
      <w:r w:rsidR="00C827AA" w:rsidRPr="003A59ED">
        <w:rPr>
          <w:sz w:val="28"/>
          <w:szCs w:val="28"/>
        </w:rPr>
        <w:t xml:space="preserve">, </w:t>
      </w:r>
      <w:r w:rsidRPr="003A59ED">
        <w:rPr>
          <w:sz w:val="28"/>
          <w:szCs w:val="28"/>
        </w:rPr>
        <w:t>праздничным датам</w:t>
      </w:r>
      <w:r w:rsidR="00C827AA" w:rsidRPr="003A59ED">
        <w:rPr>
          <w:sz w:val="28"/>
          <w:szCs w:val="28"/>
        </w:rPr>
        <w:t xml:space="preserve"> и </w:t>
      </w:r>
      <w:r w:rsidRPr="003A59ED">
        <w:rPr>
          <w:sz w:val="28"/>
          <w:szCs w:val="28"/>
        </w:rPr>
        <w:t>внеклассны</w:t>
      </w:r>
      <w:r w:rsidR="00C827AA" w:rsidRPr="003A59ED">
        <w:rPr>
          <w:sz w:val="28"/>
          <w:szCs w:val="28"/>
        </w:rPr>
        <w:t>м</w:t>
      </w:r>
      <w:r w:rsidRPr="003A59ED">
        <w:rPr>
          <w:sz w:val="28"/>
          <w:szCs w:val="28"/>
        </w:rPr>
        <w:t xml:space="preserve"> мероприятия</w:t>
      </w:r>
      <w:r w:rsidR="00C827AA" w:rsidRPr="003A59ED">
        <w:rPr>
          <w:sz w:val="28"/>
          <w:szCs w:val="28"/>
        </w:rPr>
        <w:t xml:space="preserve">м, </w:t>
      </w:r>
      <w:r w:rsidRPr="003A59ED">
        <w:rPr>
          <w:sz w:val="28"/>
          <w:szCs w:val="28"/>
        </w:rPr>
        <w:t>охватом 2955 участников.</w:t>
      </w:r>
    </w:p>
    <w:p w:rsidR="001B21B3" w:rsidRPr="003A59ED" w:rsidRDefault="001B21B3" w:rsidP="002A67D7">
      <w:pPr>
        <w:widowControl/>
        <w:ind w:firstLine="567"/>
        <w:jc w:val="both"/>
        <w:rPr>
          <w:rFonts w:ascii="Times New Roman" w:eastAsia="Times New Roman" w:hAnsi="Times New Roman" w:cs="Times New Roman"/>
          <w:color w:val="auto"/>
          <w:sz w:val="28"/>
          <w:szCs w:val="28"/>
        </w:rPr>
      </w:pPr>
    </w:p>
    <w:p w:rsidR="005A350D" w:rsidRPr="003A59ED" w:rsidRDefault="005A350D" w:rsidP="002A67D7">
      <w:pPr>
        <w:widowControl/>
        <w:ind w:firstLine="567"/>
        <w:jc w:val="both"/>
        <w:rPr>
          <w:rFonts w:ascii="Times New Roman" w:eastAsia="Times New Roman" w:hAnsi="Times New Roman" w:cs="Times New Roman"/>
          <w:b/>
          <w:i/>
          <w:color w:val="auto"/>
          <w:sz w:val="28"/>
          <w:szCs w:val="28"/>
        </w:rPr>
      </w:pPr>
      <w:r w:rsidRPr="003A59ED">
        <w:rPr>
          <w:rFonts w:ascii="Times New Roman" w:eastAsia="Times New Roman" w:hAnsi="Times New Roman" w:cs="Times New Roman"/>
          <w:b/>
          <w:i/>
          <w:color w:val="auto"/>
          <w:sz w:val="28"/>
          <w:szCs w:val="28"/>
        </w:rPr>
        <w:t>Спорт.</w:t>
      </w: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p>
    <w:p w:rsidR="00380C4B" w:rsidRPr="003A59ED" w:rsidRDefault="00380C4B" w:rsidP="00B246DB">
      <w:pPr>
        <w:ind w:firstLine="540"/>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В 67 коллективах физической культуры предприятий, организаций и учреждений Прохладненского муниципального района всех форм собственности функционируют 257 физкультурно-оздоровительных групп и спортивных секций по 29 видам спорта, в которых физической культурой и спортом занимаются 28</w:t>
      </w:r>
      <w:r w:rsidR="00750035" w:rsidRPr="003A59ED">
        <w:rPr>
          <w:rFonts w:ascii="Times New Roman" w:hAnsi="Times New Roman" w:cs="Times New Roman"/>
          <w:color w:val="auto"/>
          <w:sz w:val="28"/>
          <w:szCs w:val="28"/>
        </w:rPr>
        <w:t xml:space="preserve"> </w:t>
      </w:r>
      <w:r w:rsidRPr="003A59ED">
        <w:rPr>
          <w:rFonts w:ascii="Times New Roman" w:hAnsi="Times New Roman" w:cs="Times New Roman"/>
          <w:color w:val="auto"/>
          <w:sz w:val="28"/>
          <w:szCs w:val="28"/>
        </w:rPr>
        <w:t>168 человек.</w:t>
      </w:r>
    </w:p>
    <w:p w:rsidR="00380C4B" w:rsidRPr="003A59ED" w:rsidRDefault="00380C4B" w:rsidP="00B246DB">
      <w:pPr>
        <w:ind w:firstLine="540"/>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В распоряжении учащихся общеобразовательных учебных заведений, спортсменов и физкультурников сельских поселений муниципального образования находятся 38 спортивных сооружений и 106 плоскостных спортивных площадок. </w:t>
      </w:r>
      <w:r w:rsidR="00750035" w:rsidRPr="003A59ED">
        <w:rPr>
          <w:rFonts w:ascii="Times New Roman" w:hAnsi="Times New Roman" w:cs="Times New Roman"/>
          <w:color w:val="auto"/>
          <w:sz w:val="28"/>
          <w:szCs w:val="28"/>
        </w:rPr>
        <w:t xml:space="preserve">Во Всероссийский реестр объектов спорта включены </w:t>
      </w:r>
      <w:r w:rsidRPr="003A59ED">
        <w:rPr>
          <w:rFonts w:ascii="Times New Roman" w:hAnsi="Times New Roman" w:cs="Times New Roman"/>
          <w:color w:val="auto"/>
          <w:sz w:val="28"/>
          <w:szCs w:val="28"/>
        </w:rPr>
        <w:t>ФОК «</w:t>
      </w:r>
      <w:proofErr w:type="spellStart"/>
      <w:r w:rsidRPr="003A59ED">
        <w:rPr>
          <w:rFonts w:ascii="Times New Roman" w:hAnsi="Times New Roman" w:cs="Times New Roman"/>
          <w:color w:val="auto"/>
          <w:sz w:val="28"/>
          <w:szCs w:val="28"/>
        </w:rPr>
        <w:t>Екатериноградский</w:t>
      </w:r>
      <w:proofErr w:type="spellEnd"/>
      <w:r w:rsidRPr="003A59ED">
        <w:rPr>
          <w:rFonts w:ascii="Times New Roman" w:hAnsi="Times New Roman" w:cs="Times New Roman"/>
          <w:color w:val="auto"/>
          <w:sz w:val="28"/>
          <w:szCs w:val="28"/>
        </w:rPr>
        <w:t>», ФОК «</w:t>
      </w:r>
      <w:proofErr w:type="spellStart"/>
      <w:r w:rsidRPr="003A59ED">
        <w:rPr>
          <w:rFonts w:ascii="Times New Roman" w:hAnsi="Times New Roman" w:cs="Times New Roman"/>
          <w:color w:val="auto"/>
          <w:sz w:val="28"/>
          <w:szCs w:val="28"/>
        </w:rPr>
        <w:t>Прималкинский</w:t>
      </w:r>
      <w:proofErr w:type="spellEnd"/>
      <w:r w:rsidRPr="003A59ED">
        <w:rPr>
          <w:rFonts w:ascii="Times New Roman" w:hAnsi="Times New Roman" w:cs="Times New Roman"/>
          <w:color w:val="auto"/>
          <w:sz w:val="28"/>
          <w:szCs w:val="28"/>
        </w:rPr>
        <w:t xml:space="preserve">», ФОК </w:t>
      </w:r>
      <w:proofErr w:type="spellStart"/>
      <w:r w:rsidRPr="003A59ED">
        <w:rPr>
          <w:rFonts w:ascii="Times New Roman" w:hAnsi="Times New Roman" w:cs="Times New Roman"/>
          <w:color w:val="auto"/>
          <w:sz w:val="28"/>
          <w:szCs w:val="28"/>
        </w:rPr>
        <w:t>с.п</w:t>
      </w:r>
      <w:proofErr w:type="spellEnd"/>
      <w:r w:rsidRPr="003A59ED">
        <w:rPr>
          <w:rFonts w:ascii="Times New Roman" w:hAnsi="Times New Roman" w:cs="Times New Roman"/>
          <w:color w:val="auto"/>
          <w:sz w:val="28"/>
          <w:szCs w:val="28"/>
        </w:rPr>
        <w:t xml:space="preserve">. Карагач, ФОК </w:t>
      </w:r>
      <w:proofErr w:type="spellStart"/>
      <w:r w:rsidRPr="003A59ED">
        <w:rPr>
          <w:rFonts w:ascii="Times New Roman" w:hAnsi="Times New Roman" w:cs="Times New Roman"/>
          <w:color w:val="auto"/>
          <w:sz w:val="28"/>
          <w:szCs w:val="28"/>
        </w:rPr>
        <w:t>с.п</w:t>
      </w:r>
      <w:proofErr w:type="spellEnd"/>
      <w:r w:rsidRPr="003A59ED">
        <w:rPr>
          <w:rFonts w:ascii="Times New Roman" w:hAnsi="Times New Roman" w:cs="Times New Roman"/>
          <w:color w:val="auto"/>
          <w:sz w:val="28"/>
          <w:szCs w:val="28"/>
        </w:rPr>
        <w:t>.</w:t>
      </w:r>
      <w:r w:rsidR="00750035" w:rsidRPr="003A59ED">
        <w:rPr>
          <w:rFonts w:ascii="Times New Roman" w:hAnsi="Times New Roman" w:cs="Times New Roman"/>
          <w:color w:val="auto"/>
          <w:sz w:val="28"/>
          <w:szCs w:val="28"/>
        </w:rPr>
        <w:t xml:space="preserve"> </w:t>
      </w:r>
      <w:r w:rsidRPr="003A59ED">
        <w:rPr>
          <w:rFonts w:ascii="Times New Roman" w:hAnsi="Times New Roman" w:cs="Times New Roman"/>
          <w:color w:val="auto"/>
          <w:sz w:val="28"/>
          <w:szCs w:val="28"/>
        </w:rPr>
        <w:t>Благовещенка и Спортивный зал МКУ ДО СШ «Колос».</w:t>
      </w:r>
    </w:p>
    <w:p w:rsidR="00380C4B" w:rsidRPr="003A59ED" w:rsidRDefault="00380C4B" w:rsidP="00B246DB">
      <w:pPr>
        <w:ind w:firstLine="540"/>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Шесть объектов спортивной инфраструктуры введены в эксплуатацию в 2025 году. Единовременная пропускная способность имеющейся спортивной базы муниципального образования составляет 4072 человека.</w:t>
      </w:r>
    </w:p>
    <w:p w:rsidR="00380C4B" w:rsidRPr="003A59ED" w:rsidRDefault="00380C4B" w:rsidP="00B246DB">
      <w:pPr>
        <w:ind w:firstLine="540"/>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В 2025 году проведено:</w:t>
      </w:r>
    </w:p>
    <w:p w:rsidR="00380C4B" w:rsidRPr="003A59ED" w:rsidRDefault="00380C4B" w:rsidP="00B246DB">
      <w:pPr>
        <w:ind w:firstLine="540"/>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- 33 спортивно-массовых и физкультурно-оздоровительных мероприятий, с общим охватом – 2985 человек;</w:t>
      </w:r>
    </w:p>
    <w:p w:rsidR="00380C4B" w:rsidRPr="003A59ED" w:rsidRDefault="00380C4B" w:rsidP="00B246DB">
      <w:pPr>
        <w:ind w:firstLine="540"/>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 муниципальная акция «Подари лучик надежды!», направленная на поддержку детей, подростков и молодежи, находящихся в трудной жизненной ситуации. Охват участников и </w:t>
      </w:r>
      <w:proofErr w:type="spellStart"/>
      <w:r w:rsidRPr="003A59ED">
        <w:rPr>
          <w:rFonts w:ascii="Times New Roman" w:hAnsi="Times New Roman" w:cs="Times New Roman"/>
          <w:color w:val="auto"/>
          <w:sz w:val="28"/>
          <w:szCs w:val="28"/>
        </w:rPr>
        <w:t>благополучателей</w:t>
      </w:r>
      <w:proofErr w:type="spellEnd"/>
      <w:r w:rsidRPr="003A59ED">
        <w:rPr>
          <w:rFonts w:ascii="Times New Roman" w:hAnsi="Times New Roman" w:cs="Times New Roman"/>
          <w:color w:val="auto"/>
          <w:sz w:val="28"/>
          <w:szCs w:val="28"/>
        </w:rPr>
        <w:t xml:space="preserve"> – 87 человек.</w:t>
      </w:r>
    </w:p>
    <w:p w:rsidR="00380C4B" w:rsidRPr="003A59ED" w:rsidRDefault="00380C4B" w:rsidP="00B246DB">
      <w:pPr>
        <w:ind w:firstLine="540"/>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Спортивный актив муниципалитета принял активное участие в одном из этапов республиканского автопробега по местам боевой Славы Кабардино-Балкарской Республики, посвященного 80-й годовщине Победы в Великой Отечественной войне. Маршрут следования автомобильной колонны - Благовещенка - Солдатская - Карагач. Охват участников – 1100 человек. </w:t>
      </w:r>
    </w:p>
    <w:p w:rsidR="00380C4B" w:rsidRPr="003A59ED" w:rsidRDefault="00380C4B" w:rsidP="00B246DB">
      <w:pPr>
        <w:ind w:firstLine="540"/>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В целях пропаганды и дальнейшей популяризации физической культуры и массового спорта на селе в первом квартале 2025 года на высоком организационном уровне проведены торжественные церемонии награж</w:t>
      </w:r>
      <w:r w:rsidR="002F5AF9" w:rsidRPr="003A59ED">
        <w:rPr>
          <w:rFonts w:ascii="Times New Roman" w:hAnsi="Times New Roman" w:cs="Times New Roman"/>
          <w:color w:val="auto"/>
          <w:sz w:val="28"/>
          <w:szCs w:val="28"/>
        </w:rPr>
        <w:t xml:space="preserve">дения по </w:t>
      </w:r>
      <w:r w:rsidR="002F5AF9" w:rsidRPr="003A59ED">
        <w:rPr>
          <w:rFonts w:ascii="Times New Roman" w:hAnsi="Times New Roman" w:cs="Times New Roman"/>
          <w:color w:val="auto"/>
          <w:sz w:val="28"/>
          <w:szCs w:val="28"/>
        </w:rPr>
        <w:lastRenderedPageBreak/>
        <w:t>итогам минувшего года:</w:t>
      </w:r>
    </w:p>
    <w:p w:rsidR="00380C4B" w:rsidRPr="003A59ED" w:rsidRDefault="00B246DB" w:rsidP="00B246DB">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380C4B" w:rsidRPr="003A59ED">
        <w:rPr>
          <w:rFonts w:ascii="Times New Roman" w:hAnsi="Times New Roman" w:cs="Times New Roman"/>
          <w:color w:val="auto"/>
          <w:sz w:val="28"/>
          <w:szCs w:val="28"/>
        </w:rPr>
        <w:t>лауреатов муниципального конкурса плакатов «Терроризму и экстремизму нет места на земле!..», направленного против проявлений терроризма и экстремизма в общественной жизни, и в первую очередь в спортивной и молодежной среде;</w:t>
      </w:r>
    </w:p>
    <w:p w:rsidR="00380C4B" w:rsidRPr="003A59ED" w:rsidRDefault="00B246DB" w:rsidP="00B246DB">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380C4B" w:rsidRPr="003A59ED">
        <w:rPr>
          <w:rFonts w:ascii="Times New Roman" w:hAnsi="Times New Roman" w:cs="Times New Roman"/>
          <w:color w:val="auto"/>
          <w:sz w:val="28"/>
          <w:szCs w:val="28"/>
        </w:rPr>
        <w:t>победителей и призеров муниципальных заочных соревнований «Молодецкие забавы» и открытого чемпионата муниципалитета по футболу.</w:t>
      </w:r>
    </w:p>
    <w:p w:rsidR="00380C4B" w:rsidRPr="003A59ED" w:rsidRDefault="00380C4B" w:rsidP="00B246DB">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Общее количество </w:t>
      </w:r>
      <w:proofErr w:type="spellStart"/>
      <w:r w:rsidRPr="003A59ED">
        <w:rPr>
          <w:rFonts w:ascii="Times New Roman" w:hAnsi="Times New Roman" w:cs="Times New Roman"/>
          <w:color w:val="auto"/>
          <w:sz w:val="28"/>
          <w:szCs w:val="28"/>
        </w:rPr>
        <w:t>благополучателей</w:t>
      </w:r>
      <w:proofErr w:type="spellEnd"/>
      <w:r w:rsidRPr="003A59ED">
        <w:rPr>
          <w:rFonts w:ascii="Times New Roman" w:hAnsi="Times New Roman" w:cs="Times New Roman"/>
          <w:color w:val="auto"/>
          <w:sz w:val="28"/>
          <w:szCs w:val="28"/>
        </w:rPr>
        <w:t xml:space="preserve"> – 82 человека.</w:t>
      </w:r>
    </w:p>
    <w:p w:rsidR="00380C4B" w:rsidRPr="003A59ED" w:rsidRDefault="00380C4B" w:rsidP="00B246DB">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Ведущие спортсмены </w:t>
      </w:r>
      <w:r w:rsidR="002F5AF9" w:rsidRPr="003A59ED">
        <w:rPr>
          <w:rFonts w:ascii="Times New Roman" w:eastAsia="Times New Roman" w:hAnsi="Times New Roman" w:cs="Times New Roman"/>
          <w:color w:val="auto"/>
          <w:sz w:val="28"/>
          <w:szCs w:val="28"/>
        </w:rPr>
        <w:t>приняли активное участие</w:t>
      </w:r>
      <w:r w:rsidRPr="003A59ED">
        <w:rPr>
          <w:rFonts w:ascii="Times New Roman" w:hAnsi="Times New Roman" w:cs="Times New Roman"/>
          <w:color w:val="auto"/>
          <w:sz w:val="28"/>
          <w:szCs w:val="28"/>
        </w:rPr>
        <w:t xml:space="preserve"> в 17 международных, всероссийских, региональных и республиканских чемпионатах, первенствах и турнирах по настольному теннису, волейболу, пауэрлифтингу, тяжелой атлетике, </w:t>
      </w:r>
      <w:proofErr w:type="spellStart"/>
      <w:r w:rsidRPr="003A59ED">
        <w:rPr>
          <w:rFonts w:ascii="Times New Roman" w:hAnsi="Times New Roman" w:cs="Times New Roman"/>
          <w:color w:val="auto"/>
          <w:sz w:val="28"/>
          <w:szCs w:val="28"/>
        </w:rPr>
        <w:t>мас-рестлингу</w:t>
      </w:r>
      <w:proofErr w:type="spellEnd"/>
      <w:r w:rsidRPr="003A59ED">
        <w:rPr>
          <w:rFonts w:ascii="Times New Roman" w:hAnsi="Times New Roman" w:cs="Times New Roman"/>
          <w:color w:val="auto"/>
          <w:sz w:val="28"/>
          <w:szCs w:val="28"/>
        </w:rPr>
        <w:t xml:space="preserve"> и мини-футболу. Общее количество участников 61 человек. Результативность выступлений</w:t>
      </w:r>
      <w:r w:rsidR="002F5AF9" w:rsidRPr="003A59ED">
        <w:rPr>
          <w:rFonts w:ascii="Times New Roman" w:hAnsi="Times New Roman" w:cs="Times New Roman"/>
          <w:color w:val="auto"/>
          <w:sz w:val="28"/>
          <w:szCs w:val="28"/>
        </w:rPr>
        <w:t xml:space="preserve">: </w:t>
      </w:r>
      <w:r w:rsidRPr="003A59ED">
        <w:rPr>
          <w:rFonts w:ascii="Times New Roman" w:hAnsi="Times New Roman" w:cs="Times New Roman"/>
          <w:color w:val="auto"/>
          <w:sz w:val="28"/>
          <w:szCs w:val="28"/>
        </w:rPr>
        <w:t>4 награды высшей пробы, 6 серебряного и 8 бронзового достоинства.</w:t>
      </w:r>
    </w:p>
    <w:p w:rsidR="00380C4B" w:rsidRPr="003A59ED" w:rsidRDefault="00380C4B" w:rsidP="00B246DB">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За отчетный период выполнили нормативные требования или подтвердили свою спортивную квалификацию: Мастера спорта России международного класса – 1 человек, кандидата в Мастера спорта России – 5 человек, первого спортивного разряда – 10 человек. 557 сельских спортсменов всех возрастов выполнили нормативные требования массовых разрядов.</w:t>
      </w:r>
    </w:p>
    <w:p w:rsidR="00380C4B" w:rsidRPr="003A59ED" w:rsidRDefault="00380C4B" w:rsidP="00B246DB">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В рамках поэтапного возрождения Всероссийского физкультурно-спортивного комплекса «Готов к труду и обороне» 1514 жителей муниципалитета приняли участие в сдаче нормативных испытаний (тестов) Комплекса ГТО. Из общего числа успешно справились с нормативными требованиями 591 человек, в том </w:t>
      </w:r>
      <w:proofErr w:type="gramStart"/>
      <w:r w:rsidRPr="003A59ED">
        <w:rPr>
          <w:rFonts w:ascii="Times New Roman" w:hAnsi="Times New Roman" w:cs="Times New Roman"/>
          <w:color w:val="auto"/>
          <w:sz w:val="28"/>
          <w:szCs w:val="28"/>
        </w:rPr>
        <w:t>числе</w:t>
      </w:r>
      <w:proofErr w:type="gramEnd"/>
      <w:r w:rsidRPr="003A59ED">
        <w:rPr>
          <w:rFonts w:ascii="Times New Roman" w:hAnsi="Times New Roman" w:cs="Times New Roman"/>
          <w:color w:val="auto"/>
          <w:sz w:val="28"/>
          <w:szCs w:val="28"/>
        </w:rPr>
        <w:t>: 96 – на золотой, 215 – на серебряный и 280 человек – на бронзовый знаки отличия.</w:t>
      </w:r>
    </w:p>
    <w:p w:rsidR="00380C4B" w:rsidRPr="003A59ED" w:rsidRDefault="00380C4B" w:rsidP="00B246DB">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Центром организации спортивной и физкультурно-оздоровительной работы среди детей, подростков, учащейся молодежи и подготовки спортивного резерва является МКУ ДО СШ «Колос», на 4 отделениях которой (футбол, волейбол, легкая атлетика, единоборства) в </w:t>
      </w:r>
      <w:r w:rsidR="00196AA9" w:rsidRPr="003A59ED">
        <w:rPr>
          <w:rFonts w:ascii="Times New Roman" w:hAnsi="Times New Roman" w:cs="Times New Roman"/>
          <w:color w:val="auto"/>
          <w:sz w:val="28"/>
          <w:szCs w:val="28"/>
        </w:rPr>
        <w:t>2025 г</w:t>
      </w:r>
      <w:r w:rsidRPr="003A59ED">
        <w:rPr>
          <w:rFonts w:ascii="Times New Roman" w:hAnsi="Times New Roman" w:cs="Times New Roman"/>
          <w:color w:val="auto"/>
          <w:sz w:val="28"/>
          <w:szCs w:val="28"/>
        </w:rPr>
        <w:t xml:space="preserve">оду </w:t>
      </w:r>
      <w:r w:rsidR="00196AA9" w:rsidRPr="003A59ED">
        <w:rPr>
          <w:rFonts w:ascii="Times New Roman" w:hAnsi="Times New Roman" w:cs="Times New Roman"/>
          <w:color w:val="auto"/>
          <w:sz w:val="28"/>
          <w:szCs w:val="28"/>
        </w:rPr>
        <w:t>о</w:t>
      </w:r>
      <w:r w:rsidR="00196AA9" w:rsidRPr="003A59ED">
        <w:rPr>
          <w:rFonts w:ascii="Times New Roman" w:eastAsia="Times New Roman" w:hAnsi="Times New Roman" w:cs="Times New Roman"/>
          <w:color w:val="auto"/>
          <w:sz w:val="28"/>
          <w:szCs w:val="28"/>
        </w:rPr>
        <w:t xml:space="preserve">бщее количество </w:t>
      </w:r>
      <w:r w:rsidR="00196AA9" w:rsidRPr="003A59ED">
        <w:rPr>
          <w:rFonts w:ascii="Times New Roman" w:hAnsi="Times New Roman" w:cs="Times New Roman"/>
          <w:color w:val="auto"/>
          <w:sz w:val="28"/>
          <w:szCs w:val="28"/>
        </w:rPr>
        <w:t>учащихся</w:t>
      </w:r>
      <w:r w:rsidR="00196AA9" w:rsidRPr="003A59ED">
        <w:rPr>
          <w:rFonts w:ascii="Times New Roman" w:eastAsia="Times New Roman" w:hAnsi="Times New Roman" w:cs="Times New Roman"/>
          <w:color w:val="auto"/>
          <w:sz w:val="28"/>
          <w:szCs w:val="28"/>
        </w:rPr>
        <w:t xml:space="preserve"> </w:t>
      </w:r>
      <w:r w:rsidRPr="003A59ED">
        <w:rPr>
          <w:rFonts w:ascii="Times New Roman" w:hAnsi="Times New Roman" w:cs="Times New Roman"/>
          <w:color w:val="auto"/>
          <w:sz w:val="28"/>
          <w:szCs w:val="28"/>
        </w:rPr>
        <w:t xml:space="preserve">767. </w:t>
      </w:r>
      <w:r w:rsidR="00196AA9" w:rsidRPr="003A59ED">
        <w:rPr>
          <w:rFonts w:ascii="Times New Roman" w:hAnsi="Times New Roman" w:cs="Times New Roman"/>
          <w:color w:val="auto"/>
          <w:sz w:val="28"/>
          <w:szCs w:val="28"/>
        </w:rPr>
        <w:t>Пр</w:t>
      </w:r>
      <w:r w:rsidRPr="003A59ED">
        <w:rPr>
          <w:rFonts w:ascii="Times New Roman" w:hAnsi="Times New Roman" w:cs="Times New Roman"/>
          <w:color w:val="auto"/>
          <w:sz w:val="28"/>
          <w:szCs w:val="28"/>
        </w:rPr>
        <w:t xml:space="preserve">оведено 47 республиканских, межмуниципальных, муниципальных и </w:t>
      </w:r>
      <w:proofErr w:type="spellStart"/>
      <w:r w:rsidRPr="003A59ED">
        <w:rPr>
          <w:rFonts w:ascii="Times New Roman" w:hAnsi="Times New Roman" w:cs="Times New Roman"/>
          <w:color w:val="auto"/>
          <w:sz w:val="28"/>
          <w:szCs w:val="28"/>
        </w:rPr>
        <w:t>внутришкольных</w:t>
      </w:r>
      <w:proofErr w:type="spellEnd"/>
      <w:r w:rsidRPr="003A59ED">
        <w:rPr>
          <w:rFonts w:ascii="Times New Roman" w:hAnsi="Times New Roman" w:cs="Times New Roman"/>
          <w:color w:val="auto"/>
          <w:sz w:val="28"/>
          <w:szCs w:val="28"/>
        </w:rPr>
        <w:t xml:space="preserve"> первенств, турниров и матчевых встреч по культивируемым видам спорта. Общий охват участников – 3486 человек. </w:t>
      </w:r>
    </w:p>
    <w:p w:rsidR="00380C4B" w:rsidRPr="003A59ED" w:rsidRDefault="00103D06" w:rsidP="00B246DB">
      <w:pPr>
        <w:ind w:firstLine="567"/>
        <w:jc w:val="both"/>
        <w:rPr>
          <w:rFonts w:ascii="Times New Roman" w:hAnsi="Times New Roman" w:cs="Times New Roman"/>
          <w:b/>
          <w:color w:val="auto"/>
          <w:sz w:val="28"/>
          <w:szCs w:val="28"/>
        </w:rPr>
      </w:pPr>
      <w:r w:rsidRPr="003A59ED">
        <w:rPr>
          <w:rFonts w:ascii="Times New Roman" w:hAnsi="Times New Roman" w:cs="Times New Roman"/>
          <w:color w:val="auto"/>
          <w:sz w:val="28"/>
          <w:szCs w:val="28"/>
        </w:rPr>
        <w:t>866 в</w:t>
      </w:r>
      <w:r w:rsidR="00380C4B" w:rsidRPr="003A59ED">
        <w:rPr>
          <w:rFonts w:ascii="Times New Roman" w:hAnsi="Times New Roman" w:cs="Times New Roman"/>
          <w:color w:val="auto"/>
          <w:sz w:val="28"/>
          <w:szCs w:val="28"/>
        </w:rPr>
        <w:t>оспитанник</w:t>
      </w:r>
      <w:r w:rsidRPr="003A59ED">
        <w:rPr>
          <w:rFonts w:ascii="Times New Roman" w:hAnsi="Times New Roman" w:cs="Times New Roman"/>
          <w:color w:val="auto"/>
          <w:sz w:val="28"/>
          <w:szCs w:val="28"/>
        </w:rPr>
        <w:t>ов</w:t>
      </w:r>
      <w:r w:rsidR="00380C4B" w:rsidRPr="003A59ED">
        <w:rPr>
          <w:rFonts w:ascii="Times New Roman" w:hAnsi="Times New Roman" w:cs="Times New Roman"/>
          <w:color w:val="auto"/>
          <w:sz w:val="28"/>
          <w:szCs w:val="28"/>
        </w:rPr>
        <w:t xml:space="preserve"> спортивной школы «Колос» приняли участие в 98 первенствах, турнирах и матчевых встречах международного, всероссийского, межрегионального, республиканского и межмуниципального масштабов по вольной борьбе, самбо, футболу, мини-футболу, </w:t>
      </w:r>
      <w:proofErr w:type="spellStart"/>
      <w:r w:rsidR="00380C4B" w:rsidRPr="003A59ED">
        <w:rPr>
          <w:rFonts w:ascii="Times New Roman" w:hAnsi="Times New Roman" w:cs="Times New Roman"/>
          <w:color w:val="auto"/>
          <w:sz w:val="28"/>
          <w:szCs w:val="28"/>
        </w:rPr>
        <w:t>всестилевому</w:t>
      </w:r>
      <w:proofErr w:type="spellEnd"/>
      <w:r w:rsidR="00380C4B" w:rsidRPr="003A59ED">
        <w:rPr>
          <w:rFonts w:ascii="Times New Roman" w:hAnsi="Times New Roman" w:cs="Times New Roman"/>
          <w:color w:val="auto"/>
          <w:sz w:val="28"/>
          <w:szCs w:val="28"/>
        </w:rPr>
        <w:t xml:space="preserve"> каратэ, легкой атлетике, </w:t>
      </w:r>
      <w:proofErr w:type="spellStart"/>
      <w:r w:rsidR="00380C4B" w:rsidRPr="003A59ED">
        <w:rPr>
          <w:rFonts w:ascii="Times New Roman" w:hAnsi="Times New Roman" w:cs="Times New Roman"/>
          <w:color w:val="auto"/>
          <w:sz w:val="28"/>
          <w:szCs w:val="28"/>
        </w:rPr>
        <w:t>киокусинкай</w:t>
      </w:r>
      <w:proofErr w:type="spellEnd"/>
      <w:r w:rsidR="00380C4B" w:rsidRPr="003A59ED">
        <w:rPr>
          <w:rFonts w:ascii="Times New Roman" w:hAnsi="Times New Roman" w:cs="Times New Roman"/>
          <w:color w:val="auto"/>
          <w:sz w:val="28"/>
          <w:szCs w:val="28"/>
        </w:rPr>
        <w:t>, тяжелой атлетике и настольному теннису. Результативность выступлений</w:t>
      </w:r>
      <w:r w:rsidR="00272D14" w:rsidRPr="003A59ED">
        <w:rPr>
          <w:rFonts w:ascii="Times New Roman" w:hAnsi="Times New Roman" w:cs="Times New Roman"/>
          <w:color w:val="auto"/>
          <w:sz w:val="28"/>
          <w:szCs w:val="28"/>
        </w:rPr>
        <w:t>:</w:t>
      </w:r>
      <w:r w:rsidR="00380C4B" w:rsidRPr="003A59ED">
        <w:rPr>
          <w:rFonts w:ascii="Times New Roman" w:hAnsi="Times New Roman" w:cs="Times New Roman"/>
          <w:color w:val="auto"/>
          <w:sz w:val="28"/>
          <w:szCs w:val="28"/>
        </w:rPr>
        <w:t xml:space="preserve"> 85 первых, 97 вторых и 145 третьих мест.</w:t>
      </w:r>
    </w:p>
    <w:p w:rsidR="005A350D" w:rsidRPr="003A59ED" w:rsidRDefault="005A350D" w:rsidP="002A67D7">
      <w:pPr>
        <w:widowControl/>
        <w:ind w:firstLine="567"/>
        <w:jc w:val="center"/>
        <w:rPr>
          <w:rFonts w:ascii="Times New Roman" w:eastAsia="Times New Roman" w:hAnsi="Times New Roman" w:cs="Times New Roman"/>
          <w:color w:val="auto"/>
          <w:sz w:val="28"/>
          <w:szCs w:val="28"/>
        </w:rPr>
      </w:pPr>
    </w:p>
    <w:p w:rsidR="005A350D" w:rsidRPr="003A59ED" w:rsidRDefault="005A350D" w:rsidP="002A67D7">
      <w:pPr>
        <w:widowControl/>
        <w:ind w:firstLine="567"/>
        <w:jc w:val="center"/>
        <w:rPr>
          <w:rFonts w:ascii="Times New Roman" w:eastAsia="Times New Roman" w:hAnsi="Times New Roman" w:cs="Times New Roman"/>
          <w:b/>
          <w:color w:val="auto"/>
          <w:sz w:val="28"/>
          <w:szCs w:val="28"/>
        </w:rPr>
      </w:pPr>
      <w:r w:rsidRPr="003A59ED">
        <w:rPr>
          <w:rFonts w:ascii="Times New Roman" w:eastAsia="Times New Roman" w:hAnsi="Times New Roman" w:cs="Times New Roman"/>
          <w:b/>
          <w:color w:val="auto"/>
          <w:sz w:val="28"/>
          <w:szCs w:val="28"/>
        </w:rPr>
        <w:t>Противодействие терроризму и экстремизму</w:t>
      </w:r>
    </w:p>
    <w:p w:rsidR="005A350D" w:rsidRPr="003A59ED" w:rsidRDefault="005A350D" w:rsidP="002A67D7">
      <w:pPr>
        <w:widowControl/>
        <w:ind w:firstLine="567"/>
        <w:jc w:val="center"/>
        <w:rPr>
          <w:rFonts w:ascii="Times New Roman" w:eastAsia="Times New Roman" w:hAnsi="Times New Roman" w:cs="Times New Roman"/>
          <w:color w:val="auto"/>
          <w:sz w:val="28"/>
          <w:szCs w:val="28"/>
        </w:rPr>
      </w:pPr>
    </w:p>
    <w:p w:rsidR="00FA0195" w:rsidRPr="003A59ED" w:rsidRDefault="00FA0195"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Вопрос обеспечения безопасности и антитеррористической защищенности объектов периодически рассматривается на заседаниях антитеррористической комиссии Прохладненского муниципального района. В 2025 году проведено 6 заседаний АТК района.</w:t>
      </w:r>
    </w:p>
    <w:p w:rsidR="00FA0195" w:rsidRPr="003A59ED" w:rsidRDefault="00FA0195"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В целях обеспечения </w:t>
      </w:r>
      <w:proofErr w:type="gramStart"/>
      <w:r w:rsidRPr="003A59ED">
        <w:rPr>
          <w:rFonts w:ascii="Times New Roman" w:hAnsi="Times New Roman" w:cs="Times New Roman"/>
          <w:color w:val="auto"/>
          <w:sz w:val="28"/>
          <w:szCs w:val="28"/>
        </w:rPr>
        <w:t>безопасности</w:t>
      </w:r>
      <w:proofErr w:type="gramEnd"/>
      <w:r w:rsidRPr="003A59ED">
        <w:rPr>
          <w:rFonts w:ascii="Times New Roman" w:hAnsi="Times New Roman" w:cs="Times New Roman"/>
          <w:color w:val="auto"/>
          <w:sz w:val="28"/>
          <w:szCs w:val="28"/>
        </w:rPr>
        <w:t xml:space="preserve"> во время проводимых в местах </w:t>
      </w:r>
      <w:r w:rsidRPr="003A59ED">
        <w:rPr>
          <w:rFonts w:ascii="Times New Roman" w:hAnsi="Times New Roman" w:cs="Times New Roman"/>
          <w:color w:val="auto"/>
          <w:sz w:val="28"/>
          <w:szCs w:val="28"/>
        </w:rPr>
        <w:lastRenderedPageBreak/>
        <w:t>массового пребывания людей на территории района общественно-политических, культурно-спортивных и иных мероприятий с массовым пребыванием людей, информация об их проведении заблаговременно доводится до Межмуниципального отдела МВД России «</w:t>
      </w:r>
      <w:proofErr w:type="spellStart"/>
      <w:r w:rsidRPr="003A59ED">
        <w:rPr>
          <w:rFonts w:ascii="Times New Roman" w:hAnsi="Times New Roman" w:cs="Times New Roman"/>
          <w:color w:val="auto"/>
          <w:sz w:val="28"/>
          <w:szCs w:val="28"/>
        </w:rPr>
        <w:t>Прохладненский</w:t>
      </w:r>
      <w:proofErr w:type="spellEnd"/>
      <w:r w:rsidRPr="003A59ED">
        <w:rPr>
          <w:rFonts w:ascii="Times New Roman" w:hAnsi="Times New Roman" w:cs="Times New Roman"/>
          <w:color w:val="auto"/>
          <w:sz w:val="28"/>
          <w:szCs w:val="28"/>
        </w:rPr>
        <w:t>» (не позднее, чем за 10 д</w:t>
      </w:r>
      <w:r w:rsidR="00486048" w:rsidRPr="003A59ED">
        <w:rPr>
          <w:rFonts w:ascii="Times New Roman" w:hAnsi="Times New Roman" w:cs="Times New Roman"/>
          <w:color w:val="auto"/>
          <w:sz w:val="28"/>
          <w:szCs w:val="28"/>
        </w:rPr>
        <w:t>ней до запланированного срока).</w:t>
      </w:r>
    </w:p>
    <w:p w:rsidR="00FA0195" w:rsidRPr="003A59ED" w:rsidRDefault="00FA0195"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Вопрос обеспечения безопасности во время проведения на территории района отдельных общественно-политических, культурно-спортивных и иных мероприятий с массовым пребыванием людей рассматривается на заседаниях АТК района (в соответствие с Планом работы антитеррористической комиссии Прохладненского муниципального района). Принимаются решения, которые доводятся до исполнителей. Исполнение контролируется.</w:t>
      </w:r>
    </w:p>
    <w:p w:rsidR="00FA0195" w:rsidRPr="003A59ED" w:rsidRDefault="00FA0195"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В 2025 году на территории Прохладненского муниципального района террористических актов, осложнений обстановки, а так же нарушений общественного порядка во время проведения культурно-массовых, спортивных и иных общественных мероприятий, мероприятий с массовым пребыванием людей, не допущено.</w:t>
      </w:r>
    </w:p>
    <w:p w:rsidR="00FA0195" w:rsidRPr="003A59ED" w:rsidRDefault="00FA0195"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Объекты возможных террористических посягательств, расположенные на территории Прохладненского муниципального района, регулярно проверяются сотрудниками МВД, ОВО и ФСБ (при этом обязательно перед проведением праздничных мероприятий и мероприятий с массовым пребыванием людей с привлечением кинолога с собакой), с привлечением членов антитеррористической комиссии.</w:t>
      </w:r>
    </w:p>
    <w:p w:rsidR="00FA0195" w:rsidRPr="003A59ED" w:rsidRDefault="00FA0195"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Несмотря на финансовые трудности, </w:t>
      </w:r>
      <w:r w:rsidRPr="003A59ED">
        <w:rPr>
          <w:rFonts w:ascii="Times New Roman" w:eastAsia="Calibri" w:hAnsi="Times New Roman" w:cs="Times New Roman"/>
          <w:color w:val="auto"/>
          <w:sz w:val="28"/>
          <w:szCs w:val="28"/>
        </w:rPr>
        <w:t>в</w:t>
      </w:r>
      <w:r w:rsidRPr="003A59ED">
        <w:rPr>
          <w:rFonts w:ascii="Times New Roman" w:hAnsi="Times New Roman" w:cs="Times New Roman"/>
          <w:color w:val="auto"/>
          <w:sz w:val="28"/>
          <w:szCs w:val="28"/>
        </w:rPr>
        <w:t xml:space="preserve"> 2025 году проведены мероприятия по обеспечению </w:t>
      </w:r>
      <w:r w:rsidR="00F85978" w:rsidRPr="003A59ED">
        <w:rPr>
          <w:rFonts w:ascii="Times New Roman" w:hAnsi="Times New Roman" w:cs="Times New Roman"/>
          <w:color w:val="auto"/>
          <w:sz w:val="28"/>
          <w:szCs w:val="28"/>
        </w:rPr>
        <w:t xml:space="preserve">антитеррористической защищенности </w:t>
      </w:r>
      <w:r w:rsidRPr="003A59ED">
        <w:rPr>
          <w:rFonts w:ascii="Times New Roman" w:hAnsi="Times New Roman" w:cs="Times New Roman"/>
          <w:color w:val="auto"/>
          <w:sz w:val="28"/>
          <w:szCs w:val="28"/>
        </w:rPr>
        <w:t>объектов:</w:t>
      </w:r>
    </w:p>
    <w:p w:rsidR="00FA0195" w:rsidRPr="003A59ED" w:rsidRDefault="00FA0195" w:rsidP="002A67D7">
      <w:pPr>
        <w:ind w:firstLine="567"/>
        <w:jc w:val="both"/>
        <w:rPr>
          <w:rFonts w:ascii="Times New Roman" w:hAnsi="Times New Roman" w:cs="Times New Roman"/>
          <w:color w:val="auto"/>
          <w:sz w:val="28"/>
          <w:szCs w:val="28"/>
          <w:u w:val="single"/>
        </w:rPr>
      </w:pPr>
      <w:r w:rsidRPr="003A59ED">
        <w:rPr>
          <w:rFonts w:ascii="Times New Roman" w:hAnsi="Times New Roman" w:cs="Times New Roman"/>
          <w:color w:val="auto"/>
          <w:sz w:val="28"/>
          <w:szCs w:val="28"/>
        </w:rPr>
        <w:t xml:space="preserve">1. В рамках реализации </w:t>
      </w:r>
      <w:r w:rsidR="004975A0" w:rsidRPr="003A59ED">
        <w:rPr>
          <w:rFonts w:ascii="Times New Roman" w:hAnsi="Times New Roman" w:cs="Times New Roman"/>
          <w:color w:val="auto"/>
          <w:sz w:val="28"/>
          <w:szCs w:val="28"/>
        </w:rPr>
        <w:t>м</w:t>
      </w:r>
      <w:r w:rsidRPr="003A59ED">
        <w:rPr>
          <w:rFonts w:ascii="Times New Roman" w:hAnsi="Times New Roman" w:cs="Times New Roman"/>
          <w:color w:val="auto"/>
          <w:sz w:val="28"/>
          <w:szCs w:val="28"/>
        </w:rPr>
        <w:t xml:space="preserve">униципальной программы «Профилактика терроризма и экстремизма в </w:t>
      </w:r>
      <w:proofErr w:type="spellStart"/>
      <w:r w:rsidRPr="003A59ED">
        <w:rPr>
          <w:rFonts w:ascii="Times New Roman" w:hAnsi="Times New Roman" w:cs="Times New Roman"/>
          <w:color w:val="auto"/>
          <w:sz w:val="28"/>
          <w:szCs w:val="28"/>
        </w:rPr>
        <w:t>Прохладненском</w:t>
      </w:r>
      <w:proofErr w:type="spellEnd"/>
      <w:r w:rsidRPr="003A59ED">
        <w:rPr>
          <w:rFonts w:ascii="Times New Roman" w:hAnsi="Times New Roman" w:cs="Times New Roman"/>
          <w:color w:val="auto"/>
          <w:sz w:val="28"/>
          <w:szCs w:val="28"/>
        </w:rPr>
        <w:t xml:space="preserve"> муниципальном районе КБР» проведены мероприятия по совершенствованию антитеррористической защищенности муниципальных объектов образования:</w:t>
      </w:r>
    </w:p>
    <w:p w:rsidR="00FA0195" w:rsidRPr="003A59ED" w:rsidRDefault="00FA0195" w:rsidP="002A67D7">
      <w:pPr>
        <w:ind w:firstLine="567"/>
        <w:jc w:val="both"/>
        <w:rPr>
          <w:rFonts w:ascii="Times New Roman" w:hAnsi="Times New Roman" w:cs="Times New Roman"/>
          <w:color w:val="auto"/>
          <w:sz w:val="28"/>
          <w:szCs w:val="28"/>
        </w:rPr>
      </w:pPr>
      <w:proofErr w:type="gramStart"/>
      <w:r w:rsidRPr="003A59ED">
        <w:rPr>
          <w:rFonts w:ascii="Times New Roman" w:hAnsi="Times New Roman" w:cs="Times New Roman"/>
          <w:color w:val="auto"/>
          <w:sz w:val="28"/>
          <w:szCs w:val="28"/>
          <w:lang w:eastAsia="en-US"/>
        </w:rPr>
        <w:t xml:space="preserve">- заменено ограждение территории образовательного учреждения </w:t>
      </w:r>
      <w:r w:rsidRPr="003A59ED">
        <w:rPr>
          <w:rFonts w:ascii="Times New Roman" w:hAnsi="Times New Roman" w:cs="Times New Roman"/>
          <w:color w:val="auto"/>
          <w:sz w:val="28"/>
          <w:szCs w:val="28"/>
        </w:rPr>
        <w:t>(на 1 объекте:</w:t>
      </w:r>
      <w:proofErr w:type="gramEnd"/>
      <w:r w:rsidRPr="003A59ED">
        <w:rPr>
          <w:rFonts w:ascii="Times New Roman" w:hAnsi="Times New Roman" w:cs="Times New Roman"/>
          <w:color w:val="auto"/>
          <w:sz w:val="28"/>
          <w:szCs w:val="28"/>
        </w:rPr>
        <w:t xml:space="preserve"> </w:t>
      </w:r>
      <w:proofErr w:type="gramStart"/>
      <w:r w:rsidRPr="003A59ED">
        <w:rPr>
          <w:rFonts w:ascii="Times New Roman" w:hAnsi="Times New Roman" w:cs="Times New Roman"/>
          <w:color w:val="auto"/>
          <w:sz w:val="28"/>
          <w:szCs w:val="28"/>
        </w:rPr>
        <w:t>СПДО МКОУ «СОШ с. Учебного»);</w:t>
      </w:r>
      <w:proofErr w:type="gramEnd"/>
    </w:p>
    <w:p w:rsidR="00FA0195" w:rsidRPr="003A59ED" w:rsidRDefault="00FA0195" w:rsidP="002A67D7">
      <w:pPr>
        <w:autoSpaceDE w:val="0"/>
        <w:autoSpaceDN w:val="0"/>
        <w:adjustRightInd w:val="0"/>
        <w:ind w:firstLine="567"/>
        <w:jc w:val="both"/>
        <w:rPr>
          <w:rFonts w:ascii="Times New Roman" w:hAnsi="Times New Roman" w:cs="Times New Roman"/>
          <w:color w:val="auto"/>
          <w:sz w:val="28"/>
          <w:szCs w:val="28"/>
        </w:rPr>
      </w:pPr>
      <w:proofErr w:type="gramStart"/>
      <w:r w:rsidRPr="003A59ED">
        <w:rPr>
          <w:rFonts w:ascii="Times New Roman" w:hAnsi="Times New Roman" w:cs="Times New Roman"/>
          <w:color w:val="auto"/>
          <w:sz w:val="28"/>
          <w:szCs w:val="28"/>
        </w:rPr>
        <w:t>- приобретен и установлен арочный металл детектор в образовательном учреждении (на 1 объекте:</w:t>
      </w:r>
      <w:proofErr w:type="gramEnd"/>
      <w:r w:rsidRPr="003A59ED">
        <w:rPr>
          <w:rFonts w:ascii="Times New Roman" w:hAnsi="Times New Roman" w:cs="Times New Roman"/>
          <w:color w:val="auto"/>
          <w:sz w:val="28"/>
          <w:szCs w:val="28"/>
        </w:rPr>
        <w:t xml:space="preserve"> </w:t>
      </w:r>
      <w:proofErr w:type="gramStart"/>
      <w:r w:rsidRPr="003A59ED">
        <w:rPr>
          <w:rFonts w:ascii="Times New Roman" w:hAnsi="Times New Roman" w:cs="Times New Roman"/>
          <w:color w:val="auto"/>
          <w:sz w:val="28"/>
          <w:szCs w:val="28"/>
        </w:rPr>
        <w:t xml:space="preserve">МКОУ «СОШ № 2 с. </w:t>
      </w:r>
      <w:proofErr w:type="spellStart"/>
      <w:r w:rsidRPr="003A59ED">
        <w:rPr>
          <w:rFonts w:ascii="Times New Roman" w:hAnsi="Times New Roman" w:cs="Times New Roman"/>
          <w:color w:val="auto"/>
          <w:sz w:val="28"/>
          <w:szCs w:val="28"/>
        </w:rPr>
        <w:t>Алтуд</w:t>
      </w:r>
      <w:proofErr w:type="spellEnd"/>
      <w:r w:rsidRPr="003A59ED">
        <w:rPr>
          <w:rFonts w:ascii="Times New Roman" w:hAnsi="Times New Roman" w:cs="Times New Roman"/>
          <w:color w:val="auto"/>
          <w:sz w:val="28"/>
          <w:szCs w:val="28"/>
        </w:rPr>
        <w:t>»);</w:t>
      </w:r>
      <w:proofErr w:type="gramEnd"/>
    </w:p>
    <w:p w:rsidR="00FA0195" w:rsidRPr="003A59ED" w:rsidRDefault="00FA0195" w:rsidP="002A67D7">
      <w:pPr>
        <w:autoSpaceDE w:val="0"/>
        <w:autoSpaceDN w:val="0"/>
        <w:adjustRightInd w:val="0"/>
        <w:ind w:firstLine="567"/>
        <w:jc w:val="both"/>
        <w:rPr>
          <w:rFonts w:ascii="Times New Roman" w:hAnsi="Times New Roman" w:cs="Times New Roman"/>
          <w:color w:val="auto"/>
          <w:sz w:val="28"/>
          <w:szCs w:val="28"/>
          <w:lang w:eastAsia="en-US"/>
        </w:rPr>
      </w:pPr>
      <w:proofErr w:type="gramStart"/>
      <w:r w:rsidRPr="003A59ED">
        <w:rPr>
          <w:rFonts w:ascii="Times New Roman" w:hAnsi="Times New Roman" w:cs="Times New Roman"/>
          <w:color w:val="auto"/>
          <w:sz w:val="28"/>
          <w:szCs w:val="28"/>
        </w:rPr>
        <w:t xml:space="preserve">- </w:t>
      </w:r>
      <w:r w:rsidRPr="003A59ED">
        <w:rPr>
          <w:rFonts w:ascii="Times New Roman" w:hAnsi="Times New Roman" w:cs="Times New Roman"/>
          <w:color w:val="auto"/>
          <w:sz w:val="28"/>
          <w:szCs w:val="28"/>
          <w:lang w:eastAsia="en-US"/>
        </w:rPr>
        <w:t xml:space="preserve">установлены дополнительные камеры видеонаблюдения в </w:t>
      </w:r>
      <w:r w:rsidRPr="003A59ED">
        <w:rPr>
          <w:rFonts w:ascii="Times New Roman" w:eastAsia="Tahoma" w:hAnsi="Times New Roman" w:cs="Times New Roman"/>
          <w:color w:val="auto"/>
          <w:spacing w:val="-10"/>
          <w:sz w:val="28"/>
          <w:szCs w:val="28"/>
          <w:lang w:eastAsia="zh-CN"/>
        </w:rPr>
        <w:t>общеобразовательных учреждениях района (2 объекта:</w:t>
      </w:r>
      <w:proofErr w:type="gramEnd"/>
      <w:r w:rsidRPr="003A59ED">
        <w:rPr>
          <w:rFonts w:ascii="Times New Roman" w:eastAsia="Tahoma" w:hAnsi="Times New Roman" w:cs="Times New Roman"/>
          <w:color w:val="auto"/>
          <w:spacing w:val="-10"/>
          <w:sz w:val="28"/>
          <w:szCs w:val="28"/>
          <w:lang w:eastAsia="zh-CN"/>
        </w:rPr>
        <w:t xml:space="preserve"> </w:t>
      </w:r>
      <w:proofErr w:type="gramStart"/>
      <w:r w:rsidRPr="003A59ED">
        <w:rPr>
          <w:rFonts w:ascii="Times New Roman" w:hAnsi="Times New Roman" w:cs="Times New Roman"/>
          <w:color w:val="auto"/>
          <w:sz w:val="28"/>
          <w:szCs w:val="28"/>
        </w:rPr>
        <w:t>МКОУ «СОШ №1 с. Карагач», МКОУ «СОШ с. Лесного»</w:t>
      </w:r>
      <w:r w:rsidRPr="003A59ED">
        <w:rPr>
          <w:rFonts w:ascii="Times New Roman" w:eastAsia="Tahoma" w:hAnsi="Times New Roman" w:cs="Times New Roman"/>
          <w:color w:val="auto"/>
          <w:spacing w:val="-10"/>
          <w:sz w:val="28"/>
          <w:szCs w:val="28"/>
          <w:lang w:eastAsia="zh-CN"/>
        </w:rPr>
        <w:t>).</w:t>
      </w:r>
      <w:proofErr w:type="gramEnd"/>
    </w:p>
    <w:p w:rsidR="00FA0195" w:rsidRPr="003A59ED" w:rsidRDefault="00FA0195" w:rsidP="002A67D7">
      <w:pPr>
        <w:ind w:firstLine="567"/>
        <w:jc w:val="both"/>
        <w:rPr>
          <w:rFonts w:ascii="Times New Roman" w:eastAsia="Calibri" w:hAnsi="Times New Roman" w:cs="Times New Roman"/>
          <w:color w:val="auto"/>
          <w:sz w:val="28"/>
          <w:szCs w:val="28"/>
        </w:rPr>
      </w:pPr>
      <w:r w:rsidRPr="003A59ED">
        <w:rPr>
          <w:rFonts w:ascii="Times New Roman" w:eastAsia="Calibri" w:hAnsi="Times New Roman" w:cs="Times New Roman"/>
          <w:color w:val="auto"/>
          <w:sz w:val="28"/>
          <w:szCs w:val="28"/>
        </w:rPr>
        <w:t xml:space="preserve">2. Обеспечено соответствие предъявляемым требованиям </w:t>
      </w:r>
      <w:r w:rsidR="00F85978" w:rsidRPr="003A59ED">
        <w:rPr>
          <w:rFonts w:ascii="Times New Roman" w:hAnsi="Times New Roman" w:cs="Times New Roman"/>
          <w:color w:val="auto"/>
          <w:sz w:val="28"/>
          <w:szCs w:val="28"/>
        </w:rPr>
        <w:t xml:space="preserve">антитеррористической защищенности </w:t>
      </w:r>
      <w:r w:rsidRPr="003A59ED">
        <w:rPr>
          <w:rFonts w:ascii="Times New Roman" w:eastAsia="Calibri" w:hAnsi="Times New Roman" w:cs="Times New Roman"/>
          <w:color w:val="auto"/>
          <w:sz w:val="28"/>
          <w:szCs w:val="28"/>
        </w:rPr>
        <w:t>на 3 муниципальных учреждениях культуры:</w:t>
      </w:r>
    </w:p>
    <w:p w:rsidR="00FA0195" w:rsidRPr="003A59ED" w:rsidRDefault="00FA0195"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 МКУК «КДЦ </w:t>
      </w:r>
      <w:proofErr w:type="spellStart"/>
      <w:r w:rsidRPr="003A59ED">
        <w:rPr>
          <w:rFonts w:ascii="Times New Roman" w:hAnsi="Times New Roman" w:cs="Times New Roman"/>
          <w:color w:val="auto"/>
          <w:sz w:val="28"/>
          <w:szCs w:val="28"/>
        </w:rPr>
        <w:t>с.п</w:t>
      </w:r>
      <w:proofErr w:type="spellEnd"/>
      <w:r w:rsidRPr="003A59ED">
        <w:rPr>
          <w:rFonts w:ascii="Times New Roman" w:hAnsi="Times New Roman" w:cs="Times New Roman"/>
          <w:color w:val="auto"/>
          <w:sz w:val="28"/>
          <w:szCs w:val="28"/>
        </w:rPr>
        <w:t>. Ново-Полтавского» (в 2025 году проведено повторное категорирование объекта, присвоена 3 категория);</w:t>
      </w:r>
    </w:p>
    <w:p w:rsidR="00FA0195" w:rsidRPr="003A59ED" w:rsidRDefault="00FA0195"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 МКУК «КДЦ </w:t>
      </w:r>
      <w:proofErr w:type="spellStart"/>
      <w:r w:rsidRPr="003A59ED">
        <w:rPr>
          <w:rFonts w:ascii="Times New Roman" w:hAnsi="Times New Roman" w:cs="Times New Roman"/>
          <w:color w:val="auto"/>
          <w:sz w:val="28"/>
          <w:szCs w:val="28"/>
        </w:rPr>
        <w:t>с.п</w:t>
      </w:r>
      <w:proofErr w:type="spellEnd"/>
      <w:r w:rsidRPr="003A59ED">
        <w:rPr>
          <w:rFonts w:ascii="Times New Roman" w:hAnsi="Times New Roman" w:cs="Times New Roman"/>
          <w:color w:val="auto"/>
          <w:sz w:val="28"/>
          <w:szCs w:val="28"/>
        </w:rPr>
        <w:t>. Черниговского» (в 2025 году проведено повторное категорирование объекта, присвоена 3 категория);</w:t>
      </w:r>
    </w:p>
    <w:p w:rsidR="00FA0195" w:rsidRPr="003A59ED" w:rsidRDefault="00FA0195"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 МКУК «КДЦ </w:t>
      </w:r>
      <w:proofErr w:type="spellStart"/>
      <w:r w:rsidRPr="003A59ED">
        <w:rPr>
          <w:rFonts w:ascii="Times New Roman" w:hAnsi="Times New Roman" w:cs="Times New Roman"/>
          <w:color w:val="auto"/>
          <w:sz w:val="28"/>
          <w:szCs w:val="28"/>
        </w:rPr>
        <w:t>с.п</w:t>
      </w:r>
      <w:proofErr w:type="spellEnd"/>
      <w:r w:rsidRPr="003A59ED">
        <w:rPr>
          <w:rFonts w:ascii="Times New Roman" w:hAnsi="Times New Roman" w:cs="Times New Roman"/>
          <w:color w:val="auto"/>
          <w:sz w:val="28"/>
          <w:szCs w:val="28"/>
        </w:rPr>
        <w:t>. Янтарного» (в 2025 году проведено повторное категорирование объекта, присвоена 3 категория).</w:t>
      </w:r>
    </w:p>
    <w:p w:rsidR="00FA0195" w:rsidRPr="003A59ED" w:rsidRDefault="00FA0195"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3. </w:t>
      </w:r>
      <w:r w:rsidRPr="003A59ED">
        <w:rPr>
          <w:rFonts w:ascii="Times New Roman" w:hAnsi="Times New Roman" w:cs="Times New Roman"/>
          <w:color w:val="auto"/>
          <w:sz w:val="28"/>
          <w:szCs w:val="28"/>
          <w:shd w:val="clear" w:color="auto" w:fill="FFFFFF"/>
        </w:rPr>
        <w:t xml:space="preserve">Видеонаблюдение 2 мест массового пребывания людей </w:t>
      </w:r>
      <w:r w:rsidRPr="003A59ED">
        <w:rPr>
          <w:rFonts w:ascii="Times New Roman" w:hAnsi="Times New Roman" w:cs="Times New Roman"/>
          <w:color w:val="auto"/>
          <w:sz w:val="28"/>
          <w:szCs w:val="28"/>
        </w:rPr>
        <w:t>интегрировано</w:t>
      </w:r>
      <w:r w:rsidR="004975A0" w:rsidRPr="003A59ED">
        <w:rPr>
          <w:rFonts w:ascii="Times New Roman" w:hAnsi="Times New Roman" w:cs="Times New Roman"/>
          <w:color w:val="auto"/>
          <w:sz w:val="28"/>
          <w:szCs w:val="28"/>
        </w:rPr>
        <w:t xml:space="preserve"> в АПК «Безопасная республика».</w:t>
      </w:r>
    </w:p>
    <w:p w:rsidR="00FA0195" w:rsidRPr="003A59ED" w:rsidRDefault="00FA0195"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4. Установлена система оповещения и управления эвакуацией в </w:t>
      </w:r>
      <w:r w:rsidRPr="003A59ED">
        <w:rPr>
          <w:rFonts w:ascii="Times New Roman" w:hAnsi="Times New Roman" w:cs="Times New Roman"/>
          <w:iCs/>
          <w:color w:val="auto"/>
          <w:sz w:val="28"/>
          <w:szCs w:val="28"/>
        </w:rPr>
        <w:t xml:space="preserve">МКОУ </w:t>
      </w:r>
      <w:r w:rsidRPr="003A59ED">
        <w:rPr>
          <w:rFonts w:ascii="Times New Roman" w:hAnsi="Times New Roman" w:cs="Times New Roman"/>
          <w:iCs/>
          <w:color w:val="auto"/>
          <w:sz w:val="28"/>
          <w:szCs w:val="28"/>
        </w:rPr>
        <w:lastRenderedPageBreak/>
        <w:t>«СОШ с. Красносельского» (новое здание)</w:t>
      </w:r>
      <w:r w:rsidRPr="003A59ED">
        <w:rPr>
          <w:rFonts w:ascii="Times New Roman" w:hAnsi="Times New Roman" w:cs="Times New Roman"/>
          <w:color w:val="auto"/>
          <w:sz w:val="28"/>
          <w:szCs w:val="28"/>
        </w:rPr>
        <w:t>.</w:t>
      </w:r>
    </w:p>
    <w:p w:rsidR="00FA0195" w:rsidRPr="003A59ED" w:rsidRDefault="00FA0195"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В настоящее время на территории Прохладненского муниципального района функционирует 44 </w:t>
      </w:r>
      <w:proofErr w:type="gramStart"/>
      <w:r w:rsidRPr="003A59ED">
        <w:rPr>
          <w:rFonts w:ascii="Times New Roman" w:hAnsi="Times New Roman" w:cs="Times New Roman"/>
          <w:color w:val="auto"/>
          <w:sz w:val="28"/>
          <w:szCs w:val="28"/>
        </w:rPr>
        <w:t>муниципальных</w:t>
      </w:r>
      <w:proofErr w:type="gramEnd"/>
      <w:r w:rsidRPr="003A59ED">
        <w:rPr>
          <w:rFonts w:ascii="Times New Roman" w:hAnsi="Times New Roman" w:cs="Times New Roman"/>
          <w:color w:val="auto"/>
          <w:sz w:val="28"/>
          <w:szCs w:val="28"/>
        </w:rPr>
        <w:t xml:space="preserve"> объекта образования. </w:t>
      </w:r>
      <w:r w:rsidR="00F85978" w:rsidRPr="003A59ED">
        <w:rPr>
          <w:rFonts w:ascii="Times New Roman" w:hAnsi="Times New Roman" w:cs="Times New Roman"/>
          <w:color w:val="auto"/>
          <w:sz w:val="28"/>
          <w:szCs w:val="28"/>
        </w:rPr>
        <w:t xml:space="preserve">Антитеррористическая защищенность </w:t>
      </w:r>
      <w:r w:rsidRPr="003A59ED">
        <w:rPr>
          <w:rFonts w:ascii="Times New Roman" w:hAnsi="Times New Roman" w:cs="Times New Roman"/>
          <w:color w:val="auto"/>
          <w:sz w:val="28"/>
          <w:szCs w:val="28"/>
        </w:rPr>
        <w:t>44 муниципальных объектов образования соответствует требованиям постановления Правительства РФ от 02.08.2019 г</w:t>
      </w:r>
      <w:r w:rsidR="00E26FD1" w:rsidRPr="003A59ED">
        <w:rPr>
          <w:rFonts w:ascii="Times New Roman" w:hAnsi="Times New Roman" w:cs="Times New Roman"/>
          <w:color w:val="auto"/>
          <w:sz w:val="28"/>
          <w:szCs w:val="28"/>
        </w:rPr>
        <w:t>ода</w:t>
      </w:r>
      <w:r w:rsidRPr="003A59ED">
        <w:rPr>
          <w:rFonts w:ascii="Times New Roman" w:hAnsi="Times New Roman" w:cs="Times New Roman"/>
          <w:color w:val="auto"/>
          <w:sz w:val="28"/>
          <w:szCs w:val="28"/>
        </w:rPr>
        <w:t xml:space="preserve"> № 1006.</w:t>
      </w:r>
    </w:p>
    <w:p w:rsidR="00FA0195" w:rsidRPr="003A59ED" w:rsidRDefault="00FA0195"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В районе функционирует 5 муниципальных объектов спорта, подлежащих категорированию. </w:t>
      </w:r>
      <w:r w:rsidR="00F85978" w:rsidRPr="003A59ED">
        <w:rPr>
          <w:rFonts w:ascii="Times New Roman" w:hAnsi="Times New Roman" w:cs="Times New Roman"/>
          <w:color w:val="auto"/>
          <w:sz w:val="28"/>
          <w:szCs w:val="28"/>
        </w:rPr>
        <w:t xml:space="preserve">Антитеррористическая защищенность </w:t>
      </w:r>
      <w:r w:rsidRPr="003A59ED">
        <w:rPr>
          <w:rFonts w:ascii="Times New Roman" w:hAnsi="Times New Roman" w:cs="Times New Roman"/>
          <w:color w:val="auto"/>
          <w:sz w:val="28"/>
          <w:szCs w:val="28"/>
        </w:rPr>
        <w:t>объектов спорта соответствует требованиям постановления Правительства РФ от 06.03.2015 г</w:t>
      </w:r>
      <w:r w:rsidR="0086590D" w:rsidRPr="003A59ED">
        <w:rPr>
          <w:rFonts w:ascii="Times New Roman" w:hAnsi="Times New Roman" w:cs="Times New Roman"/>
          <w:color w:val="auto"/>
          <w:sz w:val="28"/>
          <w:szCs w:val="28"/>
        </w:rPr>
        <w:t>ода</w:t>
      </w:r>
      <w:r w:rsidRPr="003A59ED">
        <w:rPr>
          <w:rFonts w:ascii="Times New Roman" w:hAnsi="Times New Roman" w:cs="Times New Roman"/>
          <w:color w:val="auto"/>
          <w:sz w:val="28"/>
          <w:szCs w:val="28"/>
        </w:rPr>
        <w:t xml:space="preserve"> № 202.</w:t>
      </w:r>
    </w:p>
    <w:p w:rsidR="00FA0195" w:rsidRPr="003A59ED" w:rsidRDefault="00FA0195"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На территории района расположено 17 мест массового пребывания людей (площади, прилегающие к домам культуры), из которых на 15 обеспечено соответствие требованиям по </w:t>
      </w:r>
      <w:r w:rsidR="00F85978" w:rsidRPr="003A59ED">
        <w:rPr>
          <w:rFonts w:ascii="Times New Roman" w:hAnsi="Times New Roman" w:cs="Times New Roman"/>
          <w:color w:val="auto"/>
          <w:sz w:val="28"/>
          <w:szCs w:val="28"/>
        </w:rPr>
        <w:t>антитеррористической защищенности</w:t>
      </w:r>
      <w:r w:rsidRPr="003A59ED">
        <w:rPr>
          <w:rFonts w:ascii="Times New Roman" w:hAnsi="Times New Roman" w:cs="Times New Roman"/>
          <w:color w:val="auto"/>
          <w:sz w:val="28"/>
          <w:szCs w:val="28"/>
        </w:rPr>
        <w:t xml:space="preserve"> объектов, утвержденным постановлением Правитель</w:t>
      </w:r>
      <w:r w:rsidR="00593926" w:rsidRPr="003A59ED">
        <w:rPr>
          <w:rFonts w:ascii="Times New Roman" w:hAnsi="Times New Roman" w:cs="Times New Roman"/>
          <w:color w:val="auto"/>
          <w:sz w:val="28"/>
          <w:szCs w:val="28"/>
        </w:rPr>
        <w:t>ства РФ от 25.03.2015 г</w:t>
      </w:r>
      <w:r w:rsidR="0086590D" w:rsidRPr="003A59ED">
        <w:rPr>
          <w:rFonts w:ascii="Times New Roman" w:hAnsi="Times New Roman" w:cs="Times New Roman"/>
          <w:color w:val="auto"/>
          <w:sz w:val="28"/>
          <w:szCs w:val="28"/>
        </w:rPr>
        <w:t>ода</w:t>
      </w:r>
      <w:r w:rsidR="00593926" w:rsidRPr="003A59ED">
        <w:rPr>
          <w:rFonts w:ascii="Times New Roman" w:hAnsi="Times New Roman" w:cs="Times New Roman"/>
          <w:color w:val="auto"/>
          <w:sz w:val="28"/>
          <w:szCs w:val="28"/>
        </w:rPr>
        <w:t xml:space="preserve"> № 272.</w:t>
      </w:r>
    </w:p>
    <w:p w:rsidR="00FA0195" w:rsidRPr="003A59ED" w:rsidRDefault="00FA0195"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В районе функционирует 21 муниципальный объект культуры. Количество объектов, на которых установлены нарушения по обеспечению антитеррористической защищенности 13, в том числе:</w:t>
      </w:r>
    </w:p>
    <w:p w:rsidR="00FA0195" w:rsidRPr="003A59ED" w:rsidRDefault="00FA0195"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- 11 объектов 2 категории;</w:t>
      </w:r>
    </w:p>
    <w:p w:rsidR="00FA0195" w:rsidRPr="003A59ED" w:rsidRDefault="00FA0195"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- 2 объекта 3 категории.</w:t>
      </w:r>
    </w:p>
    <w:p w:rsidR="00FA0195" w:rsidRPr="003A59ED" w:rsidRDefault="00FA0195"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Основным проблемным вопросом по обеспечению </w:t>
      </w:r>
      <w:r w:rsidR="00F85978" w:rsidRPr="003A59ED">
        <w:rPr>
          <w:rFonts w:ascii="Times New Roman" w:hAnsi="Times New Roman" w:cs="Times New Roman"/>
          <w:color w:val="auto"/>
          <w:sz w:val="28"/>
          <w:szCs w:val="28"/>
        </w:rPr>
        <w:t xml:space="preserve">антитеррористической защищенности </w:t>
      </w:r>
      <w:r w:rsidRPr="003A59ED">
        <w:rPr>
          <w:rFonts w:ascii="Times New Roman" w:hAnsi="Times New Roman" w:cs="Times New Roman"/>
          <w:color w:val="auto"/>
          <w:sz w:val="28"/>
          <w:szCs w:val="28"/>
        </w:rPr>
        <w:t>объектов культуры является отсутствие охраны сотрудниками ЧОП (для объектов 2 категории, 11 объектов). В целях обеспечения круглосуточной физической охраны объектов сотрудниками частных охранных организаций, необходимы финансовые средства в размере более 20 000,0 тыс. руб. ориентировочно в год.</w:t>
      </w:r>
    </w:p>
    <w:p w:rsidR="00FA0195" w:rsidRPr="003A59ED" w:rsidRDefault="00FA0195"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При этом</w:t>
      </w:r>
      <w:proofErr w:type="gramStart"/>
      <w:r w:rsidRPr="003A59ED">
        <w:rPr>
          <w:rFonts w:ascii="Times New Roman" w:hAnsi="Times New Roman" w:cs="Times New Roman"/>
          <w:color w:val="auto"/>
          <w:sz w:val="28"/>
          <w:szCs w:val="28"/>
        </w:rPr>
        <w:t>,</w:t>
      </w:r>
      <w:proofErr w:type="gramEnd"/>
      <w:r w:rsidRPr="003A59ED">
        <w:rPr>
          <w:rFonts w:ascii="Times New Roman" w:hAnsi="Times New Roman" w:cs="Times New Roman"/>
          <w:color w:val="auto"/>
          <w:sz w:val="28"/>
          <w:szCs w:val="28"/>
        </w:rPr>
        <w:t xml:space="preserve"> в целях обеспечения безопасности, учреждениями культуры заключены договора с частными охранными организациями на охрану объекта при проведении мероприятий с массовым пребыванием людей (50 чел</w:t>
      </w:r>
      <w:r w:rsidR="00593926" w:rsidRPr="003A59ED">
        <w:rPr>
          <w:rFonts w:ascii="Times New Roman" w:hAnsi="Times New Roman" w:cs="Times New Roman"/>
          <w:color w:val="auto"/>
          <w:sz w:val="28"/>
          <w:szCs w:val="28"/>
        </w:rPr>
        <w:t>овек</w:t>
      </w:r>
      <w:r w:rsidRPr="003A59ED">
        <w:rPr>
          <w:rFonts w:ascii="Times New Roman" w:hAnsi="Times New Roman" w:cs="Times New Roman"/>
          <w:color w:val="auto"/>
          <w:sz w:val="28"/>
          <w:szCs w:val="28"/>
        </w:rPr>
        <w:t xml:space="preserve"> и более).</w:t>
      </w:r>
    </w:p>
    <w:p w:rsidR="00FA0195" w:rsidRPr="003A59ED" w:rsidRDefault="00FA0195" w:rsidP="002A67D7">
      <w:pPr>
        <w:ind w:firstLine="567"/>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В настоящее время соответствие требованиям </w:t>
      </w:r>
      <w:r w:rsidR="00F85978" w:rsidRPr="003A59ED">
        <w:rPr>
          <w:rFonts w:ascii="Times New Roman" w:hAnsi="Times New Roman" w:cs="Times New Roman"/>
          <w:color w:val="auto"/>
          <w:sz w:val="28"/>
          <w:szCs w:val="28"/>
        </w:rPr>
        <w:t>антитеррористической защищенности</w:t>
      </w:r>
      <w:r w:rsidRPr="003A59ED">
        <w:rPr>
          <w:rFonts w:ascii="Times New Roman" w:hAnsi="Times New Roman" w:cs="Times New Roman"/>
          <w:color w:val="auto"/>
          <w:sz w:val="28"/>
          <w:szCs w:val="28"/>
        </w:rPr>
        <w:t>, установленным постановлением Правительства РФ от 11.02.2017 г</w:t>
      </w:r>
      <w:r w:rsidR="00593926" w:rsidRPr="003A59ED">
        <w:rPr>
          <w:rFonts w:ascii="Times New Roman" w:hAnsi="Times New Roman" w:cs="Times New Roman"/>
          <w:color w:val="auto"/>
          <w:sz w:val="28"/>
          <w:szCs w:val="28"/>
        </w:rPr>
        <w:t>ода</w:t>
      </w:r>
      <w:r w:rsidRPr="003A59ED">
        <w:rPr>
          <w:rFonts w:ascii="Times New Roman" w:hAnsi="Times New Roman" w:cs="Times New Roman"/>
          <w:color w:val="auto"/>
          <w:sz w:val="28"/>
          <w:szCs w:val="28"/>
        </w:rPr>
        <w:t xml:space="preserve"> № 176, обеспечено на 8 объектах культуры (все объекты 3 категории).</w:t>
      </w:r>
    </w:p>
    <w:p w:rsidR="005A350D" w:rsidRPr="003A59ED" w:rsidRDefault="005A350D" w:rsidP="002A67D7">
      <w:pPr>
        <w:widowControl/>
        <w:ind w:firstLine="567"/>
        <w:jc w:val="center"/>
        <w:rPr>
          <w:rFonts w:ascii="Times New Roman" w:eastAsia="Times New Roman" w:hAnsi="Times New Roman" w:cs="Times New Roman"/>
          <w:b/>
          <w:color w:val="auto"/>
          <w:sz w:val="28"/>
          <w:szCs w:val="28"/>
        </w:rPr>
      </w:pPr>
      <w:r w:rsidRPr="003A59ED">
        <w:rPr>
          <w:rFonts w:ascii="Times New Roman" w:eastAsia="Times New Roman" w:hAnsi="Times New Roman" w:cs="Times New Roman"/>
          <w:b/>
          <w:color w:val="auto"/>
          <w:sz w:val="28"/>
          <w:szCs w:val="28"/>
        </w:rPr>
        <w:t>Обращения граждан</w:t>
      </w:r>
    </w:p>
    <w:p w:rsidR="005A350D" w:rsidRPr="003A59ED" w:rsidRDefault="005A350D" w:rsidP="002A67D7">
      <w:pPr>
        <w:widowControl/>
        <w:ind w:firstLine="567"/>
        <w:jc w:val="center"/>
        <w:rPr>
          <w:rFonts w:ascii="Times New Roman" w:eastAsia="Times New Roman" w:hAnsi="Times New Roman" w:cs="Times New Roman"/>
          <w:color w:val="auto"/>
          <w:sz w:val="28"/>
          <w:szCs w:val="28"/>
        </w:rPr>
      </w:pPr>
    </w:p>
    <w:p w:rsidR="005A350D" w:rsidRPr="003A59ED" w:rsidRDefault="005A350D" w:rsidP="002A67D7">
      <w:pPr>
        <w:widowControl/>
        <w:ind w:firstLine="567"/>
        <w:jc w:val="both"/>
        <w:rPr>
          <w:rFonts w:ascii="Times New Roman" w:eastAsia="Times New Roman" w:hAnsi="Times New Roman" w:cs="Times New Roman"/>
          <w:color w:val="auto"/>
          <w:sz w:val="28"/>
          <w:szCs w:val="28"/>
        </w:rPr>
      </w:pPr>
      <w:r w:rsidRPr="003A59ED">
        <w:rPr>
          <w:rFonts w:ascii="Times New Roman" w:eastAsia="Times New Roman" w:hAnsi="Times New Roman" w:cs="Times New Roman"/>
          <w:color w:val="auto"/>
          <w:sz w:val="28"/>
          <w:szCs w:val="28"/>
        </w:rPr>
        <w:t>Обращения жителей являются важным инструментом и составляющей процесса определения потребностей и проблем населения, применимым, в том числе и в рамках исследования проблем социально-экономического развития района.</w:t>
      </w:r>
    </w:p>
    <w:p w:rsidR="00CC1ED9" w:rsidRPr="003A59ED" w:rsidRDefault="00486048" w:rsidP="002A67D7">
      <w:pPr>
        <w:pStyle w:val="ad"/>
        <w:ind w:firstLine="709"/>
        <w:jc w:val="both"/>
        <w:rPr>
          <w:rFonts w:ascii="Times New Roman" w:hAnsi="Times New Roman"/>
          <w:sz w:val="28"/>
          <w:szCs w:val="28"/>
        </w:rPr>
      </w:pPr>
      <w:r w:rsidRPr="003A59ED">
        <w:rPr>
          <w:rFonts w:ascii="Times New Roman" w:hAnsi="Times New Roman"/>
          <w:sz w:val="28"/>
          <w:szCs w:val="28"/>
        </w:rPr>
        <w:t xml:space="preserve">В течение </w:t>
      </w:r>
      <w:r w:rsidR="00CC1ED9" w:rsidRPr="003A59ED">
        <w:rPr>
          <w:rFonts w:ascii="Times New Roman" w:hAnsi="Times New Roman"/>
          <w:sz w:val="28"/>
          <w:szCs w:val="28"/>
        </w:rPr>
        <w:t>2025 года в местную администрацию Прохладненского муниципального района поступило 918 обращений и заявлений граждан, в том числе:</w:t>
      </w:r>
    </w:p>
    <w:p w:rsidR="00CC1ED9" w:rsidRPr="003A59ED"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- 102 обращения из Аппарата Главы КБР и Правительства КБР, Министерства просвещения и науки КБР, Управления ЗАГС КБР, МВД по КБР, от Депутата Государственной Думы РФ;</w:t>
      </w:r>
    </w:p>
    <w:p w:rsidR="00CC1ED9" w:rsidRPr="003A59ED"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lastRenderedPageBreak/>
        <w:t>- 63 обращений посредством федеральной государственной информационной системы «Единый портал государственных и муниципальных услуг (Платформа обратной связи)»;</w:t>
      </w:r>
    </w:p>
    <w:p w:rsidR="00CC1ED9" w:rsidRPr="003A59ED"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- 50 обращений, рассмотрение которых входит в компетенцию местной администрации Прохладненского муниципального района, поступило на Прямую линию Президента РФ-2024;</w:t>
      </w:r>
    </w:p>
    <w:p w:rsidR="00CC1ED9" w:rsidRPr="003A59ED"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- 668 обращений от граждан на имя главы местной администрации Прохладненского муниципального района, из них:</w:t>
      </w:r>
    </w:p>
    <w:p w:rsidR="00CC1ED9" w:rsidRPr="003A59ED"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по земельным вопросам – 105 в том числе: выделение земельных участков для участников СВО, уведомления о передачи прав и обязанностей по договорам аренды земельных участков, заключение договоров на земельные участки и другие;</w:t>
      </w:r>
    </w:p>
    <w:p w:rsidR="00CC1ED9" w:rsidRPr="003A59ED"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об оказании помощи – 12;</w:t>
      </w:r>
    </w:p>
    <w:p w:rsidR="00CC1ED9" w:rsidRPr="003A59ED"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по вопросам благоустройства сельских поселений – 12, среди них: вопросы уличного освещения, содержание дорог и тротуаров, строительство детских площадок, содержание памятников, уборка кладбищ, спил деревьев и другие;</w:t>
      </w:r>
    </w:p>
    <w:p w:rsidR="00CC1ED9" w:rsidRPr="003A59ED"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по вопросам ЖКХ – 11, в частности: водоснабжение сельских поселений, вывоз коммунальных отходов, перебои электроснабжения и другие;</w:t>
      </w:r>
    </w:p>
    <w:p w:rsidR="00CC1ED9" w:rsidRPr="003A59ED"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по вопросам выделения (предоставления) жилья и улучшения жилищных условий – 5;</w:t>
      </w:r>
    </w:p>
    <w:p w:rsidR="00CC1ED9" w:rsidRPr="003A59ED"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xml:space="preserve">- по вопросам обследования домовладений на предмет признания непригодным для проживания (Положение Правительства РФ от 28.01.2006 </w:t>
      </w:r>
      <w:r w:rsidR="00486048" w:rsidRPr="003A59ED">
        <w:rPr>
          <w:rFonts w:ascii="Times New Roman" w:hAnsi="Times New Roman"/>
          <w:sz w:val="28"/>
          <w:szCs w:val="28"/>
        </w:rPr>
        <w:t xml:space="preserve">года </w:t>
      </w:r>
      <w:r w:rsidRPr="003A59ED">
        <w:rPr>
          <w:rFonts w:ascii="Times New Roman" w:hAnsi="Times New Roman"/>
          <w:sz w:val="28"/>
          <w:szCs w:val="28"/>
        </w:rPr>
        <w:t>№</w:t>
      </w:r>
      <w:r w:rsidR="00486048" w:rsidRPr="003A59ED">
        <w:rPr>
          <w:rFonts w:ascii="Times New Roman" w:hAnsi="Times New Roman"/>
          <w:sz w:val="28"/>
          <w:szCs w:val="28"/>
        </w:rPr>
        <w:t xml:space="preserve"> </w:t>
      </w:r>
      <w:r w:rsidRPr="003A59ED">
        <w:rPr>
          <w:rFonts w:ascii="Times New Roman" w:hAnsi="Times New Roman"/>
          <w:sz w:val="28"/>
          <w:szCs w:val="28"/>
        </w:rPr>
        <w:t>47) – 117;</w:t>
      </w:r>
    </w:p>
    <w:p w:rsidR="00CC1ED9" w:rsidRPr="003A59ED"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xml:space="preserve"> по вопросам строительства – 266, в том числе: выдача разрешений на строительство, перевод жилого помещения в нежилое помещение и другие;</w:t>
      </w:r>
    </w:p>
    <w:p w:rsidR="00CC1ED9" w:rsidRPr="003A59ED"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xml:space="preserve">- трудоустройство и оплата труда – 30. Среди них: о предоставлении справок о размере муниципальной пенсии, о трудовом стаже, о выплате муниципальной пенсии; </w:t>
      </w:r>
    </w:p>
    <w:p w:rsidR="00CC1ED9" w:rsidRPr="003A59ED"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разное – 110, из них: исковые заявления, заявления о не рассмотрении ранее поданных обращений, жалобы на действия должностных лиц, решение споров о правилах выпаса крупного рогатого скота и другие.</w:t>
      </w:r>
    </w:p>
    <w:p w:rsidR="00CC1ED9" w:rsidRPr="003A59ED" w:rsidRDefault="00CC1ED9" w:rsidP="002A67D7">
      <w:pPr>
        <w:pStyle w:val="ad"/>
        <w:ind w:firstLine="709"/>
        <w:jc w:val="both"/>
        <w:rPr>
          <w:rFonts w:ascii="Times New Roman" w:hAnsi="Times New Roman"/>
          <w:sz w:val="28"/>
          <w:szCs w:val="28"/>
        </w:rPr>
      </w:pPr>
      <w:r w:rsidRPr="003A59ED">
        <w:rPr>
          <w:rFonts w:ascii="Times New Roman" w:hAnsi="Times New Roman"/>
          <w:sz w:val="28"/>
          <w:szCs w:val="28"/>
        </w:rPr>
        <w:t>На личный прием к главе местной администрации Прохладненского муниципального района обратились 15 человек по следующим вопросам:</w:t>
      </w:r>
    </w:p>
    <w:p w:rsidR="00CC1ED9" w:rsidRPr="003A59ED"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xml:space="preserve">- по земельным вопросам – 3; </w:t>
      </w:r>
    </w:p>
    <w:p w:rsidR="00CC1ED9" w:rsidRPr="003A59ED" w:rsidRDefault="00486048"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оказание помощи – 1;</w:t>
      </w:r>
    </w:p>
    <w:p w:rsidR="00CC1ED9" w:rsidRPr="003A59ED"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xml:space="preserve">- по вопросам благоустройства сельских поселений – 3; </w:t>
      </w:r>
    </w:p>
    <w:p w:rsidR="00CC1ED9" w:rsidRPr="003A59ED" w:rsidRDefault="00486048"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по вопросам ЖКХ – 2;</w:t>
      </w:r>
    </w:p>
    <w:p w:rsidR="00CC1ED9" w:rsidRPr="003A59ED"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трудоустройство и оплата труда – 1;</w:t>
      </w:r>
    </w:p>
    <w:p w:rsidR="00CC1ED9" w:rsidRPr="003A59ED" w:rsidRDefault="00CC1ED9" w:rsidP="002A67D7">
      <w:pPr>
        <w:pStyle w:val="ad"/>
        <w:tabs>
          <w:tab w:val="left" w:pos="851"/>
        </w:tabs>
        <w:ind w:firstLine="709"/>
        <w:jc w:val="both"/>
        <w:rPr>
          <w:rFonts w:ascii="Times New Roman" w:hAnsi="Times New Roman"/>
          <w:b/>
          <w:sz w:val="28"/>
          <w:szCs w:val="28"/>
        </w:rPr>
      </w:pPr>
      <w:r w:rsidRPr="003A59ED">
        <w:rPr>
          <w:rFonts w:ascii="Times New Roman" w:hAnsi="Times New Roman"/>
          <w:sz w:val="28"/>
          <w:szCs w:val="28"/>
        </w:rPr>
        <w:t>- по вопросам выделения (предоставления) жилья и улучшения жилищных условий – 2;</w:t>
      </w:r>
    </w:p>
    <w:p w:rsidR="00CC1ED9" w:rsidRPr="003A59ED"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разное – 3.</w:t>
      </w:r>
    </w:p>
    <w:p w:rsidR="00CC1ED9" w:rsidRPr="003A59ED"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На «телефон доверия» («горячая линия») в местную администрацию Прохладненского муниципального района поступило 20 обращений:</w:t>
      </w:r>
    </w:p>
    <w:p w:rsidR="00CC1ED9" w:rsidRPr="003A59ED"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по вопросам ЖКХ – 12;</w:t>
      </w:r>
    </w:p>
    <w:p w:rsidR="00CC1ED9" w:rsidRPr="003A59ED"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по вопросам образования – 1;</w:t>
      </w:r>
    </w:p>
    <w:p w:rsidR="00CC1ED9" w:rsidRPr="003A59ED"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разное – 7.</w:t>
      </w:r>
    </w:p>
    <w:p w:rsidR="00CC1ED9" w:rsidRPr="003A59ED" w:rsidRDefault="00CC1ED9" w:rsidP="002A67D7">
      <w:pPr>
        <w:ind w:firstLine="708"/>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lastRenderedPageBreak/>
        <w:t>Особое внимание уделено рассмотрению обращений участников специальной военной операции и членов их семей. В местную администрацию Прохладненского муниципального района поступило 27 таких обращений по следующим темам:</w:t>
      </w:r>
    </w:p>
    <w:p w:rsidR="00CC1ED9" w:rsidRPr="003A59ED" w:rsidRDefault="00CC1ED9" w:rsidP="002A67D7">
      <w:pPr>
        <w:ind w:firstLine="708"/>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оказание содействия в получении выплат участникам СВО;</w:t>
      </w:r>
    </w:p>
    <w:p w:rsidR="00CC1ED9" w:rsidRPr="003A59ED" w:rsidRDefault="00CC1ED9" w:rsidP="002A67D7">
      <w:pPr>
        <w:ind w:firstLine="708"/>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оказание материальной помощи и социальной поддержки семьям участников СВО;</w:t>
      </w:r>
    </w:p>
    <w:p w:rsidR="00CC1ED9" w:rsidRPr="003A59ED" w:rsidRDefault="00CC1ED9" w:rsidP="002A67D7">
      <w:pPr>
        <w:ind w:firstLine="708"/>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оказание гуманитарной помощи в зону СВО;</w:t>
      </w:r>
    </w:p>
    <w:p w:rsidR="00CC1ED9" w:rsidRPr="003A59ED" w:rsidRDefault="00CC1ED9" w:rsidP="002A67D7">
      <w:pPr>
        <w:ind w:firstLine="708"/>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оказание помощи в благоустройстве придомовой территории;</w:t>
      </w:r>
    </w:p>
    <w:p w:rsidR="00CC1ED9" w:rsidRPr="003A59ED" w:rsidRDefault="00CC1ED9" w:rsidP="002A67D7">
      <w:pPr>
        <w:ind w:firstLine="708"/>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улучшение жилищных условий, п</w:t>
      </w:r>
      <w:r w:rsidR="00486048" w:rsidRPr="003A59ED">
        <w:rPr>
          <w:rFonts w:ascii="Times New Roman" w:hAnsi="Times New Roman" w:cs="Times New Roman"/>
          <w:color w:val="auto"/>
          <w:sz w:val="28"/>
          <w:szCs w:val="28"/>
        </w:rPr>
        <w:t>ереселение из аварийного жилья;</w:t>
      </w:r>
    </w:p>
    <w:p w:rsidR="00CC1ED9" w:rsidRPr="003A59ED" w:rsidRDefault="00CC1ED9" w:rsidP="002A67D7">
      <w:pPr>
        <w:ind w:firstLine="708"/>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увековечивание памяти военнослужащих погибших в зоне СВО;</w:t>
      </w:r>
    </w:p>
    <w:p w:rsidR="00CC1ED9" w:rsidRPr="003A59ED" w:rsidRDefault="00CC1ED9" w:rsidP="002A67D7">
      <w:pPr>
        <w:ind w:firstLine="708"/>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предоставление земельного участка участникам СВО и другие.</w:t>
      </w:r>
    </w:p>
    <w:p w:rsidR="00CC1ED9" w:rsidRPr="003A59ED" w:rsidRDefault="00CC1ED9" w:rsidP="002A67D7">
      <w:pPr>
        <w:pStyle w:val="ad"/>
        <w:ind w:firstLine="709"/>
        <w:jc w:val="both"/>
        <w:rPr>
          <w:rFonts w:ascii="Times New Roman" w:hAnsi="Times New Roman"/>
          <w:sz w:val="28"/>
          <w:szCs w:val="28"/>
        </w:rPr>
      </w:pPr>
      <w:r w:rsidRPr="003A59ED">
        <w:rPr>
          <w:rFonts w:ascii="Times New Roman" w:hAnsi="Times New Roman"/>
          <w:sz w:val="28"/>
          <w:szCs w:val="28"/>
        </w:rPr>
        <w:t>Все обращения, поступившие в местную администрацию Прохладненского муниципального района, рассматривались в соответствии с Федеральным законом от 02.05.2006 года № 59-ФЗ «О порядке рассмотрения обращений граждан Российской Федерации». По обращениям граждан была проведена следующая работа:</w:t>
      </w:r>
    </w:p>
    <w:p w:rsidR="00CC1ED9" w:rsidRPr="003A59ED" w:rsidRDefault="00CC1ED9" w:rsidP="002A67D7">
      <w:pPr>
        <w:pStyle w:val="ad"/>
        <w:tabs>
          <w:tab w:val="left" w:pos="993"/>
        </w:tabs>
        <w:ind w:firstLine="709"/>
        <w:jc w:val="both"/>
        <w:rPr>
          <w:rFonts w:ascii="Times New Roman" w:hAnsi="Times New Roman"/>
          <w:sz w:val="28"/>
          <w:szCs w:val="28"/>
        </w:rPr>
      </w:pPr>
      <w:r w:rsidRPr="003A59ED">
        <w:rPr>
          <w:rFonts w:ascii="Times New Roman" w:hAnsi="Times New Roman"/>
          <w:sz w:val="28"/>
          <w:szCs w:val="28"/>
        </w:rPr>
        <w:t xml:space="preserve">1. </w:t>
      </w:r>
      <w:r w:rsidRPr="003A59ED">
        <w:rPr>
          <w:rFonts w:ascii="Times New Roman" w:hAnsi="Times New Roman"/>
          <w:sz w:val="28"/>
          <w:szCs w:val="28"/>
        </w:rPr>
        <w:tab/>
        <w:t>По итогам рассмотрения обращений граждан в местную администрацию Прохладненского муниципального района по земельным вопросам в отчетном периоде:</w:t>
      </w:r>
    </w:p>
    <w:p w:rsidR="00CC1ED9" w:rsidRPr="003A59ED"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заключено договоров аренды земельных участков – 172;</w:t>
      </w:r>
    </w:p>
    <w:p w:rsidR="00CC1ED9" w:rsidRPr="003A59ED"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расторгнуто договоров аренды земельных участков – 52;</w:t>
      </w:r>
    </w:p>
    <w:p w:rsidR="00CC1ED9" w:rsidRPr="003A59ED" w:rsidRDefault="00CC1ED9" w:rsidP="002A67D7">
      <w:pPr>
        <w:ind w:firstLine="708"/>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xml:space="preserve">- отказано в заключение договоров аренды земельных участков – 20 (причина отказа - на основании п.1, 2, 14, 24 ст. 39.16; </w:t>
      </w:r>
      <w:r w:rsidRPr="003A59ED">
        <w:rPr>
          <w:rFonts w:ascii="Times New Roman" w:hAnsi="Times New Roman" w:cs="Times New Roman"/>
          <w:color w:val="auto"/>
          <w:spacing w:val="1"/>
          <w:sz w:val="28"/>
          <w:szCs w:val="28"/>
        </w:rPr>
        <w:t>п.1 ст. 39.17</w:t>
      </w:r>
      <w:r w:rsidRPr="003A59ED">
        <w:rPr>
          <w:rFonts w:ascii="Times New Roman" w:hAnsi="Times New Roman" w:cs="Times New Roman"/>
          <w:color w:val="auto"/>
          <w:sz w:val="28"/>
          <w:szCs w:val="28"/>
        </w:rPr>
        <w:t xml:space="preserve"> Земельного кодекса РФ);</w:t>
      </w:r>
    </w:p>
    <w:p w:rsidR="00CC1ED9" w:rsidRPr="003A59ED" w:rsidRDefault="00CC1ED9" w:rsidP="002A67D7">
      <w:pPr>
        <w:ind w:left="709" w:hanging="1"/>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 выделено земельных участков под ЛПХ – 26.</w:t>
      </w:r>
    </w:p>
    <w:p w:rsidR="00CC1ED9" w:rsidRPr="003A59ED" w:rsidRDefault="00CC1ED9" w:rsidP="002A67D7">
      <w:pPr>
        <w:ind w:firstLine="709"/>
        <w:jc w:val="both"/>
        <w:rPr>
          <w:rFonts w:ascii="Times New Roman" w:hAnsi="Times New Roman" w:cs="Times New Roman"/>
          <w:color w:val="auto"/>
          <w:sz w:val="28"/>
          <w:szCs w:val="28"/>
        </w:rPr>
      </w:pPr>
      <w:r w:rsidRPr="003A59ED">
        <w:rPr>
          <w:rFonts w:ascii="Times New Roman" w:hAnsi="Times New Roman" w:cs="Times New Roman"/>
          <w:color w:val="auto"/>
          <w:sz w:val="28"/>
          <w:szCs w:val="28"/>
        </w:rPr>
        <w:t>2. По обращениям в сфере образования даны разъяснения по всем вопросам в рамках действующего законодательства.</w:t>
      </w:r>
    </w:p>
    <w:p w:rsidR="00CC1ED9" w:rsidRPr="003A59ED" w:rsidRDefault="00CC1ED9" w:rsidP="002A67D7">
      <w:pPr>
        <w:pStyle w:val="ad"/>
        <w:tabs>
          <w:tab w:val="left" w:pos="993"/>
        </w:tabs>
        <w:ind w:firstLine="709"/>
        <w:jc w:val="both"/>
        <w:rPr>
          <w:rFonts w:ascii="Times New Roman" w:hAnsi="Times New Roman"/>
          <w:sz w:val="28"/>
          <w:szCs w:val="28"/>
        </w:rPr>
      </w:pPr>
      <w:r w:rsidRPr="003A59ED">
        <w:rPr>
          <w:rFonts w:ascii="Times New Roman" w:hAnsi="Times New Roman"/>
          <w:sz w:val="28"/>
          <w:szCs w:val="28"/>
        </w:rPr>
        <w:t xml:space="preserve">3. </w:t>
      </w:r>
      <w:r w:rsidR="004B2D92" w:rsidRPr="003A59ED">
        <w:rPr>
          <w:rFonts w:ascii="Times New Roman" w:hAnsi="Times New Roman"/>
          <w:sz w:val="28"/>
          <w:szCs w:val="28"/>
        </w:rPr>
        <w:t>Жителям района, обратившимся в местную администрацию Прохладненского муниципального района по вопрос</w:t>
      </w:r>
      <w:r w:rsidR="004B2D92">
        <w:rPr>
          <w:rFonts w:ascii="Times New Roman" w:hAnsi="Times New Roman"/>
          <w:sz w:val="28"/>
          <w:szCs w:val="28"/>
        </w:rPr>
        <w:t>ам</w:t>
      </w:r>
      <w:r w:rsidR="004B2D92" w:rsidRPr="003A59ED">
        <w:rPr>
          <w:rFonts w:ascii="Times New Roman" w:hAnsi="Times New Roman"/>
          <w:sz w:val="28"/>
          <w:szCs w:val="28"/>
        </w:rPr>
        <w:t xml:space="preserve"> улучшения жилищных условий в рамках реализации федеральных программ</w:t>
      </w:r>
      <w:r w:rsidR="004B2D92">
        <w:rPr>
          <w:rFonts w:ascii="Times New Roman" w:hAnsi="Times New Roman"/>
          <w:sz w:val="28"/>
          <w:szCs w:val="28"/>
        </w:rPr>
        <w:t xml:space="preserve"> и</w:t>
      </w:r>
      <w:r w:rsidR="004B2D92" w:rsidRPr="003A59ED">
        <w:rPr>
          <w:rFonts w:ascii="Times New Roman" w:hAnsi="Times New Roman"/>
          <w:sz w:val="28"/>
          <w:szCs w:val="28"/>
        </w:rPr>
        <w:t xml:space="preserve"> о работе жилищно-коммунальны</w:t>
      </w:r>
      <w:r w:rsidR="004B2D92">
        <w:rPr>
          <w:rFonts w:ascii="Times New Roman" w:hAnsi="Times New Roman"/>
          <w:sz w:val="28"/>
          <w:szCs w:val="28"/>
        </w:rPr>
        <w:t>х</w:t>
      </w:r>
      <w:r w:rsidR="004B2D92" w:rsidRPr="004B2D92">
        <w:rPr>
          <w:rFonts w:ascii="Times New Roman" w:hAnsi="Times New Roman"/>
          <w:sz w:val="28"/>
          <w:szCs w:val="28"/>
        </w:rPr>
        <w:t xml:space="preserve"> </w:t>
      </w:r>
      <w:r w:rsidR="004B2D92" w:rsidRPr="003A59ED">
        <w:rPr>
          <w:rFonts w:ascii="Times New Roman" w:hAnsi="Times New Roman"/>
          <w:sz w:val="28"/>
          <w:szCs w:val="28"/>
        </w:rPr>
        <w:t>предприятий, даны соответствующие разъяснения</w:t>
      </w:r>
      <w:r w:rsidR="004B2D92" w:rsidRPr="004B2D92">
        <w:rPr>
          <w:rFonts w:ascii="Times New Roman" w:hAnsi="Times New Roman"/>
          <w:sz w:val="28"/>
          <w:szCs w:val="28"/>
        </w:rPr>
        <w:t xml:space="preserve"> </w:t>
      </w:r>
      <w:r w:rsidR="004B2D92" w:rsidRPr="003A59ED">
        <w:rPr>
          <w:rFonts w:ascii="Times New Roman" w:hAnsi="Times New Roman"/>
          <w:sz w:val="28"/>
          <w:szCs w:val="28"/>
        </w:rPr>
        <w:t>и рекомендации в соответствии с действующим законодательством</w:t>
      </w:r>
      <w:r w:rsidR="004B2D92">
        <w:rPr>
          <w:rFonts w:ascii="Times New Roman" w:hAnsi="Times New Roman"/>
          <w:sz w:val="28"/>
          <w:szCs w:val="28"/>
        </w:rPr>
        <w:t xml:space="preserve"> </w:t>
      </w:r>
      <w:r w:rsidR="004B2D92" w:rsidRPr="003A59ED">
        <w:rPr>
          <w:rFonts w:ascii="Times New Roman" w:hAnsi="Times New Roman"/>
          <w:sz w:val="28"/>
          <w:szCs w:val="28"/>
        </w:rPr>
        <w:t>о действующих тарифах на коммунальные услуги</w:t>
      </w:r>
      <w:r w:rsidR="004B2D92">
        <w:rPr>
          <w:rFonts w:ascii="Times New Roman" w:hAnsi="Times New Roman"/>
          <w:sz w:val="28"/>
          <w:szCs w:val="28"/>
        </w:rPr>
        <w:t>.</w:t>
      </w:r>
    </w:p>
    <w:p w:rsidR="00CC1ED9" w:rsidRPr="003A59ED" w:rsidRDefault="00CC1ED9" w:rsidP="002A67D7">
      <w:pPr>
        <w:pStyle w:val="ad"/>
        <w:tabs>
          <w:tab w:val="left" w:pos="993"/>
        </w:tabs>
        <w:ind w:firstLine="709"/>
        <w:jc w:val="both"/>
        <w:rPr>
          <w:rFonts w:ascii="Times New Roman" w:hAnsi="Times New Roman"/>
          <w:sz w:val="28"/>
          <w:szCs w:val="28"/>
        </w:rPr>
      </w:pPr>
      <w:r w:rsidRPr="003A59ED">
        <w:rPr>
          <w:rFonts w:ascii="Times New Roman" w:hAnsi="Times New Roman"/>
          <w:sz w:val="28"/>
          <w:szCs w:val="28"/>
        </w:rPr>
        <w:t>За отчетный период, согласно постановлению Правительства Р</w:t>
      </w:r>
      <w:r w:rsidR="004B2D92">
        <w:rPr>
          <w:rFonts w:ascii="Times New Roman" w:hAnsi="Times New Roman"/>
          <w:sz w:val="28"/>
          <w:szCs w:val="28"/>
        </w:rPr>
        <w:t xml:space="preserve">оссийской </w:t>
      </w:r>
      <w:r w:rsidRPr="003A59ED">
        <w:rPr>
          <w:rFonts w:ascii="Times New Roman" w:hAnsi="Times New Roman"/>
          <w:sz w:val="28"/>
          <w:szCs w:val="28"/>
        </w:rPr>
        <w:t>Ф</w:t>
      </w:r>
      <w:r w:rsidR="004B2D92">
        <w:rPr>
          <w:rFonts w:ascii="Times New Roman" w:hAnsi="Times New Roman"/>
          <w:sz w:val="28"/>
          <w:szCs w:val="28"/>
        </w:rPr>
        <w:t>едерации</w:t>
      </w:r>
      <w:r w:rsidRPr="003A59ED">
        <w:rPr>
          <w:rFonts w:ascii="Times New Roman" w:hAnsi="Times New Roman"/>
          <w:sz w:val="28"/>
          <w:szCs w:val="28"/>
        </w:rPr>
        <w:t xml:space="preserve"> от 28.01.2006 года № 47, межведомственной комиссией Прохладненского муниципального района, по обращениям граждан, проведено 109 обследований жилищно-бытовых условий.</w:t>
      </w:r>
    </w:p>
    <w:p w:rsidR="00CC1ED9" w:rsidRPr="003A59ED" w:rsidRDefault="00CC1ED9" w:rsidP="002A67D7">
      <w:pPr>
        <w:pStyle w:val="ad"/>
        <w:ind w:firstLine="709"/>
        <w:jc w:val="both"/>
        <w:rPr>
          <w:rFonts w:ascii="Times New Roman" w:hAnsi="Times New Roman"/>
          <w:sz w:val="28"/>
          <w:szCs w:val="28"/>
        </w:rPr>
      </w:pPr>
      <w:r w:rsidRPr="003A59ED">
        <w:rPr>
          <w:rFonts w:ascii="Times New Roman" w:hAnsi="Times New Roman"/>
          <w:sz w:val="28"/>
          <w:szCs w:val="28"/>
        </w:rPr>
        <w:t>В списки на улучшение жилищно-бытовых условий по федеральной целевой программе «Жилище», реализуемой на территории Прохладненского муниципального района, включено 5 семей.</w:t>
      </w:r>
    </w:p>
    <w:p w:rsidR="00CC1ED9" w:rsidRPr="003A59ED" w:rsidRDefault="00CC1ED9" w:rsidP="002A67D7">
      <w:pPr>
        <w:pStyle w:val="ad"/>
        <w:tabs>
          <w:tab w:val="left" w:pos="993"/>
        </w:tabs>
        <w:ind w:firstLine="709"/>
        <w:jc w:val="both"/>
        <w:rPr>
          <w:rFonts w:ascii="Times New Roman" w:hAnsi="Times New Roman"/>
          <w:sz w:val="28"/>
          <w:szCs w:val="28"/>
        </w:rPr>
      </w:pPr>
      <w:r w:rsidRPr="003A59ED">
        <w:rPr>
          <w:rFonts w:ascii="Times New Roman" w:hAnsi="Times New Roman"/>
          <w:sz w:val="28"/>
          <w:szCs w:val="28"/>
        </w:rPr>
        <w:t>По вопросам строительства в отчетный период выдано:</w:t>
      </w:r>
    </w:p>
    <w:p w:rsidR="00CC1ED9"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разрешений на строительство – 32;</w:t>
      </w:r>
    </w:p>
    <w:p w:rsidR="004B2D92" w:rsidRPr="003A59ED" w:rsidRDefault="004B2D92"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разрешений на ввод объекта в эксплуатацию – 15;</w:t>
      </w:r>
    </w:p>
    <w:p w:rsidR="004B2D92" w:rsidRPr="003A59ED" w:rsidRDefault="004B2D92"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разрешений о согласовании переустройства и перепланировки жилого помещения – 2;</w:t>
      </w:r>
    </w:p>
    <w:p w:rsidR="004B2D92" w:rsidRPr="003A59ED" w:rsidRDefault="004B2D92"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lastRenderedPageBreak/>
        <w:t>- уведомлений о соответствии параметров планируемого строительства – 54;</w:t>
      </w:r>
    </w:p>
    <w:p w:rsidR="004B2D92" w:rsidRPr="003A59ED" w:rsidRDefault="004B2D92"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уведомлений о несоответствии параметров планируемого строительства (на основании ч.10 ст.51.1 Градостроительного кодекса Российской Федерации) – 7;</w:t>
      </w:r>
    </w:p>
    <w:p w:rsidR="004B2D92" w:rsidRPr="003A59ED" w:rsidRDefault="004B2D92"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уведомлений о соответствии построенных объектов – 3;</w:t>
      </w:r>
    </w:p>
    <w:p w:rsidR="004B2D92" w:rsidRPr="003A59ED" w:rsidRDefault="004B2D92"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уведомлений о несоответствии построенных объектов (ч.20 ст.55 Градостроительного кодекса Российской Федерации) – 1;</w:t>
      </w:r>
    </w:p>
    <w:p w:rsidR="00CC1ED9" w:rsidRPr="003A59ED"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отказов в выдаче разрешения на ввод объекта в эксплуатацию (ч.6 ст.55 Градостроительного кодекса Российской Федерации) – 12;</w:t>
      </w:r>
    </w:p>
    <w:p w:rsidR="00CC1ED9" w:rsidRPr="003A59ED"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xml:space="preserve">- положительных заключений по вопросу планируемого сноса объектов капитального </w:t>
      </w:r>
      <w:r w:rsidR="004B2D92">
        <w:rPr>
          <w:rFonts w:ascii="Times New Roman" w:hAnsi="Times New Roman"/>
          <w:sz w:val="28"/>
          <w:szCs w:val="28"/>
        </w:rPr>
        <w:t>и</w:t>
      </w:r>
      <w:r w:rsidRPr="003A59ED">
        <w:rPr>
          <w:rFonts w:ascii="Times New Roman" w:hAnsi="Times New Roman"/>
          <w:sz w:val="28"/>
          <w:szCs w:val="28"/>
        </w:rPr>
        <w:t xml:space="preserve"> завершения сноса объектов капитального строительства (ст.55.31 Градостроительного кодекса Российской Федерации) – </w:t>
      </w:r>
      <w:r w:rsidR="004B2D92">
        <w:rPr>
          <w:rFonts w:ascii="Times New Roman" w:hAnsi="Times New Roman"/>
          <w:sz w:val="28"/>
          <w:szCs w:val="28"/>
        </w:rPr>
        <w:t>25</w:t>
      </w:r>
      <w:r w:rsidRPr="003A59ED">
        <w:rPr>
          <w:rFonts w:ascii="Times New Roman" w:hAnsi="Times New Roman"/>
          <w:sz w:val="28"/>
          <w:szCs w:val="28"/>
        </w:rPr>
        <w:t>;</w:t>
      </w:r>
    </w:p>
    <w:p w:rsidR="00CC1ED9" w:rsidRPr="003A59ED"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положительных уведомлений о переводе жилого (нежилого) помещения в нежилое (жилое) помещение – 5;</w:t>
      </w:r>
    </w:p>
    <w:p w:rsidR="004B2D92" w:rsidRPr="003A59ED" w:rsidRDefault="004B2D92"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отказов в выдаче разрешения на строительство (на основании п.7 ст. 51 Градостроительного кодекса Российской Федерации) – 7;</w:t>
      </w:r>
    </w:p>
    <w:p w:rsidR="00CC1ED9" w:rsidRPr="003A59ED" w:rsidRDefault="00CC1ED9" w:rsidP="002A67D7">
      <w:pPr>
        <w:pStyle w:val="ad"/>
        <w:tabs>
          <w:tab w:val="left" w:pos="851"/>
        </w:tabs>
        <w:ind w:firstLine="709"/>
        <w:jc w:val="both"/>
        <w:rPr>
          <w:rFonts w:ascii="Times New Roman" w:hAnsi="Times New Roman"/>
          <w:sz w:val="28"/>
          <w:szCs w:val="28"/>
        </w:rPr>
      </w:pPr>
      <w:r w:rsidRPr="003A59ED">
        <w:rPr>
          <w:rFonts w:ascii="Times New Roman" w:hAnsi="Times New Roman"/>
          <w:sz w:val="28"/>
          <w:szCs w:val="28"/>
        </w:rPr>
        <w:t>- отрицательных уведомлений о переводе жилого (нежилого) помещения в нежилое (жилое) помещение – 2.</w:t>
      </w:r>
    </w:p>
    <w:p w:rsidR="00CC1ED9" w:rsidRPr="003A59ED" w:rsidRDefault="004B2D92" w:rsidP="002A67D7">
      <w:pPr>
        <w:pStyle w:val="ad"/>
        <w:tabs>
          <w:tab w:val="left" w:pos="851"/>
        </w:tabs>
        <w:ind w:firstLine="709"/>
        <w:jc w:val="both"/>
        <w:rPr>
          <w:rFonts w:ascii="Times New Roman" w:hAnsi="Times New Roman"/>
          <w:sz w:val="28"/>
          <w:szCs w:val="28"/>
        </w:rPr>
      </w:pPr>
      <w:r>
        <w:rPr>
          <w:rFonts w:ascii="Times New Roman" w:hAnsi="Times New Roman"/>
          <w:sz w:val="28"/>
          <w:szCs w:val="28"/>
        </w:rPr>
        <w:t>4</w:t>
      </w:r>
      <w:r w:rsidR="00CC1ED9" w:rsidRPr="003A59ED">
        <w:rPr>
          <w:rFonts w:ascii="Times New Roman" w:hAnsi="Times New Roman"/>
          <w:sz w:val="28"/>
          <w:szCs w:val="28"/>
        </w:rPr>
        <w:t xml:space="preserve">. </w:t>
      </w:r>
      <w:r w:rsidR="00486048" w:rsidRPr="003A59ED">
        <w:rPr>
          <w:rFonts w:ascii="Times New Roman" w:hAnsi="Times New Roman"/>
          <w:sz w:val="28"/>
          <w:szCs w:val="28"/>
        </w:rPr>
        <w:t>В</w:t>
      </w:r>
      <w:r w:rsidR="00CC1ED9" w:rsidRPr="003A59ED">
        <w:rPr>
          <w:rFonts w:ascii="Times New Roman" w:hAnsi="Times New Roman"/>
          <w:sz w:val="28"/>
          <w:szCs w:val="28"/>
        </w:rPr>
        <w:t xml:space="preserve"> 2025 год</w:t>
      </w:r>
      <w:r w:rsidR="00486048" w:rsidRPr="003A59ED">
        <w:rPr>
          <w:rFonts w:ascii="Times New Roman" w:hAnsi="Times New Roman"/>
          <w:sz w:val="28"/>
          <w:szCs w:val="28"/>
        </w:rPr>
        <w:t>у</w:t>
      </w:r>
      <w:r w:rsidR="00CC1ED9" w:rsidRPr="003A59ED">
        <w:rPr>
          <w:rFonts w:ascii="Times New Roman" w:hAnsi="Times New Roman"/>
          <w:sz w:val="28"/>
          <w:szCs w:val="28"/>
        </w:rPr>
        <w:t xml:space="preserve"> Благотворительным фондом Прохладненского муниципального района оказана материальная помощь десяти семьям, оказавшимся в трудной жизненной ситуации</w:t>
      </w:r>
      <w:r w:rsidR="00486048" w:rsidRPr="003A59ED">
        <w:rPr>
          <w:rFonts w:ascii="Times New Roman" w:hAnsi="Times New Roman"/>
          <w:sz w:val="28"/>
          <w:szCs w:val="28"/>
        </w:rPr>
        <w:t xml:space="preserve"> </w:t>
      </w:r>
      <w:r w:rsidR="00CC1ED9" w:rsidRPr="003A59ED">
        <w:rPr>
          <w:rFonts w:ascii="Times New Roman" w:hAnsi="Times New Roman"/>
          <w:sz w:val="28"/>
          <w:szCs w:val="28"/>
        </w:rPr>
        <w:t>на общую сумму 310 тыс. руб</w:t>
      </w:r>
      <w:r w:rsidR="00486048" w:rsidRPr="003A59ED">
        <w:rPr>
          <w:rFonts w:ascii="Times New Roman" w:hAnsi="Times New Roman"/>
          <w:sz w:val="28"/>
          <w:szCs w:val="28"/>
        </w:rPr>
        <w:t>лей.</w:t>
      </w:r>
    </w:p>
    <w:p w:rsidR="002020B2" w:rsidRDefault="004B2D92" w:rsidP="002A67D7">
      <w:pPr>
        <w:tabs>
          <w:tab w:val="left" w:pos="993"/>
        </w:tabs>
        <w:ind w:firstLine="709"/>
        <w:jc w:val="both"/>
        <w:rPr>
          <w:rFonts w:ascii="Times New Roman" w:eastAsia="Times New Roman" w:hAnsi="Times New Roman" w:cs="Times New Roman"/>
          <w:color w:val="auto"/>
          <w:sz w:val="28"/>
          <w:szCs w:val="28"/>
        </w:rPr>
      </w:pPr>
      <w:r>
        <w:rPr>
          <w:rFonts w:ascii="Times New Roman" w:hAnsi="Times New Roman" w:cs="Times New Roman"/>
          <w:color w:val="auto"/>
          <w:sz w:val="28"/>
          <w:szCs w:val="28"/>
        </w:rPr>
        <w:t>5</w:t>
      </w:r>
      <w:r w:rsidR="00CC1ED9" w:rsidRPr="003A59ED">
        <w:rPr>
          <w:rFonts w:ascii="Times New Roman" w:hAnsi="Times New Roman" w:cs="Times New Roman"/>
          <w:color w:val="auto"/>
          <w:sz w:val="28"/>
          <w:szCs w:val="28"/>
        </w:rPr>
        <w:t xml:space="preserve">. </w:t>
      </w:r>
      <w:r w:rsidR="00CC1ED9" w:rsidRPr="003A59ED">
        <w:rPr>
          <w:rFonts w:ascii="Times New Roman" w:hAnsi="Times New Roman" w:cs="Times New Roman"/>
          <w:color w:val="auto"/>
          <w:sz w:val="28"/>
          <w:szCs w:val="28"/>
        </w:rPr>
        <w:tab/>
        <w:t>Сообщений о фактах коррупции в адрес местной администрации Прохладненского муниципального района не поступало.</w:t>
      </w:r>
    </w:p>
    <w:p w:rsidR="002020B2" w:rsidRDefault="002020B2" w:rsidP="002A67D7">
      <w:pPr>
        <w:widowControl/>
        <w:ind w:firstLine="567"/>
        <w:jc w:val="both"/>
        <w:rPr>
          <w:rFonts w:ascii="Times New Roman" w:eastAsia="Times New Roman" w:hAnsi="Times New Roman" w:cs="Times New Roman"/>
          <w:color w:val="auto"/>
          <w:sz w:val="28"/>
          <w:szCs w:val="28"/>
        </w:rPr>
      </w:pPr>
    </w:p>
    <w:p w:rsidR="002020B2" w:rsidRDefault="002020B2" w:rsidP="002A67D7">
      <w:pPr>
        <w:widowControl/>
        <w:ind w:firstLine="567"/>
        <w:jc w:val="both"/>
        <w:rPr>
          <w:rFonts w:ascii="Times New Roman" w:eastAsia="Times New Roman" w:hAnsi="Times New Roman" w:cs="Times New Roman"/>
          <w:color w:val="auto"/>
          <w:sz w:val="28"/>
          <w:szCs w:val="28"/>
        </w:rPr>
      </w:pPr>
    </w:p>
    <w:sectPr w:rsidR="002020B2" w:rsidSect="002A67D7">
      <w:footerReference w:type="default" r:id="rId9"/>
      <w:pgSz w:w="11906" w:h="16838"/>
      <w:pgMar w:top="851" w:right="851" w:bottom="851" w:left="1418"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C24" w:rsidRDefault="009B0C24" w:rsidP="004C491B">
      <w:r>
        <w:separator/>
      </w:r>
    </w:p>
  </w:endnote>
  <w:endnote w:type="continuationSeparator" w:id="0">
    <w:p w:rsidR="009B0C24" w:rsidRDefault="009B0C24" w:rsidP="004C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Sans-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493182870"/>
      <w:docPartObj>
        <w:docPartGallery w:val="Page Numbers (Bottom of Page)"/>
        <w:docPartUnique/>
      </w:docPartObj>
    </w:sdtPr>
    <w:sdtEndPr/>
    <w:sdtContent>
      <w:p w:rsidR="004B2D92" w:rsidRPr="004C491B" w:rsidRDefault="004B2D92" w:rsidP="004C491B">
        <w:pPr>
          <w:pStyle w:val="a9"/>
          <w:tabs>
            <w:tab w:val="left" w:pos="4619"/>
            <w:tab w:val="center" w:pos="4904"/>
          </w:tabs>
          <w:rPr>
            <w:rFonts w:ascii="Times New Roman" w:hAnsi="Times New Roman" w:cs="Times New Roman"/>
            <w:sz w:val="20"/>
            <w:szCs w:val="20"/>
          </w:rPr>
        </w:pPr>
        <w:r w:rsidRPr="004C491B">
          <w:rPr>
            <w:rFonts w:ascii="Times New Roman" w:hAnsi="Times New Roman" w:cs="Times New Roman"/>
            <w:sz w:val="20"/>
            <w:szCs w:val="20"/>
          </w:rPr>
          <w:tab/>
        </w:r>
        <w:r w:rsidRPr="004C491B">
          <w:rPr>
            <w:rFonts w:ascii="Times New Roman" w:hAnsi="Times New Roman" w:cs="Times New Roman"/>
            <w:sz w:val="20"/>
            <w:szCs w:val="20"/>
          </w:rPr>
          <w:tab/>
        </w:r>
        <w:r w:rsidRPr="004C491B">
          <w:rPr>
            <w:rFonts w:ascii="Times New Roman" w:hAnsi="Times New Roman" w:cs="Times New Roman"/>
            <w:sz w:val="20"/>
            <w:szCs w:val="20"/>
          </w:rPr>
          <w:tab/>
        </w:r>
        <w:r w:rsidR="00EC2974" w:rsidRPr="004C491B">
          <w:rPr>
            <w:rFonts w:ascii="Times New Roman" w:hAnsi="Times New Roman" w:cs="Times New Roman"/>
            <w:sz w:val="20"/>
            <w:szCs w:val="20"/>
          </w:rPr>
          <w:fldChar w:fldCharType="begin"/>
        </w:r>
        <w:r w:rsidRPr="004C491B">
          <w:rPr>
            <w:rFonts w:ascii="Times New Roman" w:hAnsi="Times New Roman" w:cs="Times New Roman"/>
            <w:sz w:val="20"/>
            <w:szCs w:val="20"/>
          </w:rPr>
          <w:instrText>PAGE   \* MERGEFORMAT</w:instrText>
        </w:r>
        <w:r w:rsidR="00EC2974" w:rsidRPr="004C491B">
          <w:rPr>
            <w:rFonts w:ascii="Times New Roman" w:hAnsi="Times New Roman" w:cs="Times New Roman"/>
            <w:sz w:val="20"/>
            <w:szCs w:val="20"/>
          </w:rPr>
          <w:fldChar w:fldCharType="separate"/>
        </w:r>
        <w:r w:rsidR="00254748">
          <w:rPr>
            <w:rFonts w:ascii="Times New Roman" w:hAnsi="Times New Roman" w:cs="Times New Roman"/>
            <w:noProof/>
            <w:sz w:val="20"/>
            <w:szCs w:val="20"/>
          </w:rPr>
          <w:t>5</w:t>
        </w:r>
        <w:r w:rsidR="00EC2974" w:rsidRPr="004C491B">
          <w:rPr>
            <w:rFonts w:ascii="Times New Roman" w:hAnsi="Times New Roman" w:cs="Times New Roman"/>
            <w:sz w:val="20"/>
            <w:szCs w:val="20"/>
          </w:rPr>
          <w:fldChar w:fldCharType="end"/>
        </w:r>
      </w:p>
    </w:sdtContent>
  </w:sdt>
  <w:p w:rsidR="004B2D92" w:rsidRDefault="004B2D9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C24" w:rsidRDefault="009B0C24" w:rsidP="004C491B">
      <w:r>
        <w:separator/>
      </w:r>
    </w:p>
  </w:footnote>
  <w:footnote w:type="continuationSeparator" w:id="0">
    <w:p w:rsidR="009B0C24" w:rsidRDefault="009B0C24" w:rsidP="004C4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1">
    <w:nsid w:val="023F58BD"/>
    <w:multiLevelType w:val="hybridMultilevel"/>
    <w:tmpl w:val="0220F876"/>
    <w:lvl w:ilvl="0" w:tplc="2D7416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652846"/>
    <w:multiLevelType w:val="hybridMultilevel"/>
    <w:tmpl w:val="9340661E"/>
    <w:lvl w:ilvl="0" w:tplc="0419000F">
      <w:start w:val="1"/>
      <w:numFmt w:val="decimal"/>
      <w:lvlText w:val="%1."/>
      <w:lvlJc w:val="left"/>
      <w:pPr>
        <w:ind w:left="1860" w:hanging="360"/>
      </w:p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3">
    <w:nsid w:val="0D343D7A"/>
    <w:multiLevelType w:val="hybridMultilevel"/>
    <w:tmpl w:val="B4BC263E"/>
    <w:lvl w:ilvl="0" w:tplc="A63A96B2">
      <w:start w:val="1"/>
      <w:numFmt w:val="decimal"/>
      <w:lvlText w:val="%1."/>
      <w:lvlJc w:val="left"/>
      <w:pPr>
        <w:ind w:left="1650" w:hanging="490"/>
      </w:pPr>
    </w:lvl>
    <w:lvl w:ilvl="1" w:tplc="04190019">
      <w:start w:val="1"/>
      <w:numFmt w:val="lowerLetter"/>
      <w:lvlText w:val="%2."/>
      <w:lvlJc w:val="left"/>
      <w:pPr>
        <w:ind w:left="2240" w:hanging="360"/>
      </w:pPr>
    </w:lvl>
    <w:lvl w:ilvl="2" w:tplc="0419001B">
      <w:start w:val="1"/>
      <w:numFmt w:val="lowerRoman"/>
      <w:lvlText w:val="%3."/>
      <w:lvlJc w:val="right"/>
      <w:pPr>
        <w:ind w:left="2960" w:hanging="180"/>
      </w:pPr>
    </w:lvl>
    <w:lvl w:ilvl="3" w:tplc="0419000F">
      <w:start w:val="1"/>
      <w:numFmt w:val="decimal"/>
      <w:lvlText w:val="%4."/>
      <w:lvlJc w:val="left"/>
      <w:pPr>
        <w:ind w:left="3680" w:hanging="360"/>
      </w:pPr>
    </w:lvl>
    <w:lvl w:ilvl="4" w:tplc="04190019">
      <w:start w:val="1"/>
      <w:numFmt w:val="lowerLetter"/>
      <w:lvlText w:val="%5."/>
      <w:lvlJc w:val="left"/>
      <w:pPr>
        <w:ind w:left="4400" w:hanging="360"/>
      </w:pPr>
    </w:lvl>
    <w:lvl w:ilvl="5" w:tplc="0419001B">
      <w:start w:val="1"/>
      <w:numFmt w:val="lowerRoman"/>
      <w:lvlText w:val="%6."/>
      <w:lvlJc w:val="right"/>
      <w:pPr>
        <w:ind w:left="5120" w:hanging="180"/>
      </w:pPr>
    </w:lvl>
    <w:lvl w:ilvl="6" w:tplc="0419000F">
      <w:start w:val="1"/>
      <w:numFmt w:val="decimal"/>
      <w:lvlText w:val="%7."/>
      <w:lvlJc w:val="left"/>
      <w:pPr>
        <w:ind w:left="5840" w:hanging="360"/>
      </w:pPr>
    </w:lvl>
    <w:lvl w:ilvl="7" w:tplc="04190019">
      <w:start w:val="1"/>
      <w:numFmt w:val="lowerLetter"/>
      <w:lvlText w:val="%8."/>
      <w:lvlJc w:val="left"/>
      <w:pPr>
        <w:ind w:left="6560" w:hanging="360"/>
      </w:pPr>
    </w:lvl>
    <w:lvl w:ilvl="8" w:tplc="0419001B">
      <w:start w:val="1"/>
      <w:numFmt w:val="lowerRoman"/>
      <w:lvlText w:val="%9."/>
      <w:lvlJc w:val="right"/>
      <w:pPr>
        <w:ind w:left="7280" w:hanging="180"/>
      </w:pPr>
    </w:lvl>
  </w:abstractNum>
  <w:abstractNum w:abstractNumId="4">
    <w:nsid w:val="0F932CBC"/>
    <w:multiLevelType w:val="hybridMultilevel"/>
    <w:tmpl w:val="B5CAA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E9247B"/>
    <w:multiLevelType w:val="hybridMultilevel"/>
    <w:tmpl w:val="979CA32C"/>
    <w:lvl w:ilvl="0" w:tplc="2C7285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F11250"/>
    <w:multiLevelType w:val="hybridMultilevel"/>
    <w:tmpl w:val="076E8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BB2DF3"/>
    <w:multiLevelType w:val="hybridMultilevel"/>
    <w:tmpl w:val="DCCE8D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DF1834"/>
    <w:multiLevelType w:val="hybridMultilevel"/>
    <w:tmpl w:val="70644004"/>
    <w:lvl w:ilvl="0" w:tplc="DE807EC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E451E7"/>
    <w:multiLevelType w:val="hybridMultilevel"/>
    <w:tmpl w:val="1748A230"/>
    <w:lvl w:ilvl="0" w:tplc="12349E36">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DF82D19"/>
    <w:multiLevelType w:val="hybridMultilevel"/>
    <w:tmpl w:val="06DC6E32"/>
    <w:lvl w:ilvl="0" w:tplc="CCC2B22E">
      <w:start w:val="1"/>
      <w:numFmt w:val="decimal"/>
      <w:lvlText w:val="%1."/>
      <w:lvlJc w:val="left"/>
      <w:pPr>
        <w:ind w:left="1440" w:hanging="360"/>
      </w:pPr>
      <w:rPr>
        <w:rFonts w:ascii="Times New Roman" w:eastAsia="Times New Roman"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3532D3A"/>
    <w:multiLevelType w:val="hybridMultilevel"/>
    <w:tmpl w:val="4B1A8238"/>
    <w:lvl w:ilvl="0" w:tplc="E6C242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4FF5280"/>
    <w:multiLevelType w:val="hybridMultilevel"/>
    <w:tmpl w:val="CBC60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832001"/>
    <w:multiLevelType w:val="hybridMultilevel"/>
    <w:tmpl w:val="10E439D4"/>
    <w:lvl w:ilvl="0" w:tplc="57DE71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8EF65C7"/>
    <w:multiLevelType w:val="hybridMultilevel"/>
    <w:tmpl w:val="A8740BA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5">
    <w:nsid w:val="3EBE525A"/>
    <w:multiLevelType w:val="hybridMultilevel"/>
    <w:tmpl w:val="0BAE5E06"/>
    <w:lvl w:ilvl="0" w:tplc="1E68F1C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FA8447A"/>
    <w:multiLevelType w:val="hybridMultilevel"/>
    <w:tmpl w:val="814E0B2A"/>
    <w:lvl w:ilvl="0" w:tplc="2D741624">
      <w:start w:val="1"/>
      <w:numFmt w:val="bullet"/>
      <w:lvlText w:val=""/>
      <w:lvlJc w:val="left"/>
      <w:pPr>
        <w:ind w:left="2868" w:hanging="360"/>
      </w:pPr>
      <w:rPr>
        <w:rFonts w:ascii="Symbol" w:hAnsi="Symbol" w:hint="default"/>
      </w:rPr>
    </w:lvl>
    <w:lvl w:ilvl="1" w:tplc="04190003" w:tentative="1">
      <w:start w:val="1"/>
      <w:numFmt w:val="bullet"/>
      <w:lvlText w:val="o"/>
      <w:lvlJc w:val="left"/>
      <w:pPr>
        <w:ind w:left="3588" w:hanging="360"/>
      </w:pPr>
      <w:rPr>
        <w:rFonts w:ascii="Courier New" w:hAnsi="Courier New" w:hint="default"/>
      </w:rPr>
    </w:lvl>
    <w:lvl w:ilvl="2" w:tplc="04190005" w:tentative="1">
      <w:start w:val="1"/>
      <w:numFmt w:val="bullet"/>
      <w:lvlText w:val=""/>
      <w:lvlJc w:val="left"/>
      <w:pPr>
        <w:ind w:left="4308" w:hanging="360"/>
      </w:pPr>
      <w:rPr>
        <w:rFonts w:ascii="Wingdings" w:hAnsi="Wingdings" w:hint="default"/>
      </w:rPr>
    </w:lvl>
    <w:lvl w:ilvl="3" w:tplc="04190001" w:tentative="1">
      <w:start w:val="1"/>
      <w:numFmt w:val="bullet"/>
      <w:lvlText w:val=""/>
      <w:lvlJc w:val="left"/>
      <w:pPr>
        <w:ind w:left="5028" w:hanging="360"/>
      </w:pPr>
      <w:rPr>
        <w:rFonts w:ascii="Symbol" w:hAnsi="Symbol" w:hint="default"/>
      </w:rPr>
    </w:lvl>
    <w:lvl w:ilvl="4" w:tplc="04190003" w:tentative="1">
      <w:start w:val="1"/>
      <w:numFmt w:val="bullet"/>
      <w:lvlText w:val="o"/>
      <w:lvlJc w:val="left"/>
      <w:pPr>
        <w:ind w:left="5748" w:hanging="360"/>
      </w:pPr>
      <w:rPr>
        <w:rFonts w:ascii="Courier New" w:hAnsi="Courier New" w:hint="default"/>
      </w:rPr>
    </w:lvl>
    <w:lvl w:ilvl="5" w:tplc="04190005" w:tentative="1">
      <w:start w:val="1"/>
      <w:numFmt w:val="bullet"/>
      <w:lvlText w:val=""/>
      <w:lvlJc w:val="left"/>
      <w:pPr>
        <w:ind w:left="6468" w:hanging="360"/>
      </w:pPr>
      <w:rPr>
        <w:rFonts w:ascii="Wingdings" w:hAnsi="Wingdings" w:hint="default"/>
      </w:rPr>
    </w:lvl>
    <w:lvl w:ilvl="6" w:tplc="04190001" w:tentative="1">
      <w:start w:val="1"/>
      <w:numFmt w:val="bullet"/>
      <w:lvlText w:val=""/>
      <w:lvlJc w:val="left"/>
      <w:pPr>
        <w:ind w:left="7188" w:hanging="360"/>
      </w:pPr>
      <w:rPr>
        <w:rFonts w:ascii="Symbol" w:hAnsi="Symbol" w:hint="default"/>
      </w:rPr>
    </w:lvl>
    <w:lvl w:ilvl="7" w:tplc="04190003" w:tentative="1">
      <w:start w:val="1"/>
      <w:numFmt w:val="bullet"/>
      <w:lvlText w:val="o"/>
      <w:lvlJc w:val="left"/>
      <w:pPr>
        <w:ind w:left="7908" w:hanging="360"/>
      </w:pPr>
      <w:rPr>
        <w:rFonts w:ascii="Courier New" w:hAnsi="Courier New" w:hint="default"/>
      </w:rPr>
    </w:lvl>
    <w:lvl w:ilvl="8" w:tplc="04190005" w:tentative="1">
      <w:start w:val="1"/>
      <w:numFmt w:val="bullet"/>
      <w:lvlText w:val=""/>
      <w:lvlJc w:val="left"/>
      <w:pPr>
        <w:ind w:left="8628" w:hanging="360"/>
      </w:pPr>
      <w:rPr>
        <w:rFonts w:ascii="Wingdings" w:hAnsi="Wingdings" w:hint="default"/>
      </w:rPr>
    </w:lvl>
  </w:abstractNum>
  <w:abstractNum w:abstractNumId="17">
    <w:nsid w:val="442F068F"/>
    <w:multiLevelType w:val="hybridMultilevel"/>
    <w:tmpl w:val="9B42C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654426A"/>
    <w:multiLevelType w:val="hybridMultilevel"/>
    <w:tmpl w:val="1C8A5BF0"/>
    <w:lvl w:ilvl="0" w:tplc="3C4C89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7F2B7F"/>
    <w:multiLevelType w:val="hybridMultilevel"/>
    <w:tmpl w:val="E5C8E2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BFF312B"/>
    <w:multiLevelType w:val="hybridMultilevel"/>
    <w:tmpl w:val="77707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41204D"/>
    <w:multiLevelType w:val="hybridMultilevel"/>
    <w:tmpl w:val="B01C9F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A980B9F"/>
    <w:multiLevelType w:val="hybridMultilevel"/>
    <w:tmpl w:val="B3D21936"/>
    <w:lvl w:ilvl="0" w:tplc="60EA7E7A">
      <w:start w:val="1"/>
      <w:numFmt w:val="decimal"/>
      <w:lvlText w:val="%1)"/>
      <w:lvlJc w:val="left"/>
      <w:pPr>
        <w:ind w:left="1271" w:hanging="360"/>
      </w:pPr>
      <w:rPr>
        <w:rFonts w:hint="default"/>
      </w:rPr>
    </w:lvl>
    <w:lvl w:ilvl="1" w:tplc="04190019" w:tentative="1">
      <w:start w:val="1"/>
      <w:numFmt w:val="lowerLetter"/>
      <w:lvlText w:val="%2."/>
      <w:lvlJc w:val="left"/>
      <w:pPr>
        <w:ind w:left="1991" w:hanging="360"/>
      </w:pPr>
    </w:lvl>
    <w:lvl w:ilvl="2" w:tplc="0419001B" w:tentative="1">
      <w:start w:val="1"/>
      <w:numFmt w:val="lowerRoman"/>
      <w:lvlText w:val="%3."/>
      <w:lvlJc w:val="right"/>
      <w:pPr>
        <w:ind w:left="2711" w:hanging="180"/>
      </w:pPr>
    </w:lvl>
    <w:lvl w:ilvl="3" w:tplc="0419000F" w:tentative="1">
      <w:start w:val="1"/>
      <w:numFmt w:val="decimal"/>
      <w:lvlText w:val="%4."/>
      <w:lvlJc w:val="left"/>
      <w:pPr>
        <w:ind w:left="3431" w:hanging="360"/>
      </w:pPr>
    </w:lvl>
    <w:lvl w:ilvl="4" w:tplc="04190019" w:tentative="1">
      <w:start w:val="1"/>
      <w:numFmt w:val="lowerLetter"/>
      <w:lvlText w:val="%5."/>
      <w:lvlJc w:val="left"/>
      <w:pPr>
        <w:ind w:left="4151" w:hanging="360"/>
      </w:pPr>
    </w:lvl>
    <w:lvl w:ilvl="5" w:tplc="0419001B" w:tentative="1">
      <w:start w:val="1"/>
      <w:numFmt w:val="lowerRoman"/>
      <w:lvlText w:val="%6."/>
      <w:lvlJc w:val="right"/>
      <w:pPr>
        <w:ind w:left="4871" w:hanging="180"/>
      </w:pPr>
    </w:lvl>
    <w:lvl w:ilvl="6" w:tplc="0419000F" w:tentative="1">
      <w:start w:val="1"/>
      <w:numFmt w:val="decimal"/>
      <w:lvlText w:val="%7."/>
      <w:lvlJc w:val="left"/>
      <w:pPr>
        <w:ind w:left="5591" w:hanging="360"/>
      </w:pPr>
    </w:lvl>
    <w:lvl w:ilvl="7" w:tplc="04190019" w:tentative="1">
      <w:start w:val="1"/>
      <w:numFmt w:val="lowerLetter"/>
      <w:lvlText w:val="%8."/>
      <w:lvlJc w:val="left"/>
      <w:pPr>
        <w:ind w:left="6311" w:hanging="360"/>
      </w:pPr>
    </w:lvl>
    <w:lvl w:ilvl="8" w:tplc="0419001B" w:tentative="1">
      <w:start w:val="1"/>
      <w:numFmt w:val="lowerRoman"/>
      <w:lvlText w:val="%9."/>
      <w:lvlJc w:val="right"/>
      <w:pPr>
        <w:ind w:left="7031" w:hanging="180"/>
      </w:pPr>
    </w:lvl>
  </w:abstractNum>
  <w:abstractNum w:abstractNumId="23">
    <w:nsid w:val="766609BF"/>
    <w:multiLevelType w:val="hybridMultilevel"/>
    <w:tmpl w:val="0C8241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7F72020"/>
    <w:multiLevelType w:val="hybridMultilevel"/>
    <w:tmpl w:val="55283FB6"/>
    <w:lvl w:ilvl="0" w:tplc="2D74162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5">
    <w:nsid w:val="7EBA0A9E"/>
    <w:multiLevelType w:val="hybridMultilevel"/>
    <w:tmpl w:val="6B668702"/>
    <w:lvl w:ilvl="0" w:tplc="076C39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7FAC3AA2"/>
    <w:multiLevelType w:val="hybridMultilevel"/>
    <w:tmpl w:val="239CA0EC"/>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2"/>
  </w:num>
  <w:num w:numId="4">
    <w:abstractNumId w:val="13"/>
  </w:num>
  <w:num w:numId="5">
    <w:abstractNumId w:val="9"/>
  </w:num>
  <w:num w:numId="6">
    <w:abstractNumId w:val="8"/>
  </w:num>
  <w:num w:numId="7">
    <w:abstractNumId w:val="21"/>
  </w:num>
  <w:num w:numId="8">
    <w:abstractNumId w:val="7"/>
  </w:num>
  <w:num w:numId="9">
    <w:abstractNumId w:val="2"/>
  </w:num>
  <w:num w:numId="10">
    <w:abstractNumId w:val="25"/>
  </w:num>
  <w:num w:numId="11">
    <w:abstractNumId w:val="11"/>
  </w:num>
  <w:num w:numId="12">
    <w:abstractNumId w:val="4"/>
  </w:num>
  <w:num w:numId="13">
    <w:abstractNumId w:val="0"/>
  </w:num>
  <w:num w:numId="14">
    <w:abstractNumId w:val="24"/>
  </w:num>
  <w:num w:numId="15">
    <w:abstractNumId w:val="16"/>
  </w:num>
  <w:num w:numId="16">
    <w:abstractNumId w:val="1"/>
  </w:num>
  <w:num w:numId="17">
    <w:abstractNumId w:val="26"/>
  </w:num>
  <w:num w:numId="18">
    <w:abstractNumId w:val="19"/>
  </w:num>
  <w:num w:numId="19">
    <w:abstractNumId w:val="22"/>
  </w:num>
  <w:num w:numId="20">
    <w:abstractNumId w:val="6"/>
  </w:num>
  <w:num w:numId="21">
    <w:abstractNumId w:val="5"/>
  </w:num>
  <w:num w:numId="22">
    <w:abstractNumId w:val="17"/>
  </w:num>
  <w:num w:numId="23">
    <w:abstractNumId w:val="15"/>
  </w:num>
  <w:num w:numId="24">
    <w:abstractNumId w:val="23"/>
  </w:num>
  <w:num w:numId="25">
    <w:abstractNumId w:val="14"/>
  </w:num>
  <w:num w:numId="26">
    <w:abstractNumId w:val="1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024"/>
    <w:rsid w:val="000066C2"/>
    <w:rsid w:val="00006EFE"/>
    <w:rsid w:val="00022BC4"/>
    <w:rsid w:val="00037017"/>
    <w:rsid w:val="00040A79"/>
    <w:rsid w:val="00046A3D"/>
    <w:rsid w:val="00046EB4"/>
    <w:rsid w:val="00055A1F"/>
    <w:rsid w:val="00070149"/>
    <w:rsid w:val="000751F7"/>
    <w:rsid w:val="00086177"/>
    <w:rsid w:val="0009391E"/>
    <w:rsid w:val="00093988"/>
    <w:rsid w:val="000B6E09"/>
    <w:rsid w:val="000C0688"/>
    <w:rsid w:val="000C762C"/>
    <w:rsid w:val="000E3590"/>
    <w:rsid w:val="000E40AB"/>
    <w:rsid w:val="000E55DE"/>
    <w:rsid w:val="000F57E5"/>
    <w:rsid w:val="0010091A"/>
    <w:rsid w:val="00103D06"/>
    <w:rsid w:val="00116978"/>
    <w:rsid w:val="001428E4"/>
    <w:rsid w:val="00155E21"/>
    <w:rsid w:val="00171CB5"/>
    <w:rsid w:val="00196AA9"/>
    <w:rsid w:val="001B21B3"/>
    <w:rsid w:val="001C14DC"/>
    <w:rsid w:val="001E52A4"/>
    <w:rsid w:val="001E6124"/>
    <w:rsid w:val="002020B2"/>
    <w:rsid w:val="00203558"/>
    <w:rsid w:val="00212D79"/>
    <w:rsid w:val="002169FF"/>
    <w:rsid w:val="00235950"/>
    <w:rsid w:val="00251BA3"/>
    <w:rsid w:val="00254748"/>
    <w:rsid w:val="00272D14"/>
    <w:rsid w:val="002A67D7"/>
    <w:rsid w:val="002B79A6"/>
    <w:rsid w:val="002C1051"/>
    <w:rsid w:val="002D25D1"/>
    <w:rsid w:val="002F5AF9"/>
    <w:rsid w:val="00317B60"/>
    <w:rsid w:val="00320A76"/>
    <w:rsid w:val="003468B5"/>
    <w:rsid w:val="003619A5"/>
    <w:rsid w:val="00380C4B"/>
    <w:rsid w:val="0038408C"/>
    <w:rsid w:val="003A0F31"/>
    <w:rsid w:val="003A59ED"/>
    <w:rsid w:val="003C0F5C"/>
    <w:rsid w:val="003C514B"/>
    <w:rsid w:val="003D3BD2"/>
    <w:rsid w:val="003E011C"/>
    <w:rsid w:val="003F3502"/>
    <w:rsid w:val="00404B7D"/>
    <w:rsid w:val="00410DCA"/>
    <w:rsid w:val="00413B55"/>
    <w:rsid w:val="00417E42"/>
    <w:rsid w:val="00420C3A"/>
    <w:rsid w:val="00420E89"/>
    <w:rsid w:val="0045625D"/>
    <w:rsid w:val="0046694E"/>
    <w:rsid w:val="00472E68"/>
    <w:rsid w:val="00486048"/>
    <w:rsid w:val="004935C1"/>
    <w:rsid w:val="004975A0"/>
    <w:rsid w:val="004A7EA1"/>
    <w:rsid w:val="004B2D92"/>
    <w:rsid w:val="004B59E4"/>
    <w:rsid w:val="004C04E4"/>
    <w:rsid w:val="004C491B"/>
    <w:rsid w:val="004E7F6F"/>
    <w:rsid w:val="004F7117"/>
    <w:rsid w:val="00503AD4"/>
    <w:rsid w:val="00505D87"/>
    <w:rsid w:val="005168CE"/>
    <w:rsid w:val="00527F0E"/>
    <w:rsid w:val="0053407C"/>
    <w:rsid w:val="00534398"/>
    <w:rsid w:val="00535D82"/>
    <w:rsid w:val="00542E12"/>
    <w:rsid w:val="00547E72"/>
    <w:rsid w:val="00551657"/>
    <w:rsid w:val="005575F9"/>
    <w:rsid w:val="00571C90"/>
    <w:rsid w:val="00581FE8"/>
    <w:rsid w:val="00586E1D"/>
    <w:rsid w:val="005920DA"/>
    <w:rsid w:val="00593926"/>
    <w:rsid w:val="0059489D"/>
    <w:rsid w:val="00596ABD"/>
    <w:rsid w:val="005A223C"/>
    <w:rsid w:val="005A350D"/>
    <w:rsid w:val="005B6755"/>
    <w:rsid w:val="005C00E1"/>
    <w:rsid w:val="005C751E"/>
    <w:rsid w:val="005D438B"/>
    <w:rsid w:val="005E037B"/>
    <w:rsid w:val="005E7872"/>
    <w:rsid w:val="006008B8"/>
    <w:rsid w:val="00613904"/>
    <w:rsid w:val="00623B4A"/>
    <w:rsid w:val="006262C4"/>
    <w:rsid w:val="00664737"/>
    <w:rsid w:val="006749C6"/>
    <w:rsid w:val="006816DE"/>
    <w:rsid w:val="006862D5"/>
    <w:rsid w:val="00690E62"/>
    <w:rsid w:val="006B1F25"/>
    <w:rsid w:val="006B596B"/>
    <w:rsid w:val="006B6C0D"/>
    <w:rsid w:val="006C36D6"/>
    <w:rsid w:val="006E030E"/>
    <w:rsid w:val="00702959"/>
    <w:rsid w:val="00714516"/>
    <w:rsid w:val="00716548"/>
    <w:rsid w:val="00735EC9"/>
    <w:rsid w:val="007426E5"/>
    <w:rsid w:val="00743588"/>
    <w:rsid w:val="007446F5"/>
    <w:rsid w:val="007456BE"/>
    <w:rsid w:val="00747593"/>
    <w:rsid w:val="00750035"/>
    <w:rsid w:val="00762E59"/>
    <w:rsid w:val="0076363D"/>
    <w:rsid w:val="007779A8"/>
    <w:rsid w:val="00780188"/>
    <w:rsid w:val="0078791A"/>
    <w:rsid w:val="007B5CCF"/>
    <w:rsid w:val="007C163E"/>
    <w:rsid w:val="007D65D4"/>
    <w:rsid w:val="007E4E5B"/>
    <w:rsid w:val="007E7B3B"/>
    <w:rsid w:val="007F3471"/>
    <w:rsid w:val="007F5162"/>
    <w:rsid w:val="00800C53"/>
    <w:rsid w:val="008107D0"/>
    <w:rsid w:val="00863AE1"/>
    <w:rsid w:val="0086590D"/>
    <w:rsid w:val="0087413D"/>
    <w:rsid w:val="00875144"/>
    <w:rsid w:val="00876C54"/>
    <w:rsid w:val="00877237"/>
    <w:rsid w:val="008773B9"/>
    <w:rsid w:val="00885E43"/>
    <w:rsid w:val="00896E3F"/>
    <w:rsid w:val="008A7AC7"/>
    <w:rsid w:val="008B402C"/>
    <w:rsid w:val="008B5731"/>
    <w:rsid w:val="008D1C47"/>
    <w:rsid w:val="008D4A3B"/>
    <w:rsid w:val="008F700C"/>
    <w:rsid w:val="00902AA7"/>
    <w:rsid w:val="00914A07"/>
    <w:rsid w:val="0091627A"/>
    <w:rsid w:val="00921FDF"/>
    <w:rsid w:val="00952B4A"/>
    <w:rsid w:val="009578F7"/>
    <w:rsid w:val="00962E04"/>
    <w:rsid w:val="00973FEC"/>
    <w:rsid w:val="00980361"/>
    <w:rsid w:val="00986A00"/>
    <w:rsid w:val="009B0C24"/>
    <w:rsid w:val="009B3C9D"/>
    <w:rsid w:val="009C10D6"/>
    <w:rsid w:val="009F0ABC"/>
    <w:rsid w:val="009F4883"/>
    <w:rsid w:val="00A01A7A"/>
    <w:rsid w:val="00A3135F"/>
    <w:rsid w:val="00A40416"/>
    <w:rsid w:val="00A4360F"/>
    <w:rsid w:val="00A64AA3"/>
    <w:rsid w:val="00AB46FB"/>
    <w:rsid w:val="00AC1479"/>
    <w:rsid w:val="00AD4A72"/>
    <w:rsid w:val="00AD7058"/>
    <w:rsid w:val="00AE7024"/>
    <w:rsid w:val="00B01AF0"/>
    <w:rsid w:val="00B06124"/>
    <w:rsid w:val="00B11ADC"/>
    <w:rsid w:val="00B125D9"/>
    <w:rsid w:val="00B14EBE"/>
    <w:rsid w:val="00B2411E"/>
    <w:rsid w:val="00B246DB"/>
    <w:rsid w:val="00B752D2"/>
    <w:rsid w:val="00B83BAA"/>
    <w:rsid w:val="00B96363"/>
    <w:rsid w:val="00BA1A2C"/>
    <w:rsid w:val="00BD4657"/>
    <w:rsid w:val="00BD7CC2"/>
    <w:rsid w:val="00BE63A6"/>
    <w:rsid w:val="00C0269A"/>
    <w:rsid w:val="00C06A2E"/>
    <w:rsid w:val="00C17960"/>
    <w:rsid w:val="00C30509"/>
    <w:rsid w:val="00C3385C"/>
    <w:rsid w:val="00C448FF"/>
    <w:rsid w:val="00C561D6"/>
    <w:rsid w:val="00C56E99"/>
    <w:rsid w:val="00C65D83"/>
    <w:rsid w:val="00C827AA"/>
    <w:rsid w:val="00C87A5E"/>
    <w:rsid w:val="00CA137A"/>
    <w:rsid w:val="00CA6A3C"/>
    <w:rsid w:val="00CB4A37"/>
    <w:rsid w:val="00CC1ED9"/>
    <w:rsid w:val="00CC20F3"/>
    <w:rsid w:val="00CC45CB"/>
    <w:rsid w:val="00CC7477"/>
    <w:rsid w:val="00CD4966"/>
    <w:rsid w:val="00CD49CF"/>
    <w:rsid w:val="00CE2A46"/>
    <w:rsid w:val="00CE3ED7"/>
    <w:rsid w:val="00D22419"/>
    <w:rsid w:val="00D25362"/>
    <w:rsid w:val="00D30E97"/>
    <w:rsid w:val="00D315E2"/>
    <w:rsid w:val="00D41EE6"/>
    <w:rsid w:val="00D56B19"/>
    <w:rsid w:val="00D608A8"/>
    <w:rsid w:val="00D615F2"/>
    <w:rsid w:val="00D628CA"/>
    <w:rsid w:val="00D701FC"/>
    <w:rsid w:val="00D71A1E"/>
    <w:rsid w:val="00D82070"/>
    <w:rsid w:val="00DC0C58"/>
    <w:rsid w:val="00DC6311"/>
    <w:rsid w:val="00DD42EB"/>
    <w:rsid w:val="00DF2EA9"/>
    <w:rsid w:val="00E15D2D"/>
    <w:rsid w:val="00E248CA"/>
    <w:rsid w:val="00E2620B"/>
    <w:rsid w:val="00E26FD1"/>
    <w:rsid w:val="00E370A0"/>
    <w:rsid w:val="00E43B01"/>
    <w:rsid w:val="00E5484D"/>
    <w:rsid w:val="00E715E4"/>
    <w:rsid w:val="00EA0104"/>
    <w:rsid w:val="00EC2974"/>
    <w:rsid w:val="00ED33BA"/>
    <w:rsid w:val="00EE036E"/>
    <w:rsid w:val="00F10B3E"/>
    <w:rsid w:val="00F125D5"/>
    <w:rsid w:val="00F14396"/>
    <w:rsid w:val="00F22484"/>
    <w:rsid w:val="00F47651"/>
    <w:rsid w:val="00F51935"/>
    <w:rsid w:val="00F80ADC"/>
    <w:rsid w:val="00F85978"/>
    <w:rsid w:val="00F92DD0"/>
    <w:rsid w:val="00FA0195"/>
    <w:rsid w:val="00FB00DB"/>
    <w:rsid w:val="00FB76C8"/>
    <w:rsid w:val="00FC4C2E"/>
    <w:rsid w:val="00FC5570"/>
    <w:rsid w:val="00FE1397"/>
    <w:rsid w:val="00FE3460"/>
    <w:rsid w:val="00FE7576"/>
    <w:rsid w:val="00FF1476"/>
    <w:rsid w:val="00FF253D"/>
    <w:rsid w:val="00FF29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558"/>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C17960"/>
    <w:pPr>
      <w:keepNext/>
      <w:widowControl/>
      <w:jc w:val="center"/>
      <w:outlineLvl w:val="0"/>
    </w:pPr>
    <w:rPr>
      <w:rFonts w:ascii="Times New Roman" w:eastAsia="Times New Roman" w:hAnsi="Times New Roman" w:cs="Times New Roman"/>
      <w:b/>
      <w:bCs/>
      <w:color w:val="auto"/>
      <w:sz w:val="22"/>
    </w:rPr>
  </w:style>
  <w:style w:type="paragraph" w:styleId="2">
    <w:name w:val="heading 2"/>
    <w:basedOn w:val="a"/>
    <w:next w:val="a"/>
    <w:link w:val="20"/>
    <w:uiPriority w:val="9"/>
    <w:semiHidden/>
    <w:unhideWhenUsed/>
    <w:qFormat/>
    <w:rsid w:val="00C17960"/>
    <w:pPr>
      <w:keepNext/>
      <w:keepLines/>
      <w:spacing w:before="20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C17960"/>
    <w:pPr>
      <w:keepNext/>
      <w:keepLines/>
      <w:spacing w:before="20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203558"/>
    <w:rPr>
      <w:color w:val="0066CC"/>
      <w:u w:val="single"/>
    </w:rPr>
  </w:style>
  <w:style w:type="character" w:customStyle="1" w:styleId="a4">
    <w:name w:val="Основной текст_"/>
    <w:basedOn w:val="a0"/>
    <w:link w:val="11"/>
    <w:locked/>
    <w:rsid w:val="00203558"/>
    <w:rPr>
      <w:rFonts w:ascii="Times New Roman" w:eastAsia="Times New Roman" w:hAnsi="Times New Roman" w:cs="Times New Roman"/>
      <w:spacing w:val="3"/>
      <w:sz w:val="25"/>
      <w:szCs w:val="25"/>
      <w:shd w:val="clear" w:color="auto" w:fill="FFFFFF"/>
    </w:rPr>
  </w:style>
  <w:style w:type="paragraph" w:customStyle="1" w:styleId="11">
    <w:name w:val="Основной текст1"/>
    <w:basedOn w:val="a"/>
    <w:link w:val="a4"/>
    <w:rsid w:val="00203558"/>
    <w:pPr>
      <w:shd w:val="clear" w:color="auto" w:fill="FFFFFF"/>
      <w:spacing w:before="300" w:after="1020" w:line="0" w:lineRule="atLeast"/>
      <w:jc w:val="both"/>
    </w:pPr>
    <w:rPr>
      <w:rFonts w:ascii="Times New Roman" w:eastAsia="Times New Roman" w:hAnsi="Times New Roman" w:cs="Times New Roman"/>
      <w:color w:val="auto"/>
      <w:spacing w:val="3"/>
      <w:sz w:val="25"/>
      <w:szCs w:val="25"/>
      <w:lang w:eastAsia="en-US"/>
    </w:rPr>
  </w:style>
  <w:style w:type="paragraph" w:styleId="a5">
    <w:name w:val="Balloon Text"/>
    <w:basedOn w:val="a"/>
    <w:link w:val="a6"/>
    <w:uiPriority w:val="99"/>
    <w:semiHidden/>
    <w:unhideWhenUsed/>
    <w:rsid w:val="00203558"/>
    <w:rPr>
      <w:rFonts w:ascii="Tahoma" w:hAnsi="Tahoma" w:cs="Tahoma"/>
      <w:sz w:val="16"/>
      <w:szCs w:val="16"/>
    </w:rPr>
  </w:style>
  <w:style w:type="character" w:customStyle="1" w:styleId="a6">
    <w:name w:val="Текст выноски Знак"/>
    <w:basedOn w:val="a0"/>
    <w:link w:val="a5"/>
    <w:uiPriority w:val="99"/>
    <w:semiHidden/>
    <w:rsid w:val="00203558"/>
    <w:rPr>
      <w:rFonts w:ascii="Tahoma" w:eastAsia="Courier New" w:hAnsi="Tahoma" w:cs="Tahoma"/>
      <w:color w:val="000000"/>
      <w:sz w:val="16"/>
      <w:szCs w:val="16"/>
      <w:lang w:eastAsia="ru-RU"/>
    </w:rPr>
  </w:style>
  <w:style w:type="paragraph" w:styleId="a7">
    <w:name w:val="header"/>
    <w:basedOn w:val="a"/>
    <w:link w:val="a8"/>
    <w:uiPriority w:val="99"/>
    <w:unhideWhenUsed/>
    <w:rsid w:val="004C491B"/>
    <w:pPr>
      <w:tabs>
        <w:tab w:val="center" w:pos="4677"/>
        <w:tab w:val="right" w:pos="9355"/>
      </w:tabs>
    </w:pPr>
  </w:style>
  <w:style w:type="character" w:customStyle="1" w:styleId="a8">
    <w:name w:val="Верхний колонтитул Знак"/>
    <w:basedOn w:val="a0"/>
    <w:link w:val="a7"/>
    <w:uiPriority w:val="99"/>
    <w:rsid w:val="004C491B"/>
    <w:rPr>
      <w:rFonts w:ascii="Courier New" w:eastAsia="Courier New" w:hAnsi="Courier New" w:cs="Courier New"/>
      <w:color w:val="000000"/>
      <w:sz w:val="24"/>
      <w:szCs w:val="24"/>
      <w:lang w:eastAsia="ru-RU"/>
    </w:rPr>
  </w:style>
  <w:style w:type="paragraph" w:styleId="a9">
    <w:name w:val="footer"/>
    <w:basedOn w:val="a"/>
    <w:link w:val="aa"/>
    <w:uiPriority w:val="99"/>
    <w:unhideWhenUsed/>
    <w:rsid w:val="004C491B"/>
    <w:pPr>
      <w:tabs>
        <w:tab w:val="center" w:pos="4677"/>
        <w:tab w:val="right" w:pos="9355"/>
      </w:tabs>
    </w:pPr>
  </w:style>
  <w:style w:type="character" w:customStyle="1" w:styleId="aa">
    <w:name w:val="Нижний колонтитул Знак"/>
    <w:basedOn w:val="a0"/>
    <w:link w:val="a9"/>
    <w:uiPriority w:val="99"/>
    <w:rsid w:val="004C491B"/>
    <w:rPr>
      <w:rFonts w:ascii="Courier New" w:eastAsia="Courier New" w:hAnsi="Courier New" w:cs="Courier New"/>
      <w:color w:val="000000"/>
      <w:sz w:val="24"/>
      <w:szCs w:val="24"/>
      <w:lang w:eastAsia="ru-RU"/>
    </w:rPr>
  </w:style>
  <w:style w:type="table" w:styleId="ab">
    <w:name w:val="Table Grid"/>
    <w:basedOn w:val="a1"/>
    <w:uiPriority w:val="59"/>
    <w:rsid w:val="00DF2E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17960"/>
    <w:rPr>
      <w:rFonts w:ascii="Times New Roman" w:eastAsia="Times New Roman" w:hAnsi="Times New Roman" w:cs="Times New Roman"/>
      <w:b/>
      <w:bCs/>
      <w:szCs w:val="24"/>
      <w:lang w:eastAsia="ru-RU"/>
    </w:rPr>
  </w:style>
  <w:style w:type="paragraph" w:customStyle="1" w:styleId="21">
    <w:name w:val="Заголовок 21"/>
    <w:basedOn w:val="a"/>
    <w:next w:val="a"/>
    <w:uiPriority w:val="9"/>
    <w:semiHidden/>
    <w:unhideWhenUsed/>
    <w:qFormat/>
    <w:rsid w:val="00C17960"/>
    <w:pPr>
      <w:keepNext/>
      <w:keepLines/>
      <w:widowControl/>
      <w:spacing w:before="200"/>
      <w:outlineLvl w:val="1"/>
    </w:pPr>
    <w:rPr>
      <w:rFonts w:ascii="Cambria" w:eastAsia="Times New Roman" w:hAnsi="Cambria" w:cs="Times New Roman"/>
      <w:b/>
      <w:bCs/>
      <w:color w:val="4F81BD"/>
      <w:sz w:val="26"/>
      <w:szCs w:val="26"/>
    </w:rPr>
  </w:style>
  <w:style w:type="paragraph" w:customStyle="1" w:styleId="31">
    <w:name w:val="Заголовок 31"/>
    <w:basedOn w:val="a"/>
    <w:next w:val="a"/>
    <w:uiPriority w:val="9"/>
    <w:semiHidden/>
    <w:unhideWhenUsed/>
    <w:qFormat/>
    <w:rsid w:val="00C17960"/>
    <w:pPr>
      <w:keepNext/>
      <w:keepLines/>
      <w:widowControl/>
      <w:spacing w:before="200"/>
      <w:outlineLvl w:val="2"/>
    </w:pPr>
    <w:rPr>
      <w:rFonts w:ascii="Cambria" w:eastAsia="Times New Roman" w:hAnsi="Cambria" w:cs="Times New Roman"/>
      <w:b/>
      <w:bCs/>
      <w:color w:val="4F81BD"/>
    </w:rPr>
  </w:style>
  <w:style w:type="numbering" w:customStyle="1" w:styleId="12">
    <w:name w:val="Нет списка1"/>
    <w:next w:val="a2"/>
    <w:uiPriority w:val="99"/>
    <w:semiHidden/>
    <w:unhideWhenUsed/>
    <w:rsid w:val="00C17960"/>
  </w:style>
  <w:style w:type="character" w:customStyle="1" w:styleId="20">
    <w:name w:val="Заголовок 2 Знак"/>
    <w:basedOn w:val="a0"/>
    <w:link w:val="2"/>
    <w:uiPriority w:val="9"/>
    <w:semiHidden/>
    <w:rsid w:val="00C17960"/>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C17960"/>
    <w:rPr>
      <w:rFonts w:ascii="Cambria" w:eastAsia="Times New Roman" w:hAnsi="Cambria" w:cs="Times New Roman"/>
      <w:b/>
      <w:bCs/>
      <w:color w:val="4F81BD"/>
      <w:sz w:val="24"/>
      <w:szCs w:val="24"/>
      <w:lang w:eastAsia="ru-RU"/>
    </w:rPr>
  </w:style>
  <w:style w:type="paragraph" w:styleId="ac">
    <w:name w:val="List Paragraph"/>
    <w:basedOn w:val="a"/>
    <w:uiPriority w:val="34"/>
    <w:qFormat/>
    <w:rsid w:val="00C17960"/>
    <w:pPr>
      <w:widowControl/>
      <w:spacing w:after="200" w:line="276" w:lineRule="auto"/>
      <w:ind w:left="720"/>
      <w:contextualSpacing/>
    </w:pPr>
    <w:rPr>
      <w:rFonts w:ascii="Calibri" w:eastAsia="Times New Roman" w:hAnsi="Calibri" w:cs="Times New Roman"/>
      <w:color w:val="auto"/>
      <w:sz w:val="22"/>
      <w:szCs w:val="22"/>
    </w:rPr>
  </w:style>
  <w:style w:type="paragraph" w:styleId="ad">
    <w:name w:val="No Spacing"/>
    <w:link w:val="ae"/>
    <w:qFormat/>
    <w:rsid w:val="00C17960"/>
    <w:pPr>
      <w:spacing w:after="0" w:line="240" w:lineRule="auto"/>
    </w:pPr>
    <w:rPr>
      <w:rFonts w:ascii="Calibri" w:eastAsia="Calibri" w:hAnsi="Calibri" w:cs="Times New Roman"/>
    </w:rPr>
  </w:style>
  <w:style w:type="character" w:customStyle="1" w:styleId="ae">
    <w:name w:val="Без интервала Знак"/>
    <w:basedOn w:val="a0"/>
    <w:link w:val="ad"/>
    <w:qFormat/>
    <w:rsid w:val="00C17960"/>
    <w:rPr>
      <w:rFonts w:ascii="Calibri" w:eastAsia="Calibri" w:hAnsi="Calibri" w:cs="Times New Roman"/>
    </w:rPr>
  </w:style>
  <w:style w:type="paragraph" w:customStyle="1" w:styleId="ConsPlusTitle">
    <w:name w:val="ConsPlusTitle"/>
    <w:rsid w:val="00C179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C179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
    <w:name w:val="Основной текст (4)_"/>
    <w:basedOn w:val="a0"/>
    <w:link w:val="40"/>
    <w:rsid w:val="00C17960"/>
    <w:rPr>
      <w:rFonts w:ascii="Times New Roman" w:eastAsia="Times New Roman" w:hAnsi="Times New Roman" w:cs="Times New Roman"/>
      <w:b/>
      <w:bCs/>
      <w:sz w:val="25"/>
      <w:szCs w:val="25"/>
      <w:shd w:val="clear" w:color="auto" w:fill="FFFFFF"/>
    </w:rPr>
  </w:style>
  <w:style w:type="paragraph" w:customStyle="1" w:styleId="32">
    <w:name w:val="Основной текст3"/>
    <w:basedOn w:val="a"/>
    <w:rsid w:val="00C17960"/>
    <w:pPr>
      <w:shd w:val="clear" w:color="auto" w:fill="FFFFFF"/>
      <w:spacing w:before="240" w:line="298" w:lineRule="exact"/>
      <w:jc w:val="both"/>
    </w:pPr>
    <w:rPr>
      <w:rFonts w:ascii="Times New Roman" w:eastAsia="Times New Roman" w:hAnsi="Times New Roman" w:cs="Times New Roman"/>
      <w:color w:val="auto"/>
      <w:sz w:val="25"/>
      <w:szCs w:val="25"/>
      <w:lang w:eastAsia="en-US"/>
    </w:rPr>
  </w:style>
  <w:style w:type="paragraph" w:customStyle="1" w:styleId="40">
    <w:name w:val="Основной текст (4)"/>
    <w:basedOn w:val="a"/>
    <w:link w:val="4"/>
    <w:rsid w:val="00C17960"/>
    <w:pPr>
      <w:shd w:val="clear" w:color="auto" w:fill="FFFFFF"/>
      <w:spacing w:before="600" w:line="298" w:lineRule="exact"/>
      <w:jc w:val="center"/>
    </w:pPr>
    <w:rPr>
      <w:rFonts w:ascii="Times New Roman" w:eastAsia="Times New Roman" w:hAnsi="Times New Roman" w:cs="Times New Roman"/>
      <w:b/>
      <w:bCs/>
      <w:color w:val="auto"/>
      <w:sz w:val="25"/>
      <w:szCs w:val="25"/>
      <w:lang w:eastAsia="en-US"/>
    </w:rPr>
  </w:style>
  <w:style w:type="paragraph" w:styleId="af">
    <w:name w:val="Body Text"/>
    <w:basedOn w:val="a"/>
    <w:link w:val="af0"/>
    <w:rsid w:val="00C17960"/>
    <w:pPr>
      <w:widowControl/>
    </w:pPr>
    <w:rPr>
      <w:rFonts w:ascii="Times New Roman" w:eastAsia="Times New Roman" w:hAnsi="Times New Roman" w:cs="Times New Roman"/>
      <w:color w:val="auto"/>
      <w:sz w:val="40"/>
      <w:szCs w:val="20"/>
    </w:rPr>
  </w:style>
  <w:style w:type="character" w:customStyle="1" w:styleId="af0">
    <w:name w:val="Основной текст Знак"/>
    <w:basedOn w:val="a0"/>
    <w:link w:val="af"/>
    <w:rsid w:val="00C17960"/>
    <w:rPr>
      <w:rFonts w:ascii="Times New Roman" w:eastAsia="Times New Roman" w:hAnsi="Times New Roman" w:cs="Times New Roman"/>
      <w:sz w:val="40"/>
      <w:szCs w:val="20"/>
      <w:lang w:eastAsia="ru-RU"/>
    </w:rPr>
  </w:style>
  <w:style w:type="paragraph" w:styleId="af1">
    <w:name w:val="Normal (Web)"/>
    <w:basedOn w:val="a"/>
    <w:uiPriority w:val="99"/>
    <w:rsid w:val="00C17960"/>
    <w:pPr>
      <w:widowControl/>
      <w:spacing w:before="100" w:beforeAutospacing="1" w:after="100" w:afterAutospacing="1"/>
    </w:pPr>
    <w:rPr>
      <w:rFonts w:ascii="Times New Roman" w:eastAsia="Times New Roman" w:hAnsi="Times New Roman" w:cs="Times New Roman"/>
      <w:color w:val="auto"/>
    </w:rPr>
  </w:style>
  <w:style w:type="paragraph" w:customStyle="1" w:styleId="af2">
    <w:name w:val="подпись"/>
    <w:basedOn w:val="a"/>
    <w:next w:val="a"/>
    <w:rsid w:val="00C17960"/>
    <w:pPr>
      <w:widowControl/>
      <w:spacing w:before="480"/>
      <w:jc w:val="right"/>
    </w:pPr>
    <w:rPr>
      <w:rFonts w:ascii="Times New Roman" w:eastAsia="Times New Roman" w:hAnsi="Times New Roman" w:cs="Times New Roman"/>
      <w:color w:val="FF00FF"/>
      <w:sz w:val="30"/>
      <w:szCs w:val="20"/>
    </w:rPr>
  </w:style>
  <w:style w:type="paragraph" w:styleId="33">
    <w:name w:val="Body Text 3"/>
    <w:basedOn w:val="a"/>
    <w:link w:val="34"/>
    <w:uiPriority w:val="99"/>
    <w:semiHidden/>
    <w:unhideWhenUsed/>
    <w:rsid w:val="00C17960"/>
    <w:pPr>
      <w:widowControl/>
      <w:spacing w:after="120"/>
    </w:pPr>
    <w:rPr>
      <w:rFonts w:ascii="Times New Roman" w:eastAsia="Times New Roman" w:hAnsi="Times New Roman" w:cs="Times New Roman"/>
      <w:color w:val="auto"/>
      <w:sz w:val="16"/>
      <w:szCs w:val="16"/>
    </w:rPr>
  </w:style>
  <w:style w:type="character" w:customStyle="1" w:styleId="34">
    <w:name w:val="Основной текст 3 Знак"/>
    <w:basedOn w:val="a0"/>
    <w:link w:val="33"/>
    <w:uiPriority w:val="99"/>
    <w:semiHidden/>
    <w:rsid w:val="00C17960"/>
    <w:rPr>
      <w:rFonts w:ascii="Times New Roman" w:eastAsia="Times New Roman" w:hAnsi="Times New Roman" w:cs="Times New Roman"/>
      <w:sz w:val="16"/>
      <w:szCs w:val="16"/>
      <w:lang w:eastAsia="ru-RU"/>
    </w:rPr>
  </w:style>
  <w:style w:type="character" w:customStyle="1" w:styleId="ConsPlusNormal0">
    <w:name w:val="ConsPlusNormal Знак"/>
    <w:link w:val="ConsPlusNormal"/>
    <w:locked/>
    <w:rsid w:val="00C17960"/>
    <w:rPr>
      <w:rFonts w:ascii="Arial" w:eastAsia="Times New Roman" w:hAnsi="Arial" w:cs="Arial"/>
      <w:sz w:val="20"/>
      <w:szCs w:val="20"/>
      <w:lang w:eastAsia="ru-RU"/>
    </w:rPr>
  </w:style>
  <w:style w:type="paragraph" w:customStyle="1" w:styleId="ConsPlusNonformat">
    <w:name w:val="ConsPlusNonformat"/>
    <w:uiPriority w:val="99"/>
    <w:rsid w:val="00C179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2">
    <w:name w:val="Body Text 2"/>
    <w:basedOn w:val="a"/>
    <w:link w:val="23"/>
    <w:rsid w:val="00C17960"/>
    <w:pPr>
      <w:widowControl/>
      <w:jc w:val="both"/>
    </w:pPr>
    <w:rPr>
      <w:rFonts w:ascii="Times New Roman" w:eastAsia="Times New Roman" w:hAnsi="Times New Roman" w:cs="Times New Roman"/>
      <w:color w:val="auto"/>
      <w:sz w:val="28"/>
      <w:szCs w:val="20"/>
    </w:rPr>
  </w:style>
  <w:style w:type="character" w:customStyle="1" w:styleId="23">
    <w:name w:val="Основной текст 2 Знак"/>
    <w:basedOn w:val="a0"/>
    <w:link w:val="22"/>
    <w:rsid w:val="00C17960"/>
    <w:rPr>
      <w:rFonts w:ascii="Times New Roman" w:eastAsia="Times New Roman" w:hAnsi="Times New Roman" w:cs="Times New Roman"/>
      <w:sz w:val="28"/>
      <w:szCs w:val="20"/>
      <w:lang w:eastAsia="ru-RU"/>
    </w:rPr>
  </w:style>
  <w:style w:type="paragraph" w:customStyle="1" w:styleId="af3">
    <w:name w:val="Знак"/>
    <w:basedOn w:val="a"/>
    <w:rsid w:val="00C17960"/>
    <w:pPr>
      <w:adjustRightInd w:val="0"/>
      <w:spacing w:after="160" w:line="240" w:lineRule="exact"/>
      <w:jc w:val="right"/>
    </w:pPr>
    <w:rPr>
      <w:rFonts w:ascii="Times New Roman" w:eastAsia="Times New Roman" w:hAnsi="Times New Roman" w:cs="Times New Roman"/>
      <w:color w:val="auto"/>
      <w:sz w:val="20"/>
      <w:szCs w:val="20"/>
      <w:lang w:val="en-GB" w:eastAsia="en-US"/>
    </w:rPr>
  </w:style>
  <w:style w:type="character" w:customStyle="1" w:styleId="-">
    <w:name w:val="Интернет-ссылка"/>
    <w:rsid w:val="00C17960"/>
    <w:rPr>
      <w:color w:val="000080"/>
      <w:u w:val="single"/>
    </w:rPr>
  </w:style>
  <w:style w:type="character" w:styleId="af4">
    <w:name w:val="Strong"/>
    <w:basedOn w:val="a0"/>
    <w:qFormat/>
    <w:rsid w:val="00C17960"/>
    <w:rPr>
      <w:b/>
      <w:bCs/>
    </w:rPr>
  </w:style>
  <w:style w:type="character" w:customStyle="1" w:styleId="fontstyle13">
    <w:name w:val="fontstyle13"/>
    <w:basedOn w:val="a0"/>
    <w:rsid w:val="00C17960"/>
  </w:style>
  <w:style w:type="character" w:customStyle="1" w:styleId="fontstyle01">
    <w:name w:val="fontstyle01"/>
    <w:basedOn w:val="a0"/>
    <w:rsid w:val="00C17960"/>
    <w:rPr>
      <w:rFonts w:ascii="PTSans-Regular" w:hAnsi="PTSans-Regular" w:hint="default"/>
      <w:b w:val="0"/>
      <w:bCs w:val="0"/>
      <w:i w:val="0"/>
      <w:iCs w:val="0"/>
      <w:color w:val="000000"/>
      <w:sz w:val="22"/>
      <w:szCs w:val="22"/>
    </w:rPr>
  </w:style>
  <w:style w:type="character" w:customStyle="1" w:styleId="apple-converted-space">
    <w:name w:val="apple-converted-space"/>
    <w:basedOn w:val="a0"/>
    <w:rsid w:val="00C17960"/>
  </w:style>
  <w:style w:type="character" w:customStyle="1" w:styleId="24">
    <w:name w:val="Основной текст (2)_"/>
    <w:basedOn w:val="a0"/>
    <w:link w:val="25"/>
    <w:rsid w:val="00C17960"/>
    <w:rPr>
      <w:b/>
      <w:bCs/>
      <w:sz w:val="25"/>
      <w:szCs w:val="25"/>
      <w:shd w:val="clear" w:color="auto" w:fill="FFFFFF"/>
    </w:rPr>
  </w:style>
  <w:style w:type="paragraph" w:customStyle="1" w:styleId="25">
    <w:name w:val="Основной текст (2)"/>
    <w:basedOn w:val="a"/>
    <w:link w:val="24"/>
    <w:rsid w:val="00C17960"/>
    <w:pPr>
      <w:widowControl/>
      <w:shd w:val="clear" w:color="auto" w:fill="FFFFFF"/>
      <w:spacing w:after="300" w:line="322" w:lineRule="exact"/>
    </w:pPr>
    <w:rPr>
      <w:rFonts w:asciiTheme="minorHAnsi" w:eastAsiaTheme="minorHAnsi" w:hAnsiTheme="minorHAnsi" w:cstheme="minorBidi"/>
      <w:b/>
      <w:bCs/>
      <w:color w:val="auto"/>
      <w:sz w:val="25"/>
      <w:szCs w:val="25"/>
      <w:lang w:eastAsia="en-US"/>
    </w:rPr>
  </w:style>
  <w:style w:type="character" w:customStyle="1" w:styleId="210">
    <w:name w:val="Заголовок 2 Знак1"/>
    <w:basedOn w:val="a0"/>
    <w:uiPriority w:val="9"/>
    <w:semiHidden/>
    <w:rsid w:val="00C17960"/>
    <w:rPr>
      <w:rFonts w:asciiTheme="majorHAnsi" w:eastAsiaTheme="majorEastAsia" w:hAnsiTheme="majorHAnsi" w:cstheme="majorBidi"/>
      <w:b/>
      <w:bCs/>
      <w:color w:val="4F81BD" w:themeColor="accent1"/>
      <w:sz w:val="26"/>
      <w:szCs w:val="26"/>
      <w:lang w:eastAsia="ru-RU"/>
    </w:rPr>
  </w:style>
  <w:style w:type="character" w:customStyle="1" w:styleId="310">
    <w:name w:val="Заголовок 3 Знак1"/>
    <w:basedOn w:val="a0"/>
    <w:uiPriority w:val="9"/>
    <w:semiHidden/>
    <w:rsid w:val="00C17960"/>
    <w:rPr>
      <w:rFonts w:asciiTheme="majorHAnsi" w:eastAsiaTheme="majorEastAsia" w:hAnsiTheme="majorHAnsi" w:cstheme="majorBidi"/>
      <w:b/>
      <w:b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558"/>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C17960"/>
    <w:pPr>
      <w:keepNext/>
      <w:widowControl/>
      <w:jc w:val="center"/>
      <w:outlineLvl w:val="0"/>
    </w:pPr>
    <w:rPr>
      <w:rFonts w:ascii="Times New Roman" w:eastAsia="Times New Roman" w:hAnsi="Times New Roman" w:cs="Times New Roman"/>
      <w:b/>
      <w:bCs/>
      <w:color w:val="auto"/>
      <w:sz w:val="22"/>
    </w:rPr>
  </w:style>
  <w:style w:type="paragraph" w:styleId="2">
    <w:name w:val="heading 2"/>
    <w:basedOn w:val="a"/>
    <w:next w:val="a"/>
    <w:link w:val="20"/>
    <w:uiPriority w:val="9"/>
    <w:semiHidden/>
    <w:unhideWhenUsed/>
    <w:qFormat/>
    <w:rsid w:val="00C17960"/>
    <w:pPr>
      <w:keepNext/>
      <w:keepLines/>
      <w:spacing w:before="20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C17960"/>
    <w:pPr>
      <w:keepNext/>
      <w:keepLines/>
      <w:spacing w:before="20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203558"/>
    <w:rPr>
      <w:color w:val="0066CC"/>
      <w:u w:val="single"/>
    </w:rPr>
  </w:style>
  <w:style w:type="character" w:customStyle="1" w:styleId="a4">
    <w:name w:val="Основной текст_"/>
    <w:basedOn w:val="a0"/>
    <w:link w:val="11"/>
    <w:locked/>
    <w:rsid w:val="00203558"/>
    <w:rPr>
      <w:rFonts w:ascii="Times New Roman" w:eastAsia="Times New Roman" w:hAnsi="Times New Roman" w:cs="Times New Roman"/>
      <w:spacing w:val="3"/>
      <w:sz w:val="25"/>
      <w:szCs w:val="25"/>
      <w:shd w:val="clear" w:color="auto" w:fill="FFFFFF"/>
    </w:rPr>
  </w:style>
  <w:style w:type="paragraph" w:customStyle="1" w:styleId="11">
    <w:name w:val="Основной текст1"/>
    <w:basedOn w:val="a"/>
    <w:link w:val="a4"/>
    <w:rsid w:val="00203558"/>
    <w:pPr>
      <w:shd w:val="clear" w:color="auto" w:fill="FFFFFF"/>
      <w:spacing w:before="300" w:after="1020" w:line="0" w:lineRule="atLeast"/>
      <w:jc w:val="both"/>
    </w:pPr>
    <w:rPr>
      <w:rFonts w:ascii="Times New Roman" w:eastAsia="Times New Roman" w:hAnsi="Times New Roman" w:cs="Times New Roman"/>
      <w:color w:val="auto"/>
      <w:spacing w:val="3"/>
      <w:sz w:val="25"/>
      <w:szCs w:val="25"/>
      <w:lang w:eastAsia="en-US"/>
    </w:rPr>
  </w:style>
  <w:style w:type="paragraph" w:styleId="a5">
    <w:name w:val="Balloon Text"/>
    <w:basedOn w:val="a"/>
    <w:link w:val="a6"/>
    <w:uiPriority w:val="99"/>
    <w:semiHidden/>
    <w:unhideWhenUsed/>
    <w:rsid w:val="00203558"/>
    <w:rPr>
      <w:rFonts w:ascii="Tahoma" w:hAnsi="Tahoma" w:cs="Tahoma"/>
      <w:sz w:val="16"/>
      <w:szCs w:val="16"/>
    </w:rPr>
  </w:style>
  <w:style w:type="character" w:customStyle="1" w:styleId="a6">
    <w:name w:val="Текст выноски Знак"/>
    <w:basedOn w:val="a0"/>
    <w:link w:val="a5"/>
    <w:uiPriority w:val="99"/>
    <w:semiHidden/>
    <w:rsid w:val="00203558"/>
    <w:rPr>
      <w:rFonts w:ascii="Tahoma" w:eastAsia="Courier New" w:hAnsi="Tahoma" w:cs="Tahoma"/>
      <w:color w:val="000000"/>
      <w:sz w:val="16"/>
      <w:szCs w:val="16"/>
      <w:lang w:eastAsia="ru-RU"/>
    </w:rPr>
  </w:style>
  <w:style w:type="paragraph" w:styleId="a7">
    <w:name w:val="header"/>
    <w:basedOn w:val="a"/>
    <w:link w:val="a8"/>
    <w:uiPriority w:val="99"/>
    <w:unhideWhenUsed/>
    <w:rsid w:val="004C491B"/>
    <w:pPr>
      <w:tabs>
        <w:tab w:val="center" w:pos="4677"/>
        <w:tab w:val="right" w:pos="9355"/>
      </w:tabs>
    </w:pPr>
  </w:style>
  <w:style w:type="character" w:customStyle="1" w:styleId="a8">
    <w:name w:val="Верхний колонтитул Знак"/>
    <w:basedOn w:val="a0"/>
    <w:link w:val="a7"/>
    <w:uiPriority w:val="99"/>
    <w:rsid w:val="004C491B"/>
    <w:rPr>
      <w:rFonts w:ascii="Courier New" w:eastAsia="Courier New" w:hAnsi="Courier New" w:cs="Courier New"/>
      <w:color w:val="000000"/>
      <w:sz w:val="24"/>
      <w:szCs w:val="24"/>
      <w:lang w:eastAsia="ru-RU"/>
    </w:rPr>
  </w:style>
  <w:style w:type="paragraph" w:styleId="a9">
    <w:name w:val="footer"/>
    <w:basedOn w:val="a"/>
    <w:link w:val="aa"/>
    <w:uiPriority w:val="99"/>
    <w:unhideWhenUsed/>
    <w:rsid w:val="004C491B"/>
    <w:pPr>
      <w:tabs>
        <w:tab w:val="center" w:pos="4677"/>
        <w:tab w:val="right" w:pos="9355"/>
      </w:tabs>
    </w:pPr>
  </w:style>
  <w:style w:type="character" w:customStyle="1" w:styleId="aa">
    <w:name w:val="Нижний колонтитул Знак"/>
    <w:basedOn w:val="a0"/>
    <w:link w:val="a9"/>
    <w:uiPriority w:val="99"/>
    <w:rsid w:val="004C491B"/>
    <w:rPr>
      <w:rFonts w:ascii="Courier New" w:eastAsia="Courier New" w:hAnsi="Courier New" w:cs="Courier New"/>
      <w:color w:val="000000"/>
      <w:sz w:val="24"/>
      <w:szCs w:val="24"/>
      <w:lang w:eastAsia="ru-RU"/>
    </w:rPr>
  </w:style>
  <w:style w:type="table" w:styleId="ab">
    <w:name w:val="Table Grid"/>
    <w:basedOn w:val="a1"/>
    <w:uiPriority w:val="59"/>
    <w:rsid w:val="00DF2E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17960"/>
    <w:rPr>
      <w:rFonts w:ascii="Times New Roman" w:eastAsia="Times New Roman" w:hAnsi="Times New Roman" w:cs="Times New Roman"/>
      <w:b/>
      <w:bCs/>
      <w:szCs w:val="24"/>
      <w:lang w:eastAsia="ru-RU"/>
    </w:rPr>
  </w:style>
  <w:style w:type="paragraph" w:customStyle="1" w:styleId="21">
    <w:name w:val="Заголовок 21"/>
    <w:basedOn w:val="a"/>
    <w:next w:val="a"/>
    <w:uiPriority w:val="9"/>
    <w:semiHidden/>
    <w:unhideWhenUsed/>
    <w:qFormat/>
    <w:rsid w:val="00C17960"/>
    <w:pPr>
      <w:keepNext/>
      <w:keepLines/>
      <w:widowControl/>
      <w:spacing w:before="200"/>
      <w:outlineLvl w:val="1"/>
    </w:pPr>
    <w:rPr>
      <w:rFonts w:ascii="Cambria" w:eastAsia="Times New Roman" w:hAnsi="Cambria" w:cs="Times New Roman"/>
      <w:b/>
      <w:bCs/>
      <w:color w:val="4F81BD"/>
      <w:sz w:val="26"/>
      <w:szCs w:val="26"/>
    </w:rPr>
  </w:style>
  <w:style w:type="paragraph" w:customStyle="1" w:styleId="31">
    <w:name w:val="Заголовок 31"/>
    <w:basedOn w:val="a"/>
    <w:next w:val="a"/>
    <w:uiPriority w:val="9"/>
    <w:semiHidden/>
    <w:unhideWhenUsed/>
    <w:qFormat/>
    <w:rsid w:val="00C17960"/>
    <w:pPr>
      <w:keepNext/>
      <w:keepLines/>
      <w:widowControl/>
      <w:spacing w:before="200"/>
      <w:outlineLvl w:val="2"/>
    </w:pPr>
    <w:rPr>
      <w:rFonts w:ascii="Cambria" w:eastAsia="Times New Roman" w:hAnsi="Cambria" w:cs="Times New Roman"/>
      <w:b/>
      <w:bCs/>
      <w:color w:val="4F81BD"/>
    </w:rPr>
  </w:style>
  <w:style w:type="numbering" w:customStyle="1" w:styleId="12">
    <w:name w:val="Нет списка1"/>
    <w:next w:val="a2"/>
    <w:uiPriority w:val="99"/>
    <w:semiHidden/>
    <w:unhideWhenUsed/>
    <w:rsid w:val="00C17960"/>
  </w:style>
  <w:style w:type="character" w:customStyle="1" w:styleId="20">
    <w:name w:val="Заголовок 2 Знак"/>
    <w:basedOn w:val="a0"/>
    <w:link w:val="2"/>
    <w:uiPriority w:val="9"/>
    <w:semiHidden/>
    <w:rsid w:val="00C17960"/>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C17960"/>
    <w:rPr>
      <w:rFonts w:ascii="Cambria" w:eastAsia="Times New Roman" w:hAnsi="Cambria" w:cs="Times New Roman"/>
      <w:b/>
      <w:bCs/>
      <w:color w:val="4F81BD"/>
      <w:sz w:val="24"/>
      <w:szCs w:val="24"/>
      <w:lang w:eastAsia="ru-RU"/>
    </w:rPr>
  </w:style>
  <w:style w:type="paragraph" w:styleId="ac">
    <w:name w:val="List Paragraph"/>
    <w:basedOn w:val="a"/>
    <w:uiPriority w:val="34"/>
    <w:qFormat/>
    <w:rsid w:val="00C17960"/>
    <w:pPr>
      <w:widowControl/>
      <w:spacing w:after="200" w:line="276" w:lineRule="auto"/>
      <w:ind w:left="720"/>
      <w:contextualSpacing/>
    </w:pPr>
    <w:rPr>
      <w:rFonts w:ascii="Calibri" w:eastAsia="Times New Roman" w:hAnsi="Calibri" w:cs="Times New Roman"/>
      <w:color w:val="auto"/>
      <w:sz w:val="22"/>
      <w:szCs w:val="22"/>
    </w:rPr>
  </w:style>
  <w:style w:type="paragraph" w:styleId="ad">
    <w:name w:val="No Spacing"/>
    <w:link w:val="ae"/>
    <w:qFormat/>
    <w:rsid w:val="00C17960"/>
    <w:pPr>
      <w:spacing w:after="0" w:line="240" w:lineRule="auto"/>
    </w:pPr>
    <w:rPr>
      <w:rFonts w:ascii="Calibri" w:eastAsia="Calibri" w:hAnsi="Calibri" w:cs="Times New Roman"/>
    </w:rPr>
  </w:style>
  <w:style w:type="character" w:customStyle="1" w:styleId="ae">
    <w:name w:val="Без интервала Знак"/>
    <w:basedOn w:val="a0"/>
    <w:link w:val="ad"/>
    <w:qFormat/>
    <w:rsid w:val="00C17960"/>
    <w:rPr>
      <w:rFonts w:ascii="Calibri" w:eastAsia="Calibri" w:hAnsi="Calibri" w:cs="Times New Roman"/>
    </w:rPr>
  </w:style>
  <w:style w:type="paragraph" w:customStyle="1" w:styleId="ConsPlusTitle">
    <w:name w:val="ConsPlusTitle"/>
    <w:rsid w:val="00C179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C179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
    <w:name w:val="Основной текст (4)_"/>
    <w:basedOn w:val="a0"/>
    <w:link w:val="40"/>
    <w:rsid w:val="00C17960"/>
    <w:rPr>
      <w:rFonts w:ascii="Times New Roman" w:eastAsia="Times New Roman" w:hAnsi="Times New Roman" w:cs="Times New Roman"/>
      <w:b/>
      <w:bCs/>
      <w:sz w:val="25"/>
      <w:szCs w:val="25"/>
      <w:shd w:val="clear" w:color="auto" w:fill="FFFFFF"/>
    </w:rPr>
  </w:style>
  <w:style w:type="paragraph" w:customStyle="1" w:styleId="32">
    <w:name w:val="Основной текст3"/>
    <w:basedOn w:val="a"/>
    <w:rsid w:val="00C17960"/>
    <w:pPr>
      <w:shd w:val="clear" w:color="auto" w:fill="FFFFFF"/>
      <w:spacing w:before="240" w:line="298" w:lineRule="exact"/>
      <w:jc w:val="both"/>
    </w:pPr>
    <w:rPr>
      <w:rFonts w:ascii="Times New Roman" w:eastAsia="Times New Roman" w:hAnsi="Times New Roman" w:cs="Times New Roman"/>
      <w:color w:val="auto"/>
      <w:sz w:val="25"/>
      <w:szCs w:val="25"/>
      <w:lang w:eastAsia="en-US"/>
    </w:rPr>
  </w:style>
  <w:style w:type="paragraph" w:customStyle="1" w:styleId="40">
    <w:name w:val="Основной текст (4)"/>
    <w:basedOn w:val="a"/>
    <w:link w:val="4"/>
    <w:rsid w:val="00C17960"/>
    <w:pPr>
      <w:shd w:val="clear" w:color="auto" w:fill="FFFFFF"/>
      <w:spacing w:before="600" w:line="298" w:lineRule="exact"/>
      <w:jc w:val="center"/>
    </w:pPr>
    <w:rPr>
      <w:rFonts w:ascii="Times New Roman" w:eastAsia="Times New Roman" w:hAnsi="Times New Roman" w:cs="Times New Roman"/>
      <w:b/>
      <w:bCs/>
      <w:color w:val="auto"/>
      <w:sz w:val="25"/>
      <w:szCs w:val="25"/>
      <w:lang w:eastAsia="en-US"/>
    </w:rPr>
  </w:style>
  <w:style w:type="paragraph" w:styleId="af">
    <w:name w:val="Body Text"/>
    <w:basedOn w:val="a"/>
    <w:link w:val="af0"/>
    <w:rsid w:val="00C17960"/>
    <w:pPr>
      <w:widowControl/>
    </w:pPr>
    <w:rPr>
      <w:rFonts w:ascii="Times New Roman" w:eastAsia="Times New Roman" w:hAnsi="Times New Roman" w:cs="Times New Roman"/>
      <w:color w:val="auto"/>
      <w:sz w:val="40"/>
      <w:szCs w:val="20"/>
    </w:rPr>
  </w:style>
  <w:style w:type="character" w:customStyle="1" w:styleId="af0">
    <w:name w:val="Основной текст Знак"/>
    <w:basedOn w:val="a0"/>
    <w:link w:val="af"/>
    <w:rsid w:val="00C17960"/>
    <w:rPr>
      <w:rFonts w:ascii="Times New Roman" w:eastAsia="Times New Roman" w:hAnsi="Times New Roman" w:cs="Times New Roman"/>
      <w:sz w:val="40"/>
      <w:szCs w:val="20"/>
      <w:lang w:eastAsia="ru-RU"/>
    </w:rPr>
  </w:style>
  <w:style w:type="paragraph" w:styleId="af1">
    <w:name w:val="Normal (Web)"/>
    <w:basedOn w:val="a"/>
    <w:uiPriority w:val="99"/>
    <w:rsid w:val="00C17960"/>
    <w:pPr>
      <w:widowControl/>
      <w:spacing w:before="100" w:beforeAutospacing="1" w:after="100" w:afterAutospacing="1"/>
    </w:pPr>
    <w:rPr>
      <w:rFonts w:ascii="Times New Roman" w:eastAsia="Times New Roman" w:hAnsi="Times New Roman" w:cs="Times New Roman"/>
      <w:color w:val="auto"/>
    </w:rPr>
  </w:style>
  <w:style w:type="paragraph" w:customStyle="1" w:styleId="af2">
    <w:name w:val="подпись"/>
    <w:basedOn w:val="a"/>
    <w:next w:val="a"/>
    <w:rsid w:val="00C17960"/>
    <w:pPr>
      <w:widowControl/>
      <w:spacing w:before="480"/>
      <w:jc w:val="right"/>
    </w:pPr>
    <w:rPr>
      <w:rFonts w:ascii="Times New Roman" w:eastAsia="Times New Roman" w:hAnsi="Times New Roman" w:cs="Times New Roman"/>
      <w:color w:val="FF00FF"/>
      <w:sz w:val="30"/>
      <w:szCs w:val="20"/>
    </w:rPr>
  </w:style>
  <w:style w:type="paragraph" w:styleId="33">
    <w:name w:val="Body Text 3"/>
    <w:basedOn w:val="a"/>
    <w:link w:val="34"/>
    <w:uiPriority w:val="99"/>
    <w:semiHidden/>
    <w:unhideWhenUsed/>
    <w:rsid w:val="00C17960"/>
    <w:pPr>
      <w:widowControl/>
      <w:spacing w:after="120"/>
    </w:pPr>
    <w:rPr>
      <w:rFonts w:ascii="Times New Roman" w:eastAsia="Times New Roman" w:hAnsi="Times New Roman" w:cs="Times New Roman"/>
      <w:color w:val="auto"/>
      <w:sz w:val="16"/>
      <w:szCs w:val="16"/>
    </w:rPr>
  </w:style>
  <w:style w:type="character" w:customStyle="1" w:styleId="34">
    <w:name w:val="Основной текст 3 Знак"/>
    <w:basedOn w:val="a0"/>
    <w:link w:val="33"/>
    <w:uiPriority w:val="99"/>
    <w:semiHidden/>
    <w:rsid w:val="00C17960"/>
    <w:rPr>
      <w:rFonts w:ascii="Times New Roman" w:eastAsia="Times New Roman" w:hAnsi="Times New Roman" w:cs="Times New Roman"/>
      <w:sz w:val="16"/>
      <w:szCs w:val="16"/>
      <w:lang w:eastAsia="ru-RU"/>
    </w:rPr>
  </w:style>
  <w:style w:type="character" w:customStyle="1" w:styleId="ConsPlusNormal0">
    <w:name w:val="ConsPlusNormal Знак"/>
    <w:link w:val="ConsPlusNormal"/>
    <w:locked/>
    <w:rsid w:val="00C17960"/>
    <w:rPr>
      <w:rFonts w:ascii="Arial" w:eastAsia="Times New Roman" w:hAnsi="Arial" w:cs="Arial"/>
      <w:sz w:val="20"/>
      <w:szCs w:val="20"/>
      <w:lang w:eastAsia="ru-RU"/>
    </w:rPr>
  </w:style>
  <w:style w:type="paragraph" w:customStyle="1" w:styleId="ConsPlusNonformat">
    <w:name w:val="ConsPlusNonformat"/>
    <w:uiPriority w:val="99"/>
    <w:rsid w:val="00C179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2">
    <w:name w:val="Body Text 2"/>
    <w:basedOn w:val="a"/>
    <w:link w:val="23"/>
    <w:rsid w:val="00C17960"/>
    <w:pPr>
      <w:widowControl/>
      <w:jc w:val="both"/>
    </w:pPr>
    <w:rPr>
      <w:rFonts w:ascii="Times New Roman" w:eastAsia="Times New Roman" w:hAnsi="Times New Roman" w:cs="Times New Roman"/>
      <w:color w:val="auto"/>
      <w:sz w:val="28"/>
      <w:szCs w:val="20"/>
    </w:rPr>
  </w:style>
  <w:style w:type="character" w:customStyle="1" w:styleId="23">
    <w:name w:val="Основной текст 2 Знак"/>
    <w:basedOn w:val="a0"/>
    <w:link w:val="22"/>
    <w:rsid w:val="00C17960"/>
    <w:rPr>
      <w:rFonts w:ascii="Times New Roman" w:eastAsia="Times New Roman" w:hAnsi="Times New Roman" w:cs="Times New Roman"/>
      <w:sz w:val="28"/>
      <w:szCs w:val="20"/>
      <w:lang w:eastAsia="ru-RU"/>
    </w:rPr>
  </w:style>
  <w:style w:type="paragraph" w:customStyle="1" w:styleId="af3">
    <w:name w:val="Знак"/>
    <w:basedOn w:val="a"/>
    <w:rsid w:val="00C17960"/>
    <w:pPr>
      <w:adjustRightInd w:val="0"/>
      <w:spacing w:after="160" w:line="240" w:lineRule="exact"/>
      <w:jc w:val="right"/>
    </w:pPr>
    <w:rPr>
      <w:rFonts w:ascii="Times New Roman" w:eastAsia="Times New Roman" w:hAnsi="Times New Roman" w:cs="Times New Roman"/>
      <w:color w:val="auto"/>
      <w:sz w:val="20"/>
      <w:szCs w:val="20"/>
      <w:lang w:val="en-GB" w:eastAsia="en-US"/>
    </w:rPr>
  </w:style>
  <w:style w:type="character" w:customStyle="1" w:styleId="-">
    <w:name w:val="Интернет-ссылка"/>
    <w:rsid w:val="00C17960"/>
    <w:rPr>
      <w:color w:val="000080"/>
      <w:u w:val="single"/>
    </w:rPr>
  </w:style>
  <w:style w:type="character" w:styleId="af4">
    <w:name w:val="Strong"/>
    <w:basedOn w:val="a0"/>
    <w:qFormat/>
    <w:rsid w:val="00C17960"/>
    <w:rPr>
      <w:b/>
      <w:bCs/>
    </w:rPr>
  </w:style>
  <w:style w:type="character" w:customStyle="1" w:styleId="fontstyle13">
    <w:name w:val="fontstyle13"/>
    <w:basedOn w:val="a0"/>
    <w:rsid w:val="00C17960"/>
  </w:style>
  <w:style w:type="character" w:customStyle="1" w:styleId="fontstyle01">
    <w:name w:val="fontstyle01"/>
    <w:basedOn w:val="a0"/>
    <w:rsid w:val="00C17960"/>
    <w:rPr>
      <w:rFonts w:ascii="PTSans-Regular" w:hAnsi="PTSans-Regular" w:hint="default"/>
      <w:b w:val="0"/>
      <w:bCs w:val="0"/>
      <w:i w:val="0"/>
      <w:iCs w:val="0"/>
      <w:color w:val="000000"/>
      <w:sz w:val="22"/>
      <w:szCs w:val="22"/>
    </w:rPr>
  </w:style>
  <w:style w:type="character" w:customStyle="1" w:styleId="apple-converted-space">
    <w:name w:val="apple-converted-space"/>
    <w:basedOn w:val="a0"/>
    <w:rsid w:val="00C17960"/>
  </w:style>
  <w:style w:type="character" w:customStyle="1" w:styleId="24">
    <w:name w:val="Основной текст (2)_"/>
    <w:basedOn w:val="a0"/>
    <w:link w:val="25"/>
    <w:rsid w:val="00C17960"/>
    <w:rPr>
      <w:b/>
      <w:bCs/>
      <w:sz w:val="25"/>
      <w:szCs w:val="25"/>
      <w:shd w:val="clear" w:color="auto" w:fill="FFFFFF"/>
    </w:rPr>
  </w:style>
  <w:style w:type="paragraph" w:customStyle="1" w:styleId="25">
    <w:name w:val="Основной текст (2)"/>
    <w:basedOn w:val="a"/>
    <w:link w:val="24"/>
    <w:rsid w:val="00C17960"/>
    <w:pPr>
      <w:widowControl/>
      <w:shd w:val="clear" w:color="auto" w:fill="FFFFFF"/>
      <w:spacing w:after="300" w:line="322" w:lineRule="exact"/>
    </w:pPr>
    <w:rPr>
      <w:rFonts w:asciiTheme="minorHAnsi" w:eastAsiaTheme="minorHAnsi" w:hAnsiTheme="minorHAnsi" w:cstheme="minorBidi"/>
      <w:b/>
      <w:bCs/>
      <w:color w:val="auto"/>
      <w:sz w:val="25"/>
      <w:szCs w:val="25"/>
      <w:lang w:eastAsia="en-US"/>
    </w:rPr>
  </w:style>
  <w:style w:type="character" w:customStyle="1" w:styleId="210">
    <w:name w:val="Заголовок 2 Знак1"/>
    <w:basedOn w:val="a0"/>
    <w:uiPriority w:val="9"/>
    <w:semiHidden/>
    <w:rsid w:val="00C17960"/>
    <w:rPr>
      <w:rFonts w:asciiTheme="majorHAnsi" w:eastAsiaTheme="majorEastAsia" w:hAnsiTheme="majorHAnsi" w:cstheme="majorBidi"/>
      <w:b/>
      <w:bCs/>
      <w:color w:val="4F81BD" w:themeColor="accent1"/>
      <w:sz w:val="26"/>
      <w:szCs w:val="26"/>
      <w:lang w:eastAsia="ru-RU"/>
    </w:rPr>
  </w:style>
  <w:style w:type="character" w:customStyle="1" w:styleId="310">
    <w:name w:val="Заголовок 3 Знак1"/>
    <w:basedOn w:val="a0"/>
    <w:uiPriority w:val="9"/>
    <w:semiHidden/>
    <w:rsid w:val="00C17960"/>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7229">
      <w:bodyDiv w:val="1"/>
      <w:marLeft w:val="0"/>
      <w:marRight w:val="0"/>
      <w:marTop w:val="0"/>
      <w:marBottom w:val="0"/>
      <w:divBdr>
        <w:top w:val="none" w:sz="0" w:space="0" w:color="auto"/>
        <w:left w:val="none" w:sz="0" w:space="0" w:color="auto"/>
        <w:bottom w:val="none" w:sz="0" w:space="0" w:color="auto"/>
        <w:right w:val="none" w:sz="0" w:space="0" w:color="auto"/>
      </w:divBdr>
    </w:div>
    <w:div w:id="582956347">
      <w:bodyDiv w:val="1"/>
      <w:marLeft w:val="0"/>
      <w:marRight w:val="0"/>
      <w:marTop w:val="0"/>
      <w:marBottom w:val="0"/>
      <w:divBdr>
        <w:top w:val="none" w:sz="0" w:space="0" w:color="auto"/>
        <w:left w:val="none" w:sz="0" w:space="0" w:color="auto"/>
        <w:bottom w:val="none" w:sz="0" w:space="0" w:color="auto"/>
        <w:right w:val="none" w:sz="0" w:space="0" w:color="auto"/>
      </w:divBdr>
    </w:div>
    <w:div w:id="60365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TotalTime>
  <Pages>26</Pages>
  <Words>9806</Words>
  <Characters>55898</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sovet3</dc:creator>
  <cp:lastModifiedBy>Sovet</cp:lastModifiedBy>
  <cp:revision>4</cp:revision>
  <cp:lastPrinted>2026-02-19T12:10:00Z</cp:lastPrinted>
  <dcterms:created xsi:type="dcterms:W3CDTF">2023-02-17T14:52:00Z</dcterms:created>
  <dcterms:modified xsi:type="dcterms:W3CDTF">2026-02-25T06:30:00Z</dcterms:modified>
</cp:coreProperties>
</file>